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7D1CF">
      <w:pPr>
        <w:spacing w:before="77" w:line="224" w:lineRule="auto"/>
        <w:ind w:left="5274"/>
        <w:rPr>
          <w:rFonts w:ascii="仿宋" w:hAnsi="仿宋" w:eastAsia="仿宋" w:cs="仿宋"/>
          <w:sz w:val="30"/>
          <w:szCs w:val="30"/>
        </w:rPr>
      </w:pPr>
      <w:r>
        <mc:AlternateContent>
          <mc:Choice Requires="wps">
            <w:drawing>
              <wp:anchor distT="0" distB="0" distL="114300" distR="114300" simplePos="0" relativeHeight="251659264" behindDoc="0" locked="0" layoutInCell="0" allowOverlap="1">
                <wp:simplePos x="0" y="0"/>
                <wp:positionH relativeFrom="page">
                  <wp:posOffset>5283200</wp:posOffset>
                </wp:positionH>
                <wp:positionV relativeFrom="page">
                  <wp:posOffset>1177290</wp:posOffset>
                </wp:positionV>
                <wp:extent cx="1092835" cy="6985"/>
                <wp:effectExtent l="0" t="0" r="0" b="0"/>
                <wp:wrapNone/>
                <wp:docPr id="2" name="矩形 2"/>
                <wp:cNvGraphicFramePr/>
                <a:graphic xmlns:a="http://schemas.openxmlformats.org/drawingml/2006/main">
                  <a:graphicData uri="http://schemas.microsoft.com/office/word/2010/wordprocessingShape">
                    <wps:wsp>
                      <wps:cNvSpPr/>
                      <wps:spPr>
                        <a:xfrm>
                          <a:off x="0" y="0"/>
                          <a:ext cx="109283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16pt;margin-top:92.7pt;height:0.55pt;width:86.05pt;mso-position-horizontal-relative:page;mso-position-vertical-relative:page;z-index:251659264;mso-width-relative:page;mso-height-relative:page;" fillcolor="#000000" filled="t" stroked="f" coordsize="21600,21600" o:allowincell="f" o:gfxdata="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n7zc&#10;2QAAAAwBAAAPAAAAAAAAAAEAIAAAACIAAABkcnMvZG93bnJldi54bWxQSwECFAAUAAAACACHTuJA&#10;P3VHuK4BAABdAwAADgAAAAAAAAABACAAAAAoAQAAZHJzL2Uyb0RvYy54bWxQSwUGAAAAAAYABgBZ&#10;AQAASAUAAAAA&#10;">
                <v:fill on="t" focussize="0,0"/>
                <v:stroke on="f"/>
                <v:imagedata o:title=""/>
                <o:lock v:ext="edit" aspectratio="f"/>
              </v:rect>
            </w:pict>
          </mc:Fallback>
        </mc:AlternateContent>
      </w:r>
      <w:r>
        <w:rPr>
          <w:rFonts w:ascii="仿宋" w:hAnsi="仿宋" w:eastAsia="仿宋" w:cs="仿宋"/>
          <w:b/>
          <w:bCs/>
          <w:spacing w:val="-19"/>
          <w:sz w:val="30"/>
          <w:szCs w:val="30"/>
        </w:rPr>
        <w:t>合同编号：</w:t>
      </w:r>
    </w:p>
    <w:p w14:paraId="6154B1B3">
      <w:pPr>
        <w:spacing w:line="270" w:lineRule="auto"/>
        <w:rPr>
          <w:rFonts w:ascii="Arial"/>
          <w:sz w:val="21"/>
        </w:rPr>
      </w:pPr>
    </w:p>
    <w:p w14:paraId="46B06939">
      <w:pPr>
        <w:spacing w:line="270" w:lineRule="auto"/>
        <w:rPr>
          <w:rFonts w:ascii="Arial"/>
          <w:sz w:val="21"/>
        </w:rPr>
      </w:pPr>
    </w:p>
    <w:p w14:paraId="75A20033">
      <w:pPr>
        <w:spacing w:line="219" w:lineRule="auto"/>
        <w:ind w:left="0" w:leftChars="0" w:hanging="17" w:firstLineChars="0"/>
        <w:jc w:val="center"/>
        <w:rPr>
          <w:rFonts w:hint="eastAsia" w:ascii="宋体" w:hAnsi="宋体" w:eastAsia="宋体" w:cs="宋体"/>
          <w:b/>
          <w:bCs/>
          <w:spacing w:val="0"/>
          <w:sz w:val="44"/>
          <w:szCs w:val="44"/>
          <w:lang w:val="en-US" w:eastAsia="zh-CN"/>
        </w:rPr>
      </w:pPr>
      <w:r>
        <w:rPr>
          <w:rFonts w:hint="eastAsia" w:ascii="宋体" w:hAnsi="宋体" w:eastAsia="宋体" w:cs="宋体"/>
          <w:b/>
          <w:bCs/>
          <w:sz w:val="44"/>
          <w:szCs w:val="44"/>
          <w:lang w:val="en-US" w:eastAsia="zh-CN"/>
        </w:rPr>
        <w:t>无人机保险购买意向（2026年5月至2027年4月）</w:t>
      </w:r>
      <w:r>
        <w:rPr>
          <w:rFonts w:hint="eastAsia" w:ascii="宋体" w:hAnsi="宋体" w:eastAsia="宋体" w:cs="宋体"/>
          <w:b/>
          <w:bCs/>
          <w:spacing w:val="0"/>
          <w:sz w:val="44"/>
          <w:szCs w:val="44"/>
          <w:lang w:val="en-US" w:eastAsia="zh-CN"/>
        </w:rPr>
        <w:t>合同</w:t>
      </w:r>
    </w:p>
    <w:p w14:paraId="2AEBF6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1A350DF">
      <w:pPr>
        <w:keepNext w:val="0"/>
        <w:keepLines w:val="0"/>
        <w:pageBreakBefore w:val="0"/>
        <w:widowControl/>
        <w:kinsoku w:val="0"/>
        <w:wordWrap/>
        <w:overflowPunct/>
        <w:topLinePunct w:val="0"/>
        <w:autoSpaceDE w:val="0"/>
        <w:autoSpaceDN w:val="0"/>
        <w:bidi w:val="0"/>
        <w:adjustRightInd w:val="0"/>
        <w:snapToGrid w:val="0"/>
        <w:spacing w:before="98" w:line="240" w:lineRule="auto"/>
        <w:textAlignment w:val="baseline"/>
        <w:rPr>
          <w:rFonts w:ascii="仿宋" w:hAnsi="仿宋" w:eastAsia="仿宋" w:cs="仿宋"/>
          <w:sz w:val="30"/>
          <w:szCs w:val="30"/>
        </w:rPr>
      </w:pPr>
      <w:r>
        <w:rPr>
          <w:rFonts w:ascii="仿宋" w:hAnsi="仿宋" w:eastAsia="仿宋" w:cs="仿宋"/>
          <w:spacing w:val="-3"/>
          <w:sz w:val="30"/>
          <w:szCs w:val="30"/>
        </w:rPr>
        <w:t>甲</w:t>
      </w:r>
      <w:r>
        <w:rPr>
          <w:rFonts w:ascii="仿宋" w:hAnsi="仿宋" w:eastAsia="仿宋" w:cs="仿宋"/>
          <w:spacing w:val="7"/>
          <w:sz w:val="30"/>
          <w:szCs w:val="30"/>
        </w:rPr>
        <w:t xml:space="preserve">    </w:t>
      </w:r>
      <w:r>
        <w:rPr>
          <w:rFonts w:ascii="仿宋" w:hAnsi="仿宋" w:eastAsia="仿宋" w:cs="仿宋"/>
          <w:spacing w:val="-3"/>
          <w:sz w:val="30"/>
          <w:szCs w:val="30"/>
        </w:rPr>
        <w:t>方：深圳大鹏半岛国家地质自然公园管理处</w:t>
      </w:r>
    </w:p>
    <w:p w14:paraId="692060D8">
      <w:pPr>
        <w:keepNext w:val="0"/>
        <w:keepLines w:val="0"/>
        <w:pageBreakBefore w:val="0"/>
        <w:widowControl/>
        <w:kinsoku w:val="0"/>
        <w:wordWrap/>
        <w:overflowPunct/>
        <w:topLinePunct w:val="0"/>
        <w:autoSpaceDE w:val="0"/>
        <w:autoSpaceDN w:val="0"/>
        <w:bidi w:val="0"/>
        <w:adjustRightInd w:val="0"/>
        <w:snapToGrid w:val="0"/>
        <w:spacing w:before="130" w:line="240" w:lineRule="auto"/>
        <w:textAlignment w:val="baseline"/>
        <w:rPr>
          <w:rFonts w:ascii="仿宋" w:hAnsi="仿宋" w:eastAsia="仿宋" w:cs="仿宋"/>
          <w:sz w:val="30"/>
          <w:szCs w:val="30"/>
        </w:rPr>
      </w:pPr>
      <w:r>
        <w:rPr>
          <w:rFonts w:ascii="仿宋" w:hAnsi="仿宋" w:eastAsia="仿宋" w:cs="仿宋"/>
          <w:spacing w:val="-3"/>
          <w:sz w:val="30"/>
          <w:szCs w:val="30"/>
        </w:rPr>
        <w:t>乙</w:t>
      </w:r>
      <w:r>
        <w:rPr>
          <w:rFonts w:ascii="仿宋" w:hAnsi="仿宋" w:eastAsia="仿宋" w:cs="仿宋"/>
          <w:spacing w:val="4"/>
          <w:sz w:val="30"/>
          <w:szCs w:val="30"/>
        </w:rPr>
        <w:t xml:space="preserve">    </w:t>
      </w:r>
      <w:r>
        <w:rPr>
          <w:rFonts w:ascii="仿宋" w:hAnsi="仿宋" w:eastAsia="仿宋" w:cs="仿宋"/>
          <w:spacing w:val="-3"/>
          <w:sz w:val="30"/>
          <w:szCs w:val="30"/>
        </w:rPr>
        <w:t>方：</w:t>
      </w:r>
    </w:p>
    <w:p w14:paraId="52C28D1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A1E09A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bookmarkStart w:id="0" w:name="_GoBack"/>
      <w:bookmarkEnd w:id="0"/>
    </w:p>
    <w:p w14:paraId="03E42D42">
      <w:pPr>
        <w:keepNext w:val="0"/>
        <w:keepLines w:val="0"/>
        <w:pageBreakBefore w:val="0"/>
        <w:widowControl/>
        <w:kinsoku w:val="0"/>
        <w:wordWrap/>
        <w:overflowPunct/>
        <w:topLinePunct w:val="0"/>
        <w:autoSpaceDE w:val="0"/>
        <w:autoSpaceDN w:val="0"/>
        <w:bidi w:val="0"/>
        <w:adjustRightInd w:val="0"/>
        <w:snapToGrid w:val="0"/>
        <w:spacing w:before="98" w:line="240" w:lineRule="auto"/>
        <w:ind w:left="4"/>
        <w:textAlignment w:val="baseline"/>
        <w:rPr>
          <w:rFonts w:ascii="仿宋" w:hAnsi="仿宋" w:eastAsia="仿宋" w:cs="仿宋"/>
          <w:sz w:val="30"/>
          <w:szCs w:val="30"/>
        </w:rPr>
      </w:pPr>
      <w:r>
        <w:rPr>
          <w:rFonts w:ascii="仿宋" w:hAnsi="仿宋" w:eastAsia="仿宋" w:cs="仿宋"/>
          <w:b/>
          <w:bCs/>
          <w:spacing w:val="-5"/>
          <w:sz w:val="30"/>
          <w:szCs w:val="30"/>
        </w:rPr>
        <w:t>第一章</w:t>
      </w:r>
      <w:r>
        <w:rPr>
          <w:rFonts w:hint="eastAsia" w:ascii="仿宋" w:hAnsi="仿宋" w:eastAsia="仿宋" w:cs="仿宋"/>
          <w:b/>
          <w:bCs/>
          <w:spacing w:val="-5"/>
          <w:sz w:val="30"/>
          <w:szCs w:val="30"/>
          <w:lang w:val="en-US" w:eastAsia="zh-CN"/>
        </w:rPr>
        <w:t xml:space="preserve"> </w:t>
      </w:r>
      <w:r>
        <w:rPr>
          <w:rFonts w:ascii="仿宋" w:hAnsi="仿宋" w:eastAsia="仿宋" w:cs="仿宋"/>
          <w:b/>
          <w:bCs/>
          <w:spacing w:val="-5"/>
          <w:sz w:val="30"/>
          <w:szCs w:val="30"/>
        </w:rPr>
        <w:t>合同说明</w:t>
      </w:r>
    </w:p>
    <w:p w14:paraId="741427D0">
      <w:pPr>
        <w:keepNext w:val="0"/>
        <w:keepLines w:val="0"/>
        <w:pageBreakBefore w:val="0"/>
        <w:widowControl/>
        <w:kinsoku w:val="0"/>
        <w:wordWrap/>
        <w:overflowPunct/>
        <w:topLinePunct w:val="0"/>
        <w:autoSpaceDE w:val="0"/>
        <w:autoSpaceDN w:val="0"/>
        <w:bidi w:val="0"/>
        <w:adjustRightInd w:val="0"/>
        <w:snapToGrid w:val="0"/>
        <w:spacing w:before="160" w:line="240" w:lineRule="auto"/>
        <w:ind w:right="106" w:rightChars="0"/>
        <w:textAlignment w:val="baseline"/>
        <w:rPr>
          <w:rFonts w:ascii="仿宋" w:hAnsi="仿宋" w:eastAsia="仿宋" w:cs="仿宋"/>
          <w:sz w:val="30"/>
          <w:szCs w:val="30"/>
        </w:rPr>
      </w:pPr>
      <w:r>
        <w:rPr>
          <w:rFonts w:ascii="仿宋" w:hAnsi="仿宋" w:eastAsia="仿宋" w:cs="仿宋"/>
          <w:spacing w:val="5"/>
          <w:sz w:val="30"/>
          <w:szCs w:val="30"/>
        </w:rPr>
        <w:t>1.1</w:t>
      </w:r>
      <w:r>
        <w:rPr>
          <w:rFonts w:ascii="仿宋" w:hAnsi="仿宋" w:eastAsia="仿宋" w:cs="仿宋"/>
          <w:spacing w:val="12"/>
          <w:sz w:val="30"/>
          <w:szCs w:val="30"/>
        </w:rPr>
        <w:t xml:space="preserve"> </w:t>
      </w:r>
      <w:r>
        <w:rPr>
          <w:rFonts w:ascii="仿宋" w:hAnsi="仿宋" w:eastAsia="仿宋" w:cs="仿宋"/>
          <w:spacing w:val="5"/>
          <w:sz w:val="30"/>
          <w:szCs w:val="30"/>
        </w:rPr>
        <w:t>根据《中华人民共和国民法典》,甲乙双方遵循自愿、</w:t>
      </w:r>
      <w:r>
        <w:rPr>
          <w:rFonts w:ascii="仿宋" w:hAnsi="仿宋" w:eastAsia="仿宋" w:cs="仿宋"/>
          <w:spacing w:val="4"/>
          <w:sz w:val="30"/>
          <w:szCs w:val="30"/>
        </w:rPr>
        <w:t>公平、</w:t>
      </w:r>
      <w:r>
        <w:rPr>
          <w:rFonts w:ascii="仿宋" w:hAnsi="仿宋" w:eastAsia="仿宋" w:cs="仿宋"/>
          <w:spacing w:val="-5"/>
          <w:sz w:val="30"/>
          <w:szCs w:val="30"/>
        </w:rPr>
        <w:t>合法、诚信的原则签订本合同。</w:t>
      </w:r>
      <w:r>
        <w:rPr>
          <w:rFonts w:hint="eastAsia" w:ascii="仿宋" w:hAnsi="仿宋" w:eastAsia="仿宋" w:cs="仿宋"/>
          <w:spacing w:val="-5"/>
          <w:sz w:val="30"/>
          <w:szCs w:val="30"/>
        </w:rPr>
        <w:t>乙方为甲方提供无人机保险投保、出单、保单管理、理赔协助等相关保险服务。</w:t>
      </w:r>
    </w:p>
    <w:p w14:paraId="280A77BC">
      <w:pPr>
        <w:keepNext w:val="0"/>
        <w:keepLines w:val="0"/>
        <w:pageBreakBefore w:val="0"/>
        <w:widowControl/>
        <w:kinsoku w:val="0"/>
        <w:wordWrap/>
        <w:overflowPunct/>
        <w:topLinePunct w:val="0"/>
        <w:autoSpaceDE w:val="0"/>
        <w:autoSpaceDN w:val="0"/>
        <w:bidi w:val="0"/>
        <w:adjustRightInd w:val="0"/>
        <w:snapToGrid w:val="0"/>
        <w:spacing w:before="141" w:line="240" w:lineRule="auto"/>
        <w:ind w:right="126" w:rightChars="0"/>
        <w:textAlignment w:val="baseline"/>
        <w:rPr>
          <w:rFonts w:ascii="仿宋" w:hAnsi="仿宋" w:eastAsia="仿宋" w:cs="仿宋"/>
          <w:spacing w:val="-1"/>
          <w:sz w:val="30"/>
          <w:szCs w:val="30"/>
        </w:rPr>
      </w:pPr>
      <w:r>
        <w:rPr>
          <w:rFonts w:ascii="仿宋" w:hAnsi="仿宋" w:eastAsia="仿宋" w:cs="仿宋"/>
          <w:spacing w:val="-1"/>
          <w:sz w:val="30"/>
          <w:szCs w:val="30"/>
        </w:rPr>
        <w:t>1.2</w:t>
      </w:r>
      <w:r>
        <w:rPr>
          <w:rFonts w:ascii="仿宋" w:hAnsi="仿宋" w:eastAsia="仿宋" w:cs="仿宋"/>
          <w:spacing w:val="52"/>
          <w:sz w:val="30"/>
          <w:szCs w:val="30"/>
        </w:rPr>
        <w:t xml:space="preserve"> </w:t>
      </w:r>
      <w:r>
        <w:rPr>
          <w:rFonts w:ascii="仿宋" w:hAnsi="仿宋" w:eastAsia="仿宋" w:cs="仿宋"/>
          <w:spacing w:val="-1"/>
          <w:sz w:val="30"/>
          <w:szCs w:val="30"/>
        </w:rPr>
        <w:t>除双方另有约定外，甲乙双方之间任何与本合同相关的</w:t>
      </w:r>
      <w:r>
        <w:rPr>
          <w:rFonts w:ascii="仿宋" w:hAnsi="仿宋" w:eastAsia="仿宋" w:cs="仿宋"/>
          <w:spacing w:val="-2"/>
          <w:sz w:val="30"/>
          <w:szCs w:val="30"/>
        </w:rPr>
        <w:t>正式信</w:t>
      </w:r>
      <w:r>
        <w:rPr>
          <w:rFonts w:ascii="仿宋" w:hAnsi="仿宋" w:eastAsia="仿宋" w:cs="仿宋"/>
          <w:spacing w:val="1"/>
          <w:sz w:val="30"/>
          <w:szCs w:val="30"/>
        </w:rPr>
        <w:t>函以及结算，均使用并且只能使用本合同中甲、乙双方指定的地址</w:t>
      </w:r>
      <w:r>
        <w:rPr>
          <w:rFonts w:ascii="仿宋" w:hAnsi="仿宋" w:eastAsia="仿宋" w:cs="仿宋"/>
          <w:spacing w:val="-1"/>
          <w:sz w:val="30"/>
          <w:szCs w:val="30"/>
        </w:rPr>
        <w:t>和银行开户账号。</w:t>
      </w:r>
    </w:p>
    <w:tbl>
      <w:tblPr>
        <w:tblStyle w:val="5"/>
        <w:tblW w:w="8387"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2717"/>
        <w:gridCol w:w="1438"/>
        <w:gridCol w:w="2769"/>
      </w:tblGrid>
      <w:tr w14:paraId="7B3E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80" w:type="dxa"/>
            <w:gridSpan w:val="2"/>
            <w:vAlign w:val="top"/>
          </w:tcPr>
          <w:p w14:paraId="3A6F8361">
            <w:pPr>
              <w:spacing w:before="196" w:line="221" w:lineRule="auto"/>
              <w:ind w:left="85"/>
              <w:rPr>
                <w:rFonts w:ascii="宋体" w:hAnsi="宋体" w:eastAsia="宋体" w:cs="宋体"/>
                <w:sz w:val="24"/>
                <w:szCs w:val="24"/>
              </w:rPr>
            </w:pPr>
            <w:r>
              <w:rPr>
                <w:rFonts w:ascii="宋体" w:hAnsi="宋体" w:eastAsia="宋体" w:cs="宋体"/>
                <w:spacing w:val="4"/>
                <w:sz w:val="24"/>
                <w:szCs w:val="24"/>
              </w:rPr>
              <w:t>甲方</w:t>
            </w:r>
          </w:p>
        </w:tc>
        <w:tc>
          <w:tcPr>
            <w:tcW w:w="4207" w:type="dxa"/>
            <w:gridSpan w:val="2"/>
            <w:vAlign w:val="top"/>
          </w:tcPr>
          <w:p w14:paraId="4A0000C9">
            <w:pPr>
              <w:spacing w:before="206" w:line="221" w:lineRule="auto"/>
              <w:ind w:left="115"/>
              <w:rPr>
                <w:rFonts w:ascii="宋体" w:hAnsi="宋体" w:eastAsia="宋体" w:cs="宋体"/>
                <w:sz w:val="24"/>
                <w:szCs w:val="24"/>
              </w:rPr>
            </w:pPr>
            <w:r>
              <w:rPr>
                <w:rFonts w:ascii="宋体" w:hAnsi="宋体" w:eastAsia="宋体" w:cs="宋体"/>
                <w:spacing w:val="4"/>
                <w:sz w:val="24"/>
                <w:szCs w:val="24"/>
              </w:rPr>
              <w:t>乙方</w:t>
            </w:r>
          </w:p>
        </w:tc>
      </w:tr>
      <w:tr w14:paraId="60ED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463" w:type="dxa"/>
            <w:vAlign w:val="top"/>
          </w:tcPr>
          <w:p w14:paraId="776D88C6">
            <w:pPr>
              <w:spacing w:before="214" w:line="221" w:lineRule="auto"/>
              <w:ind w:left="85"/>
              <w:rPr>
                <w:rFonts w:ascii="宋体" w:hAnsi="宋体" w:eastAsia="宋体" w:cs="宋体"/>
                <w:sz w:val="24"/>
                <w:szCs w:val="24"/>
              </w:rPr>
            </w:pPr>
            <w:r>
              <w:rPr>
                <w:rFonts w:ascii="宋体" w:hAnsi="宋体" w:eastAsia="宋体" w:cs="宋体"/>
                <w:spacing w:val="6"/>
                <w:sz w:val="24"/>
                <w:szCs w:val="24"/>
              </w:rPr>
              <w:t>名称</w:t>
            </w:r>
          </w:p>
        </w:tc>
        <w:tc>
          <w:tcPr>
            <w:tcW w:w="2717" w:type="dxa"/>
            <w:vAlign w:val="top"/>
          </w:tcPr>
          <w:p w14:paraId="593CD3F9">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r>
              <w:rPr>
                <w:rFonts w:ascii="宋体" w:hAnsi="宋体" w:eastAsia="宋体" w:cs="宋体"/>
                <w:spacing w:val="12"/>
                <w:sz w:val="24"/>
                <w:szCs w:val="24"/>
              </w:rPr>
              <w:t>深圳大鹏半岛国家地质自然公园管理处</w:t>
            </w:r>
          </w:p>
        </w:tc>
        <w:tc>
          <w:tcPr>
            <w:tcW w:w="1438" w:type="dxa"/>
            <w:vAlign w:val="top"/>
          </w:tcPr>
          <w:p w14:paraId="1DA52068">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105"/>
              <w:textAlignment w:val="baseline"/>
              <w:rPr>
                <w:rFonts w:ascii="宋体" w:hAnsi="宋体" w:eastAsia="宋体" w:cs="宋体"/>
                <w:sz w:val="24"/>
                <w:szCs w:val="24"/>
              </w:rPr>
            </w:pPr>
            <w:r>
              <w:rPr>
                <w:rFonts w:ascii="宋体" w:hAnsi="宋体" w:eastAsia="宋体" w:cs="宋体"/>
                <w:spacing w:val="6"/>
                <w:sz w:val="24"/>
                <w:szCs w:val="24"/>
              </w:rPr>
              <w:t>名称</w:t>
            </w:r>
          </w:p>
        </w:tc>
        <w:tc>
          <w:tcPr>
            <w:tcW w:w="2769" w:type="dxa"/>
            <w:vAlign w:val="top"/>
          </w:tcPr>
          <w:p w14:paraId="33D8BFC8">
            <w:pPr>
              <w:keepNext w:val="0"/>
              <w:keepLines w:val="0"/>
              <w:pageBreakBefore w:val="0"/>
              <w:widowControl/>
              <w:kinsoku w:val="0"/>
              <w:wordWrap/>
              <w:overflowPunct/>
              <w:topLinePunct w:val="0"/>
              <w:autoSpaceDE w:val="0"/>
              <w:autoSpaceDN w:val="0"/>
              <w:bidi w:val="0"/>
              <w:adjustRightInd w:val="0"/>
              <w:snapToGrid w:val="0"/>
              <w:spacing w:before="214" w:line="360" w:lineRule="exact"/>
              <w:textAlignment w:val="baseline"/>
              <w:rPr>
                <w:rFonts w:ascii="宋体" w:hAnsi="宋体" w:eastAsia="宋体" w:cs="宋体"/>
                <w:sz w:val="23"/>
                <w:szCs w:val="23"/>
              </w:rPr>
            </w:pPr>
          </w:p>
        </w:tc>
      </w:tr>
      <w:tr w14:paraId="19B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463" w:type="dxa"/>
            <w:vAlign w:val="top"/>
          </w:tcPr>
          <w:p w14:paraId="54676EC2">
            <w:pPr>
              <w:spacing w:line="279" w:lineRule="auto"/>
              <w:rPr>
                <w:rFonts w:ascii="Arial"/>
                <w:sz w:val="21"/>
              </w:rPr>
            </w:pPr>
          </w:p>
          <w:p w14:paraId="60527392">
            <w:pPr>
              <w:spacing w:line="280" w:lineRule="auto"/>
              <w:rPr>
                <w:rFonts w:ascii="Arial"/>
                <w:sz w:val="21"/>
              </w:rPr>
            </w:pPr>
          </w:p>
          <w:p w14:paraId="54CEEDA2">
            <w:pPr>
              <w:spacing w:before="78" w:line="227" w:lineRule="auto"/>
              <w:ind w:left="85"/>
              <w:rPr>
                <w:rFonts w:ascii="宋体" w:hAnsi="宋体" w:eastAsia="宋体" w:cs="宋体"/>
                <w:sz w:val="24"/>
                <w:szCs w:val="24"/>
              </w:rPr>
            </w:pPr>
            <w:r>
              <w:rPr>
                <w:rFonts w:ascii="宋体" w:hAnsi="宋体" w:eastAsia="宋体" w:cs="宋体"/>
                <w:spacing w:val="2"/>
                <w:sz w:val="24"/>
                <w:szCs w:val="24"/>
              </w:rPr>
              <w:t>通讯地址</w:t>
            </w:r>
          </w:p>
        </w:tc>
        <w:tc>
          <w:tcPr>
            <w:tcW w:w="2717" w:type="dxa"/>
            <w:vAlign w:val="center"/>
          </w:tcPr>
          <w:p w14:paraId="0910E089">
            <w:pPr>
              <w:keepNext w:val="0"/>
              <w:keepLines w:val="0"/>
              <w:pageBreakBefore w:val="0"/>
              <w:widowControl/>
              <w:kinsoku w:val="0"/>
              <w:wordWrap/>
              <w:overflowPunct/>
              <w:topLinePunct w:val="0"/>
              <w:autoSpaceDE w:val="0"/>
              <w:autoSpaceDN w:val="0"/>
              <w:bidi w:val="0"/>
              <w:adjustRightInd w:val="0"/>
              <w:snapToGrid w:val="0"/>
              <w:spacing w:before="138" w:line="360" w:lineRule="exact"/>
              <w:jc w:val="both"/>
              <w:textAlignment w:val="baseline"/>
              <w:rPr>
                <w:rFonts w:ascii="宋体" w:hAnsi="宋体" w:eastAsia="宋体" w:cs="宋体"/>
                <w:sz w:val="24"/>
                <w:szCs w:val="24"/>
              </w:rPr>
            </w:pPr>
            <w:r>
              <w:rPr>
                <w:rFonts w:ascii="宋体" w:hAnsi="宋体" w:eastAsia="宋体" w:cs="宋体"/>
                <w:spacing w:val="12"/>
                <w:sz w:val="24"/>
                <w:szCs w:val="24"/>
              </w:rPr>
              <w:t>南澳街道</w:t>
            </w:r>
            <w:r>
              <w:rPr>
                <w:rFonts w:hint="eastAsia" w:ascii="宋体" w:hAnsi="宋体" w:eastAsia="宋体" w:cs="宋体"/>
                <w:spacing w:val="12"/>
                <w:sz w:val="24"/>
                <w:szCs w:val="24"/>
                <w:lang w:val="en-US" w:eastAsia="zh-CN"/>
              </w:rPr>
              <w:t>新大社区</w:t>
            </w:r>
            <w:r>
              <w:rPr>
                <w:rFonts w:ascii="宋体" w:hAnsi="宋体" w:eastAsia="宋体" w:cs="宋体"/>
                <w:spacing w:val="12"/>
                <w:sz w:val="24"/>
                <w:szCs w:val="24"/>
              </w:rPr>
              <w:t>地质公园路1号</w:t>
            </w:r>
          </w:p>
        </w:tc>
        <w:tc>
          <w:tcPr>
            <w:tcW w:w="1438" w:type="dxa"/>
            <w:vAlign w:val="top"/>
          </w:tcPr>
          <w:p w14:paraId="2C5FC76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p w14:paraId="4605270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p w14:paraId="410D5F2F">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5"/>
              <w:textAlignment w:val="baseline"/>
              <w:rPr>
                <w:rFonts w:ascii="宋体" w:hAnsi="宋体" w:eastAsia="宋体" w:cs="宋体"/>
                <w:sz w:val="24"/>
                <w:szCs w:val="24"/>
              </w:rPr>
            </w:pPr>
            <w:r>
              <w:rPr>
                <w:rFonts w:ascii="宋体" w:hAnsi="宋体" w:eastAsia="宋体" w:cs="宋体"/>
                <w:spacing w:val="2"/>
                <w:sz w:val="24"/>
                <w:szCs w:val="24"/>
              </w:rPr>
              <w:t>通讯地址</w:t>
            </w:r>
          </w:p>
        </w:tc>
        <w:tc>
          <w:tcPr>
            <w:tcW w:w="2769" w:type="dxa"/>
            <w:vAlign w:val="top"/>
          </w:tcPr>
          <w:p w14:paraId="308C5DAD">
            <w:pPr>
              <w:keepNext w:val="0"/>
              <w:keepLines w:val="0"/>
              <w:pageBreakBefore w:val="0"/>
              <w:widowControl/>
              <w:kinsoku w:val="0"/>
              <w:wordWrap/>
              <w:overflowPunct/>
              <w:topLinePunct w:val="0"/>
              <w:autoSpaceDE w:val="0"/>
              <w:autoSpaceDN w:val="0"/>
              <w:bidi w:val="0"/>
              <w:adjustRightInd w:val="0"/>
              <w:snapToGrid w:val="0"/>
              <w:spacing w:line="360" w:lineRule="exact"/>
              <w:ind w:left="96"/>
              <w:textAlignment w:val="baseline"/>
              <w:rPr>
                <w:rFonts w:ascii="宋体" w:hAnsi="宋体" w:eastAsia="宋体" w:cs="宋体"/>
                <w:sz w:val="24"/>
                <w:szCs w:val="24"/>
              </w:rPr>
            </w:pPr>
          </w:p>
        </w:tc>
      </w:tr>
      <w:tr w14:paraId="26BE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63" w:type="dxa"/>
            <w:vAlign w:val="top"/>
          </w:tcPr>
          <w:p w14:paraId="2C5B13DC">
            <w:pPr>
              <w:spacing w:before="214" w:line="219" w:lineRule="auto"/>
              <w:ind w:left="85"/>
              <w:rPr>
                <w:rFonts w:ascii="宋体" w:hAnsi="宋体" w:eastAsia="宋体" w:cs="宋体"/>
                <w:sz w:val="24"/>
                <w:szCs w:val="24"/>
              </w:rPr>
            </w:pPr>
            <w:r>
              <w:rPr>
                <w:rFonts w:ascii="宋体" w:hAnsi="宋体" w:eastAsia="宋体" w:cs="宋体"/>
                <w:spacing w:val="8"/>
                <w:sz w:val="24"/>
                <w:szCs w:val="24"/>
              </w:rPr>
              <w:t>邮编</w:t>
            </w:r>
          </w:p>
        </w:tc>
        <w:tc>
          <w:tcPr>
            <w:tcW w:w="2717" w:type="dxa"/>
            <w:vAlign w:val="top"/>
          </w:tcPr>
          <w:p w14:paraId="0A0B920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36B90534">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105"/>
              <w:textAlignment w:val="baseline"/>
              <w:rPr>
                <w:rFonts w:ascii="宋体" w:hAnsi="宋体" w:eastAsia="宋体" w:cs="宋体"/>
                <w:sz w:val="24"/>
                <w:szCs w:val="24"/>
              </w:rPr>
            </w:pPr>
            <w:r>
              <w:rPr>
                <w:rFonts w:ascii="宋体" w:hAnsi="宋体" w:eastAsia="宋体" w:cs="宋体"/>
                <w:spacing w:val="8"/>
                <w:sz w:val="24"/>
                <w:szCs w:val="24"/>
              </w:rPr>
              <w:t>邮编</w:t>
            </w:r>
          </w:p>
        </w:tc>
        <w:tc>
          <w:tcPr>
            <w:tcW w:w="2769" w:type="dxa"/>
            <w:vAlign w:val="top"/>
          </w:tcPr>
          <w:p w14:paraId="0E1E01AC">
            <w:pPr>
              <w:keepNext w:val="0"/>
              <w:keepLines w:val="0"/>
              <w:pageBreakBefore w:val="0"/>
              <w:widowControl/>
              <w:kinsoku w:val="0"/>
              <w:wordWrap/>
              <w:overflowPunct/>
              <w:topLinePunct w:val="0"/>
              <w:autoSpaceDE w:val="0"/>
              <w:autoSpaceDN w:val="0"/>
              <w:bidi w:val="0"/>
              <w:adjustRightInd w:val="0"/>
              <w:snapToGrid w:val="0"/>
              <w:spacing w:before="195" w:line="360" w:lineRule="exact"/>
              <w:ind w:left="96"/>
              <w:textAlignment w:val="baseline"/>
              <w:rPr>
                <w:rFonts w:ascii="宋体" w:hAnsi="宋体" w:eastAsia="宋体" w:cs="宋体"/>
                <w:sz w:val="24"/>
                <w:szCs w:val="24"/>
              </w:rPr>
            </w:pPr>
          </w:p>
        </w:tc>
      </w:tr>
      <w:tr w14:paraId="1103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63" w:type="dxa"/>
            <w:vAlign w:val="top"/>
          </w:tcPr>
          <w:p w14:paraId="1F2696D4">
            <w:pPr>
              <w:spacing w:before="228" w:line="216" w:lineRule="auto"/>
              <w:ind w:left="85"/>
              <w:rPr>
                <w:rFonts w:ascii="宋体" w:hAnsi="宋体" w:eastAsia="宋体" w:cs="宋体"/>
                <w:sz w:val="24"/>
                <w:szCs w:val="24"/>
              </w:rPr>
            </w:pPr>
            <w:r>
              <w:rPr>
                <w:rFonts w:ascii="宋体" w:hAnsi="宋体" w:eastAsia="宋体" w:cs="宋体"/>
                <w:spacing w:val="4"/>
                <w:sz w:val="24"/>
                <w:szCs w:val="24"/>
              </w:rPr>
              <w:t>电话</w:t>
            </w:r>
          </w:p>
        </w:tc>
        <w:tc>
          <w:tcPr>
            <w:tcW w:w="2717" w:type="dxa"/>
            <w:vAlign w:val="top"/>
          </w:tcPr>
          <w:p w14:paraId="14B125AD">
            <w:pPr>
              <w:keepNext w:val="0"/>
              <w:keepLines w:val="0"/>
              <w:pageBreakBefore w:val="0"/>
              <w:widowControl/>
              <w:kinsoku w:val="0"/>
              <w:wordWrap/>
              <w:overflowPunct/>
              <w:topLinePunct w:val="0"/>
              <w:autoSpaceDE w:val="0"/>
              <w:autoSpaceDN w:val="0"/>
              <w:bidi w:val="0"/>
              <w:adjustRightInd w:val="0"/>
              <w:snapToGrid w:val="0"/>
              <w:spacing w:before="306" w:line="360" w:lineRule="exact"/>
              <w:ind w:left="81"/>
              <w:textAlignment w:val="baseline"/>
              <w:rPr>
                <w:rFonts w:ascii="宋体" w:hAnsi="宋体" w:eastAsia="宋体" w:cs="宋体"/>
                <w:sz w:val="24"/>
                <w:szCs w:val="24"/>
              </w:rPr>
            </w:pPr>
            <w:r>
              <w:rPr>
                <w:rFonts w:ascii="宋体" w:hAnsi="宋体" w:eastAsia="宋体" w:cs="宋体"/>
                <w:spacing w:val="-1"/>
                <w:position w:val="-2"/>
                <w:sz w:val="24"/>
                <w:szCs w:val="24"/>
              </w:rPr>
              <w:t>075584422341</w:t>
            </w:r>
          </w:p>
        </w:tc>
        <w:tc>
          <w:tcPr>
            <w:tcW w:w="1438" w:type="dxa"/>
            <w:vAlign w:val="top"/>
          </w:tcPr>
          <w:p w14:paraId="2299F15E">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105"/>
              <w:textAlignment w:val="baseline"/>
              <w:rPr>
                <w:rFonts w:ascii="宋体" w:hAnsi="宋体" w:eastAsia="宋体" w:cs="宋体"/>
                <w:sz w:val="24"/>
                <w:szCs w:val="24"/>
              </w:rPr>
            </w:pPr>
            <w:r>
              <w:rPr>
                <w:rFonts w:ascii="宋体" w:hAnsi="宋体" w:eastAsia="宋体" w:cs="宋体"/>
                <w:spacing w:val="4"/>
                <w:sz w:val="24"/>
                <w:szCs w:val="24"/>
              </w:rPr>
              <w:t>电话</w:t>
            </w:r>
          </w:p>
        </w:tc>
        <w:tc>
          <w:tcPr>
            <w:tcW w:w="2769" w:type="dxa"/>
            <w:vAlign w:val="top"/>
          </w:tcPr>
          <w:p w14:paraId="0FA83CC7">
            <w:pPr>
              <w:keepNext w:val="0"/>
              <w:keepLines w:val="0"/>
              <w:pageBreakBefore w:val="0"/>
              <w:widowControl/>
              <w:kinsoku w:val="0"/>
              <w:wordWrap/>
              <w:overflowPunct/>
              <w:topLinePunct w:val="0"/>
              <w:autoSpaceDE w:val="0"/>
              <w:autoSpaceDN w:val="0"/>
              <w:bidi w:val="0"/>
              <w:adjustRightInd w:val="0"/>
              <w:snapToGrid w:val="0"/>
              <w:spacing w:before="298" w:line="360" w:lineRule="exact"/>
              <w:ind w:left="96"/>
              <w:textAlignment w:val="baseline"/>
              <w:rPr>
                <w:rFonts w:ascii="宋体" w:hAnsi="宋体" w:eastAsia="宋体" w:cs="宋体"/>
                <w:sz w:val="24"/>
                <w:szCs w:val="24"/>
              </w:rPr>
            </w:pPr>
          </w:p>
        </w:tc>
      </w:tr>
      <w:tr w14:paraId="0D940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63" w:type="dxa"/>
            <w:vAlign w:val="top"/>
          </w:tcPr>
          <w:p w14:paraId="73B450E6">
            <w:pPr>
              <w:spacing w:before="195" w:line="219" w:lineRule="auto"/>
              <w:ind w:left="85"/>
              <w:rPr>
                <w:rFonts w:ascii="宋体" w:hAnsi="宋体" w:eastAsia="宋体" w:cs="宋体"/>
                <w:sz w:val="24"/>
                <w:szCs w:val="24"/>
              </w:rPr>
            </w:pPr>
            <w:r>
              <w:rPr>
                <w:rFonts w:ascii="宋体" w:hAnsi="宋体" w:eastAsia="宋体" w:cs="宋体"/>
                <w:spacing w:val="-2"/>
                <w:sz w:val="24"/>
                <w:szCs w:val="24"/>
              </w:rPr>
              <w:t>传真</w:t>
            </w:r>
          </w:p>
        </w:tc>
        <w:tc>
          <w:tcPr>
            <w:tcW w:w="2717" w:type="dxa"/>
            <w:vAlign w:val="top"/>
          </w:tcPr>
          <w:p w14:paraId="12BE79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7EF5F3A0">
            <w:pPr>
              <w:keepNext w:val="0"/>
              <w:keepLines w:val="0"/>
              <w:pageBreakBefore w:val="0"/>
              <w:widowControl/>
              <w:kinsoku w:val="0"/>
              <w:wordWrap/>
              <w:overflowPunct/>
              <w:topLinePunct w:val="0"/>
              <w:autoSpaceDE w:val="0"/>
              <w:autoSpaceDN w:val="0"/>
              <w:bidi w:val="0"/>
              <w:adjustRightInd w:val="0"/>
              <w:snapToGrid w:val="0"/>
              <w:spacing w:before="195" w:line="360" w:lineRule="exact"/>
              <w:ind w:left="105"/>
              <w:textAlignment w:val="baseline"/>
              <w:rPr>
                <w:rFonts w:ascii="宋体" w:hAnsi="宋体" w:eastAsia="宋体" w:cs="宋体"/>
                <w:sz w:val="24"/>
                <w:szCs w:val="24"/>
              </w:rPr>
            </w:pPr>
            <w:r>
              <w:rPr>
                <w:rFonts w:ascii="宋体" w:hAnsi="宋体" w:eastAsia="宋体" w:cs="宋体"/>
                <w:spacing w:val="-2"/>
                <w:sz w:val="24"/>
                <w:szCs w:val="24"/>
              </w:rPr>
              <w:t>传真</w:t>
            </w:r>
          </w:p>
        </w:tc>
        <w:tc>
          <w:tcPr>
            <w:tcW w:w="2769" w:type="dxa"/>
            <w:vAlign w:val="top"/>
          </w:tcPr>
          <w:p w14:paraId="259D57F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r>
      <w:tr w14:paraId="3EE1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463" w:type="dxa"/>
            <w:vAlign w:val="top"/>
          </w:tcPr>
          <w:p w14:paraId="559EE8CA">
            <w:pPr>
              <w:spacing w:line="309" w:lineRule="auto"/>
              <w:rPr>
                <w:rFonts w:ascii="Arial"/>
                <w:sz w:val="21"/>
              </w:rPr>
            </w:pPr>
          </w:p>
          <w:p w14:paraId="663A665C">
            <w:pPr>
              <w:spacing w:before="78" w:line="221" w:lineRule="auto"/>
              <w:ind w:left="85"/>
              <w:rPr>
                <w:rFonts w:ascii="宋体" w:hAnsi="宋体" w:eastAsia="宋体" w:cs="宋体"/>
                <w:sz w:val="24"/>
                <w:szCs w:val="24"/>
              </w:rPr>
            </w:pPr>
            <w:r>
              <w:rPr>
                <w:rFonts w:ascii="宋体" w:hAnsi="宋体" w:eastAsia="宋体" w:cs="宋体"/>
                <w:spacing w:val="2"/>
                <w:sz w:val="24"/>
                <w:szCs w:val="24"/>
              </w:rPr>
              <w:t>汇款人名称</w:t>
            </w:r>
          </w:p>
        </w:tc>
        <w:tc>
          <w:tcPr>
            <w:tcW w:w="2717" w:type="dxa"/>
            <w:vAlign w:val="top"/>
          </w:tcPr>
          <w:p w14:paraId="585C6F88">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r>
              <w:rPr>
                <w:rFonts w:ascii="宋体" w:hAnsi="宋体" w:eastAsia="宋体" w:cs="宋体"/>
                <w:spacing w:val="12"/>
                <w:sz w:val="24"/>
                <w:szCs w:val="24"/>
              </w:rPr>
              <w:t>深圳大鹏半岛国家地质自然公园管理处</w:t>
            </w:r>
          </w:p>
        </w:tc>
        <w:tc>
          <w:tcPr>
            <w:tcW w:w="1438" w:type="dxa"/>
            <w:vAlign w:val="top"/>
          </w:tcPr>
          <w:p w14:paraId="380FC48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p w14:paraId="3CE18994">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5"/>
              <w:textAlignment w:val="baseline"/>
              <w:rPr>
                <w:rFonts w:ascii="宋体" w:hAnsi="宋体" w:eastAsia="宋体" w:cs="宋体"/>
                <w:sz w:val="24"/>
                <w:szCs w:val="24"/>
              </w:rPr>
            </w:pPr>
            <w:r>
              <w:rPr>
                <w:rFonts w:ascii="宋体" w:hAnsi="宋体" w:eastAsia="宋体" w:cs="宋体"/>
                <w:spacing w:val="2"/>
                <w:sz w:val="24"/>
                <w:szCs w:val="24"/>
              </w:rPr>
              <w:t>收款人名称</w:t>
            </w:r>
          </w:p>
        </w:tc>
        <w:tc>
          <w:tcPr>
            <w:tcW w:w="2769" w:type="dxa"/>
            <w:vAlign w:val="top"/>
          </w:tcPr>
          <w:p w14:paraId="55F43CA0">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p>
        </w:tc>
      </w:tr>
      <w:tr w14:paraId="5C3A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534A456B">
            <w:pPr>
              <w:spacing w:before="219" w:line="219" w:lineRule="auto"/>
              <w:ind w:left="85"/>
              <w:rPr>
                <w:rFonts w:ascii="宋体" w:hAnsi="宋体" w:eastAsia="宋体" w:cs="宋体"/>
                <w:sz w:val="24"/>
                <w:szCs w:val="24"/>
              </w:rPr>
            </w:pPr>
            <w:r>
              <w:rPr>
                <w:rFonts w:ascii="宋体" w:hAnsi="宋体" w:eastAsia="宋体" w:cs="宋体"/>
                <w:spacing w:val="3"/>
                <w:sz w:val="24"/>
                <w:szCs w:val="24"/>
              </w:rPr>
              <w:t>开户银行</w:t>
            </w:r>
          </w:p>
        </w:tc>
        <w:tc>
          <w:tcPr>
            <w:tcW w:w="2717" w:type="dxa"/>
            <w:vAlign w:val="top"/>
          </w:tcPr>
          <w:p w14:paraId="79ACCBF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4E23FDE6">
            <w:pPr>
              <w:keepNext w:val="0"/>
              <w:keepLines w:val="0"/>
              <w:pageBreakBefore w:val="0"/>
              <w:widowControl/>
              <w:kinsoku w:val="0"/>
              <w:wordWrap/>
              <w:overflowPunct/>
              <w:topLinePunct w:val="0"/>
              <w:autoSpaceDE w:val="0"/>
              <w:autoSpaceDN w:val="0"/>
              <w:bidi w:val="0"/>
              <w:adjustRightInd w:val="0"/>
              <w:snapToGrid w:val="0"/>
              <w:spacing w:before="240" w:line="360" w:lineRule="exact"/>
              <w:ind w:left="105"/>
              <w:textAlignment w:val="baseline"/>
              <w:rPr>
                <w:rFonts w:ascii="宋体" w:hAnsi="宋体" w:eastAsia="宋体" w:cs="宋体"/>
                <w:sz w:val="24"/>
                <w:szCs w:val="24"/>
              </w:rPr>
            </w:pPr>
            <w:r>
              <w:rPr>
                <w:rFonts w:ascii="宋体" w:hAnsi="宋体" w:eastAsia="宋体" w:cs="宋体"/>
                <w:spacing w:val="3"/>
                <w:sz w:val="24"/>
                <w:szCs w:val="24"/>
              </w:rPr>
              <w:t>开户银行</w:t>
            </w:r>
          </w:p>
        </w:tc>
        <w:tc>
          <w:tcPr>
            <w:tcW w:w="2769" w:type="dxa"/>
            <w:vAlign w:val="top"/>
          </w:tcPr>
          <w:p w14:paraId="55F648E7">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p>
        </w:tc>
      </w:tr>
      <w:tr w14:paraId="4814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412327AF">
            <w:pPr>
              <w:spacing w:before="212" w:line="220" w:lineRule="auto"/>
              <w:ind w:left="75" w:leftChars="0"/>
              <w:rPr>
                <w:rFonts w:ascii="宋体" w:hAnsi="宋体" w:eastAsia="宋体" w:cs="宋体"/>
                <w:spacing w:val="3"/>
                <w:sz w:val="24"/>
                <w:szCs w:val="24"/>
              </w:rPr>
            </w:pPr>
            <w:r>
              <w:rPr>
                <w:rFonts w:ascii="宋体" w:hAnsi="宋体" w:eastAsia="宋体" w:cs="宋体"/>
                <w:spacing w:val="3"/>
                <w:sz w:val="24"/>
                <w:szCs w:val="24"/>
              </w:rPr>
              <w:t>银行账号</w:t>
            </w:r>
          </w:p>
        </w:tc>
        <w:tc>
          <w:tcPr>
            <w:tcW w:w="2717" w:type="dxa"/>
            <w:vAlign w:val="top"/>
          </w:tcPr>
          <w:p w14:paraId="5279969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4A82226E">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95" w:leftChars="0"/>
              <w:textAlignment w:val="baseline"/>
              <w:rPr>
                <w:rFonts w:ascii="宋体" w:hAnsi="宋体" w:eastAsia="宋体" w:cs="宋体"/>
                <w:spacing w:val="3"/>
                <w:sz w:val="24"/>
                <w:szCs w:val="24"/>
              </w:rPr>
            </w:pPr>
            <w:r>
              <w:rPr>
                <w:rFonts w:ascii="宋体" w:hAnsi="宋体" w:eastAsia="宋体" w:cs="宋体"/>
                <w:spacing w:val="3"/>
                <w:sz w:val="24"/>
                <w:szCs w:val="24"/>
              </w:rPr>
              <w:t>银行账号</w:t>
            </w:r>
          </w:p>
        </w:tc>
        <w:tc>
          <w:tcPr>
            <w:tcW w:w="2769" w:type="dxa"/>
            <w:vAlign w:val="top"/>
          </w:tcPr>
          <w:p w14:paraId="1141CA71">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97" w:leftChars="0"/>
              <w:textAlignment w:val="baseline"/>
              <w:rPr>
                <w:rFonts w:ascii="宋体" w:hAnsi="宋体" w:eastAsia="宋体" w:cs="宋体"/>
                <w:spacing w:val="12"/>
                <w:sz w:val="24"/>
                <w:szCs w:val="24"/>
              </w:rPr>
            </w:pPr>
          </w:p>
        </w:tc>
      </w:tr>
      <w:tr w14:paraId="251D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0494BBC7">
            <w:pPr>
              <w:spacing w:before="138" w:line="221" w:lineRule="auto"/>
              <w:ind w:left="75" w:leftChars="0"/>
              <w:rPr>
                <w:rFonts w:ascii="宋体" w:hAnsi="宋体" w:eastAsia="宋体" w:cs="宋体"/>
                <w:spacing w:val="3"/>
                <w:sz w:val="24"/>
                <w:szCs w:val="24"/>
              </w:rPr>
            </w:pPr>
            <w:r>
              <w:rPr>
                <w:rFonts w:ascii="宋体" w:hAnsi="宋体" w:eastAsia="宋体" w:cs="宋体"/>
                <w:spacing w:val="-2"/>
                <w:sz w:val="24"/>
                <w:szCs w:val="24"/>
              </w:rPr>
              <w:t>联系电话</w:t>
            </w:r>
          </w:p>
        </w:tc>
        <w:tc>
          <w:tcPr>
            <w:tcW w:w="2717" w:type="dxa"/>
            <w:vAlign w:val="center"/>
          </w:tcPr>
          <w:p w14:paraId="6DE99A2D">
            <w:pPr>
              <w:keepNext w:val="0"/>
              <w:keepLines w:val="0"/>
              <w:pageBreakBefore w:val="0"/>
              <w:widowControl/>
              <w:kinsoku w:val="0"/>
              <w:wordWrap/>
              <w:overflowPunct/>
              <w:topLinePunct w:val="0"/>
              <w:autoSpaceDE w:val="0"/>
              <w:autoSpaceDN w:val="0"/>
              <w:bidi w:val="0"/>
              <w:adjustRightInd w:val="0"/>
              <w:snapToGrid w:val="0"/>
              <w:spacing w:before="275" w:line="360" w:lineRule="exact"/>
              <w:ind w:left="102" w:leftChars="0"/>
              <w:jc w:val="both"/>
              <w:textAlignment w:val="baseline"/>
              <w:rPr>
                <w:rFonts w:hint="default" w:ascii="Arial" w:eastAsia="宋体"/>
                <w:sz w:val="21"/>
                <w:lang w:val="en-US" w:eastAsia="zh-CN"/>
              </w:rPr>
            </w:pPr>
            <w:r>
              <w:rPr>
                <w:rFonts w:hint="eastAsia" w:ascii="宋体" w:hAnsi="宋体" w:eastAsia="宋体" w:cs="宋体"/>
                <w:spacing w:val="-2"/>
                <w:sz w:val="24"/>
                <w:szCs w:val="24"/>
                <w:lang w:val="en-US" w:eastAsia="zh-CN"/>
              </w:rPr>
              <w:t>15803022125</w:t>
            </w:r>
          </w:p>
        </w:tc>
        <w:tc>
          <w:tcPr>
            <w:tcW w:w="1438" w:type="dxa"/>
            <w:vAlign w:val="center"/>
          </w:tcPr>
          <w:p w14:paraId="7A435E49">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95" w:leftChars="0"/>
              <w:jc w:val="both"/>
              <w:textAlignment w:val="baseline"/>
              <w:rPr>
                <w:rFonts w:ascii="宋体" w:hAnsi="宋体" w:eastAsia="宋体" w:cs="宋体"/>
                <w:spacing w:val="3"/>
                <w:sz w:val="24"/>
                <w:szCs w:val="24"/>
              </w:rPr>
            </w:pPr>
            <w:r>
              <w:rPr>
                <w:rFonts w:ascii="宋体" w:hAnsi="宋体" w:eastAsia="宋体" w:cs="宋体"/>
                <w:spacing w:val="-2"/>
                <w:sz w:val="24"/>
                <w:szCs w:val="24"/>
              </w:rPr>
              <w:t>联系电话</w:t>
            </w:r>
          </w:p>
        </w:tc>
        <w:tc>
          <w:tcPr>
            <w:tcW w:w="2769" w:type="dxa"/>
            <w:vAlign w:val="center"/>
          </w:tcPr>
          <w:p w14:paraId="778CECF1">
            <w:pPr>
              <w:keepNext w:val="0"/>
              <w:keepLines w:val="0"/>
              <w:pageBreakBefore w:val="0"/>
              <w:widowControl/>
              <w:kinsoku w:val="0"/>
              <w:wordWrap/>
              <w:overflowPunct/>
              <w:topLinePunct w:val="0"/>
              <w:autoSpaceDE w:val="0"/>
              <w:autoSpaceDN w:val="0"/>
              <w:bidi w:val="0"/>
              <w:adjustRightInd w:val="0"/>
              <w:snapToGrid w:val="0"/>
              <w:spacing w:before="286" w:line="360" w:lineRule="exact"/>
              <w:ind w:left="97" w:leftChars="0"/>
              <w:jc w:val="both"/>
              <w:textAlignment w:val="baseline"/>
              <w:rPr>
                <w:rFonts w:ascii="宋体" w:hAnsi="宋体" w:eastAsia="宋体" w:cs="宋体"/>
                <w:spacing w:val="12"/>
                <w:sz w:val="24"/>
                <w:szCs w:val="24"/>
              </w:rPr>
            </w:pPr>
          </w:p>
        </w:tc>
      </w:tr>
      <w:tr w14:paraId="7CF9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64935B08">
            <w:pPr>
              <w:spacing w:before="200" w:line="221" w:lineRule="auto"/>
              <w:ind w:left="75" w:leftChars="0"/>
              <w:rPr>
                <w:rFonts w:ascii="宋体" w:hAnsi="宋体" w:eastAsia="宋体" w:cs="宋体"/>
                <w:spacing w:val="3"/>
                <w:sz w:val="24"/>
                <w:szCs w:val="24"/>
              </w:rPr>
            </w:pPr>
            <w:r>
              <w:rPr>
                <w:rFonts w:ascii="宋体" w:hAnsi="宋体" w:eastAsia="宋体" w:cs="宋体"/>
                <w:spacing w:val="3"/>
                <w:sz w:val="24"/>
                <w:szCs w:val="24"/>
              </w:rPr>
              <w:t>联系人</w:t>
            </w:r>
          </w:p>
        </w:tc>
        <w:tc>
          <w:tcPr>
            <w:tcW w:w="2717" w:type="dxa"/>
            <w:vAlign w:val="center"/>
          </w:tcPr>
          <w:p w14:paraId="1B3D229D">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102" w:leftChars="0"/>
              <w:jc w:val="both"/>
              <w:textAlignment w:val="baseline"/>
              <w:rPr>
                <w:rFonts w:ascii="Arial"/>
                <w:sz w:val="21"/>
              </w:rPr>
            </w:pPr>
            <w:r>
              <w:rPr>
                <w:rFonts w:hint="eastAsia" w:ascii="宋体" w:hAnsi="宋体" w:eastAsia="宋体" w:cs="宋体"/>
                <w:spacing w:val="3"/>
                <w:sz w:val="24"/>
                <w:szCs w:val="24"/>
                <w:lang w:val="en-US" w:eastAsia="zh-CN"/>
              </w:rPr>
              <w:t>田力</w:t>
            </w:r>
          </w:p>
        </w:tc>
        <w:tc>
          <w:tcPr>
            <w:tcW w:w="1438" w:type="dxa"/>
            <w:vAlign w:val="center"/>
          </w:tcPr>
          <w:p w14:paraId="6729D3F8">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95" w:leftChars="0"/>
              <w:jc w:val="both"/>
              <w:textAlignment w:val="baseline"/>
              <w:rPr>
                <w:rFonts w:ascii="宋体" w:hAnsi="宋体" w:eastAsia="宋体" w:cs="宋体"/>
                <w:spacing w:val="3"/>
                <w:sz w:val="24"/>
                <w:szCs w:val="24"/>
              </w:rPr>
            </w:pPr>
            <w:r>
              <w:rPr>
                <w:rFonts w:ascii="宋体" w:hAnsi="宋体" w:eastAsia="宋体" w:cs="宋体"/>
                <w:spacing w:val="3"/>
                <w:sz w:val="24"/>
                <w:szCs w:val="24"/>
              </w:rPr>
              <w:t>联系人</w:t>
            </w:r>
          </w:p>
        </w:tc>
        <w:tc>
          <w:tcPr>
            <w:tcW w:w="2769" w:type="dxa"/>
            <w:vAlign w:val="center"/>
          </w:tcPr>
          <w:p w14:paraId="506A2741">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97" w:leftChars="0"/>
              <w:jc w:val="both"/>
              <w:textAlignment w:val="baseline"/>
              <w:rPr>
                <w:rFonts w:ascii="宋体" w:hAnsi="宋体" w:eastAsia="宋体" w:cs="宋体"/>
                <w:spacing w:val="12"/>
                <w:sz w:val="24"/>
                <w:szCs w:val="24"/>
              </w:rPr>
            </w:pPr>
          </w:p>
        </w:tc>
      </w:tr>
    </w:tbl>
    <w:p w14:paraId="6440BD49"/>
    <w:p w14:paraId="065C75FF"/>
    <w:p w14:paraId="6BB76B4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仿宋"/>
          <w:spacing w:val="-2"/>
          <w:sz w:val="30"/>
          <w:szCs w:val="30"/>
        </w:rPr>
      </w:pPr>
      <w:r>
        <w:rPr>
          <w:rFonts w:ascii="仿宋" w:hAnsi="仿宋" w:eastAsia="仿宋" w:cs="仿宋"/>
          <w:spacing w:val="1"/>
          <w:sz w:val="30"/>
          <w:szCs w:val="30"/>
        </w:rPr>
        <w:t>1.3</w:t>
      </w:r>
      <w:r>
        <w:rPr>
          <w:rFonts w:hint="eastAsia" w:ascii="仿宋" w:hAnsi="仿宋" w:eastAsia="仿宋" w:cs="仿宋"/>
          <w:spacing w:val="1"/>
          <w:sz w:val="30"/>
          <w:szCs w:val="30"/>
          <w:lang w:val="en-US" w:eastAsia="zh-CN"/>
        </w:rPr>
        <w:t xml:space="preserve"> </w:t>
      </w:r>
      <w:r>
        <w:rPr>
          <w:rFonts w:ascii="仿宋" w:hAnsi="仿宋" w:eastAsia="仿宋" w:cs="仿宋"/>
          <w:spacing w:val="1"/>
          <w:sz w:val="30"/>
          <w:szCs w:val="30"/>
        </w:rPr>
        <w:t>1.2条中甲乙任一方的名称、法定地址、汇款人、收款人若有变更，变更一方应至少提前十天书面通知对方。该书面通知须加盖变</w:t>
      </w:r>
      <w:r>
        <w:rPr>
          <w:rFonts w:ascii="仿宋" w:hAnsi="仿宋" w:eastAsia="仿宋" w:cs="仿宋"/>
          <w:spacing w:val="-1"/>
          <w:sz w:val="30"/>
          <w:szCs w:val="30"/>
        </w:rPr>
        <w:t>更方公章并经该方授权代表签字确认方有效；甲乙方的账户名称、</w:t>
      </w:r>
      <w:r>
        <w:rPr>
          <w:rFonts w:ascii="仿宋" w:hAnsi="仿宋" w:eastAsia="仿宋" w:cs="仿宋"/>
          <w:spacing w:val="-2"/>
          <w:sz w:val="30"/>
          <w:szCs w:val="30"/>
        </w:rPr>
        <w:t>开户银行、银行账号有变更的，依本合同第4.2条规定。</w:t>
      </w:r>
    </w:p>
    <w:p w14:paraId="091E7CEF">
      <w:pPr>
        <w:keepNext w:val="0"/>
        <w:keepLines w:val="0"/>
        <w:pageBreakBefore w:val="0"/>
        <w:widowControl/>
        <w:kinsoku w:val="0"/>
        <w:wordWrap/>
        <w:overflowPunct/>
        <w:topLinePunct w:val="0"/>
        <w:autoSpaceDE w:val="0"/>
        <w:autoSpaceDN w:val="0"/>
        <w:bidi w:val="0"/>
        <w:adjustRightInd w:val="0"/>
        <w:snapToGrid w:val="0"/>
        <w:spacing w:before="169" w:line="240" w:lineRule="auto"/>
        <w:textAlignment w:val="baseline"/>
        <w:rPr>
          <w:rFonts w:hint="eastAsia" w:ascii="仿宋" w:hAnsi="仿宋" w:eastAsia="仿宋" w:cs="仿宋"/>
          <w:sz w:val="30"/>
          <w:szCs w:val="30"/>
        </w:rPr>
      </w:pPr>
      <w:r>
        <w:rPr>
          <w:rFonts w:hint="eastAsia" w:ascii="仿宋" w:hAnsi="仿宋" w:eastAsia="仿宋" w:cs="仿宋"/>
          <w:b/>
          <w:bCs/>
          <w:spacing w:val="-5"/>
          <w:sz w:val="30"/>
          <w:szCs w:val="30"/>
        </w:rPr>
        <w:t>第二章</w:t>
      </w:r>
      <w:r>
        <w:rPr>
          <w:rFonts w:hint="eastAsia" w:ascii="仿宋" w:hAnsi="仿宋" w:eastAsia="仿宋" w:cs="仿宋"/>
          <w:b/>
          <w:bCs/>
          <w:spacing w:val="-5"/>
          <w:sz w:val="30"/>
          <w:szCs w:val="30"/>
          <w:lang w:val="en-US" w:eastAsia="zh-CN"/>
        </w:rPr>
        <w:t xml:space="preserve"> </w:t>
      </w:r>
      <w:r>
        <w:rPr>
          <w:rFonts w:hint="eastAsia" w:ascii="仿宋" w:hAnsi="仿宋" w:eastAsia="仿宋" w:cs="仿宋"/>
          <w:b/>
          <w:bCs/>
          <w:spacing w:val="-5"/>
          <w:sz w:val="30"/>
          <w:szCs w:val="30"/>
        </w:rPr>
        <w:t>合同标的</w:t>
      </w:r>
    </w:p>
    <w:p w14:paraId="3E59D3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8"/>
          <w:sz w:val="32"/>
          <w:szCs w:val="32"/>
        </w:rPr>
      </w:pPr>
      <w:r>
        <w:rPr>
          <w:rFonts w:hint="eastAsia" w:ascii="仿宋" w:hAnsi="仿宋" w:eastAsia="仿宋" w:cs="仿宋"/>
          <w:spacing w:val="8"/>
          <w:sz w:val="30"/>
          <w:szCs w:val="30"/>
        </w:rPr>
        <w:t>2.1本次购买保险的</w:t>
      </w:r>
      <w:r>
        <w:rPr>
          <w:rFonts w:hint="eastAsia" w:ascii="仿宋" w:hAnsi="仿宋" w:eastAsia="仿宋" w:cs="仿宋"/>
          <w:spacing w:val="8"/>
          <w:sz w:val="30"/>
          <w:szCs w:val="30"/>
          <w:lang w:val="en-US" w:eastAsia="zh-CN"/>
        </w:rPr>
        <w:t>无人机</w:t>
      </w:r>
      <w:r>
        <w:rPr>
          <w:rFonts w:hint="eastAsia" w:ascii="仿宋" w:hAnsi="仿宋" w:eastAsia="仿宋" w:cs="仿宋"/>
          <w:spacing w:val="8"/>
          <w:sz w:val="30"/>
          <w:szCs w:val="30"/>
        </w:rPr>
        <w:t>和保费：</w:t>
      </w:r>
    </w:p>
    <w:p w14:paraId="5F3A3CC0">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hint="eastAsia" w:ascii="仿宋" w:hAnsi="仿宋" w:eastAsia="仿宋" w:cs="仿宋"/>
          <w:spacing w:val="-6"/>
          <w:sz w:val="30"/>
          <w:szCs w:val="30"/>
        </w:rPr>
      </w:pPr>
    </w:p>
    <w:p w14:paraId="2A5FE653">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ascii="仿宋" w:hAnsi="仿宋" w:eastAsia="仿宋" w:cs="仿宋"/>
          <w:spacing w:val="-6"/>
          <w:sz w:val="30"/>
          <w:szCs w:val="30"/>
        </w:rPr>
      </w:pPr>
      <w:r>
        <w:rPr>
          <w:rFonts w:hint="eastAsia" w:ascii="仿宋" w:hAnsi="仿宋" w:eastAsia="仿宋" w:cs="仿宋"/>
          <w:spacing w:val="-6"/>
          <w:sz w:val="30"/>
          <w:szCs w:val="30"/>
        </w:rPr>
        <w:t>2.2 保险险种、保额、保障范围以双方确认的保险单及保险条款为准。</w:t>
      </w:r>
    </w:p>
    <w:p w14:paraId="4C2634A8">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hint="default" w:ascii="仿宋" w:hAnsi="仿宋" w:eastAsia="仿宋" w:cs="仿宋"/>
          <w:b/>
          <w:bCs/>
          <w:spacing w:val="-6"/>
          <w:sz w:val="30"/>
          <w:szCs w:val="30"/>
          <w:lang w:val="en-US" w:eastAsia="zh-CN"/>
        </w:rPr>
      </w:pPr>
      <w:r>
        <w:rPr>
          <w:rFonts w:hint="eastAsia" w:ascii="仿宋" w:hAnsi="仿宋" w:eastAsia="仿宋" w:cs="仿宋"/>
          <w:b/>
          <w:bCs/>
          <w:spacing w:val="-6"/>
          <w:sz w:val="30"/>
          <w:szCs w:val="30"/>
          <w:lang w:val="en-US" w:eastAsia="zh-CN"/>
        </w:rPr>
        <w:t>第三章 服务期限</w:t>
      </w:r>
    </w:p>
    <w:p w14:paraId="5D225305">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ascii="仿宋" w:hAnsi="仿宋" w:eastAsia="仿宋" w:cs="仿宋"/>
          <w:sz w:val="30"/>
          <w:szCs w:val="30"/>
        </w:rPr>
      </w:pPr>
      <w:r>
        <w:rPr>
          <w:rFonts w:ascii="仿宋" w:hAnsi="仿宋" w:eastAsia="仿宋" w:cs="仿宋"/>
          <w:spacing w:val="-6"/>
          <w:sz w:val="30"/>
          <w:szCs w:val="30"/>
        </w:rPr>
        <w:t>3.1</w:t>
      </w:r>
      <w:r>
        <w:rPr>
          <w:rFonts w:ascii="仿宋" w:hAnsi="仿宋" w:eastAsia="仿宋" w:cs="仿宋"/>
          <w:spacing w:val="-12"/>
          <w:sz w:val="30"/>
          <w:szCs w:val="30"/>
        </w:rPr>
        <w:t xml:space="preserve"> </w:t>
      </w:r>
      <w:r>
        <w:rPr>
          <w:rFonts w:ascii="仿宋" w:hAnsi="仿宋" w:eastAsia="仿宋" w:cs="仿宋"/>
          <w:spacing w:val="-6"/>
          <w:sz w:val="30"/>
          <w:szCs w:val="30"/>
        </w:rPr>
        <w:t>乙方</w:t>
      </w:r>
      <w:r>
        <w:rPr>
          <w:rFonts w:hint="eastAsia" w:ascii="仿宋" w:hAnsi="仿宋" w:eastAsia="仿宋" w:cs="仿宋"/>
          <w:spacing w:val="-6"/>
          <w:sz w:val="30"/>
          <w:szCs w:val="30"/>
          <w:lang w:val="en-US" w:eastAsia="zh-CN"/>
        </w:rPr>
        <w:t>为甲方提供保险</w:t>
      </w:r>
      <w:r>
        <w:rPr>
          <w:rFonts w:ascii="仿宋" w:hAnsi="仿宋" w:eastAsia="仿宋" w:cs="仿宋"/>
          <w:spacing w:val="-6"/>
          <w:sz w:val="30"/>
          <w:szCs w:val="30"/>
        </w:rPr>
        <w:t>服务</w:t>
      </w:r>
      <w:r>
        <w:rPr>
          <w:rFonts w:hint="eastAsia" w:ascii="仿宋" w:hAnsi="仿宋" w:eastAsia="仿宋" w:cs="仿宋"/>
          <w:spacing w:val="-6"/>
          <w:sz w:val="30"/>
          <w:szCs w:val="30"/>
          <w:lang w:val="en-US" w:eastAsia="zh-CN"/>
        </w:rPr>
        <w:t>的</w:t>
      </w:r>
      <w:r>
        <w:rPr>
          <w:rFonts w:ascii="仿宋" w:hAnsi="仿宋" w:eastAsia="仿宋" w:cs="仿宋"/>
          <w:spacing w:val="-6"/>
          <w:sz w:val="30"/>
          <w:szCs w:val="30"/>
        </w:rPr>
        <w:t>期限为</w:t>
      </w:r>
      <w:r>
        <w:rPr>
          <w:rFonts w:ascii="仿宋" w:hAnsi="仿宋" w:eastAsia="仿宋" w:cs="仿宋"/>
          <w:spacing w:val="2"/>
          <w:sz w:val="30"/>
          <w:szCs w:val="30"/>
        </w:rPr>
        <w:t xml:space="preserve"> </w:t>
      </w:r>
      <w:r>
        <w:rPr>
          <w:rFonts w:ascii="仿宋" w:hAnsi="仿宋" w:eastAsia="仿宋" w:cs="仿宋"/>
          <w:spacing w:val="-6"/>
          <w:sz w:val="30"/>
          <w:szCs w:val="30"/>
          <w:u w:val="single" w:color="auto"/>
        </w:rPr>
        <w:t>12</w:t>
      </w:r>
      <w:r>
        <w:rPr>
          <w:rFonts w:ascii="仿宋" w:hAnsi="仿宋" w:eastAsia="仿宋" w:cs="仿宋"/>
          <w:spacing w:val="2"/>
          <w:sz w:val="30"/>
          <w:szCs w:val="30"/>
        </w:rPr>
        <w:t xml:space="preserve"> </w:t>
      </w:r>
      <w:r>
        <w:rPr>
          <w:rFonts w:ascii="仿宋" w:hAnsi="仿宋" w:eastAsia="仿宋" w:cs="仿宋"/>
          <w:spacing w:val="-6"/>
          <w:sz w:val="30"/>
          <w:szCs w:val="30"/>
        </w:rPr>
        <w:t>个月</w:t>
      </w:r>
      <w:r>
        <w:rPr>
          <w:rFonts w:hint="eastAsia" w:ascii="仿宋" w:hAnsi="仿宋" w:eastAsia="仿宋" w:cs="仿宋"/>
          <w:spacing w:val="-6"/>
          <w:sz w:val="30"/>
          <w:szCs w:val="30"/>
          <w:lang w:eastAsia="zh-CN"/>
        </w:rPr>
        <w:t>，自保险单生效之日起计算，乙方应于本合同生效后【】个工作日内出具合法有效的保险单，保险单生效日期以双方确认的投保单为准</w:t>
      </w:r>
      <w:r>
        <w:rPr>
          <w:rFonts w:ascii="仿宋" w:hAnsi="仿宋" w:eastAsia="仿宋" w:cs="仿宋"/>
          <w:spacing w:val="-6"/>
          <w:sz w:val="30"/>
          <w:szCs w:val="30"/>
        </w:rPr>
        <w:t>。</w:t>
      </w:r>
    </w:p>
    <w:p w14:paraId="2DBC325E">
      <w:pPr>
        <w:keepNext w:val="0"/>
        <w:keepLines w:val="0"/>
        <w:pageBreakBefore w:val="0"/>
        <w:widowControl/>
        <w:kinsoku w:val="0"/>
        <w:wordWrap/>
        <w:overflowPunct/>
        <w:topLinePunct w:val="0"/>
        <w:autoSpaceDE w:val="0"/>
        <w:autoSpaceDN w:val="0"/>
        <w:bidi w:val="0"/>
        <w:adjustRightInd w:val="0"/>
        <w:snapToGrid w:val="0"/>
        <w:spacing w:before="137" w:line="240" w:lineRule="auto"/>
        <w:ind w:right="-94" w:rightChars="0"/>
        <w:textAlignment w:val="baseline"/>
        <w:rPr>
          <w:rFonts w:ascii="仿宋" w:hAnsi="仿宋" w:eastAsia="仿宋" w:cs="仿宋"/>
          <w:spacing w:val="0"/>
          <w:sz w:val="30"/>
          <w:szCs w:val="30"/>
        </w:rPr>
      </w:pPr>
      <w:r>
        <w:rPr>
          <w:rFonts w:ascii="仿宋" w:hAnsi="仿宋" w:eastAsia="仿宋" w:cs="仿宋"/>
          <w:spacing w:val="0"/>
          <w:sz w:val="30"/>
          <w:szCs w:val="30"/>
        </w:rPr>
        <w:t>3.2</w:t>
      </w:r>
      <w:r>
        <w:rPr>
          <w:rFonts w:hint="eastAsia" w:ascii="仿宋" w:hAnsi="仿宋" w:eastAsia="仿宋" w:cs="仿宋"/>
          <w:spacing w:val="0"/>
          <w:sz w:val="30"/>
          <w:szCs w:val="30"/>
          <w:lang w:val="en-US" w:eastAsia="zh-CN"/>
        </w:rPr>
        <w:t xml:space="preserve"> </w:t>
      </w:r>
      <w:r>
        <w:rPr>
          <w:rFonts w:ascii="仿宋" w:hAnsi="仿宋" w:eastAsia="仿宋" w:cs="仿宋"/>
          <w:spacing w:val="-6"/>
          <w:sz w:val="30"/>
          <w:szCs w:val="30"/>
        </w:rPr>
        <w:t>本合同总金额为：</w:t>
      </w:r>
      <w:r>
        <w:rPr>
          <w:rFonts w:hint="eastAsia" w:ascii="仿宋" w:hAnsi="仿宋" w:eastAsia="仿宋" w:cs="仿宋"/>
          <w:spacing w:val="-6"/>
          <w:sz w:val="30"/>
          <w:szCs w:val="30"/>
          <w:lang w:val="en-US" w:eastAsia="zh-CN"/>
        </w:rPr>
        <w:t xml:space="preserve">        </w:t>
      </w:r>
      <w:r>
        <w:rPr>
          <w:rFonts w:ascii="仿宋" w:hAnsi="仿宋" w:eastAsia="仿宋" w:cs="仿宋"/>
          <w:spacing w:val="0"/>
          <w:sz w:val="30"/>
          <w:szCs w:val="30"/>
        </w:rPr>
        <w:t>(¥</w:t>
      </w:r>
      <w:r>
        <w:rPr>
          <w:rFonts w:hint="eastAsia" w:ascii="仿宋" w:hAnsi="仿宋" w:eastAsia="仿宋" w:cs="仿宋"/>
          <w:spacing w:val="0"/>
          <w:sz w:val="30"/>
          <w:szCs w:val="30"/>
          <w:lang w:val="en-US" w:eastAsia="zh-CN"/>
        </w:rPr>
        <w:t xml:space="preserve">       </w:t>
      </w:r>
      <w:r>
        <w:rPr>
          <w:rFonts w:ascii="仿宋" w:hAnsi="仿宋" w:eastAsia="仿宋" w:cs="仿宋"/>
          <w:spacing w:val="0"/>
          <w:sz w:val="30"/>
          <w:szCs w:val="30"/>
        </w:rPr>
        <w:t>元)。</w:t>
      </w:r>
    </w:p>
    <w:p w14:paraId="76F9B5D2">
      <w:pPr>
        <w:keepNext w:val="0"/>
        <w:keepLines w:val="0"/>
        <w:pageBreakBefore w:val="0"/>
        <w:widowControl/>
        <w:kinsoku w:val="0"/>
        <w:wordWrap/>
        <w:overflowPunct/>
        <w:topLinePunct w:val="0"/>
        <w:autoSpaceDE w:val="0"/>
        <w:autoSpaceDN w:val="0"/>
        <w:bidi w:val="0"/>
        <w:adjustRightInd w:val="0"/>
        <w:snapToGrid w:val="0"/>
        <w:spacing w:before="130" w:line="240" w:lineRule="auto"/>
        <w:ind w:right="610"/>
        <w:textAlignment w:val="baseline"/>
        <w:rPr>
          <w:rFonts w:ascii="仿宋" w:hAnsi="仿宋" w:eastAsia="仿宋" w:cs="仿宋"/>
          <w:b/>
          <w:bCs/>
          <w:spacing w:val="-1"/>
          <w:sz w:val="30"/>
          <w:szCs w:val="30"/>
        </w:rPr>
      </w:pPr>
      <w:r>
        <w:rPr>
          <w:rFonts w:ascii="仿宋" w:hAnsi="仿宋" w:eastAsia="仿宋" w:cs="仿宋"/>
          <w:b/>
          <w:bCs/>
          <w:spacing w:val="-1"/>
          <w:sz w:val="30"/>
          <w:szCs w:val="30"/>
        </w:rPr>
        <w:t>第四章</w:t>
      </w:r>
      <w:r>
        <w:rPr>
          <w:rFonts w:hint="eastAsia" w:ascii="仿宋" w:hAnsi="仿宋" w:eastAsia="仿宋" w:cs="仿宋"/>
          <w:b/>
          <w:bCs/>
          <w:spacing w:val="-1"/>
          <w:sz w:val="30"/>
          <w:szCs w:val="30"/>
          <w:lang w:val="en-US" w:eastAsia="zh-CN"/>
        </w:rPr>
        <w:t xml:space="preserve"> </w:t>
      </w:r>
      <w:r>
        <w:rPr>
          <w:rFonts w:ascii="仿宋" w:hAnsi="仿宋" w:eastAsia="仿宋" w:cs="仿宋"/>
          <w:b/>
          <w:bCs/>
          <w:spacing w:val="-1"/>
          <w:sz w:val="30"/>
          <w:szCs w:val="30"/>
        </w:rPr>
        <w:t>支付和结算方式</w:t>
      </w:r>
    </w:p>
    <w:p w14:paraId="339BDFA7">
      <w:pPr>
        <w:keepNext w:val="0"/>
        <w:keepLines w:val="0"/>
        <w:pageBreakBefore w:val="0"/>
        <w:widowControl/>
        <w:kinsoku w:val="0"/>
        <w:wordWrap/>
        <w:overflowPunct/>
        <w:topLinePunct w:val="0"/>
        <w:autoSpaceDE w:val="0"/>
        <w:autoSpaceDN w:val="0"/>
        <w:bidi w:val="0"/>
        <w:adjustRightInd w:val="0"/>
        <w:snapToGrid w:val="0"/>
        <w:spacing w:before="94" w:line="240" w:lineRule="auto"/>
        <w:ind w:right="-94" w:rightChars="0"/>
        <w:jc w:val="both"/>
        <w:textAlignment w:val="baseline"/>
        <w:rPr>
          <w:rFonts w:ascii="仿宋" w:hAnsi="仿宋" w:eastAsia="仿宋" w:cs="仿宋"/>
          <w:spacing w:val="0"/>
          <w:sz w:val="30"/>
          <w:szCs w:val="30"/>
        </w:rPr>
      </w:pPr>
      <w:r>
        <w:rPr>
          <w:rFonts w:ascii="仿宋" w:hAnsi="仿宋" w:eastAsia="仿宋" w:cs="仿宋"/>
          <w:spacing w:val="0"/>
          <w:sz w:val="30"/>
          <w:szCs w:val="30"/>
        </w:rPr>
        <w:t>4.1 本合同中甲乙双方之间发生的一切费用均以人民币计价与支付。</w:t>
      </w:r>
    </w:p>
    <w:p w14:paraId="5EACD076">
      <w:pPr>
        <w:keepNext w:val="0"/>
        <w:keepLines w:val="0"/>
        <w:pageBreakBefore w:val="0"/>
        <w:widowControl/>
        <w:kinsoku w:val="0"/>
        <w:wordWrap/>
        <w:overflowPunct/>
        <w:topLinePunct w:val="0"/>
        <w:autoSpaceDE w:val="0"/>
        <w:autoSpaceDN w:val="0"/>
        <w:bidi w:val="0"/>
        <w:adjustRightInd w:val="0"/>
        <w:snapToGrid w:val="0"/>
        <w:spacing w:before="145" w:line="240" w:lineRule="auto"/>
        <w:ind w:right="-94" w:rightChars="0"/>
        <w:jc w:val="both"/>
        <w:textAlignment w:val="baseline"/>
        <w:rPr>
          <w:rFonts w:ascii="仿宋" w:hAnsi="仿宋" w:eastAsia="仿宋" w:cs="仿宋"/>
          <w:spacing w:val="0"/>
          <w:sz w:val="30"/>
          <w:szCs w:val="30"/>
        </w:rPr>
      </w:pPr>
      <w:r>
        <w:rPr>
          <w:rFonts w:ascii="仿宋" w:hAnsi="仿宋" w:eastAsia="仿宋" w:cs="仿宋"/>
          <w:spacing w:val="0"/>
          <w:sz w:val="30"/>
          <w:szCs w:val="30"/>
        </w:rPr>
        <w:t>4.2 甲乙双方的账户名称、开户银行、银行账号以本合同提供的为准，如有变更，变更一方应在合同规定的相关付款期限十天之前以 书面方式通知对方并加盖财务专用章。</w:t>
      </w:r>
    </w:p>
    <w:p w14:paraId="0875085C">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hint="default" w:ascii="仿宋" w:hAnsi="仿宋" w:eastAsia="仿宋" w:cs="仿宋"/>
          <w:b/>
          <w:bCs/>
          <w:spacing w:val="0"/>
          <w:sz w:val="30"/>
          <w:szCs w:val="30"/>
          <w:lang w:val="en-US" w:eastAsia="zh-CN"/>
        </w:rPr>
      </w:pPr>
      <w:r>
        <w:rPr>
          <w:rFonts w:hint="eastAsia" w:ascii="仿宋" w:hAnsi="仿宋" w:eastAsia="仿宋" w:cs="仿宋"/>
          <w:b/>
          <w:bCs/>
          <w:spacing w:val="0"/>
          <w:sz w:val="30"/>
          <w:szCs w:val="30"/>
          <w:lang w:val="en-US" w:eastAsia="zh-CN"/>
        </w:rPr>
        <w:t>第五章 违约责任</w:t>
      </w:r>
    </w:p>
    <w:p w14:paraId="37D48F56">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hint="eastAsia" w:ascii="仿宋" w:hAnsi="仿宋" w:eastAsia="仿宋" w:cs="仿宋"/>
          <w:b w:val="0"/>
          <w:bCs w:val="0"/>
          <w:spacing w:val="0"/>
          <w:sz w:val="30"/>
          <w:szCs w:val="30"/>
          <w:lang w:val="en-US" w:eastAsia="zh-CN"/>
        </w:rPr>
      </w:pPr>
      <w:r>
        <w:rPr>
          <w:rFonts w:hint="eastAsia" w:ascii="仿宋" w:hAnsi="仿宋" w:eastAsia="仿宋" w:cs="仿宋"/>
          <w:b w:val="0"/>
          <w:bCs w:val="0"/>
          <w:spacing w:val="0"/>
          <w:sz w:val="30"/>
          <w:szCs w:val="30"/>
          <w:lang w:val="en-US" w:eastAsia="zh-CN"/>
        </w:rPr>
        <w:t>5.1若乙方未按本合同3.1条约定的期限出具保险单，每逾期一日，应按本合同暂估保费的0.3‰向甲方支付违约金；逾期超过15日的，甲方有权解除本合同，乙方应退还甲方已支付的全部保费，并赔偿甲方因此造成的全部损失（包括但不限于无人机无保险运营的风险损失、另行投保的保费差价等）。</w:t>
      </w:r>
    </w:p>
    <w:p w14:paraId="0942BD4D">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hint="default" w:ascii="仿宋" w:hAnsi="仿宋" w:eastAsia="仿宋" w:cs="仿宋"/>
          <w:b w:val="0"/>
          <w:bCs w:val="0"/>
          <w:spacing w:val="0"/>
          <w:sz w:val="30"/>
          <w:szCs w:val="30"/>
          <w:lang w:val="en-US" w:eastAsia="zh-CN"/>
        </w:rPr>
      </w:pPr>
      <w:r>
        <w:rPr>
          <w:rFonts w:hint="eastAsia" w:ascii="仿宋" w:hAnsi="仿宋" w:eastAsia="仿宋" w:cs="仿宋"/>
          <w:b w:val="0"/>
          <w:bCs w:val="0"/>
          <w:spacing w:val="0"/>
          <w:sz w:val="30"/>
          <w:szCs w:val="30"/>
          <w:lang w:val="en-US" w:eastAsia="zh-CN"/>
        </w:rPr>
        <w:t>5.2任何一方违反合同约定的，除应承担违约责任外，还应承担守约方为解决纠纷发生的诉讼费、律师费、保全费等全部费用。</w:t>
      </w:r>
    </w:p>
    <w:p w14:paraId="04CE956E">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ascii="仿宋" w:hAnsi="仿宋" w:eastAsia="仿宋" w:cs="仿宋"/>
          <w:spacing w:val="0"/>
          <w:sz w:val="30"/>
          <w:szCs w:val="30"/>
        </w:rPr>
      </w:pPr>
      <w:r>
        <w:rPr>
          <w:rFonts w:ascii="仿宋" w:hAnsi="仿宋" w:eastAsia="仿宋" w:cs="仿宋"/>
          <w:b/>
          <w:bCs/>
          <w:spacing w:val="0"/>
          <w:sz w:val="30"/>
          <w:szCs w:val="30"/>
        </w:rPr>
        <w:t>第</w:t>
      </w:r>
      <w:r>
        <w:rPr>
          <w:rFonts w:hint="eastAsia" w:ascii="仿宋" w:hAnsi="仿宋" w:eastAsia="仿宋" w:cs="仿宋"/>
          <w:b/>
          <w:bCs/>
          <w:spacing w:val="0"/>
          <w:sz w:val="30"/>
          <w:szCs w:val="30"/>
          <w:lang w:val="en-US" w:eastAsia="zh-CN"/>
        </w:rPr>
        <w:t>六</w:t>
      </w:r>
      <w:r>
        <w:rPr>
          <w:rFonts w:ascii="仿宋" w:hAnsi="仿宋" w:eastAsia="仿宋" w:cs="仿宋"/>
          <w:b/>
          <w:bCs/>
          <w:spacing w:val="0"/>
          <w:sz w:val="30"/>
          <w:szCs w:val="30"/>
        </w:rPr>
        <w:t>章</w:t>
      </w:r>
      <w:r>
        <w:rPr>
          <w:rFonts w:hint="eastAsia" w:ascii="仿宋" w:hAnsi="仿宋" w:eastAsia="仿宋" w:cs="仿宋"/>
          <w:b/>
          <w:bCs/>
          <w:spacing w:val="0"/>
          <w:sz w:val="30"/>
          <w:szCs w:val="30"/>
          <w:lang w:val="en-US" w:eastAsia="zh-CN"/>
        </w:rPr>
        <w:t xml:space="preserve"> </w:t>
      </w:r>
      <w:r>
        <w:rPr>
          <w:rFonts w:ascii="仿宋" w:hAnsi="仿宋" w:eastAsia="仿宋" w:cs="仿宋"/>
          <w:b/>
          <w:bCs/>
          <w:spacing w:val="0"/>
          <w:sz w:val="30"/>
          <w:szCs w:val="30"/>
        </w:rPr>
        <w:t>争议和仲裁</w:t>
      </w:r>
    </w:p>
    <w:p w14:paraId="64F4EC58">
      <w:pPr>
        <w:keepNext w:val="0"/>
        <w:keepLines w:val="0"/>
        <w:pageBreakBefore w:val="0"/>
        <w:widowControl/>
        <w:kinsoku w:val="0"/>
        <w:wordWrap/>
        <w:overflowPunct/>
        <w:topLinePunct w:val="0"/>
        <w:autoSpaceDE w:val="0"/>
        <w:autoSpaceDN w:val="0"/>
        <w:bidi w:val="0"/>
        <w:adjustRightInd w:val="0"/>
        <w:snapToGrid w:val="0"/>
        <w:spacing w:before="143" w:line="240" w:lineRule="auto"/>
        <w:ind w:right="-94" w:rightChars="0"/>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6</w:t>
      </w:r>
      <w:r>
        <w:rPr>
          <w:rFonts w:ascii="仿宋" w:hAnsi="仿宋" w:eastAsia="仿宋" w:cs="仿宋"/>
          <w:spacing w:val="0"/>
          <w:sz w:val="30"/>
          <w:szCs w:val="30"/>
        </w:rPr>
        <w:t>.1 因执行本合同所发生的和本合同有关的一切争议，双方应首先友好协商解决。如果经协商不能达成协议，则应将争议提交</w:t>
      </w:r>
      <w:r>
        <w:rPr>
          <w:rFonts w:hint="eastAsia" w:ascii="仿宋" w:hAnsi="仿宋" w:eastAsia="仿宋" w:cs="仿宋"/>
          <w:spacing w:val="0"/>
          <w:sz w:val="30"/>
          <w:szCs w:val="30"/>
          <w:lang w:val="en-US" w:eastAsia="zh-CN"/>
        </w:rPr>
        <w:t>甲方所在地有管辖权的人民法院</w:t>
      </w:r>
      <w:r>
        <w:rPr>
          <w:rFonts w:ascii="仿宋" w:hAnsi="仿宋" w:eastAsia="仿宋" w:cs="仿宋"/>
          <w:spacing w:val="0"/>
          <w:sz w:val="30"/>
          <w:szCs w:val="30"/>
        </w:rPr>
        <w:t>进行</w:t>
      </w:r>
      <w:r>
        <w:rPr>
          <w:rFonts w:hint="eastAsia" w:ascii="仿宋" w:hAnsi="仿宋" w:eastAsia="仿宋" w:cs="仿宋"/>
          <w:spacing w:val="0"/>
          <w:sz w:val="30"/>
          <w:szCs w:val="30"/>
          <w:lang w:val="en-US" w:eastAsia="zh-CN"/>
        </w:rPr>
        <w:t>诉讼</w:t>
      </w:r>
      <w:r>
        <w:rPr>
          <w:rFonts w:ascii="仿宋" w:hAnsi="仿宋" w:eastAsia="仿宋" w:cs="仿宋"/>
          <w:spacing w:val="0"/>
          <w:sz w:val="30"/>
          <w:szCs w:val="30"/>
        </w:rPr>
        <w:t>。</w:t>
      </w:r>
    </w:p>
    <w:p w14:paraId="74463175">
      <w:pPr>
        <w:keepNext w:val="0"/>
        <w:keepLines w:val="0"/>
        <w:pageBreakBefore w:val="0"/>
        <w:widowControl/>
        <w:kinsoku w:val="0"/>
        <w:wordWrap/>
        <w:overflowPunct/>
        <w:topLinePunct w:val="0"/>
        <w:autoSpaceDE w:val="0"/>
        <w:autoSpaceDN w:val="0"/>
        <w:bidi w:val="0"/>
        <w:adjustRightInd w:val="0"/>
        <w:snapToGrid w:val="0"/>
        <w:spacing w:before="171" w:line="240" w:lineRule="auto"/>
        <w:ind w:left="4"/>
        <w:jc w:val="both"/>
        <w:textAlignment w:val="baseline"/>
        <w:rPr>
          <w:rFonts w:ascii="仿宋" w:hAnsi="仿宋" w:eastAsia="仿宋" w:cs="仿宋"/>
          <w:spacing w:val="0"/>
          <w:sz w:val="30"/>
          <w:szCs w:val="30"/>
        </w:rPr>
      </w:pPr>
      <w:r>
        <w:rPr>
          <w:rFonts w:ascii="仿宋" w:hAnsi="仿宋" w:eastAsia="仿宋" w:cs="仿宋"/>
          <w:b/>
          <w:bCs/>
          <w:spacing w:val="0"/>
          <w:sz w:val="30"/>
          <w:szCs w:val="30"/>
        </w:rPr>
        <w:t>第</w:t>
      </w:r>
      <w:r>
        <w:rPr>
          <w:rFonts w:hint="eastAsia" w:ascii="仿宋" w:hAnsi="仿宋" w:eastAsia="仿宋" w:cs="仿宋"/>
          <w:b/>
          <w:bCs/>
          <w:spacing w:val="0"/>
          <w:sz w:val="30"/>
          <w:szCs w:val="30"/>
          <w:lang w:val="en-US" w:eastAsia="zh-CN"/>
        </w:rPr>
        <w:t>七</w:t>
      </w:r>
      <w:r>
        <w:rPr>
          <w:rFonts w:ascii="仿宋" w:hAnsi="仿宋" w:eastAsia="仿宋" w:cs="仿宋"/>
          <w:b/>
          <w:bCs/>
          <w:spacing w:val="0"/>
          <w:sz w:val="30"/>
          <w:szCs w:val="30"/>
        </w:rPr>
        <w:t>章</w:t>
      </w:r>
      <w:r>
        <w:rPr>
          <w:rFonts w:hint="eastAsia" w:ascii="仿宋" w:hAnsi="仿宋" w:eastAsia="仿宋" w:cs="仿宋"/>
          <w:b/>
          <w:bCs/>
          <w:spacing w:val="0"/>
          <w:sz w:val="30"/>
          <w:szCs w:val="30"/>
          <w:lang w:val="en-US" w:eastAsia="zh-CN"/>
        </w:rPr>
        <w:t xml:space="preserve"> </w:t>
      </w:r>
      <w:r>
        <w:rPr>
          <w:rFonts w:ascii="仿宋" w:hAnsi="仿宋" w:eastAsia="仿宋" w:cs="仿宋"/>
          <w:b/>
          <w:bCs/>
          <w:spacing w:val="0"/>
          <w:sz w:val="30"/>
          <w:szCs w:val="30"/>
        </w:rPr>
        <w:t>合同生效</w:t>
      </w:r>
    </w:p>
    <w:p w14:paraId="013F0E33">
      <w:pPr>
        <w:keepNext w:val="0"/>
        <w:keepLines w:val="0"/>
        <w:pageBreakBefore w:val="0"/>
        <w:widowControl/>
        <w:kinsoku w:val="0"/>
        <w:wordWrap/>
        <w:overflowPunct/>
        <w:topLinePunct w:val="0"/>
        <w:autoSpaceDE w:val="0"/>
        <w:autoSpaceDN w:val="0"/>
        <w:bidi w:val="0"/>
        <w:adjustRightInd w:val="0"/>
        <w:snapToGrid w:val="0"/>
        <w:spacing w:before="126" w:line="240" w:lineRule="auto"/>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7</w:t>
      </w:r>
      <w:r>
        <w:rPr>
          <w:rFonts w:ascii="仿宋" w:hAnsi="仿宋" w:eastAsia="仿宋" w:cs="仿宋"/>
          <w:spacing w:val="0"/>
          <w:sz w:val="30"/>
          <w:szCs w:val="30"/>
        </w:rPr>
        <w:t>.1 本合同有效期：</w:t>
      </w:r>
      <w:r>
        <w:rPr>
          <w:rFonts w:ascii="仿宋" w:hAnsi="仿宋" w:eastAsia="仿宋" w:cs="仿宋"/>
          <w:spacing w:val="6"/>
          <w:sz w:val="29"/>
          <w:szCs w:val="29"/>
        </w:rPr>
        <w:t>自合同签订之日起至服务期满为止。</w:t>
      </w:r>
    </w:p>
    <w:p w14:paraId="2386DA70">
      <w:pPr>
        <w:keepNext w:val="0"/>
        <w:keepLines w:val="0"/>
        <w:pageBreakBefore w:val="0"/>
        <w:widowControl/>
        <w:kinsoku w:val="0"/>
        <w:wordWrap/>
        <w:overflowPunct/>
        <w:topLinePunct w:val="0"/>
        <w:autoSpaceDE w:val="0"/>
        <w:autoSpaceDN w:val="0"/>
        <w:bidi w:val="0"/>
        <w:adjustRightInd w:val="0"/>
        <w:snapToGrid w:val="0"/>
        <w:spacing w:before="147" w:line="240" w:lineRule="auto"/>
        <w:ind w:right="-94" w:rightChars="0"/>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7</w:t>
      </w:r>
      <w:r>
        <w:rPr>
          <w:rFonts w:ascii="仿宋" w:hAnsi="仿宋" w:eastAsia="仿宋" w:cs="仿宋"/>
          <w:spacing w:val="0"/>
          <w:sz w:val="30"/>
          <w:szCs w:val="30"/>
        </w:rPr>
        <w:t>.2 本合同经甲乙双方授权代表签字并加盖单位合同章或公章后即时生效，合同正本一式四份，甲方执叁份，乙</w:t>
      </w:r>
      <w:r>
        <w:rPr>
          <w:rFonts w:hint="eastAsia" w:ascii="仿宋" w:hAnsi="仿宋" w:eastAsia="仿宋" w:cs="仿宋"/>
          <w:spacing w:val="0"/>
          <w:sz w:val="30"/>
          <w:szCs w:val="30"/>
          <w:lang w:val="en-US" w:eastAsia="zh-CN"/>
        </w:rPr>
        <w:t>方</w:t>
      </w:r>
      <w:r>
        <w:rPr>
          <w:rFonts w:ascii="仿宋" w:hAnsi="仿宋" w:eastAsia="仿宋" w:cs="仿宋"/>
          <w:spacing w:val="0"/>
          <w:sz w:val="30"/>
          <w:szCs w:val="30"/>
        </w:rPr>
        <w:t>执壹份，均具</w:t>
      </w:r>
      <w:r>
        <w:rPr>
          <w:rFonts w:hint="eastAsia" w:ascii="仿宋" w:hAnsi="仿宋" w:eastAsia="仿宋" w:cs="仿宋"/>
          <w:spacing w:val="0"/>
          <w:sz w:val="30"/>
          <w:szCs w:val="30"/>
          <w:lang w:val="en-US" w:eastAsia="zh-CN"/>
        </w:rPr>
        <w:t>有</w:t>
      </w:r>
      <w:r>
        <w:rPr>
          <w:rFonts w:ascii="仿宋" w:hAnsi="仿宋" w:eastAsia="仿宋" w:cs="仿宋"/>
          <w:spacing w:val="0"/>
          <w:sz w:val="30"/>
          <w:szCs w:val="30"/>
        </w:rPr>
        <w:t>同等法律效力。</w:t>
      </w:r>
    </w:p>
    <w:p w14:paraId="254CD487">
      <w:pPr>
        <w:keepNext w:val="0"/>
        <w:keepLines w:val="0"/>
        <w:pageBreakBefore w:val="0"/>
        <w:widowControl/>
        <w:kinsoku w:val="0"/>
        <w:wordWrap/>
        <w:overflowPunct/>
        <w:topLinePunct w:val="0"/>
        <w:autoSpaceDE w:val="0"/>
        <w:autoSpaceDN w:val="0"/>
        <w:bidi w:val="0"/>
        <w:adjustRightInd w:val="0"/>
        <w:snapToGrid w:val="0"/>
        <w:spacing w:before="147" w:line="240" w:lineRule="auto"/>
        <w:ind w:left="4"/>
        <w:jc w:val="both"/>
        <w:textAlignment w:val="baseline"/>
        <w:rPr>
          <w:rFonts w:ascii="仿宋" w:hAnsi="仿宋" w:eastAsia="仿宋" w:cs="仿宋"/>
          <w:spacing w:val="0"/>
          <w:sz w:val="30"/>
          <w:szCs w:val="30"/>
        </w:rPr>
      </w:pPr>
      <w:r>
        <w:rPr>
          <w:rFonts w:ascii="仿宋" w:hAnsi="仿宋" w:eastAsia="仿宋" w:cs="仿宋"/>
          <w:b/>
          <w:bCs/>
          <w:spacing w:val="0"/>
          <w:sz w:val="30"/>
          <w:szCs w:val="30"/>
        </w:rPr>
        <w:t>第</w:t>
      </w:r>
      <w:r>
        <w:rPr>
          <w:rFonts w:hint="eastAsia" w:ascii="仿宋" w:hAnsi="仿宋" w:eastAsia="仿宋" w:cs="仿宋"/>
          <w:b/>
          <w:bCs/>
          <w:spacing w:val="0"/>
          <w:sz w:val="30"/>
          <w:szCs w:val="30"/>
          <w:lang w:val="en-US" w:eastAsia="zh-CN"/>
        </w:rPr>
        <w:t>八</w:t>
      </w:r>
      <w:r>
        <w:rPr>
          <w:rFonts w:ascii="仿宋" w:hAnsi="仿宋" w:eastAsia="仿宋" w:cs="仿宋"/>
          <w:b/>
          <w:bCs/>
          <w:spacing w:val="0"/>
          <w:sz w:val="30"/>
          <w:szCs w:val="30"/>
        </w:rPr>
        <w:t>章</w:t>
      </w:r>
      <w:r>
        <w:rPr>
          <w:rFonts w:hint="eastAsia" w:ascii="仿宋" w:hAnsi="仿宋" w:eastAsia="仿宋" w:cs="仿宋"/>
          <w:b/>
          <w:bCs/>
          <w:spacing w:val="0"/>
          <w:sz w:val="30"/>
          <w:szCs w:val="30"/>
          <w:lang w:val="en-US" w:eastAsia="zh-CN"/>
        </w:rPr>
        <w:t xml:space="preserve"> </w:t>
      </w:r>
      <w:r>
        <w:rPr>
          <w:rFonts w:ascii="仿宋" w:hAnsi="仿宋" w:eastAsia="仿宋" w:cs="仿宋"/>
          <w:b/>
          <w:bCs/>
          <w:spacing w:val="0"/>
          <w:sz w:val="30"/>
          <w:szCs w:val="30"/>
        </w:rPr>
        <w:t>其它约定事项</w:t>
      </w:r>
    </w:p>
    <w:p w14:paraId="3886018E">
      <w:pPr>
        <w:keepNext w:val="0"/>
        <w:keepLines w:val="0"/>
        <w:pageBreakBefore w:val="0"/>
        <w:widowControl/>
        <w:kinsoku w:val="0"/>
        <w:wordWrap/>
        <w:overflowPunct/>
        <w:topLinePunct w:val="0"/>
        <w:autoSpaceDE w:val="0"/>
        <w:autoSpaceDN w:val="0"/>
        <w:bidi w:val="0"/>
        <w:adjustRightInd w:val="0"/>
        <w:snapToGrid w:val="0"/>
        <w:spacing w:before="150" w:line="240" w:lineRule="auto"/>
        <w:ind w:right="-94" w:rightChars="0"/>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8</w:t>
      </w:r>
      <w:r>
        <w:rPr>
          <w:rFonts w:ascii="仿宋" w:hAnsi="仿宋" w:eastAsia="仿宋" w:cs="仿宋"/>
          <w:spacing w:val="0"/>
          <w:sz w:val="30"/>
          <w:szCs w:val="30"/>
        </w:rPr>
        <w:t>.1 如有未尽事宜，甲乙双方可在附件中说明。本合同中的附件为 本合同不可分割的部分，与合同具有相同的法律效力。签约地点：深圳。</w:t>
      </w:r>
    </w:p>
    <w:p w14:paraId="7CC53761">
      <w:pPr>
        <w:spacing w:before="148" w:line="503" w:lineRule="exact"/>
        <w:rPr>
          <w:rFonts w:ascii="仿宋" w:hAnsi="仿宋" w:eastAsia="仿宋" w:cs="仿宋"/>
          <w:spacing w:val="-11"/>
          <w:position w:val="15"/>
          <w:sz w:val="30"/>
          <w:szCs w:val="30"/>
        </w:rPr>
        <w:sectPr>
          <w:pgSz w:w="11906" w:h="16838"/>
          <w:pgMar w:top="1440" w:right="1800" w:bottom="1440" w:left="1800" w:header="851" w:footer="992" w:gutter="0"/>
          <w:cols w:space="425" w:num="1"/>
          <w:docGrid w:type="lines" w:linePitch="312" w:charSpace="0"/>
        </w:sectPr>
      </w:pPr>
    </w:p>
    <w:p w14:paraId="229AF9D8">
      <w:pPr>
        <w:spacing w:before="95" w:line="223" w:lineRule="auto"/>
        <w:rPr>
          <w:rFonts w:hint="eastAsia" w:ascii="仿宋" w:hAnsi="仿宋" w:eastAsia="仿宋" w:cs="仿宋"/>
          <w:spacing w:val="-24"/>
          <w:sz w:val="29"/>
          <w:szCs w:val="29"/>
          <w:lang w:val="en-US" w:eastAsia="zh-CN"/>
        </w:rPr>
      </w:pPr>
      <w:r>
        <w:rPr>
          <w:rFonts w:hint="eastAsia" w:ascii="仿宋" w:hAnsi="仿宋" w:eastAsia="仿宋" w:cs="仿宋"/>
          <w:spacing w:val="-24"/>
          <w:sz w:val="29"/>
          <w:szCs w:val="29"/>
          <w:lang w:val="en-US" w:eastAsia="zh-CN"/>
        </w:rPr>
        <w:t xml:space="preserve">  </w:t>
      </w:r>
    </w:p>
    <w:p w14:paraId="428943E1">
      <w:pPr>
        <w:spacing w:before="95" w:line="223" w:lineRule="auto"/>
        <w:rPr>
          <w:rFonts w:hint="eastAsia" w:ascii="仿宋" w:hAnsi="仿宋" w:eastAsia="仿宋" w:cs="仿宋"/>
          <w:spacing w:val="-24"/>
          <w:sz w:val="29"/>
          <w:szCs w:val="29"/>
          <w:lang w:val="en-US" w:eastAsia="zh-CN"/>
        </w:rPr>
      </w:pPr>
    </w:p>
    <w:p w14:paraId="0C5AAEA7">
      <w:pPr>
        <w:spacing w:before="95" w:line="223" w:lineRule="auto"/>
        <w:rPr>
          <w:rFonts w:hint="eastAsia" w:ascii="仿宋" w:hAnsi="仿宋" w:eastAsia="仿宋" w:cs="仿宋"/>
          <w:spacing w:val="-24"/>
          <w:sz w:val="29"/>
          <w:szCs w:val="29"/>
          <w:lang w:val="en-US" w:eastAsia="zh-CN"/>
        </w:rPr>
      </w:pPr>
    </w:p>
    <w:p w14:paraId="7107A79F">
      <w:pPr>
        <w:spacing w:before="95" w:line="223" w:lineRule="auto"/>
        <w:rPr>
          <w:rFonts w:hint="eastAsia" w:ascii="仿宋" w:hAnsi="仿宋" w:eastAsia="仿宋" w:cs="仿宋"/>
          <w:spacing w:val="-24"/>
          <w:sz w:val="29"/>
          <w:szCs w:val="29"/>
          <w:lang w:val="en-US" w:eastAsia="zh-CN"/>
        </w:rPr>
      </w:pPr>
    </w:p>
    <w:tbl>
      <w:tblPr>
        <w:tblStyle w:val="3"/>
        <w:tblpPr w:leftFromText="180" w:rightFromText="180" w:vertAnchor="page" w:horzAnchor="page" w:tblpX="1832" w:tblpY="8869"/>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985"/>
        <w:gridCol w:w="1470"/>
        <w:gridCol w:w="2790"/>
      </w:tblGrid>
      <w:tr w14:paraId="00A2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410" w:type="dxa"/>
            <w:tcBorders>
              <w:top w:val="nil"/>
              <w:left w:val="nil"/>
              <w:bottom w:val="nil"/>
              <w:right w:val="nil"/>
            </w:tcBorders>
          </w:tcPr>
          <w:p w14:paraId="77FC65C1">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11"/>
                <w:position w:val="15"/>
                <w:sz w:val="30"/>
                <w:szCs w:val="30"/>
              </w:rPr>
              <w:t>甲方：</w:t>
            </w:r>
          </w:p>
        </w:tc>
        <w:tc>
          <w:tcPr>
            <w:tcW w:w="2985" w:type="dxa"/>
            <w:tcBorders>
              <w:top w:val="nil"/>
              <w:left w:val="nil"/>
              <w:bottom w:val="nil"/>
              <w:right w:val="nil"/>
            </w:tcBorders>
          </w:tcPr>
          <w:p w14:paraId="321EE9F7">
            <w:pPr>
              <w:keepNext w:val="0"/>
              <w:keepLines w:val="0"/>
              <w:pageBreakBefore w:val="0"/>
              <w:widowControl/>
              <w:kinsoku w:val="0"/>
              <w:wordWrap/>
              <w:overflowPunct/>
              <w:topLinePunct w:val="0"/>
              <w:autoSpaceDE w:val="0"/>
              <w:autoSpaceDN w:val="0"/>
              <w:bidi w:val="0"/>
              <w:adjustRightInd w:val="0"/>
              <w:snapToGrid w:val="0"/>
              <w:spacing w:before="98" w:line="240" w:lineRule="auto"/>
              <w:textAlignment w:val="baseline"/>
              <w:rPr>
                <w:rFonts w:ascii="仿宋" w:hAnsi="仿宋" w:eastAsia="仿宋" w:cs="仿宋"/>
                <w:spacing w:val="-11"/>
                <w:position w:val="15"/>
                <w:sz w:val="30"/>
                <w:szCs w:val="30"/>
                <w:vertAlign w:val="baseline"/>
              </w:rPr>
            </w:pPr>
            <w:r>
              <w:rPr>
                <w:rFonts w:ascii="仿宋" w:hAnsi="仿宋" w:eastAsia="仿宋" w:cs="仿宋"/>
                <w:spacing w:val="-3"/>
                <w:sz w:val="30"/>
                <w:szCs w:val="30"/>
              </w:rPr>
              <w:t>深圳大鹏半岛国家地质自然公园管理处</w:t>
            </w:r>
          </w:p>
        </w:tc>
        <w:tc>
          <w:tcPr>
            <w:tcW w:w="1470" w:type="dxa"/>
            <w:tcBorders>
              <w:top w:val="nil"/>
              <w:left w:val="nil"/>
              <w:bottom w:val="nil"/>
              <w:right w:val="nil"/>
            </w:tcBorders>
          </w:tcPr>
          <w:p w14:paraId="1FF04294">
            <w:pPr>
              <w:widowControl w:val="0"/>
              <w:spacing w:before="148" w:line="503" w:lineRule="exact"/>
              <w:rPr>
                <w:rFonts w:ascii="仿宋" w:hAnsi="仿宋" w:eastAsia="仿宋" w:cs="仿宋"/>
                <w:spacing w:val="-11"/>
                <w:position w:val="15"/>
                <w:sz w:val="30"/>
                <w:szCs w:val="30"/>
              </w:rPr>
            </w:pPr>
            <w:r>
              <w:rPr>
                <w:rFonts w:ascii="仿宋" w:hAnsi="仿宋" w:eastAsia="仿宋" w:cs="仿宋"/>
                <w:spacing w:val="-11"/>
                <w:position w:val="15"/>
                <w:sz w:val="30"/>
                <w:szCs w:val="30"/>
              </w:rPr>
              <w:t>乙方：</w:t>
            </w:r>
          </w:p>
        </w:tc>
        <w:tc>
          <w:tcPr>
            <w:tcW w:w="2790" w:type="dxa"/>
            <w:tcBorders>
              <w:top w:val="nil"/>
              <w:left w:val="nil"/>
              <w:bottom w:val="nil"/>
              <w:right w:val="nil"/>
            </w:tcBorders>
            <w:vAlign w:val="top"/>
          </w:tcPr>
          <w:p w14:paraId="465D761F">
            <w:pPr>
              <w:keepNext w:val="0"/>
              <w:keepLines w:val="0"/>
              <w:pageBreakBefore w:val="0"/>
              <w:widowControl/>
              <w:kinsoku w:val="0"/>
              <w:wordWrap/>
              <w:overflowPunct/>
              <w:topLinePunct w:val="0"/>
              <w:autoSpaceDE w:val="0"/>
              <w:autoSpaceDN w:val="0"/>
              <w:bidi w:val="0"/>
              <w:adjustRightInd w:val="0"/>
              <w:snapToGrid w:val="0"/>
              <w:spacing w:before="148" w:line="240" w:lineRule="auto"/>
              <w:textAlignment w:val="baseline"/>
              <w:rPr>
                <w:rFonts w:ascii="仿宋" w:hAnsi="仿宋" w:eastAsia="仿宋" w:cs="仿宋"/>
                <w:spacing w:val="-11"/>
                <w:position w:val="15"/>
                <w:sz w:val="30"/>
                <w:szCs w:val="30"/>
              </w:rPr>
            </w:pPr>
          </w:p>
        </w:tc>
      </w:tr>
      <w:tr w14:paraId="1E3A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410" w:type="dxa"/>
            <w:tcBorders>
              <w:top w:val="nil"/>
              <w:left w:val="nil"/>
              <w:bottom w:val="nil"/>
              <w:right w:val="nil"/>
            </w:tcBorders>
          </w:tcPr>
          <w:p w14:paraId="25A9DEAF">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4"/>
                <w:sz w:val="30"/>
                <w:szCs w:val="30"/>
              </w:rPr>
              <w:t>授权代表：</w:t>
            </w:r>
          </w:p>
        </w:tc>
        <w:tc>
          <w:tcPr>
            <w:tcW w:w="2985" w:type="dxa"/>
            <w:tcBorders>
              <w:top w:val="nil"/>
              <w:left w:val="nil"/>
              <w:bottom w:val="nil"/>
              <w:right w:val="nil"/>
            </w:tcBorders>
          </w:tcPr>
          <w:p w14:paraId="20941F80">
            <w:pPr>
              <w:widowControl w:val="0"/>
              <w:spacing w:before="148" w:line="503" w:lineRule="exact"/>
              <w:rPr>
                <w:rFonts w:ascii="仿宋" w:hAnsi="仿宋" w:eastAsia="仿宋" w:cs="仿宋"/>
                <w:spacing w:val="-11"/>
                <w:position w:val="15"/>
                <w:sz w:val="30"/>
                <w:szCs w:val="30"/>
                <w:vertAlign w:val="baseline"/>
              </w:rPr>
            </w:pPr>
          </w:p>
        </w:tc>
        <w:tc>
          <w:tcPr>
            <w:tcW w:w="1470" w:type="dxa"/>
            <w:tcBorders>
              <w:top w:val="nil"/>
              <w:left w:val="nil"/>
              <w:bottom w:val="nil"/>
              <w:right w:val="nil"/>
            </w:tcBorders>
          </w:tcPr>
          <w:p w14:paraId="671CDC31">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4"/>
                <w:sz w:val="30"/>
                <w:szCs w:val="30"/>
              </w:rPr>
              <w:t>授权代表：</w:t>
            </w:r>
          </w:p>
        </w:tc>
        <w:tc>
          <w:tcPr>
            <w:tcW w:w="2790" w:type="dxa"/>
            <w:tcBorders>
              <w:top w:val="nil"/>
              <w:left w:val="nil"/>
              <w:bottom w:val="nil"/>
              <w:right w:val="nil"/>
            </w:tcBorders>
          </w:tcPr>
          <w:p w14:paraId="33ADA0E0">
            <w:pPr>
              <w:widowControl w:val="0"/>
              <w:spacing w:before="148" w:line="503" w:lineRule="exact"/>
              <w:rPr>
                <w:rFonts w:ascii="仿宋" w:hAnsi="仿宋" w:eastAsia="仿宋" w:cs="仿宋"/>
                <w:spacing w:val="-11"/>
                <w:position w:val="15"/>
                <w:sz w:val="30"/>
                <w:szCs w:val="30"/>
                <w:vertAlign w:val="baseline"/>
              </w:rPr>
            </w:pPr>
          </w:p>
        </w:tc>
      </w:tr>
      <w:tr w14:paraId="7D3C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10" w:type="dxa"/>
            <w:tcBorders>
              <w:top w:val="nil"/>
              <w:left w:val="nil"/>
              <w:bottom w:val="nil"/>
              <w:right w:val="nil"/>
            </w:tcBorders>
          </w:tcPr>
          <w:p w14:paraId="7D149ED5">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4"/>
                <w:sz w:val="30"/>
                <w:szCs w:val="30"/>
              </w:rPr>
              <w:t>签约日期：</w:t>
            </w:r>
            <w:r>
              <w:rPr>
                <w:rFonts w:hint="eastAsia" w:ascii="仿宋" w:hAnsi="仿宋" w:eastAsia="仿宋" w:cs="仿宋"/>
                <w:spacing w:val="-24"/>
                <w:sz w:val="30"/>
                <w:szCs w:val="30"/>
                <w:lang w:val="en-US" w:eastAsia="zh-CN"/>
              </w:rPr>
              <w:t xml:space="preserve"> </w:t>
            </w:r>
          </w:p>
        </w:tc>
        <w:tc>
          <w:tcPr>
            <w:tcW w:w="2985" w:type="dxa"/>
            <w:tcBorders>
              <w:top w:val="nil"/>
              <w:left w:val="nil"/>
              <w:bottom w:val="nil"/>
              <w:right w:val="nil"/>
            </w:tcBorders>
          </w:tcPr>
          <w:p w14:paraId="79D2FB03">
            <w:pPr>
              <w:widowControl w:val="0"/>
              <w:spacing w:before="148" w:line="503" w:lineRule="exact"/>
              <w:jc w:val="center"/>
              <w:rPr>
                <w:rFonts w:ascii="仿宋" w:hAnsi="仿宋" w:eastAsia="仿宋" w:cs="仿宋"/>
                <w:spacing w:val="-11"/>
                <w:position w:val="15"/>
                <w:sz w:val="30"/>
                <w:szCs w:val="30"/>
                <w:vertAlign w:val="baseline"/>
              </w:rPr>
            </w:pPr>
            <w:r>
              <w:rPr>
                <w:rFonts w:hint="eastAsia" w:ascii="仿宋" w:hAnsi="仿宋" w:eastAsia="仿宋" w:cs="仿宋"/>
                <w:spacing w:val="-24"/>
                <w:sz w:val="30"/>
                <w:szCs w:val="30"/>
                <w:lang w:val="en-US" w:eastAsia="zh-CN"/>
              </w:rPr>
              <w:t>年    月    日</w:t>
            </w:r>
          </w:p>
        </w:tc>
        <w:tc>
          <w:tcPr>
            <w:tcW w:w="1470" w:type="dxa"/>
            <w:tcBorders>
              <w:top w:val="nil"/>
              <w:left w:val="nil"/>
              <w:bottom w:val="nil"/>
              <w:right w:val="nil"/>
            </w:tcBorders>
          </w:tcPr>
          <w:p w14:paraId="25BC0CF7">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0"/>
                <w:sz w:val="30"/>
                <w:szCs w:val="30"/>
              </w:rPr>
              <w:t>签约日期：</w:t>
            </w:r>
            <w:r>
              <w:rPr>
                <w:rFonts w:hint="eastAsia" w:ascii="仿宋" w:hAnsi="仿宋" w:eastAsia="仿宋" w:cs="仿宋"/>
                <w:spacing w:val="-20"/>
                <w:sz w:val="30"/>
                <w:szCs w:val="30"/>
                <w:lang w:val="en-US" w:eastAsia="zh-CN"/>
              </w:rPr>
              <w:t xml:space="preserve">    </w:t>
            </w:r>
          </w:p>
        </w:tc>
        <w:tc>
          <w:tcPr>
            <w:tcW w:w="2790" w:type="dxa"/>
            <w:tcBorders>
              <w:top w:val="nil"/>
              <w:left w:val="nil"/>
              <w:bottom w:val="nil"/>
              <w:right w:val="nil"/>
            </w:tcBorders>
          </w:tcPr>
          <w:p w14:paraId="5D10FCD0">
            <w:pPr>
              <w:widowControl w:val="0"/>
              <w:spacing w:before="148" w:line="503" w:lineRule="exact"/>
              <w:jc w:val="center"/>
              <w:rPr>
                <w:rFonts w:ascii="仿宋" w:hAnsi="仿宋" w:eastAsia="仿宋" w:cs="仿宋"/>
                <w:spacing w:val="-11"/>
                <w:position w:val="15"/>
                <w:sz w:val="30"/>
                <w:szCs w:val="30"/>
                <w:vertAlign w:val="baseline"/>
              </w:rPr>
            </w:pPr>
            <w:r>
              <w:rPr>
                <w:rFonts w:hint="eastAsia" w:ascii="仿宋" w:hAnsi="仿宋" w:eastAsia="仿宋" w:cs="仿宋"/>
                <w:spacing w:val="-20"/>
                <w:sz w:val="30"/>
                <w:szCs w:val="30"/>
                <w:lang w:val="en-US" w:eastAsia="zh-CN"/>
              </w:rPr>
              <w:t xml:space="preserve">  年    月    日</w:t>
            </w:r>
          </w:p>
        </w:tc>
      </w:tr>
    </w:tbl>
    <w:p w14:paraId="76204171">
      <w:pPr>
        <w:spacing w:before="95" w:line="223" w:lineRule="auto"/>
        <w:rPr>
          <w:rFonts w:hint="eastAsia" w:ascii="仿宋" w:hAnsi="仿宋" w:eastAsia="仿宋" w:cs="仿宋"/>
          <w:spacing w:val="-24"/>
          <w:sz w:val="29"/>
          <w:szCs w:val="29"/>
          <w:lang w:val="en-US" w:eastAsia="zh-CN"/>
        </w:rPr>
      </w:pPr>
    </w:p>
    <w:p w14:paraId="37E13003">
      <w:pPr>
        <w:spacing w:before="95" w:line="223" w:lineRule="auto"/>
        <w:rPr>
          <w:rFonts w:hint="eastAsia" w:ascii="仿宋" w:hAnsi="仿宋" w:eastAsia="仿宋" w:cs="仿宋"/>
          <w:spacing w:val="-24"/>
          <w:sz w:val="29"/>
          <w:szCs w:val="29"/>
          <w:lang w:val="en-US" w:eastAsia="zh-CN"/>
        </w:rPr>
      </w:pPr>
    </w:p>
    <w:p w14:paraId="0B443957">
      <w:pPr>
        <w:spacing w:before="95" w:line="223" w:lineRule="auto"/>
        <w:rPr>
          <w:rFonts w:hint="eastAsia" w:ascii="仿宋" w:hAnsi="仿宋" w:eastAsia="仿宋" w:cs="仿宋"/>
          <w:spacing w:val="-24"/>
          <w:sz w:val="29"/>
          <w:szCs w:val="29"/>
          <w:lang w:val="en-US" w:eastAsia="zh-CN"/>
        </w:rPr>
      </w:pPr>
    </w:p>
    <w:p w14:paraId="6B058708">
      <w:pPr>
        <w:spacing w:before="95" w:line="223" w:lineRule="auto"/>
        <w:rPr>
          <w:rFonts w:hint="eastAsia" w:ascii="仿宋" w:hAnsi="仿宋" w:eastAsia="仿宋" w:cs="仿宋"/>
          <w:spacing w:val="-24"/>
          <w:sz w:val="29"/>
          <w:szCs w:val="29"/>
          <w:lang w:val="en-US" w:eastAsia="zh-CN"/>
        </w:rPr>
      </w:pPr>
    </w:p>
    <w:p w14:paraId="2AEA80E7">
      <w:pPr>
        <w:tabs>
          <w:tab w:val="left" w:pos="2941"/>
        </w:tabs>
        <w:spacing w:before="95" w:line="223" w:lineRule="auto"/>
        <w:rPr>
          <w:rFonts w:hint="eastAsia" w:ascii="仿宋" w:hAnsi="仿宋" w:eastAsia="仿宋" w:cs="仿宋"/>
          <w:spacing w:val="-24"/>
          <w:sz w:val="29"/>
          <w:szCs w:val="29"/>
          <w:lang w:val="en-US" w:eastAsia="zh-CN"/>
        </w:rPr>
      </w:pPr>
      <w:r>
        <w:rPr>
          <w:rFonts w:hint="eastAsia" w:ascii="仿宋" w:hAnsi="仿宋" w:eastAsia="仿宋" w:cs="仿宋"/>
          <w:spacing w:val="-24"/>
          <w:sz w:val="29"/>
          <w:szCs w:val="29"/>
          <w:lang w:val="en-US" w:eastAsia="zh-CN"/>
        </w:rPr>
        <w:tab/>
      </w:r>
    </w:p>
    <w:p w14:paraId="3A588A96">
      <w:pPr>
        <w:tabs>
          <w:tab w:val="left" w:pos="2941"/>
        </w:tabs>
        <w:spacing w:before="95" w:line="223" w:lineRule="auto"/>
        <w:rPr>
          <w:rFonts w:hint="eastAsia" w:ascii="仿宋" w:hAnsi="仿宋" w:eastAsia="仿宋" w:cs="仿宋"/>
          <w:spacing w:val="-24"/>
          <w:sz w:val="29"/>
          <w:szCs w:val="29"/>
          <w:lang w:val="en-US" w:eastAsia="zh-CN"/>
        </w:rPr>
      </w:pPr>
    </w:p>
    <w:p w14:paraId="3038FB5E">
      <w:pPr>
        <w:spacing w:before="95" w:line="223" w:lineRule="auto"/>
        <w:rPr>
          <w:rFonts w:hint="eastAsia" w:ascii="仿宋" w:hAnsi="仿宋" w:eastAsia="仿宋" w:cs="仿宋"/>
          <w:spacing w:val="-24"/>
          <w:sz w:val="29"/>
          <w:szCs w:val="29"/>
          <w:lang w:val="en-US" w:eastAsia="zh-CN"/>
        </w:rPr>
      </w:pPr>
    </w:p>
    <w:p w14:paraId="1972CD96">
      <w:pPr>
        <w:spacing w:before="95" w:line="223" w:lineRule="auto"/>
        <w:rPr>
          <w:rFonts w:hint="eastAsia" w:ascii="仿宋" w:hAnsi="仿宋" w:eastAsia="仿宋" w:cs="仿宋"/>
          <w:spacing w:val="-24"/>
          <w:sz w:val="29"/>
          <w:szCs w:val="29"/>
          <w:lang w:val="en-US" w:eastAsia="zh-CN"/>
        </w:rPr>
      </w:pPr>
    </w:p>
    <w:p w14:paraId="5D83F35B">
      <w:pPr>
        <w:spacing w:before="95" w:line="223" w:lineRule="auto"/>
        <w:rPr>
          <w:rFonts w:hint="eastAsia" w:ascii="仿宋" w:hAnsi="仿宋" w:eastAsia="仿宋" w:cs="仿宋"/>
          <w:spacing w:val="-24"/>
          <w:sz w:val="29"/>
          <w:szCs w:val="29"/>
          <w:lang w:val="en-US" w:eastAsia="zh-CN"/>
        </w:rPr>
      </w:pPr>
    </w:p>
    <w:p w14:paraId="7C0C595B">
      <w:pPr>
        <w:spacing w:line="320" w:lineRule="exact"/>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购买保险无人机信息</w:t>
      </w:r>
    </w:p>
    <w:tbl>
      <w:tblPr>
        <w:tblStyle w:val="3"/>
        <w:tblW w:w="8996"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242"/>
        <w:gridCol w:w="2322"/>
        <w:gridCol w:w="3400"/>
      </w:tblGrid>
      <w:tr w14:paraId="2767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2" w:type="dxa"/>
            <w:shd w:val="clear" w:color="auto" w:fill="auto"/>
            <w:vAlign w:val="top"/>
          </w:tcPr>
          <w:p w14:paraId="6A60CD83">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设备型号</w:t>
            </w:r>
          </w:p>
        </w:tc>
        <w:tc>
          <w:tcPr>
            <w:tcW w:w="1242" w:type="dxa"/>
            <w:shd w:val="clear" w:color="auto" w:fill="auto"/>
            <w:vAlign w:val="top"/>
          </w:tcPr>
          <w:p w14:paraId="64796551">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产品类别</w:t>
            </w:r>
          </w:p>
        </w:tc>
        <w:tc>
          <w:tcPr>
            <w:tcW w:w="2322" w:type="dxa"/>
            <w:vAlign w:val="top"/>
          </w:tcPr>
          <w:p w14:paraId="5CB91DE2">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产品类型</w:t>
            </w:r>
          </w:p>
        </w:tc>
        <w:tc>
          <w:tcPr>
            <w:tcW w:w="3400" w:type="dxa"/>
            <w:vAlign w:val="top"/>
          </w:tcPr>
          <w:p w14:paraId="65FAE0AD">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生产厂商名称</w:t>
            </w:r>
          </w:p>
        </w:tc>
      </w:tr>
      <w:tr w14:paraId="2AB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4B158335">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FlyCart 30</w:t>
            </w:r>
          </w:p>
        </w:tc>
        <w:tc>
          <w:tcPr>
            <w:tcW w:w="1242" w:type="dxa"/>
            <w:shd w:val="clear" w:color="auto" w:fill="auto"/>
            <w:vAlign w:val="top"/>
          </w:tcPr>
          <w:p w14:paraId="08539BED">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中型</w:t>
            </w:r>
          </w:p>
        </w:tc>
        <w:tc>
          <w:tcPr>
            <w:tcW w:w="2322" w:type="dxa"/>
            <w:vAlign w:val="top"/>
          </w:tcPr>
          <w:p w14:paraId="6093E70B">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19A92481">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62C3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28AFFF87">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4TD</w:t>
            </w:r>
          </w:p>
        </w:tc>
        <w:tc>
          <w:tcPr>
            <w:tcW w:w="1242" w:type="dxa"/>
            <w:shd w:val="clear" w:color="auto" w:fill="auto"/>
            <w:vAlign w:val="top"/>
          </w:tcPr>
          <w:p w14:paraId="62DA1BDE">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269DED5F">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61070D85">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2823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0CBCB310">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4TD</w:t>
            </w:r>
          </w:p>
        </w:tc>
        <w:tc>
          <w:tcPr>
            <w:tcW w:w="1242" w:type="dxa"/>
            <w:shd w:val="clear" w:color="auto" w:fill="auto"/>
            <w:vAlign w:val="top"/>
          </w:tcPr>
          <w:p w14:paraId="62155F4E">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0E94374B">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2CA610A7">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7AFB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00AE4680">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3TD</w:t>
            </w:r>
          </w:p>
        </w:tc>
        <w:tc>
          <w:tcPr>
            <w:tcW w:w="1242" w:type="dxa"/>
            <w:shd w:val="clear" w:color="auto" w:fill="auto"/>
            <w:vAlign w:val="top"/>
          </w:tcPr>
          <w:p w14:paraId="0C039572">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5C8410D5">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45CC5392">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3DC4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618BEE8A">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DJI Matrice 3TD</w:t>
            </w:r>
          </w:p>
        </w:tc>
        <w:tc>
          <w:tcPr>
            <w:tcW w:w="1242" w:type="dxa"/>
            <w:shd w:val="clear" w:color="auto" w:fill="auto"/>
            <w:vAlign w:val="top"/>
          </w:tcPr>
          <w:p w14:paraId="66360E89">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5F3AA190">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5B52F0B1">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r w14:paraId="13F5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shd w:val="clear" w:color="auto" w:fill="auto"/>
            <w:vAlign w:val="top"/>
          </w:tcPr>
          <w:p w14:paraId="28026628">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经纬 M30T</w:t>
            </w:r>
          </w:p>
        </w:tc>
        <w:tc>
          <w:tcPr>
            <w:tcW w:w="1242" w:type="dxa"/>
            <w:shd w:val="clear" w:color="auto" w:fill="auto"/>
            <w:vAlign w:val="top"/>
          </w:tcPr>
          <w:p w14:paraId="38303CAE">
            <w:pPr>
              <w:widowControl w:val="0"/>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轻型</w:t>
            </w:r>
          </w:p>
        </w:tc>
        <w:tc>
          <w:tcPr>
            <w:tcW w:w="2322" w:type="dxa"/>
            <w:vAlign w:val="top"/>
          </w:tcPr>
          <w:p w14:paraId="779006D3">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多桨或多轴航空器</w:t>
            </w:r>
          </w:p>
        </w:tc>
        <w:tc>
          <w:tcPr>
            <w:tcW w:w="3400" w:type="dxa"/>
            <w:vAlign w:val="top"/>
          </w:tcPr>
          <w:p w14:paraId="7DBB1BED">
            <w:pPr>
              <w:widowControl w:val="0"/>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深圳市大疆创新科技有限公司</w:t>
            </w:r>
          </w:p>
        </w:tc>
      </w:tr>
    </w:tbl>
    <w:p w14:paraId="2A1FE8BE">
      <w:pPr>
        <w:spacing w:before="95" w:line="223" w:lineRule="auto"/>
        <w:rPr>
          <w:rFonts w:hint="eastAsia" w:ascii="仿宋" w:hAnsi="仿宋" w:eastAsia="仿宋" w:cs="仿宋"/>
          <w:spacing w:val="-24"/>
          <w:sz w:val="29"/>
          <w:szCs w:val="29"/>
          <w:lang w:val="en-US" w:eastAsia="zh-CN"/>
        </w:rPr>
      </w:pPr>
    </w:p>
    <w:p w14:paraId="51580F19">
      <w:pPr>
        <w:spacing w:before="95" w:line="223" w:lineRule="auto"/>
        <w:rPr>
          <w:rFonts w:hint="eastAsia" w:ascii="仿宋" w:hAnsi="仿宋" w:eastAsia="仿宋" w:cs="仿宋"/>
          <w:spacing w:val="-24"/>
          <w:sz w:val="29"/>
          <w:szCs w:val="29"/>
          <w:lang w:val="en-US" w:eastAsia="zh-CN"/>
        </w:rPr>
      </w:pPr>
    </w:p>
    <w:p w14:paraId="1C52A044">
      <w:pPr>
        <w:spacing w:before="95" w:line="223" w:lineRule="auto"/>
        <w:rPr>
          <w:rFonts w:hint="eastAsia" w:ascii="仿宋" w:hAnsi="仿宋" w:eastAsia="仿宋" w:cs="仿宋"/>
          <w:spacing w:val="-24"/>
          <w:sz w:val="29"/>
          <w:szCs w:val="29"/>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C3902"/>
    <w:rsid w:val="01626D55"/>
    <w:rsid w:val="0FFFDD84"/>
    <w:rsid w:val="171616BD"/>
    <w:rsid w:val="23C35280"/>
    <w:rsid w:val="25FC3902"/>
    <w:rsid w:val="368A305A"/>
    <w:rsid w:val="37CF7808"/>
    <w:rsid w:val="41402841"/>
    <w:rsid w:val="4AB34B18"/>
    <w:rsid w:val="4EBFFF31"/>
    <w:rsid w:val="52D7A0B4"/>
    <w:rsid w:val="55634AB2"/>
    <w:rsid w:val="5EE206E6"/>
    <w:rsid w:val="60BC823B"/>
    <w:rsid w:val="6782436D"/>
    <w:rsid w:val="6DC950D4"/>
    <w:rsid w:val="6FFFE0A4"/>
    <w:rsid w:val="70816321"/>
    <w:rsid w:val="75E95A31"/>
    <w:rsid w:val="788F3A9E"/>
    <w:rsid w:val="AABE7912"/>
    <w:rsid w:val="BFEE0368"/>
    <w:rsid w:val="CBDFE781"/>
    <w:rsid w:val="EDF7B82A"/>
    <w:rsid w:val="F1CD1EE7"/>
    <w:rsid w:val="FF7B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1234</Words>
  <Characters>1311</Characters>
  <Lines>0</Lines>
  <Paragraphs>0</Paragraphs>
  <TotalTime>58</TotalTime>
  <ScaleCrop>false</ScaleCrop>
  <LinksUpToDate>false</LinksUpToDate>
  <CharactersWithSpaces>1386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2025-06-15T02:40:00Z</dcterms:created>
  <dc:creator>小红帽</dc:creator>
  <cp:lastModifiedBy>深圳地质公园</cp:lastModifiedBy>
  <cp:lastPrinted>2025-06-18T02:34:00Z</cp:lastPrinted>
  <dcterms:modified xsi:type="dcterms:W3CDTF">2026-04-24T08:13:39Z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6BFE9EEFD68447648A23EFBE6DB7C34A_13</vt:lpwstr>
  </property>
  <property fmtid="{D5CDD505-2E9C-101B-9397-08002B2CF9AE}" pid="4" name="KSOTemplateDocerSaveRecord">
    <vt:lpwstr>eyJoZGlkIjoiM2JkNDYxYzQ5ZjgyNmQyZDRlYzIwYjZiODUzMjQzOWYiLCJ1c2VySWQiOiIxNTk0MTIyNDM4In0=</vt:lpwstr>
  </property>
</Properties>
</file>