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jc w:val="center"/>
        <w:rPr>
          <w:rFonts w:hint="eastAsia" w:ascii="方正仿宋_GBK" w:hAnsi="方正仿宋_GBK" w:eastAsia="方正仿宋_GBK" w:cs="方正仿宋_GBK"/>
          <w:sz w:val="44"/>
          <w:szCs w:val="44"/>
          <w:highlight w:val="none"/>
        </w:rPr>
      </w:pPr>
      <w:r>
        <w:rPr>
          <w:rFonts w:hint="eastAsia" w:ascii="方正仿宋_GBK" w:hAnsi="方正仿宋_GBK" w:eastAsia="方正仿宋_GBK" w:cs="方正仿宋_GBK"/>
          <w:b/>
          <w:bCs/>
          <w:kern w:val="0"/>
          <w:sz w:val="44"/>
          <w:szCs w:val="44"/>
          <w:highlight w:val="none"/>
        </w:rPr>
        <w:t>政府采购投标及履约承诺函</w:t>
      </w:r>
    </w:p>
    <w:p>
      <w:pPr>
        <w:keepNext w:val="0"/>
        <w:keepLines w:val="0"/>
        <w:pageBreakBefore w:val="0"/>
        <w:widowControl w:val="0"/>
        <w:kinsoku/>
        <w:overflowPunct/>
        <w:topLinePunct w:val="0"/>
        <w:autoSpaceDE/>
        <w:autoSpaceDN/>
        <w:bidi w:val="0"/>
        <w:spacing w:line="500" w:lineRule="exact"/>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lang w:val="en-US" w:eastAsia="zh-CN"/>
        </w:rPr>
        <w:t>广东内伶仃福田国家级自然保护区管理局</w:t>
      </w:r>
      <w:r>
        <w:rPr>
          <w:rFonts w:hint="eastAsia" w:ascii="方正仿宋_GBK" w:hAnsi="方正仿宋_GBK" w:eastAsia="方正仿宋_GBK" w:cs="方正仿宋_GBK"/>
          <w:sz w:val="28"/>
          <w:szCs w:val="28"/>
          <w:highlight w:val="none"/>
        </w:rPr>
        <w:t>：</w:t>
      </w:r>
    </w:p>
    <w:p>
      <w:pPr>
        <w:keepNext w:val="0"/>
        <w:keepLines w:val="0"/>
        <w:pageBreakBefore w:val="0"/>
        <w:widowControl w:val="0"/>
        <w:kinsoku/>
        <w:overflowPunct/>
        <w:topLinePunct w:val="0"/>
        <w:autoSpaceDE/>
        <w:autoSpaceDN/>
        <w:bidi w:val="0"/>
        <w:spacing w:line="5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我单位深知本项目对贵局的重要性和紧迫性，亦了解贵局对廉政建设的相关要求，因此我单位承诺如下：</w:t>
      </w:r>
    </w:p>
    <w:p>
      <w:pPr>
        <w:keepNext w:val="0"/>
        <w:keepLines w:val="0"/>
        <w:pageBreakBefore w:val="0"/>
        <w:widowControl w:val="0"/>
        <w:kinsoku/>
        <w:overflowPunct/>
        <w:topLinePunct w:val="0"/>
        <w:autoSpaceDE/>
        <w:autoSpaceDN/>
        <w:bidi w:val="0"/>
        <w:spacing w:line="5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1.我单位本招标项目所提供的货物或服务未侵犯知识产权。</w:t>
      </w:r>
    </w:p>
    <w:p>
      <w:pPr>
        <w:keepNext w:val="0"/>
        <w:keepLines w:val="0"/>
        <w:pageBreakBefore w:val="0"/>
        <w:widowControl w:val="0"/>
        <w:kinsoku/>
        <w:overflowPunct/>
        <w:topLinePunct w:val="0"/>
        <w:autoSpaceDE/>
        <w:autoSpaceDN/>
        <w:bidi w:val="0"/>
        <w:spacing w:line="5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2.我单位参与本项目投标前三年内，在经营活动中没有违法记录。</w:t>
      </w:r>
    </w:p>
    <w:p>
      <w:pPr>
        <w:keepNext w:val="0"/>
        <w:keepLines w:val="0"/>
        <w:pageBreakBefore w:val="0"/>
        <w:widowControl w:val="0"/>
        <w:kinsoku/>
        <w:overflowPunct/>
        <w:topLinePunct w:val="0"/>
        <w:autoSpaceDE/>
        <w:autoSpaceDN/>
        <w:bidi w:val="0"/>
        <w:spacing w:line="5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3.我单位参与本项目政府采购活动时不存在被有关部门禁止参与政府采购活动且在有效期内的情况。</w:t>
      </w:r>
    </w:p>
    <w:p>
      <w:pPr>
        <w:keepNext w:val="0"/>
        <w:keepLines w:val="0"/>
        <w:pageBreakBefore w:val="0"/>
        <w:widowControl w:val="0"/>
        <w:kinsoku/>
        <w:overflowPunct/>
        <w:topLinePunct w:val="0"/>
        <w:autoSpaceDE/>
        <w:autoSpaceDN/>
        <w:bidi w:val="0"/>
        <w:spacing w:line="5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4.我单位具备《中华人民共和国政府采购法》第二十二条第一款的条件。</w:t>
      </w:r>
    </w:p>
    <w:p>
      <w:pPr>
        <w:keepNext w:val="0"/>
        <w:keepLines w:val="0"/>
        <w:pageBreakBefore w:val="0"/>
        <w:widowControl w:val="0"/>
        <w:kinsoku/>
        <w:overflowPunct/>
        <w:topLinePunct w:val="0"/>
        <w:autoSpaceDE/>
        <w:autoSpaceDN/>
        <w:bidi w:val="0"/>
        <w:spacing w:line="5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5.我单位未被列入失信被执行人、税收违法案件当事人名单、政府采购严重违法失信行为记录名单。</w:t>
      </w:r>
    </w:p>
    <w:p>
      <w:pPr>
        <w:keepNext w:val="0"/>
        <w:keepLines w:val="0"/>
        <w:pageBreakBefore w:val="0"/>
        <w:widowControl w:val="0"/>
        <w:kinsoku/>
        <w:overflowPunct/>
        <w:topLinePunct w:val="0"/>
        <w:autoSpaceDE/>
        <w:autoSpaceDN/>
        <w:bidi w:val="0"/>
        <w:spacing w:line="5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6.我单位参与该项目投标，严格遵循公平竞争的原则，不恶意串通，不妨碍其他投标人的竞争行为，不损害采购人或者其他投标人的合法权益。我单位已清楚，如违反上述要求，将作投标无效处理，并自动放弃贵局自本项目起所有采购项目的投标事宜。</w:t>
      </w:r>
    </w:p>
    <w:p>
      <w:pPr>
        <w:keepNext w:val="0"/>
        <w:keepLines w:val="0"/>
        <w:pageBreakBefore w:val="0"/>
        <w:widowControl w:val="0"/>
        <w:kinsoku/>
        <w:overflowPunct/>
        <w:topLinePunct w:val="0"/>
        <w:autoSpaceDE/>
        <w:autoSpaceDN/>
        <w:bidi w:val="0"/>
        <w:spacing w:line="5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7.我单位如果中标，做到诚实守信，依照本项目招标文件需求内容、签署的采购合同及本单位在投标中所作的一切承诺履约。</w:t>
      </w:r>
    </w:p>
    <w:p>
      <w:pPr>
        <w:keepNext w:val="0"/>
        <w:keepLines w:val="0"/>
        <w:pageBreakBefore w:val="0"/>
        <w:widowControl w:val="0"/>
        <w:kinsoku/>
        <w:overflowPunct/>
        <w:topLinePunct w:val="0"/>
        <w:autoSpaceDE/>
        <w:autoSpaceDN/>
        <w:bidi w:val="0"/>
        <w:spacing w:line="5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8.我单位承诺本项目的报价不低于我单位的成本价，不恶意低价谋取中标；对本项目的报价负责，中标后将严格按照本项目招标文件需求、签署的采购合同及我单位在投标中所作的全部承诺履行。我单位清楚，若我单位以“报价太低而无法履约”为理由放弃本项目中标资格时，且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keepNext w:val="0"/>
        <w:keepLines w:val="0"/>
        <w:pageBreakBefore w:val="0"/>
        <w:widowControl w:val="0"/>
        <w:kinsoku/>
        <w:overflowPunct/>
        <w:topLinePunct w:val="0"/>
        <w:autoSpaceDE/>
        <w:autoSpaceDN/>
        <w:bidi w:val="0"/>
        <w:spacing w:line="5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9.我单位已认真核实了投标文件的全部内容，所有资料均为真实资料。我公司对投标文件中全部投标资料的真实性负责，如被证实我公司的投标文件中存在虚假资料的，则视为我单位隐瞒真实情况、提供虚假资料，我单位愿意接受主管部门作出的行政处罚。</w:t>
      </w:r>
    </w:p>
    <w:p>
      <w:pPr>
        <w:keepNext w:val="0"/>
        <w:keepLines w:val="0"/>
        <w:pageBreakBefore w:val="0"/>
        <w:widowControl w:val="0"/>
        <w:kinsoku/>
        <w:overflowPunct/>
        <w:topLinePunct w:val="0"/>
        <w:autoSpaceDE/>
        <w:autoSpaceDN/>
        <w:bidi w:val="0"/>
        <w:spacing w:line="5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10.我单位承诺不非法转包、分包。</w:t>
      </w:r>
    </w:p>
    <w:p>
      <w:pPr>
        <w:keepNext w:val="0"/>
        <w:keepLines w:val="0"/>
        <w:pageBreakBefore w:val="0"/>
        <w:widowControl w:val="0"/>
        <w:kinsoku/>
        <w:overflowPunct/>
        <w:topLinePunct w:val="0"/>
        <w:autoSpaceDE/>
        <w:autoSpaceDN/>
        <w:bidi w:val="0"/>
        <w:spacing w:line="5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11.我单位承诺未参与本项目的采购需求、技术指标、商务指标等内容的设定，不存在对其他投标单位不公平的行为。</w:t>
      </w:r>
    </w:p>
    <w:p>
      <w:pPr>
        <w:keepNext w:val="0"/>
        <w:keepLines w:val="0"/>
        <w:pageBreakBefore w:val="0"/>
        <w:widowControl w:val="0"/>
        <w:kinsoku/>
        <w:overflowPunct/>
        <w:topLinePunct w:val="0"/>
        <w:autoSpaceDE/>
        <w:autoSpaceDN/>
        <w:bidi w:val="0"/>
        <w:spacing w:line="5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11.我单位承诺不对采购人进行贿赂，进行有偿报答。</w:t>
      </w:r>
    </w:p>
    <w:p>
      <w:pPr>
        <w:keepNext w:val="0"/>
        <w:keepLines w:val="0"/>
        <w:pageBreakBefore w:val="0"/>
        <w:widowControl w:val="0"/>
        <w:kinsoku/>
        <w:overflowPunct/>
        <w:topLinePunct w:val="0"/>
        <w:autoSpaceDE/>
        <w:autoSpaceDN/>
        <w:bidi w:val="0"/>
        <w:spacing w:line="5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12.我单位承诺不对采购人进行任何形式的利益输送。</w:t>
      </w:r>
    </w:p>
    <w:p>
      <w:pPr>
        <w:keepNext w:val="0"/>
        <w:keepLines w:val="0"/>
        <w:pageBreakBefore w:val="0"/>
        <w:widowControl w:val="0"/>
        <w:kinsoku/>
        <w:overflowPunct/>
        <w:topLinePunct w:val="0"/>
        <w:autoSpaceDE/>
        <w:autoSpaceDN/>
        <w:bidi w:val="0"/>
        <w:spacing w:line="5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13.我单位承诺不对采购人进行宴请和娱乐等消费活动。</w:t>
      </w:r>
    </w:p>
    <w:p>
      <w:pPr>
        <w:keepNext w:val="0"/>
        <w:keepLines w:val="0"/>
        <w:pageBreakBefore w:val="0"/>
        <w:widowControl w:val="0"/>
        <w:kinsoku/>
        <w:overflowPunct/>
        <w:topLinePunct w:val="0"/>
        <w:autoSpaceDE/>
        <w:autoSpaceDN/>
        <w:bidi w:val="0"/>
        <w:spacing w:line="5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14.我单位承诺不对采购人进行赠送各种礼品、现金、有价证券、中介费、好处费等行为。</w:t>
      </w:r>
    </w:p>
    <w:p>
      <w:pPr>
        <w:keepNext w:val="0"/>
        <w:keepLines w:val="0"/>
        <w:pageBreakBefore w:val="0"/>
        <w:widowControl w:val="0"/>
        <w:kinsoku/>
        <w:overflowPunct/>
        <w:topLinePunct w:val="0"/>
        <w:autoSpaceDE/>
        <w:autoSpaceDN/>
        <w:bidi w:val="0"/>
        <w:spacing w:line="5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以上承诺，如有违反，愿依照国家相关法律处理，并承担由此给采购人带来的损失。</w:t>
      </w:r>
    </w:p>
    <w:p>
      <w:pPr>
        <w:keepNext w:val="0"/>
        <w:keepLines w:val="0"/>
        <w:pageBreakBefore w:val="0"/>
        <w:widowControl w:val="0"/>
        <w:kinsoku/>
        <w:overflowPunct/>
        <w:topLinePunct w:val="0"/>
        <w:autoSpaceDE/>
        <w:autoSpaceDN/>
        <w:bidi w:val="0"/>
        <w:spacing w:line="500" w:lineRule="exact"/>
        <w:rPr>
          <w:rFonts w:hint="eastAsia" w:ascii="方正仿宋_GBK" w:hAnsi="方正仿宋_GBK" w:eastAsia="方正仿宋_GBK" w:cs="方正仿宋_GBK"/>
          <w:sz w:val="28"/>
          <w:szCs w:val="28"/>
          <w:highlight w:val="none"/>
        </w:rPr>
      </w:pPr>
    </w:p>
    <w:p>
      <w:pPr>
        <w:keepNext w:val="0"/>
        <w:keepLines w:val="0"/>
        <w:pageBreakBefore w:val="0"/>
        <w:widowControl w:val="0"/>
        <w:kinsoku/>
        <w:overflowPunct/>
        <w:topLinePunct w:val="0"/>
        <w:autoSpaceDE/>
        <w:autoSpaceDN/>
        <w:bidi w:val="0"/>
        <w:spacing w:line="500" w:lineRule="exact"/>
        <w:rPr>
          <w:rFonts w:hint="eastAsia" w:ascii="方正仿宋_GBK" w:hAnsi="方正仿宋_GBK" w:eastAsia="方正仿宋_GBK" w:cs="方正仿宋_GBK"/>
          <w:sz w:val="28"/>
          <w:szCs w:val="28"/>
          <w:highlight w:val="none"/>
        </w:rPr>
      </w:pPr>
    </w:p>
    <w:p>
      <w:pPr>
        <w:keepNext w:val="0"/>
        <w:keepLines w:val="0"/>
        <w:pageBreakBefore w:val="0"/>
        <w:widowControl w:val="0"/>
        <w:kinsoku/>
        <w:overflowPunct/>
        <w:topLinePunct w:val="0"/>
        <w:autoSpaceDE/>
        <w:autoSpaceDN/>
        <w:bidi w:val="0"/>
        <w:spacing w:line="500" w:lineRule="exact"/>
        <w:rPr>
          <w:rFonts w:hint="eastAsia" w:ascii="方正仿宋_GBK" w:hAnsi="方正仿宋_GBK" w:eastAsia="方正仿宋_GBK" w:cs="方正仿宋_GBK"/>
          <w:sz w:val="28"/>
          <w:szCs w:val="28"/>
          <w:highlight w:val="none"/>
        </w:rPr>
      </w:pPr>
    </w:p>
    <w:p>
      <w:pPr>
        <w:keepNext w:val="0"/>
        <w:keepLines w:val="0"/>
        <w:pageBreakBefore w:val="0"/>
        <w:widowControl w:val="0"/>
        <w:kinsoku/>
        <w:overflowPunct/>
        <w:topLinePunct w:val="0"/>
        <w:autoSpaceDE/>
        <w:autoSpaceDN/>
        <w:bidi w:val="0"/>
        <w:spacing w:line="500" w:lineRule="exact"/>
        <w:ind w:firstLine="560" w:firstLineChars="200"/>
        <w:jc w:val="left"/>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 xml:space="preserve">                                </w:t>
      </w:r>
      <w:r>
        <w:rPr>
          <w:rFonts w:hint="eastAsia" w:ascii="方正仿宋_GBK" w:hAnsi="方正仿宋_GBK" w:eastAsia="方正仿宋_GBK" w:cs="方正仿宋_GBK"/>
          <w:sz w:val="28"/>
          <w:szCs w:val="28"/>
          <w:highlight w:val="none"/>
          <w:lang w:val="en-US" w:eastAsia="zh-CN"/>
        </w:rPr>
        <w:t xml:space="preserve"> </w:t>
      </w:r>
      <w:bookmarkStart w:id="0" w:name="_GoBack"/>
      <w:bookmarkEnd w:id="0"/>
      <w:r>
        <w:rPr>
          <w:rFonts w:hint="eastAsia" w:ascii="方正仿宋_GBK" w:hAnsi="方正仿宋_GBK" w:eastAsia="方正仿宋_GBK" w:cs="方正仿宋_GBK"/>
          <w:sz w:val="28"/>
          <w:szCs w:val="28"/>
          <w:highlight w:val="none"/>
        </w:rPr>
        <w:t>承诺单位（公司）盖章：</w:t>
      </w:r>
    </w:p>
    <w:p>
      <w:r>
        <w:rPr>
          <w:rFonts w:hint="eastAsia" w:ascii="方正仿宋_GBK" w:hAnsi="方正仿宋_GBK" w:eastAsia="方正仿宋_GBK" w:cs="方正仿宋_GBK"/>
          <w:sz w:val="28"/>
          <w:szCs w:val="28"/>
          <w:highlight w:val="none"/>
        </w:rPr>
        <w:t xml:space="preserve">                                         年   月   日</w:t>
      </w:r>
    </w:p>
    <w:sectPr>
      <w:pgSz w:w="11906" w:h="16838"/>
      <w:pgMar w:top="2041" w:right="1531" w:bottom="2041" w:left="1531" w:header="3118" w:footer="992" w:gutter="0"/>
      <w:cols w:space="0" w:num="1"/>
      <w:titlePg/>
      <w:rtlGutter w:val="0"/>
      <w:docGrid w:type="linesAndChars" w:linePitch="3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4YWMzNzMyMmNhN2U0YWQ4NDljZDhkOWE0MjhhNTMifQ=="/>
  </w:docVars>
  <w:rsids>
    <w:rsidRoot w:val="2C196FFC"/>
    <w:rsid w:val="13056C79"/>
    <w:rsid w:val="270D10AF"/>
    <w:rsid w:val="2C196FFC"/>
    <w:rsid w:val="53C7318D"/>
    <w:rsid w:val="70D46589"/>
    <w:rsid w:val="7EA947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市直单位</Company>
  <Pages>1</Pages>
  <Words>0</Words>
  <Characters>0</Characters>
  <Lines>0</Lines>
  <Paragraphs>0</Paragraphs>
  <TotalTime>1</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2023-04-14T03:32:00Z</dcterms:created>
  <dc:creator>青青子衿</dc:creator>
  <cp:lastModifiedBy>青青子衿</cp:lastModifiedBy>
  <dcterms:modified xsi:type="dcterms:W3CDTF">2023-04-14T03:34:00Z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4229FF46AEC8433C9460B4D83D25BE71_11</vt:lpwstr>
  </property>
</Properties>
</file>