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建设项目用地信息公开表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230"/>
        <w:gridCol w:w="2379"/>
        <w:gridCol w:w="2082"/>
        <w:gridCol w:w="2231"/>
        <w:gridCol w:w="223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2230" w:type="dxa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土地使用权人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地块位置</w:t>
            </w:r>
          </w:p>
        </w:tc>
        <w:tc>
          <w:tcPr>
            <w:tcW w:w="2082" w:type="dxa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土地面积</w:t>
            </w:r>
          </w:p>
        </w:tc>
        <w:tc>
          <w:tcPr>
            <w:tcW w:w="2231" w:type="dxa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土地用途</w:t>
            </w:r>
          </w:p>
        </w:tc>
        <w:tc>
          <w:tcPr>
            <w:tcW w:w="2231" w:type="dxa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取得方式</w:t>
            </w:r>
          </w:p>
        </w:tc>
        <w:tc>
          <w:tcPr>
            <w:tcW w:w="2231" w:type="dxa"/>
            <w:vAlign w:val="top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批复时间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沙头街道文化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创意园城市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更新项目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深圳市福嘉建设开发建设有限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深圳市福田区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沙头街道福强路与新洲路交汇处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西南侧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最大水平投影面积26624.4平方米（地上空间用地面积25679.7平方米，规划一路下方地下空间水平投影面积944.7平方米）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居住用地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协议出让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月23日</w:t>
            </w:r>
          </w:p>
        </w:tc>
      </w:tr>
    </w:tbl>
    <w:p>
      <w:pPr>
        <w:rPr>
          <w:rFonts w:hint="eastAsia" w:ascii="黑体" w:hAnsi="黑体" w:eastAsia="黑体"/>
          <w:sz w:val="30"/>
          <w:szCs w:val="30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90"/>
    <w:rsid w:val="00203B90"/>
    <w:rsid w:val="00545801"/>
    <w:rsid w:val="0063327F"/>
    <w:rsid w:val="00B15239"/>
    <w:rsid w:val="00D4391E"/>
    <w:rsid w:val="31C047AD"/>
    <w:rsid w:val="52BBE242"/>
    <w:rsid w:val="76BBE27E"/>
    <w:rsid w:val="79E36839"/>
    <w:rsid w:val="7F675641"/>
    <w:rsid w:val="7FFEF9B7"/>
    <w:rsid w:val="BDCE7A53"/>
    <w:rsid w:val="DBA57D9B"/>
    <w:rsid w:val="EFEF4066"/>
    <w:rsid w:val="F6D82931"/>
    <w:rsid w:val="FFFE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Lines>2</Lines>
  <Paragraphs>1</Paragraphs>
  <TotalTime>10</TotalTime>
  <ScaleCrop>false</ScaleCrop>
  <LinksUpToDate>false</LinksUpToDate>
  <CharactersWithSpaces>316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2024-11-21T12:11:00Z</dcterms:created>
  <dc:creator>闫颖超</dc:creator>
  <cp:lastModifiedBy>Crystal</cp:lastModifiedBy>
  <cp:lastPrinted>2025-12-25T02:00:00Z</cp:lastPrinted>
  <dcterms:modified xsi:type="dcterms:W3CDTF">2025-12-29T03:18:14Z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E8CB7C61C98253FEE4EB5169259EC495</vt:lpwstr>
  </property>
</Properties>
</file>