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非公开招标方式采购公示表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c>
          <w:tcPr>
            <w:tcW w:w="8522" w:type="dxa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>根据《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广东内伶仃福田国家级自然保护区管理局政府采购管理制度（2025 版）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》，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《国际红树林中心宣传背包定制》项目采用直接确定供应商方式采购，现将有关情况向潜在政府采购供应商征求意见：</w:t>
            </w:r>
          </w:p>
        </w:tc>
      </w:tr>
      <w:tr>
        <w:tc>
          <w:tcPr>
            <w:tcW w:w="8522" w:type="dxa"/>
          </w:tcPr>
          <w:p>
            <w:pPr>
              <w:spacing w:line="440" w:lineRule="exact"/>
              <w:rPr>
                <w:rFonts w:ascii="方正仿宋简体" w:hAnsi="方正仿宋简体" w:eastAsia="方正仿宋简体" w:cs="方正仿宋简体"/>
                <w:bCs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采购项目名称 ： 国际红树林中心宣传背包定制</w:t>
            </w:r>
          </w:p>
          <w:p>
            <w:pPr>
              <w:spacing w:line="440" w:lineRule="exact"/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项目预算金额：197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/>
              </w:rPr>
              <w:t>,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000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元</w:t>
            </w:r>
          </w:p>
        </w:tc>
      </w:tr>
      <w:tr>
        <w:tc>
          <w:tcPr>
            <w:tcW w:w="8522" w:type="dxa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采购项目描述：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内容、用途、数量、简要技术需求等）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为强化国际红树林中心品牌视觉传播、适配多元实务工作场景需求，现需采购985个印有中心品牌标识的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背包。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本项目的背包需兼具实用性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与品牌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文化传播性，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产品采用防泼水牛津布材质（表面经特殊涂层处理），质感轻盈便携，大容量且功能区布局合理，可满足商务出差、对外交流等公务需求。作为中心对外展示形象的重要传播媒介，为各类工作与活动开展提供实用支撑，也能持续擦亮国际红树林中心的金字招牌，助力提升中心国际影响力与公众认知度，为各项核心工作高效推进赋能。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项目期限：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合同签订之日起至2025年12月31日，完成本项目的最终全部工作内容。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eastAsia="zh-CN"/>
              </w:rPr>
              <w:t>本项目工作内容主要包含：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eastAsia="zh-CN"/>
              </w:rPr>
              <w:t>（1）产品打样。根据采购方的产品需求，重点验证材质环保性、工艺细节及品牌标识呈现效果，经修改后完成最终签样，作为量产依据。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eastAsia="zh-CN"/>
              </w:rPr>
              <w:t>（2）周期把控。制定全流程时间表，严格管控打样、生产等关键节点。每周同步进度，确保项目按时推进。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eastAsia="zh-CN"/>
              </w:rPr>
              <w:t>（3）批量制作。严格按签样标准进行量产，包括但不限于材质、颜色、工艺、尺寸及功能。保障大规模产品的质量与一致性，包装须简洁环保、标识清晰。</w:t>
            </w:r>
          </w:p>
          <w:p>
            <w:pPr>
              <w:spacing w:line="440" w:lineRule="exact"/>
              <w:ind w:firstLine="400" w:firstLineChars="200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eastAsia="zh-CN"/>
              </w:rPr>
              <w:t>（4）成品交付。产品应全新完好、数量准确，并能有效保护产品在运输中不受损坏，运送至指定地点。</w:t>
            </w:r>
          </w:p>
        </w:tc>
      </w:tr>
      <w:tr>
        <w:tc>
          <w:tcPr>
            <w:tcW w:w="8522" w:type="dxa"/>
          </w:tcPr>
          <w:p>
            <w:pPr>
              <w:spacing w:line="440" w:lineRule="exact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拟定供应商名单：深圳百佳会贸易有限公司</w:t>
            </w:r>
          </w:p>
        </w:tc>
      </w:tr>
      <w:tr>
        <w:tc>
          <w:tcPr>
            <w:tcW w:w="8522" w:type="dxa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申请理由及相关说明：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深圳百佳会贸易有限公司是一家长期专注于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-US" w:eastAsia="zh-CN"/>
              </w:rPr>
              <w:t>宣传品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领域的专业机构，拥有稳定可靠的供应链资源和扎实的运营基础。公司核心团队在产品采购、品控及资源整合方面具备多年实操经验，能够切实理解客户需求并提供专业支持。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在具体业务执行上，深圳百佳会贸易有限公司已建立起完整的一站式服务流程，涵盖：前期需求沟通与分析、供应商实地考察与筛选、样品多轮审核与确认、生产过程质量跟踪、报关物流协调配合，以及终端配送服务。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-US" w:eastAsia="zh-CN"/>
              </w:rPr>
              <w:t>公司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注重每个环节的落实与衔接，确保项目推进稳妥有序。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基于以上实际情况，深圳百佳会贸易有限公司在专业团队、供应链保障和全流程服务能力方面均具备扎实基础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"/>
              </w:rPr>
              <w:t>，为保证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"/>
              </w:rPr>
              <w:t>的顺利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进行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"/>
              </w:rPr>
              <w:t>，项目拟采用直接确定供应商方式采购，由深圳百佳会贸易有限公司承担具体工作。</w:t>
            </w:r>
          </w:p>
        </w:tc>
      </w:tr>
      <w:tr>
        <w:tc>
          <w:tcPr>
            <w:tcW w:w="8522" w:type="dxa"/>
          </w:tcPr>
          <w:p>
            <w:pPr>
              <w:spacing w:line="440" w:lineRule="exact"/>
              <w:rPr>
                <w:rFonts w:ascii="方正仿宋简体" w:hAnsi="方正仿宋简体" w:eastAsia="方正仿宋简体" w:cs="方正仿宋简体"/>
                <w:bCs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征求意见期限：</w:t>
            </w:r>
          </w:p>
          <w:p>
            <w:pPr>
              <w:spacing w:before="62" w:beforeLines="20" w:after="62" w:afterLines="20" w:line="440" w:lineRule="exact"/>
              <w:ind w:firstLine="400" w:firstLineChars="200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从20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 xml:space="preserve">年 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 xml:space="preserve"> 月 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 xml:space="preserve"> 日起至20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 xml:space="preserve">年 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 xml:space="preserve"> 月 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 xml:space="preserve"> 日止</w:t>
            </w:r>
          </w:p>
        </w:tc>
      </w:tr>
      <w:tr>
        <w:tc>
          <w:tcPr>
            <w:tcW w:w="8522" w:type="dxa"/>
          </w:tcPr>
          <w:p>
            <w:pPr>
              <w:spacing w:before="100" w:beforeAutospacing="1" w:after="100" w:afterAutospacing="1" w:line="32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0"/>
                <w:szCs w:val="20"/>
              </w:rPr>
              <w:t>联系方式：</w:t>
            </w:r>
          </w:p>
          <w:p>
            <w:pPr>
              <w:spacing w:before="100" w:beforeAutospacing="1" w:after="100" w:afterAutospacing="1" w:line="320" w:lineRule="exact"/>
              <w:ind w:firstLine="480"/>
              <w:jc w:val="left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采购人：广东内伶仃福田国家级自然保护区管理局</w:t>
            </w:r>
          </w:p>
          <w:p>
            <w:pPr>
              <w:spacing w:before="100" w:beforeAutospacing="1" w:after="100" w:afterAutospacing="1" w:line="320" w:lineRule="exact"/>
              <w:ind w:firstLine="48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联系人：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/>
              </w:rPr>
              <w:t>仝工</w:t>
            </w:r>
          </w:p>
          <w:p>
            <w:pPr>
              <w:spacing w:before="100" w:beforeAutospacing="1" w:after="100" w:afterAutospacing="1" w:line="32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　　地址：深圳市福田区红树林路1号</w:t>
            </w:r>
          </w:p>
          <w:p>
            <w:pPr>
              <w:spacing w:before="100" w:beforeAutospacing="1" w:after="100" w:afterAutospacing="1" w:line="320" w:lineRule="exact"/>
              <w:ind w:firstLine="400" w:firstLineChars="200"/>
              <w:jc w:val="left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联系电话：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/>
              </w:rPr>
              <w:t>0755-83713850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 xml:space="preserve">            传真：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/>
              </w:rPr>
              <w:t>0755-83713850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8522" w:type="dxa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备注：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潜在政府采购供应商对公示内容有异议的，请于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公示之日起至期满后两个工作日内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以实名书面（包括联系人、地址、联系电话）形式将意见反馈至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深圳市规划和自然资源局。</w:t>
            </w:r>
          </w:p>
        </w:tc>
      </w:tr>
    </w:tbl>
    <w:p>
      <w:pPr>
        <w:rPr>
          <w:rFonts w:ascii="方正仿宋简体" w:hAnsi="方正仿宋简体" w:eastAsia="方正仿宋简体" w:cs="方正仿宋简体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sz w:val="20"/>
          <w:szCs w:val="20"/>
        </w:rPr>
        <w:t>上述内容需包括：</w:t>
      </w:r>
    </w:p>
    <w:p>
      <w:pPr>
        <w:jc w:val="left"/>
        <w:rPr>
          <w:rFonts w:ascii="方正仿宋简体" w:hAnsi="方正仿宋简体" w:eastAsia="方正仿宋简体" w:cs="方正仿宋简体"/>
          <w:kern w:val="0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kern w:val="0"/>
          <w:sz w:val="20"/>
          <w:szCs w:val="20"/>
        </w:rPr>
        <w:t>（一）采购人名称、项目名称、采购计划、项目规模及资金来源情况；</w:t>
      </w:r>
    </w:p>
    <w:p>
      <w:pPr>
        <w:jc w:val="left"/>
        <w:rPr>
          <w:rFonts w:ascii="方正仿宋简体" w:hAnsi="方正仿宋简体" w:eastAsia="方正仿宋简体" w:cs="方正仿宋简体"/>
          <w:kern w:val="0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kern w:val="0"/>
          <w:sz w:val="20"/>
          <w:szCs w:val="20"/>
        </w:rPr>
        <w:t>（二）项目技术需求和标准；</w:t>
      </w:r>
    </w:p>
    <w:p>
      <w:pPr>
        <w:jc w:val="left"/>
        <w:rPr>
          <w:rFonts w:ascii="方正仿宋简体" w:hAnsi="方正仿宋简体" w:eastAsia="方正仿宋简体" w:cs="方正仿宋简体"/>
          <w:kern w:val="0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kern w:val="0"/>
          <w:sz w:val="20"/>
          <w:szCs w:val="20"/>
        </w:rPr>
        <w:t>（三）申请非公开招标的采购方式、理由及证明材料；</w:t>
      </w:r>
    </w:p>
    <w:p>
      <w:pPr>
        <w:jc w:val="left"/>
        <w:rPr>
          <w:rFonts w:ascii="方正仿宋简体" w:hAnsi="方正仿宋简体" w:eastAsia="方正仿宋简体" w:cs="方正仿宋简体"/>
          <w:kern w:val="0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kern w:val="0"/>
          <w:sz w:val="20"/>
          <w:szCs w:val="20"/>
        </w:rPr>
        <w:t>（四）相关行业及潜在供应商情况；</w:t>
      </w:r>
    </w:p>
    <w:p>
      <w:pPr>
        <w:jc w:val="left"/>
        <w:rPr>
          <w:rFonts w:ascii="方正仿宋简体" w:hAnsi="方正仿宋简体" w:eastAsia="方正仿宋简体" w:cs="方正仿宋简体"/>
          <w:kern w:val="0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kern w:val="0"/>
          <w:sz w:val="20"/>
          <w:szCs w:val="20"/>
        </w:rPr>
        <w:t>（五）参与非公开招标的供应商的产生方式和理由；</w:t>
      </w:r>
    </w:p>
    <w:p>
      <w:pPr>
        <w:rPr>
          <w:rFonts w:ascii="方正仿宋简体" w:hAnsi="方正仿宋简体" w:eastAsia="方正仿宋简体" w:cs="方正仿宋简体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kern w:val="0"/>
          <w:sz w:val="20"/>
          <w:szCs w:val="20"/>
        </w:rPr>
        <w:t>（六）涉密、应急项目的认定材料。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324F"/>
    <w:rsid w:val="2F6B55BA"/>
    <w:rsid w:val="2FF93EB2"/>
    <w:rsid w:val="6DFF98B0"/>
    <w:rsid w:val="7EFF2C87"/>
    <w:rsid w:val="7FBF3C3A"/>
    <w:rsid w:val="7FD754CD"/>
    <w:rsid w:val="B3FD7F26"/>
    <w:rsid w:val="DD5FA4E9"/>
    <w:rsid w:val="DFEFA98E"/>
    <w:rsid w:val="E15FB397"/>
    <w:rsid w:val="EFFF942F"/>
    <w:rsid w:val="FACFEADE"/>
    <w:rsid w:val="FBDEE596"/>
    <w:rsid w:val="FEFE9837"/>
    <w:rsid w:val="FEFF603E"/>
    <w:rsid w:val="FF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2025-11-14T09:27:00Z</dcterms:created>
  <dc:creator>leqitong</dc:creator>
  <cp:lastModifiedBy>leqitong</cp:lastModifiedBy>
  <dcterms:modified xsi:type="dcterms:W3CDTF">2025-12-01T12:21:29Z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D24666C5AE4DBE1ABDB42769D8E7FC17_43</vt:lpwstr>
  </property>
</Properties>
</file>