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color w:val="000000"/>
          <w:kern w:val="0"/>
          <w:sz w:val="36"/>
          <w:szCs w:val="36"/>
          <w:lang w:val="en-US" w:eastAsia="zh-CN" w:bidi="ar"/>
        </w:rPr>
        <w:t>公众意见征询表</w:t>
      </w:r>
    </w:p>
    <w:p>
      <w:pPr>
        <w:keepNext w:val="0"/>
        <w:keepLines w:val="0"/>
        <w:pageBreakBefore w:val="0"/>
        <w:widowControl/>
        <w:suppressLineNumbers w:val="0"/>
        <w:kinsoku/>
        <w:wordWrap/>
        <w:overflowPunct/>
        <w:topLinePunct w:val="0"/>
        <w:autoSpaceDE/>
        <w:autoSpaceDN/>
        <w:bidi w:val="0"/>
        <w:adjustRightInd w:val="0"/>
        <w:snapToGrid w:val="0"/>
        <w:spacing w:line="288" w:lineRule="auto"/>
        <w:jc w:val="left"/>
        <w:textAlignment w:val="auto"/>
        <w:rPr>
          <w:rFonts w:ascii="宋体" w:hAnsi="宋体" w:eastAsia="宋体" w:cs="宋体"/>
          <w:b/>
          <w:bCs/>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88" w:lineRule="auto"/>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热心参与规划，共建美好家园！</w:t>
      </w:r>
    </w:p>
    <w:p>
      <w:pPr>
        <w:keepNext w:val="0"/>
        <w:keepLines w:val="0"/>
        <w:pageBreakBefore w:val="0"/>
        <w:widowControl/>
        <w:suppressLineNumbers w:val="0"/>
        <w:kinsoku/>
        <w:wordWrap/>
        <w:overflowPunct/>
        <w:topLinePunct w:val="0"/>
        <w:autoSpaceDE/>
        <w:autoSpaceDN/>
        <w:bidi w:val="0"/>
        <w:adjustRightInd w:val="0"/>
        <w:snapToGrid w:val="0"/>
        <w:spacing w:line="288" w:lineRule="auto"/>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您可在此表上</w:t>
      </w:r>
      <w:r>
        <w:rPr>
          <w:rFonts w:hint="eastAsia" w:ascii="仿宋_GB2312" w:hAnsi="仿宋_GB2312" w:cs="仿宋_GB2312"/>
          <w:color w:val="000000"/>
          <w:kern w:val="0"/>
          <w:sz w:val="28"/>
          <w:szCs w:val="28"/>
          <w:lang w:val="en-US" w:eastAsia="zh-CN" w:bidi="ar"/>
        </w:rPr>
        <w:t>向</w:t>
      </w:r>
      <w:r>
        <w:rPr>
          <w:rFonts w:hint="eastAsia" w:ascii="仿宋_GB2312" w:hAnsi="仿宋_GB2312" w:eastAsia="仿宋_GB2312" w:cs="仿宋_GB2312"/>
          <w:color w:val="000000"/>
          <w:kern w:val="0"/>
          <w:sz w:val="28"/>
          <w:szCs w:val="28"/>
          <w:lang w:val="en-US" w:eastAsia="zh-CN" w:bidi="ar"/>
        </w:rPr>
        <w:t>深圳</w:t>
      </w:r>
      <w:r>
        <w:rPr>
          <w:rFonts w:hint="eastAsia" w:ascii="仿宋_GB2312" w:hAnsi="仿宋_GB2312" w:cs="仿宋_GB2312"/>
          <w:color w:val="000000"/>
          <w:kern w:val="0"/>
          <w:sz w:val="28"/>
          <w:szCs w:val="28"/>
          <w:lang w:val="en-US" w:eastAsia="zh-CN" w:bidi="ar"/>
        </w:rPr>
        <w:t>市</w:t>
      </w:r>
      <w:r>
        <w:rPr>
          <w:rFonts w:hint="eastAsia" w:ascii="仿宋_GB2312" w:hAnsi="仿宋_GB2312" w:eastAsia="仿宋_GB2312" w:cs="仿宋_GB2312"/>
          <w:color w:val="000000"/>
          <w:kern w:val="0"/>
          <w:sz w:val="28"/>
          <w:szCs w:val="28"/>
          <w:lang w:val="en-US" w:eastAsia="zh-CN" w:bidi="ar"/>
        </w:rPr>
        <w:t>规划和自然资源局</w:t>
      </w:r>
      <w:r>
        <w:rPr>
          <w:rFonts w:hint="eastAsia" w:ascii="仿宋_GB2312" w:hAnsi="仿宋_GB2312" w:cs="仿宋_GB2312"/>
          <w:color w:val="000000"/>
          <w:kern w:val="0"/>
          <w:sz w:val="28"/>
          <w:szCs w:val="28"/>
          <w:lang w:val="en-US" w:eastAsia="zh-CN" w:bidi="ar"/>
        </w:rPr>
        <w:t>罗湖管理局</w:t>
      </w:r>
      <w:r>
        <w:rPr>
          <w:rFonts w:hint="eastAsia" w:ascii="仿宋_GB2312" w:hAnsi="仿宋_GB2312" w:eastAsia="仿宋_GB2312" w:cs="仿宋_GB2312"/>
          <w:color w:val="000000"/>
          <w:kern w:val="0"/>
          <w:sz w:val="28"/>
          <w:szCs w:val="28"/>
          <w:lang w:val="en-US" w:eastAsia="zh-CN" w:bidi="ar"/>
        </w:rPr>
        <w:t>提出对此</w:t>
      </w:r>
      <w:r>
        <w:rPr>
          <w:rFonts w:hint="eastAsia" w:ascii="仿宋_GB2312" w:hAnsi="仿宋_GB2312" w:cs="仿宋_GB2312"/>
          <w:color w:val="000000"/>
          <w:kern w:val="0"/>
          <w:sz w:val="28"/>
          <w:szCs w:val="28"/>
          <w:lang w:val="en-US" w:eastAsia="zh-CN" w:bidi="ar"/>
        </w:rPr>
        <w:t>道路命名方案</w:t>
      </w:r>
      <w:r>
        <w:rPr>
          <w:rFonts w:hint="eastAsia" w:ascii="仿宋_GB2312" w:hAnsi="仿宋_GB2312" w:eastAsia="仿宋_GB2312" w:cs="仿宋_GB2312"/>
          <w:color w:val="000000"/>
          <w:kern w:val="0"/>
          <w:sz w:val="28"/>
          <w:szCs w:val="28"/>
          <w:lang w:val="en-US" w:eastAsia="zh-CN" w:bidi="ar"/>
        </w:rPr>
        <w:t>的任何意见。凡与此内容相关、符合填写规格、并在规定期限内提交的意见，深圳</w:t>
      </w:r>
      <w:r>
        <w:rPr>
          <w:rFonts w:hint="eastAsia" w:ascii="仿宋_GB2312" w:hAnsi="仿宋_GB2312" w:cs="仿宋_GB2312"/>
          <w:color w:val="000000"/>
          <w:kern w:val="0"/>
          <w:sz w:val="28"/>
          <w:szCs w:val="28"/>
          <w:lang w:val="en-US" w:eastAsia="zh-CN" w:bidi="ar"/>
        </w:rPr>
        <w:t>市</w:t>
      </w:r>
      <w:r>
        <w:rPr>
          <w:rFonts w:hint="eastAsia" w:ascii="仿宋_GB2312" w:hAnsi="仿宋_GB2312" w:eastAsia="仿宋_GB2312" w:cs="仿宋_GB2312"/>
          <w:color w:val="000000"/>
          <w:kern w:val="0"/>
          <w:sz w:val="28"/>
          <w:szCs w:val="28"/>
          <w:lang w:val="en-US" w:eastAsia="zh-CN" w:bidi="ar"/>
        </w:rPr>
        <w:t>规划和自然资源局</w:t>
      </w:r>
      <w:r>
        <w:rPr>
          <w:rFonts w:hint="eastAsia" w:ascii="仿宋_GB2312" w:hAnsi="仿宋_GB2312" w:cs="仿宋_GB2312"/>
          <w:color w:val="000000"/>
          <w:kern w:val="0"/>
          <w:sz w:val="28"/>
          <w:szCs w:val="28"/>
          <w:lang w:val="en-US" w:eastAsia="zh-CN" w:bidi="ar"/>
        </w:rPr>
        <w:t>罗湖管理局</w:t>
      </w:r>
      <w:r>
        <w:rPr>
          <w:rFonts w:hint="eastAsia" w:ascii="仿宋_GB2312" w:hAnsi="仿宋_GB2312" w:eastAsia="仿宋_GB2312" w:cs="仿宋_GB2312"/>
          <w:color w:val="000000"/>
          <w:kern w:val="0"/>
          <w:sz w:val="28"/>
          <w:szCs w:val="28"/>
          <w:lang w:val="en-US" w:eastAsia="zh-CN" w:bidi="ar"/>
        </w:rPr>
        <w:t>将集中审议，以决定是否采纳。</w:t>
      </w:r>
    </w:p>
    <w:p>
      <w:pPr>
        <w:keepNext w:val="0"/>
        <w:keepLines w:val="0"/>
        <w:pageBreakBefore w:val="0"/>
        <w:widowControl/>
        <w:suppressLineNumbers w:val="0"/>
        <w:kinsoku/>
        <w:wordWrap/>
        <w:overflowPunct/>
        <w:topLinePunct w:val="0"/>
        <w:autoSpaceDE/>
        <w:autoSpaceDN/>
        <w:bidi w:val="0"/>
        <w:adjustRightInd w:val="0"/>
        <w:snapToGrid w:val="0"/>
        <w:spacing w:line="288" w:lineRule="auto"/>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此表可现场领取或登录深圳市规划和自然资源局官网下载后邮寄至深圳市罗湖区清水河一路52号博隆大厦5楼市规划和自然资源局罗湖管理局（邮编518000），并注明“</w:t>
      </w:r>
      <w:r>
        <w:rPr>
          <w:rFonts w:hint="eastAsia" w:ascii="仿宋_GB2312" w:hAnsi="仿宋_GB2312" w:cs="仿宋_GB2312"/>
          <w:color w:val="000000"/>
          <w:kern w:val="0"/>
          <w:sz w:val="28"/>
          <w:szCs w:val="28"/>
          <w:lang w:val="en-US" w:eastAsia="zh-CN" w:bidi="ar"/>
        </w:rPr>
        <w:t>“莲强路”道路命名方案</w:t>
      </w:r>
      <w:r>
        <w:rPr>
          <w:rFonts w:hint="eastAsia" w:ascii="仿宋_GB2312" w:hAnsi="仿宋_GB2312" w:eastAsia="仿宋_GB2312" w:cs="仿宋_GB2312"/>
          <w:color w:val="000000"/>
          <w:kern w:val="0"/>
          <w:sz w:val="28"/>
          <w:szCs w:val="28"/>
          <w:lang w:val="en-US" w:eastAsia="zh-CN" w:bidi="ar"/>
        </w:rPr>
        <w:t>公众意见”字样，逾期视为无异议。</w:t>
      </w:r>
    </w:p>
    <w:p>
      <w:pPr>
        <w:keepNext w:val="0"/>
        <w:keepLines w:val="0"/>
        <w:pageBreakBefore w:val="0"/>
        <w:widowControl/>
        <w:suppressLineNumbers w:val="0"/>
        <w:kinsoku/>
        <w:wordWrap/>
        <w:overflowPunct/>
        <w:topLinePunct w:val="0"/>
        <w:autoSpaceDE/>
        <w:autoSpaceDN/>
        <w:bidi w:val="0"/>
        <w:adjustRightInd w:val="0"/>
        <w:snapToGrid w:val="0"/>
        <w:spacing w:line="288" w:lineRule="auto"/>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征询时间从即日</w:t>
      </w:r>
      <w:bookmarkStart w:id="0" w:name="_GoBack"/>
      <w:bookmarkEnd w:id="0"/>
      <w:r>
        <w:rPr>
          <w:rFonts w:hint="eastAsia" w:ascii="仿宋_GB2312" w:hAnsi="仿宋_GB2312" w:eastAsia="仿宋_GB2312" w:cs="仿宋_GB2312"/>
          <w:color w:val="000000"/>
          <w:kern w:val="0"/>
          <w:sz w:val="28"/>
          <w:szCs w:val="28"/>
          <w:lang w:val="en-US" w:eastAsia="zh-CN" w:bidi="ar"/>
        </w:rPr>
        <w:t>起至2025</w:t>
      </w:r>
      <w:r>
        <w:rPr>
          <w:rFonts w:hint="eastAsia" w:ascii="仿宋_GB2312" w:hAnsi="仿宋_GB2312" w:eastAsia="仿宋_GB2312" w:cs="仿宋_GB2312"/>
          <w:color w:val="000000"/>
          <w:kern w:val="0"/>
          <w:sz w:val="28"/>
          <w:szCs w:val="28"/>
          <w:lang w:val="en-US" w:eastAsia="zh-CN" w:bidi="ar"/>
        </w:rPr>
        <w:t>年</w:t>
      </w:r>
      <w:r>
        <w:rPr>
          <w:rFonts w:hint="default" w:ascii="仿宋_GB2312" w:hAnsi="仿宋_GB2312" w:eastAsia="仿宋_GB2312" w:cs="仿宋_GB2312"/>
          <w:color w:val="000000"/>
          <w:kern w:val="0"/>
          <w:sz w:val="28"/>
          <w:szCs w:val="28"/>
          <w:lang w:val="en-US" w:eastAsia="zh-CN" w:bidi="ar"/>
        </w:rPr>
        <w:t>10</w:t>
      </w:r>
      <w:r>
        <w:rPr>
          <w:rFonts w:hint="eastAsia" w:ascii="仿宋_GB2312" w:hAnsi="仿宋_GB2312" w:eastAsia="仿宋_GB2312" w:cs="仿宋_GB2312"/>
          <w:color w:val="000000"/>
          <w:kern w:val="0"/>
          <w:sz w:val="28"/>
          <w:szCs w:val="28"/>
          <w:lang w:val="en-US" w:eastAsia="zh-CN" w:bidi="ar"/>
        </w:rPr>
        <w:t>月</w:t>
      </w:r>
      <w:r>
        <w:rPr>
          <w:rFonts w:hint="default" w:ascii="仿宋_GB2312" w:hAnsi="仿宋_GB2312" w:eastAsia="仿宋_GB2312" w:cs="仿宋_GB2312"/>
          <w:color w:val="000000"/>
          <w:kern w:val="0"/>
          <w:sz w:val="28"/>
          <w:szCs w:val="28"/>
          <w:lang w:val="en-US" w:eastAsia="zh-CN" w:bidi="ar"/>
        </w:rPr>
        <w:t>7</w:t>
      </w:r>
      <w:r>
        <w:rPr>
          <w:rFonts w:hint="eastAsia" w:ascii="仿宋_GB2312" w:hAnsi="仿宋_GB2312" w:eastAsia="仿宋_GB2312" w:cs="仿宋_GB2312"/>
          <w:color w:val="000000"/>
          <w:kern w:val="0"/>
          <w:sz w:val="28"/>
          <w:szCs w:val="28"/>
          <w:lang w:val="en-US" w:eastAsia="zh-CN" w:bidi="ar"/>
        </w:rPr>
        <w:t>日止(如邮寄，以邮戳日期为准)。</w:t>
      </w:r>
    </w:p>
    <w:p>
      <w:pPr>
        <w:keepNext w:val="0"/>
        <w:keepLines w:val="0"/>
        <w:pageBreakBefore w:val="0"/>
        <w:widowControl/>
        <w:suppressLineNumbers w:val="0"/>
        <w:kinsoku/>
        <w:wordWrap/>
        <w:overflowPunct/>
        <w:topLinePunct w:val="0"/>
        <w:autoSpaceDE/>
        <w:autoSpaceDN/>
        <w:bidi w:val="0"/>
        <w:adjustRightInd w:val="0"/>
        <w:snapToGrid w:val="0"/>
        <w:spacing w:line="288" w:lineRule="auto"/>
        <w:jc w:val="both"/>
        <w:textAlignment w:val="auto"/>
        <w:rPr>
          <w:rFonts w:hint="eastAsia" w:ascii="仿宋_GB2312" w:hAnsi="仿宋_GB2312" w:cs="仿宋_GB2312"/>
          <w:color w:val="000000"/>
          <w:kern w:val="0"/>
          <w:sz w:val="28"/>
          <w:szCs w:val="28"/>
          <w:lang w:val="en-US" w:eastAsia="zh-CN" w:bidi="ar"/>
        </w:rPr>
      </w:pPr>
      <w:r>
        <w:rPr>
          <w:rFonts w:hint="eastAsia" w:ascii="仿宋_GB2312" w:hAnsi="仿宋_GB2312" w:cs="仿宋_GB2312"/>
          <w:color w:val="000000"/>
          <w:kern w:val="0"/>
          <w:sz w:val="28"/>
          <w:szCs w:val="28"/>
          <w:lang w:val="en-US" w:eastAsia="zh-CN" w:bidi="ar"/>
        </w:rPr>
        <w:t>请填下表：</w:t>
      </w:r>
    </w:p>
    <w:tbl>
      <w:tblPr>
        <w:tblStyle w:val="9"/>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20"/>
        <w:gridCol w:w="1292"/>
        <w:gridCol w:w="444"/>
        <w:gridCol w:w="565"/>
        <w:gridCol w:w="547"/>
        <w:gridCol w:w="458"/>
        <w:gridCol w:w="946"/>
        <w:gridCol w:w="290"/>
        <w:gridCol w:w="1739"/>
        <w:gridCol w:w="12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797" w:type="pct"/>
            <w:gridSpan w:val="3"/>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r>
              <w:rPr>
                <w:rFonts w:hint="eastAsia" w:ascii="仿宋_GB2312" w:hAnsi="仿宋_GB2312" w:cs="仿宋_GB2312"/>
                <w:b/>
                <w:bCs/>
                <w:color w:val="000000"/>
                <w:kern w:val="0"/>
                <w:sz w:val="28"/>
                <w:szCs w:val="28"/>
                <w:vertAlign w:val="baseline"/>
                <w:lang w:val="en-US" w:eastAsia="zh-CN" w:bidi="ar"/>
              </w:rPr>
              <w:t>您的姓名（或单位名称）：</w:t>
            </w:r>
          </w:p>
        </w:tc>
        <w:tc>
          <w:tcPr>
            <w:tcW w:w="3202" w:type="pct"/>
            <w:gridSpan w:val="7"/>
            <w:tcBorders>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109" w:type="pct"/>
            <w:gridSpan w:val="4"/>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r>
              <w:rPr>
                <w:rFonts w:hint="eastAsia" w:ascii="仿宋_GB2312" w:hAnsi="仿宋_GB2312" w:cs="仿宋_GB2312"/>
                <w:color w:val="000000"/>
                <w:kern w:val="0"/>
                <w:sz w:val="28"/>
                <w:szCs w:val="28"/>
                <w:vertAlign w:val="baseline"/>
                <w:lang w:val="en-US" w:eastAsia="zh-CN" w:bidi="ar"/>
              </w:rPr>
              <w:t>位于本图则地区的物业地址：</w:t>
            </w:r>
          </w:p>
        </w:tc>
        <w:tc>
          <w:tcPr>
            <w:tcW w:w="2890" w:type="pct"/>
            <w:gridSpan w:val="6"/>
            <w:tcBorders>
              <w:top w:val="single" w:color="auto" w:sz="4" w:space="0"/>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39" w:type="pct"/>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r>
              <w:rPr>
                <w:rFonts w:hint="eastAsia" w:ascii="仿宋_GB2312" w:hAnsi="仿宋_GB2312" w:cs="仿宋_GB2312"/>
                <w:color w:val="000000"/>
                <w:kern w:val="0"/>
                <w:sz w:val="28"/>
                <w:szCs w:val="28"/>
                <w:vertAlign w:val="baseline"/>
                <w:lang w:val="en-US" w:eastAsia="zh-CN" w:bidi="ar"/>
              </w:rPr>
              <w:t>联系地址：</w:t>
            </w:r>
          </w:p>
        </w:tc>
        <w:tc>
          <w:tcPr>
            <w:tcW w:w="4160" w:type="pct"/>
            <w:gridSpan w:val="9"/>
            <w:tcBorders>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39" w:type="pct"/>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r>
              <w:rPr>
                <w:rFonts w:hint="eastAsia" w:ascii="仿宋_GB2312" w:hAnsi="仿宋_GB2312" w:cs="仿宋_GB2312"/>
                <w:color w:val="000000"/>
                <w:kern w:val="0"/>
                <w:sz w:val="28"/>
                <w:szCs w:val="28"/>
                <w:vertAlign w:val="baseline"/>
                <w:lang w:val="en-US" w:eastAsia="zh-CN" w:bidi="ar"/>
              </w:rPr>
              <w:t>联系电话：</w:t>
            </w:r>
          </w:p>
        </w:tc>
        <w:tc>
          <w:tcPr>
            <w:tcW w:w="1825" w:type="pct"/>
            <w:gridSpan w:val="5"/>
            <w:tcBorders>
              <w:top w:val="single" w:color="auto" w:sz="4" w:space="0"/>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p>
        </w:tc>
        <w:tc>
          <w:tcPr>
            <w:tcW w:w="682" w:type="pct"/>
            <w:gridSpan w:val="2"/>
            <w:tcBorders>
              <w:top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r>
              <w:rPr>
                <w:rFonts w:hint="eastAsia" w:ascii="仿宋_GB2312" w:hAnsi="仿宋_GB2312" w:cs="仿宋_GB2312"/>
                <w:color w:val="000000"/>
                <w:kern w:val="0"/>
                <w:sz w:val="28"/>
                <w:szCs w:val="28"/>
                <w:vertAlign w:val="baseline"/>
                <w:lang w:val="en-US" w:eastAsia="zh-CN" w:bidi="ar"/>
              </w:rPr>
              <w:t>传真号：</w:t>
            </w:r>
          </w:p>
        </w:tc>
        <w:tc>
          <w:tcPr>
            <w:tcW w:w="1651" w:type="pct"/>
            <w:gridSpan w:val="2"/>
            <w:tcBorders>
              <w:top w:val="single" w:color="auto" w:sz="4" w:space="0"/>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797" w:type="pct"/>
            <w:gridSpan w:val="3"/>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r>
              <w:rPr>
                <w:rFonts w:hint="eastAsia" w:ascii="仿宋_GB2312" w:hAnsi="仿宋_GB2312" w:cs="仿宋_GB2312"/>
                <w:b/>
                <w:bCs/>
                <w:color w:val="000000"/>
                <w:kern w:val="0"/>
                <w:sz w:val="28"/>
                <w:szCs w:val="28"/>
                <w:vertAlign w:val="baseline"/>
                <w:lang w:val="en-US" w:eastAsia="zh-CN" w:bidi="ar"/>
              </w:rPr>
              <w:t>代理人姓名或单位名称：</w:t>
            </w:r>
          </w:p>
        </w:tc>
        <w:tc>
          <w:tcPr>
            <w:tcW w:w="3202" w:type="pct"/>
            <w:gridSpan w:val="7"/>
            <w:tcBorders>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39" w:type="pct"/>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r>
              <w:rPr>
                <w:rFonts w:hint="eastAsia" w:ascii="仿宋_GB2312" w:hAnsi="仿宋_GB2312" w:cs="仿宋_GB2312"/>
                <w:color w:val="000000"/>
                <w:kern w:val="0"/>
                <w:sz w:val="28"/>
                <w:szCs w:val="28"/>
                <w:vertAlign w:val="baseline"/>
                <w:lang w:val="en-US" w:eastAsia="zh-CN" w:bidi="ar"/>
              </w:rPr>
              <w:t>联系地址：</w:t>
            </w:r>
          </w:p>
        </w:tc>
        <w:tc>
          <w:tcPr>
            <w:tcW w:w="4160" w:type="pct"/>
            <w:gridSpan w:val="9"/>
            <w:tcBorders>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39" w:type="pct"/>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r>
              <w:rPr>
                <w:rFonts w:hint="eastAsia" w:ascii="仿宋_GB2312" w:hAnsi="仿宋_GB2312" w:cs="仿宋_GB2312"/>
                <w:color w:val="000000"/>
                <w:kern w:val="0"/>
                <w:sz w:val="28"/>
                <w:szCs w:val="28"/>
                <w:vertAlign w:val="baseline"/>
                <w:lang w:val="en-US" w:eastAsia="zh-CN" w:bidi="ar"/>
              </w:rPr>
              <w:t>联系电话：</w:t>
            </w:r>
          </w:p>
        </w:tc>
        <w:tc>
          <w:tcPr>
            <w:tcW w:w="1825" w:type="pct"/>
            <w:gridSpan w:val="5"/>
            <w:tcBorders>
              <w:top w:val="single" w:color="auto" w:sz="4" w:space="0"/>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p>
        </w:tc>
        <w:tc>
          <w:tcPr>
            <w:tcW w:w="682" w:type="pct"/>
            <w:gridSpan w:val="2"/>
            <w:tcBorders>
              <w:top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r>
              <w:rPr>
                <w:rFonts w:hint="eastAsia" w:ascii="仿宋_GB2312" w:hAnsi="仿宋_GB2312" w:cs="仿宋_GB2312"/>
                <w:color w:val="000000"/>
                <w:kern w:val="0"/>
                <w:sz w:val="28"/>
                <w:szCs w:val="28"/>
                <w:vertAlign w:val="baseline"/>
                <w:lang w:val="en-US" w:eastAsia="zh-CN" w:bidi="ar"/>
              </w:rPr>
              <w:t>传真号：</w:t>
            </w:r>
          </w:p>
        </w:tc>
        <w:tc>
          <w:tcPr>
            <w:tcW w:w="1651" w:type="pct"/>
            <w:gridSpan w:val="2"/>
            <w:tcBorders>
              <w:top w:val="single" w:color="auto" w:sz="4" w:space="0"/>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39" w:type="pct"/>
            <w:tcBorders>
              <w:top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_GB2312" w:hAnsi="仿宋_GB2312" w:cs="仿宋_GB2312"/>
                <w:b/>
                <w:bCs/>
                <w:color w:val="000000"/>
                <w:kern w:val="0"/>
                <w:sz w:val="28"/>
                <w:szCs w:val="28"/>
                <w:vertAlign w:val="baseline"/>
                <w:lang w:val="en-US" w:eastAsia="zh-CN" w:bidi="ar"/>
              </w:rPr>
            </w:pPr>
            <w:r>
              <w:rPr>
                <w:rFonts w:hint="eastAsia" w:ascii="仿宋_GB2312" w:hAnsi="仿宋_GB2312" w:cs="仿宋_GB2312"/>
                <w:b/>
                <w:bCs/>
                <w:color w:val="000000"/>
                <w:kern w:val="0"/>
                <w:sz w:val="28"/>
                <w:szCs w:val="28"/>
                <w:vertAlign w:val="baseline"/>
                <w:lang w:val="en-US" w:eastAsia="zh-CN" w:bidi="ar"/>
              </w:rPr>
              <w:t>1、赞成</w:t>
            </w:r>
          </w:p>
        </w:tc>
        <w:tc>
          <w:tcPr>
            <w:tcW w:w="713" w:type="pct"/>
            <w:tcBorders>
              <w:top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cs="仿宋_GB2312"/>
                <w:b/>
                <w:bCs/>
                <w:color w:val="000000"/>
                <w:kern w:val="0"/>
                <w:sz w:val="28"/>
                <w:szCs w:val="28"/>
                <w:vertAlign w:val="baseline"/>
                <w:lang w:val="en-US" w:eastAsia="zh-CN" w:bidi="ar"/>
              </w:rPr>
            </w:pPr>
          </w:p>
        </w:tc>
        <w:tc>
          <w:tcPr>
            <w:tcW w:w="859" w:type="pct"/>
            <w:gridSpan w:val="3"/>
            <w:tcBorders>
              <w:top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_GB2312" w:hAnsi="仿宋_GB2312" w:cs="仿宋_GB2312"/>
                <w:b/>
                <w:bCs/>
                <w:color w:val="000000"/>
                <w:kern w:val="0"/>
                <w:sz w:val="28"/>
                <w:szCs w:val="28"/>
                <w:vertAlign w:val="baseline"/>
                <w:lang w:val="en-US" w:eastAsia="zh-CN" w:bidi="ar"/>
              </w:rPr>
            </w:pPr>
            <w:r>
              <w:rPr>
                <w:rFonts w:hint="eastAsia" w:ascii="仿宋_GB2312" w:hAnsi="仿宋_GB2312" w:cs="仿宋_GB2312"/>
                <w:b/>
                <w:bCs/>
                <w:color w:val="000000"/>
                <w:kern w:val="0"/>
                <w:sz w:val="28"/>
                <w:szCs w:val="28"/>
                <w:vertAlign w:val="baseline"/>
                <w:lang w:val="en-US" w:eastAsia="zh-CN" w:bidi="ar"/>
              </w:rPr>
              <w:t>2、反对</w:t>
            </w:r>
          </w:p>
        </w:tc>
        <w:tc>
          <w:tcPr>
            <w:tcW w:w="775" w:type="pct"/>
            <w:gridSpan w:val="2"/>
            <w:tcBorders>
              <w:top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b/>
                <w:bCs/>
                <w:color w:val="000000"/>
                <w:kern w:val="0"/>
                <w:sz w:val="28"/>
                <w:szCs w:val="28"/>
                <w:vertAlign w:val="baseline"/>
                <w:lang w:val="en-US" w:eastAsia="zh-CN" w:bidi="ar"/>
              </w:rPr>
            </w:pPr>
          </w:p>
        </w:tc>
        <w:tc>
          <w:tcPr>
            <w:tcW w:w="1120" w:type="pct"/>
            <w:gridSpan w:val="2"/>
            <w:tcBorders>
              <w:top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_GB2312" w:hAnsi="仿宋_GB2312" w:cs="仿宋_GB2312"/>
                <w:b/>
                <w:bCs/>
                <w:color w:val="000000"/>
                <w:kern w:val="0"/>
                <w:sz w:val="28"/>
                <w:szCs w:val="28"/>
                <w:vertAlign w:val="baseline"/>
                <w:lang w:val="en-US" w:eastAsia="zh-CN" w:bidi="ar"/>
              </w:rPr>
            </w:pPr>
            <w:r>
              <w:rPr>
                <w:rFonts w:hint="eastAsia" w:ascii="仿宋_GB2312" w:hAnsi="仿宋_GB2312" w:cs="仿宋_GB2312"/>
                <w:b/>
                <w:bCs/>
                <w:color w:val="000000"/>
                <w:kern w:val="0"/>
                <w:sz w:val="28"/>
                <w:szCs w:val="28"/>
                <w:vertAlign w:val="baseline"/>
                <w:lang w:val="en-US" w:eastAsia="zh-CN" w:bidi="ar"/>
              </w:rPr>
              <w:t>3、基本同意</w:t>
            </w:r>
          </w:p>
        </w:tc>
        <w:tc>
          <w:tcPr>
            <w:tcW w:w="691" w:type="pct"/>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cs="仿宋_GB2312"/>
                <w:b/>
                <w:bCs/>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9" w:hRule="atLeast"/>
        </w:trPr>
        <w:tc>
          <w:tcPr>
            <w:tcW w:w="5000" w:type="pct"/>
            <w:gridSpan w:val="10"/>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_GB2312" w:hAnsi="仿宋_GB2312" w:cs="仿宋_GB2312"/>
                <w:color w:val="000000"/>
                <w:kern w:val="0"/>
                <w:sz w:val="28"/>
                <w:szCs w:val="28"/>
                <w:vertAlign w:val="baseline"/>
                <w:lang w:val="en-US" w:eastAsia="zh-CN" w:bidi="ar"/>
              </w:rPr>
            </w:pPr>
            <w:r>
              <w:rPr>
                <w:rFonts w:hint="eastAsia" w:ascii="仿宋_GB2312" w:hAnsi="仿宋_GB2312" w:cs="仿宋_GB2312"/>
                <w:color w:val="000000"/>
                <w:kern w:val="0"/>
                <w:sz w:val="28"/>
                <w:szCs w:val="28"/>
                <w:vertAlign w:val="baseline"/>
                <w:lang w:val="en-US" w:eastAsia="zh-CN" w:bidi="ar"/>
              </w:rPr>
              <w:t>第2或第3项的理由及修改建议请书面陈述如下：</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_GB2312" w:hAnsi="仿宋_GB2312" w:cs="仿宋_GB2312"/>
                <w:color w:val="000000"/>
                <w:kern w:val="0"/>
                <w:sz w:val="28"/>
                <w:szCs w:val="28"/>
                <w:vertAlign w:val="baseline"/>
                <w:lang w:val="en-US" w:eastAsia="zh-CN" w:bidi="ar"/>
              </w:rPr>
            </w:pPr>
          </w:p>
        </w:tc>
      </w:tr>
    </w:tbl>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sz w:val="28"/>
          <w:szCs w:val="22"/>
          <w:lang w:val="en-US" w:eastAsia="zh-CN"/>
        </w:rPr>
      </w:pPr>
      <w:r>
        <w:rPr>
          <w:rFonts w:hint="eastAsia"/>
          <w:sz w:val="28"/>
          <w:szCs w:val="22"/>
          <w:lang w:val="en-US" w:eastAsia="zh-CN"/>
        </w:rPr>
        <w:t>请续背面</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default"/>
          <w:sz w:val="28"/>
          <w:szCs w:val="22"/>
          <w:lang w:val="en-US" w:eastAsia="zh-CN"/>
        </w:rPr>
      </w:pPr>
      <w:r>
        <w:rPr>
          <w:rFonts w:hint="eastAsia"/>
          <w:sz w:val="28"/>
          <w:szCs w:val="22"/>
          <w:lang w:val="en-US" w:eastAsia="zh-CN"/>
        </w:rPr>
        <w:t>请接正面</w:t>
      </w: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5" w:hRule="atLeast"/>
        </w:trPr>
        <w:tc>
          <w:tcPr>
            <w:tcW w:w="8899" w:type="dxa"/>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_GB2312" w:hAnsi="仿宋_GB2312" w:cs="仿宋_GB2312"/>
                <w:color w:val="000000"/>
                <w:kern w:val="0"/>
                <w:sz w:val="28"/>
                <w:szCs w:val="28"/>
                <w:vertAlign w:val="baseline"/>
                <w:lang w:val="en-US" w:eastAsia="zh-CN" w:bidi="ar"/>
              </w:rPr>
            </w:pPr>
            <w:r>
              <w:rPr>
                <w:rFonts w:hint="eastAsia" w:ascii="仿宋_GB2312" w:hAnsi="仿宋_GB2312" w:cs="仿宋_GB2312"/>
                <w:color w:val="000000"/>
                <w:kern w:val="0"/>
                <w:sz w:val="28"/>
                <w:szCs w:val="28"/>
                <w:vertAlign w:val="baseline"/>
                <w:lang w:val="en-US" w:eastAsia="zh-CN" w:bidi="ar"/>
              </w:rPr>
              <w:t>第2或第3项的理由及修改建议请书面陈述如下：</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cs="仿宋_GB2312"/>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eastAsia" w:ascii="仿宋_GB2312" w:hAnsi="仿宋_GB2312" w:cs="仿宋_GB2312"/>
                <w:color w:val="000000"/>
                <w:kern w:val="0"/>
                <w:sz w:val="28"/>
                <w:szCs w:val="28"/>
                <w:vertAlign w:val="baseline"/>
                <w:lang w:val="en-US" w:eastAsia="zh-CN" w:bidi="ar"/>
              </w:rPr>
            </w:pPr>
            <w:r>
              <w:rPr>
                <w:rFonts w:hint="eastAsia" w:ascii="仿宋_GB2312" w:hAnsi="仿宋_GB2312" w:cs="仿宋_GB2312"/>
                <w:color w:val="000000"/>
                <w:kern w:val="0"/>
                <w:sz w:val="28"/>
                <w:szCs w:val="28"/>
                <w:vertAlign w:val="baseline"/>
                <w:lang w:val="en-US" w:eastAsia="zh-CN" w:bidi="ar"/>
              </w:rPr>
              <w:t>（此页不够可另加纸）</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eastAsia" w:ascii="仿宋_GB2312" w:hAnsi="仿宋_GB2312" w:cs="仿宋_GB2312"/>
                <w:color w:val="000000"/>
                <w:kern w:val="0"/>
                <w:sz w:val="28"/>
                <w:szCs w:val="28"/>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left"/>
        <w:textAlignment w:val="auto"/>
        <w:rPr>
          <w:rFonts w:hint="eastAsia" w:ascii="仿宋_GB2312" w:hAnsi="仿宋_GB2312" w:cs="仿宋_GB2312"/>
          <w:color w:val="000000"/>
          <w:kern w:val="0"/>
          <w:sz w:val="28"/>
          <w:szCs w:val="28"/>
          <w:lang w:val="en-US" w:eastAsia="zh-CN" w:bidi="ar"/>
        </w:rPr>
      </w:pPr>
      <w:r>
        <w:rPr>
          <w:rFonts w:hint="eastAsia" w:ascii="仿宋_GB2312" w:hAnsi="仿宋_GB2312" w:cs="仿宋_GB2312"/>
          <w:color w:val="000000"/>
          <w:kern w:val="0"/>
          <w:sz w:val="28"/>
          <w:szCs w:val="28"/>
          <w:lang w:val="en-US" w:eastAsia="zh-CN" w:bidi="ar"/>
        </w:rPr>
        <w:t>填表日期：</w:t>
      </w:r>
      <w:r>
        <w:rPr>
          <w:rFonts w:hint="eastAsia" w:ascii="仿宋_GB2312" w:hAnsi="仿宋_GB2312" w:cs="仿宋_GB2312"/>
          <w:color w:val="000000"/>
          <w:kern w:val="0"/>
          <w:sz w:val="28"/>
          <w:szCs w:val="28"/>
          <w:u w:val="single"/>
          <w:lang w:val="en-US" w:eastAsia="zh-CN" w:bidi="ar"/>
        </w:rPr>
        <w:tab/>
      </w:r>
      <w:r>
        <w:rPr>
          <w:rFonts w:hint="eastAsia" w:ascii="仿宋_GB2312" w:hAnsi="仿宋_GB2312" w:cs="仿宋_GB2312"/>
          <w:color w:val="000000"/>
          <w:kern w:val="0"/>
          <w:sz w:val="28"/>
          <w:szCs w:val="28"/>
          <w:u w:val="single"/>
          <w:lang w:val="en-US" w:eastAsia="zh-CN" w:bidi="ar"/>
        </w:rPr>
        <w:tab/>
      </w:r>
      <w:r>
        <w:rPr>
          <w:rFonts w:hint="eastAsia" w:ascii="仿宋_GB2312" w:hAnsi="仿宋_GB2312" w:cs="仿宋_GB2312"/>
          <w:color w:val="000000"/>
          <w:kern w:val="0"/>
          <w:sz w:val="28"/>
          <w:szCs w:val="28"/>
          <w:lang w:val="en-US" w:eastAsia="zh-CN" w:bidi="ar"/>
        </w:rPr>
        <w:t>年</w:t>
      </w:r>
      <w:r>
        <w:rPr>
          <w:rFonts w:hint="eastAsia" w:ascii="仿宋_GB2312" w:hAnsi="仿宋_GB2312" w:cs="仿宋_GB2312"/>
          <w:color w:val="000000"/>
          <w:kern w:val="0"/>
          <w:sz w:val="28"/>
          <w:szCs w:val="28"/>
          <w:u w:val="single"/>
          <w:lang w:val="en-US" w:eastAsia="zh-CN" w:bidi="ar"/>
        </w:rPr>
        <w:tab/>
      </w:r>
      <w:r>
        <w:rPr>
          <w:rFonts w:hint="eastAsia" w:ascii="仿宋_GB2312" w:hAnsi="仿宋_GB2312" w:cs="仿宋_GB2312"/>
          <w:color w:val="000000"/>
          <w:kern w:val="0"/>
          <w:sz w:val="28"/>
          <w:szCs w:val="28"/>
          <w:u w:val="single"/>
          <w:lang w:val="en-US" w:eastAsia="zh-CN" w:bidi="ar"/>
        </w:rPr>
        <w:tab/>
      </w:r>
      <w:r>
        <w:rPr>
          <w:rFonts w:hint="eastAsia" w:ascii="仿宋_GB2312" w:hAnsi="仿宋_GB2312" w:cs="仿宋_GB2312"/>
          <w:color w:val="000000"/>
          <w:kern w:val="0"/>
          <w:sz w:val="28"/>
          <w:szCs w:val="28"/>
          <w:lang w:val="en-US" w:eastAsia="zh-CN" w:bidi="ar"/>
        </w:rPr>
        <w:t>月</w:t>
      </w:r>
      <w:r>
        <w:rPr>
          <w:rFonts w:hint="eastAsia" w:ascii="仿宋_GB2312" w:hAnsi="仿宋_GB2312" w:cs="仿宋_GB2312"/>
          <w:color w:val="000000"/>
          <w:kern w:val="0"/>
          <w:sz w:val="28"/>
          <w:szCs w:val="28"/>
          <w:u w:val="single"/>
          <w:lang w:val="en-US" w:eastAsia="zh-CN" w:bidi="ar"/>
        </w:rPr>
        <w:tab/>
      </w:r>
      <w:r>
        <w:rPr>
          <w:rFonts w:hint="eastAsia" w:ascii="仿宋_GB2312" w:hAnsi="仿宋_GB2312" w:cs="仿宋_GB2312"/>
          <w:color w:val="000000"/>
          <w:kern w:val="0"/>
          <w:sz w:val="28"/>
          <w:szCs w:val="28"/>
          <w:u w:val="single"/>
          <w:lang w:val="en-US" w:eastAsia="zh-CN" w:bidi="ar"/>
        </w:rPr>
        <w:tab/>
      </w:r>
      <w:r>
        <w:rPr>
          <w:rFonts w:hint="eastAsia" w:ascii="仿宋_GB2312" w:hAnsi="仿宋_GB2312" w:cs="仿宋_GB2312"/>
          <w:color w:val="000000"/>
          <w:kern w:val="0"/>
          <w:sz w:val="28"/>
          <w:szCs w:val="28"/>
          <w:lang w:val="en-US" w:eastAsia="zh-CN" w:bidi="ar"/>
        </w:rPr>
        <w:t>日</w:t>
      </w:r>
      <w:r>
        <w:rPr>
          <w:rFonts w:hint="eastAsia" w:ascii="仿宋_GB2312" w:hAnsi="仿宋_GB2312" w:cs="仿宋_GB2312"/>
          <w:color w:val="000000"/>
          <w:kern w:val="0"/>
          <w:sz w:val="28"/>
          <w:szCs w:val="28"/>
          <w:lang w:val="en-US" w:eastAsia="zh-CN" w:bidi="ar"/>
        </w:rPr>
        <w:tab/>
      </w:r>
      <w:r>
        <w:rPr>
          <w:rFonts w:hint="eastAsia" w:ascii="仿宋_GB2312" w:hAnsi="仿宋_GB2312" w:cs="仿宋_GB2312"/>
          <w:color w:val="000000"/>
          <w:kern w:val="0"/>
          <w:sz w:val="28"/>
          <w:szCs w:val="28"/>
          <w:lang w:val="en-US" w:eastAsia="zh-CN" w:bidi="ar"/>
        </w:rPr>
        <w:tab/>
      </w:r>
      <w:r>
        <w:rPr>
          <w:rFonts w:hint="eastAsia" w:ascii="仿宋_GB2312" w:hAnsi="仿宋_GB2312" w:cs="仿宋_GB2312"/>
          <w:color w:val="000000"/>
          <w:kern w:val="0"/>
          <w:sz w:val="28"/>
          <w:szCs w:val="28"/>
          <w:lang w:val="en-US" w:eastAsia="zh-CN" w:bidi="ar"/>
        </w:rPr>
        <w:t>收到日期：</w:t>
      </w:r>
      <w:r>
        <w:rPr>
          <w:rFonts w:hint="eastAsia" w:ascii="仿宋_GB2312" w:hAnsi="仿宋_GB2312" w:cs="仿宋_GB2312"/>
          <w:color w:val="000000"/>
          <w:kern w:val="0"/>
          <w:sz w:val="28"/>
          <w:szCs w:val="28"/>
          <w:u w:val="single"/>
          <w:lang w:val="en-US" w:eastAsia="zh-CN" w:bidi="ar"/>
        </w:rPr>
        <w:tab/>
      </w:r>
      <w:r>
        <w:rPr>
          <w:rFonts w:hint="eastAsia" w:ascii="仿宋_GB2312" w:hAnsi="仿宋_GB2312" w:cs="仿宋_GB2312"/>
          <w:color w:val="000000"/>
          <w:kern w:val="0"/>
          <w:sz w:val="28"/>
          <w:szCs w:val="28"/>
          <w:u w:val="single"/>
          <w:lang w:val="en-US" w:eastAsia="zh-CN" w:bidi="ar"/>
        </w:rPr>
        <w:tab/>
      </w:r>
      <w:r>
        <w:rPr>
          <w:rFonts w:hint="eastAsia" w:ascii="仿宋_GB2312" w:hAnsi="仿宋_GB2312" w:cs="仿宋_GB2312"/>
          <w:color w:val="000000"/>
          <w:kern w:val="0"/>
          <w:sz w:val="28"/>
          <w:szCs w:val="28"/>
          <w:lang w:val="en-US" w:eastAsia="zh-CN" w:bidi="ar"/>
        </w:rPr>
        <w:t>年</w:t>
      </w:r>
      <w:r>
        <w:rPr>
          <w:rFonts w:hint="eastAsia" w:ascii="仿宋_GB2312" w:hAnsi="仿宋_GB2312" w:cs="仿宋_GB2312"/>
          <w:color w:val="000000"/>
          <w:kern w:val="0"/>
          <w:sz w:val="28"/>
          <w:szCs w:val="28"/>
          <w:u w:val="single"/>
          <w:lang w:val="en-US" w:eastAsia="zh-CN" w:bidi="ar"/>
        </w:rPr>
        <w:tab/>
      </w:r>
      <w:r>
        <w:rPr>
          <w:rFonts w:hint="eastAsia" w:ascii="仿宋_GB2312" w:hAnsi="仿宋_GB2312" w:cs="仿宋_GB2312"/>
          <w:color w:val="000000"/>
          <w:kern w:val="0"/>
          <w:sz w:val="28"/>
          <w:szCs w:val="28"/>
          <w:u w:val="single"/>
          <w:lang w:val="en-US" w:eastAsia="zh-CN" w:bidi="ar"/>
        </w:rPr>
        <w:tab/>
      </w:r>
      <w:r>
        <w:rPr>
          <w:rFonts w:hint="eastAsia" w:ascii="仿宋_GB2312" w:hAnsi="仿宋_GB2312" w:cs="仿宋_GB2312"/>
          <w:color w:val="000000"/>
          <w:kern w:val="0"/>
          <w:sz w:val="28"/>
          <w:szCs w:val="28"/>
          <w:lang w:val="en-US" w:eastAsia="zh-CN" w:bidi="ar"/>
        </w:rPr>
        <w:t>月</w:t>
      </w:r>
      <w:r>
        <w:rPr>
          <w:rFonts w:hint="eastAsia" w:ascii="仿宋_GB2312" w:hAnsi="仿宋_GB2312" w:cs="仿宋_GB2312"/>
          <w:color w:val="000000"/>
          <w:kern w:val="0"/>
          <w:sz w:val="28"/>
          <w:szCs w:val="28"/>
          <w:u w:val="single"/>
          <w:lang w:val="en-US" w:eastAsia="zh-CN" w:bidi="ar"/>
        </w:rPr>
        <w:tab/>
      </w:r>
      <w:r>
        <w:rPr>
          <w:rFonts w:hint="eastAsia" w:ascii="仿宋_GB2312" w:hAnsi="仿宋_GB2312" w:cs="仿宋_GB2312"/>
          <w:color w:val="000000"/>
          <w:kern w:val="0"/>
          <w:sz w:val="28"/>
          <w:szCs w:val="28"/>
          <w:u w:val="single"/>
          <w:lang w:val="en-US" w:eastAsia="zh-CN" w:bidi="ar"/>
        </w:rPr>
        <w:tab/>
      </w:r>
      <w:r>
        <w:rPr>
          <w:rFonts w:hint="eastAsia" w:ascii="仿宋_GB2312" w:hAnsi="仿宋_GB2312" w:cs="仿宋_GB2312"/>
          <w:color w:val="000000"/>
          <w:kern w:val="0"/>
          <w:sz w:val="28"/>
          <w:szCs w:val="28"/>
          <w:lang w:val="en-US" w:eastAsia="zh-CN" w:bidi="ar"/>
        </w:rPr>
        <w:t>日</w:t>
      </w:r>
    </w:p>
    <w:p>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left"/>
        <w:textAlignment w:val="auto"/>
        <w:rPr>
          <w:rFonts w:hint="eastAsia" w:ascii="仿宋_GB2312" w:hAnsi="仿宋_GB2312" w:cs="仿宋_GB2312"/>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left"/>
        <w:textAlignment w:val="auto"/>
        <w:rPr>
          <w:rFonts w:hint="default" w:ascii="仿宋_GB2312" w:hAnsi="仿宋_GB2312" w:cs="仿宋_GB2312"/>
          <w:b/>
          <w:bCs/>
          <w:color w:val="000000"/>
          <w:kern w:val="0"/>
          <w:sz w:val="28"/>
          <w:szCs w:val="28"/>
          <w:lang w:val="en-US" w:eastAsia="zh-CN" w:bidi="ar"/>
        </w:rPr>
      </w:pPr>
      <w:r>
        <w:rPr>
          <w:rFonts w:hint="default" w:ascii="仿宋_GB2312" w:hAnsi="仿宋_GB2312" w:cs="仿宋_GB2312"/>
          <w:b/>
          <w:bCs/>
          <w:color w:val="000000"/>
          <w:kern w:val="0"/>
          <w:sz w:val="28"/>
          <w:szCs w:val="28"/>
          <w:lang w:val="en-US" w:eastAsia="zh-CN" w:bidi="ar"/>
        </w:rPr>
        <w:t>诚挚感谢您的热心参与！</w:t>
      </w: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F4904"/>
    <w:rsid w:val="37ABFDC1"/>
    <w:rsid w:val="3BD7DF71"/>
    <w:rsid w:val="3BEFCA9C"/>
    <w:rsid w:val="3DBF75F2"/>
    <w:rsid w:val="3FFEAD47"/>
    <w:rsid w:val="4B5B9DD0"/>
    <w:rsid w:val="5BFD1267"/>
    <w:rsid w:val="5DB87A87"/>
    <w:rsid w:val="5FB7EAD8"/>
    <w:rsid w:val="5FCF8F27"/>
    <w:rsid w:val="668BBD2D"/>
    <w:rsid w:val="6F1E44AF"/>
    <w:rsid w:val="6FEF4904"/>
    <w:rsid w:val="767DD628"/>
    <w:rsid w:val="7BFD46DD"/>
    <w:rsid w:val="7DC7D198"/>
    <w:rsid w:val="95EFB4D3"/>
    <w:rsid w:val="98B9EAA1"/>
    <w:rsid w:val="AADD6508"/>
    <w:rsid w:val="D73FD754"/>
    <w:rsid w:val="F55E42FF"/>
    <w:rsid w:val="FD5F5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adjustRightInd w:val="0"/>
      <w:snapToGrid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2">
    <w:name w:val="heading 1"/>
    <w:next w:val="1"/>
    <w:qFormat/>
    <w:uiPriority w:val="0"/>
    <w:pPr>
      <w:keepNext/>
      <w:keepLines/>
      <w:adjustRightInd w:val="0"/>
      <w:snapToGrid w:val="0"/>
      <w:spacing w:beforeLines="0" w:beforeAutospacing="0" w:afterLines="0" w:afterAutospacing="0" w:line="560" w:lineRule="exact"/>
      <w:jc w:val="center"/>
      <w:outlineLvl w:val="0"/>
    </w:pPr>
    <w:rPr>
      <w:rFonts w:ascii="Calibri" w:hAnsi="Calibri" w:eastAsia="方正小标宋_GBK" w:cs="Times New Roman"/>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eastAsia="黑体"/>
      <w:sz w:val="28"/>
    </w:rPr>
  </w:style>
  <w:style w:type="paragraph" w:styleId="6">
    <w:name w:val="heading 5"/>
    <w:basedOn w:val="1"/>
    <w:next w:val="1"/>
    <w:semiHidden/>
    <w:unhideWhenUsed/>
    <w:qFormat/>
    <w:uiPriority w:val="0"/>
    <w:pPr>
      <w:keepNext/>
      <w:keepLines/>
      <w:spacing w:beforeLines="0" w:beforeAutospacing="0" w:afterLines="0" w:afterAutospacing="0" w:line="560" w:lineRule="exact"/>
      <w:outlineLvl w:val="4"/>
    </w:pPr>
    <w:rPr>
      <w:sz w:val="28"/>
    </w:rPr>
  </w:style>
  <w:style w:type="paragraph" w:styleId="7">
    <w:name w:val="heading 6"/>
    <w:basedOn w:val="1"/>
    <w:next w:val="1"/>
    <w:semiHidden/>
    <w:unhideWhenUsed/>
    <w:qFormat/>
    <w:uiPriority w:val="0"/>
    <w:pPr>
      <w:keepNext/>
      <w:keepLines/>
      <w:spacing w:beforeLines="0" w:beforeAutospacing="0" w:afterLines="0" w:afterAutospacing="0" w:line="560" w:lineRule="exact"/>
      <w:outlineLvl w:val="5"/>
    </w:pPr>
    <w:rPr>
      <w:rFonts w:ascii="Arial" w:hAnsi="Arial" w:eastAsia="黑体"/>
      <w:sz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2024-01-10T19:24:00Z</dcterms:created>
  <dc:creator>user</dc:creator>
  <cp:lastModifiedBy>liun</cp:lastModifiedBy>
  <cp:lastPrinted>2025-09-03T18:54:00Z</cp:lastPrinted>
  <dcterms:modified xsi:type="dcterms:W3CDTF">2025-09-04T17:24:19Z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3F14338D705935341B009D6503144D78</vt:lpwstr>
  </property>
</Properties>
</file>