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7CBAA">
      <w:pPr>
        <w:shd w:val="clear"/>
        <w:jc w:val="center"/>
        <w:rPr>
          <w:rFonts w:hint="eastAsia" w:ascii="微软雅黑" w:hAnsi="微软雅黑" w:eastAsia="微软雅黑" w:cs="微软雅黑"/>
          <w:b w:val="0"/>
          <w:bCs w:val="0"/>
          <w:color w:val="auto"/>
          <w:kern w:val="0"/>
          <w:sz w:val="44"/>
          <w:szCs w:val="44"/>
          <w:highlight w:val="none"/>
        </w:rPr>
      </w:pPr>
      <w:r>
        <w:rPr>
          <w:rFonts w:hint="eastAsia" w:ascii="微软雅黑" w:hAnsi="微软雅黑" w:eastAsia="微软雅黑" w:cs="微软雅黑"/>
          <w:b w:val="0"/>
          <w:bCs w:val="0"/>
          <w:color w:val="auto"/>
          <w:kern w:val="0"/>
          <w:sz w:val="44"/>
          <w:szCs w:val="44"/>
          <w:highlight w:val="none"/>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A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D6B70F">
            <w:pPr>
              <w:shd w:val="clear"/>
              <w:rPr>
                <w:rFonts w:ascii="方正仿宋简体" w:hAnsi="方正仿宋简体" w:eastAsia="方正仿宋简体" w:cs="方正仿宋简体"/>
                <w:color w:val="auto"/>
                <w:sz w:val="20"/>
                <w:szCs w:val="20"/>
                <w:highlight w:val="none"/>
              </w:rPr>
            </w:pPr>
            <w:r>
              <w:rPr>
                <w:rFonts w:hint="eastAsia" w:ascii="方正仿宋简体" w:hAnsi="方正仿宋简体" w:eastAsia="方正仿宋简体" w:cs="方正仿宋简体"/>
                <w:color w:val="auto"/>
                <w:sz w:val="20"/>
                <w:szCs w:val="20"/>
                <w:highlight w:val="none"/>
              </w:rPr>
              <w:t>依照《深圳经济特区政府采购条例》第二十、二十一条规定，广东内伶仃福田国家级自然保护区管理局</w:t>
            </w:r>
            <w:r>
              <w:rPr>
                <w:rFonts w:hint="eastAsia" w:ascii="方正仿宋简体" w:hAnsi="方正仿宋简体" w:eastAsia="方正仿宋简体" w:cs="方正仿宋简体"/>
                <w:color w:val="auto"/>
                <w:kern w:val="0"/>
                <w:sz w:val="20"/>
                <w:szCs w:val="20"/>
                <w:highlight w:val="none"/>
              </w:rPr>
              <w:t>就</w:t>
            </w:r>
            <w:r>
              <w:rPr>
                <w:rFonts w:hint="eastAsia" w:ascii="方正仿宋简体" w:hAnsi="方正仿宋简体" w:eastAsia="方正仿宋简体" w:cs="方正仿宋简体"/>
                <w:color w:val="auto"/>
                <w:sz w:val="20"/>
                <w:szCs w:val="20"/>
                <w:highlight w:val="none"/>
              </w:rPr>
              <w:t>《2025年零星搬运及安装维修服务》项目采用</w:t>
            </w:r>
            <w:r>
              <w:rPr>
                <w:rFonts w:hint="eastAsia" w:ascii="方正仿宋简体" w:hAnsi="方正仿宋简体" w:eastAsia="方正仿宋简体" w:cs="方正仿宋简体"/>
                <w:color w:val="auto"/>
                <w:sz w:val="20"/>
                <w:szCs w:val="20"/>
                <w:highlight w:val="none"/>
                <w:lang w:val="en-US" w:eastAsia="zh-CN"/>
              </w:rPr>
              <w:t>直接确定供应商</w:t>
            </w:r>
            <w:r>
              <w:rPr>
                <w:rFonts w:hint="eastAsia" w:ascii="方正仿宋简体" w:hAnsi="方正仿宋简体" w:eastAsia="方正仿宋简体" w:cs="方正仿宋简体"/>
                <w:color w:val="auto"/>
                <w:sz w:val="20"/>
                <w:szCs w:val="20"/>
                <w:highlight w:val="none"/>
              </w:rPr>
              <w:t>方式采购，现将有关情况向潜在政府采购供应商征求意见</w:t>
            </w:r>
            <w:r>
              <w:rPr>
                <w:rFonts w:hint="eastAsia" w:ascii="方正仿宋简体" w:hAnsi="方正仿宋简体" w:eastAsia="方正仿宋简体" w:cs="方正仿宋简体"/>
                <w:color w:val="auto"/>
                <w:sz w:val="20"/>
                <w:szCs w:val="20"/>
                <w:highlight w:val="none"/>
                <w:lang w:eastAsia="zh-CN"/>
              </w:rPr>
              <w:t>：</w:t>
            </w:r>
          </w:p>
        </w:tc>
      </w:tr>
      <w:tr w14:paraId="76EE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F8375C">
            <w:pPr>
              <w:shd w:val="clear"/>
              <w:spacing w:line="440" w:lineRule="exact"/>
              <w:rPr>
                <w:rFonts w:ascii="方正仿宋简体" w:hAnsi="方正仿宋简体" w:eastAsia="方正仿宋简体" w:cs="方正仿宋简体"/>
                <w:bCs/>
                <w:color w:val="auto"/>
                <w:sz w:val="20"/>
                <w:szCs w:val="20"/>
                <w:highlight w:val="none"/>
              </w:rPr>
            </w:pPr>
            <w:r>
              <w:rPr>
                <w:rFonts w:hint="eastAsia" w:ascii="方正仿宋简体" w:hAnsi="方正仿宋简体" w:eastAsia="方正仿宋简体" w:cs="方正仿宋简体"/>
                <w:bCs/>
                <w:color w:val="auto"/>
                <w:sz w:val="20"/>
                <w:szCs w:val="20"/>
                <w:highlight w:val="none"/>
              </w:rPr>
              <w:t xml:space="preserve">采购项目名称 ： </w:t>
            </w:r>
            <w:r>
              <w:rPr>
                <w:rFonts w:hint="eastAsia" w:ascii="方正仿宋简体" w:hAnsi="方正仿宋简体" w:eastAsia="方正仿宋简体" w:cs="方正仿宋简体"/>
                <w:bCs/>
                <w:color w:val="auto"/>
                <w:sz w:val="20"/>
                <w:szCs w:val="20"/>
                <w:highlight w:val="none"/>
                <w:lang w:val="en-US" w:eastAsia="zh-CN"/>
              </w:rPr>
              <w:t>2025年零星搬运及安装维修服务项目</w:t>
            </w:r>
          </w:p>
          <w:p w14:paraId="0451C6AD">
            <w:pPr>
              <w:shd w:val="clear"/>
              <w:spacing w:line="440" w:lineRule="exact"/>
              <w:rPr>
                <w:rFonts w:hint="default" w:ascii="方正仿宋简体" w:hAnsi="方正仿宋简体" w:eastAsia="方正仿宋简体" w:cs="方正仿宋简体"/>
                <w:bCs/>
                <w:color w:val="auto"/>
                <w:sz w:val="20"/>
                <w:szCs w:val="20"/>
                <w:highlight w:val="none"/>
                <w:lang w:val="en-US" w:eastAsia="zh-CN"/>
              </w:rPr>
            </w:pPr>
            <w:r>
              <w:rPr>
                <w:rFonts w:hint="eastAsia" w:ascii="方正仿宋简体" w:hAnsi="方正仿宋简体" w:eastAsia="方正仿宋简体" w:cs="方正仿宋简体"/>
                <w:bCs/>
                <w:color w:val="auto"/>
                <w:sz w:val="20"/>
                <w:szCs w:val="20"/>
                <w:highlight w:val="none"/>
              </w:rPr>
              <w:t>项目预算金额：</w:t>
            </w:r>
            <w:r>
              <w:rPr>
                <w:rFonts w:hint="eastAsia" w:ascii="方正仿宋简体" w:hAnsi="方正仿宋简体" w:eastAsia="方正仿宋简体" w:cs="方正仿宋简体"/>
                <w:bCs/>
                <w:color w:val="auto"/>
                <w:sz w:val="20"/>
                <w:szCs w:val="20"/>
                <w:highlight w:val="none"/>
                <w:lang w:val="en-US" w:eastAsia="zh-CN"/>
              </w:rPr>
              <w:t>9.3万元</w:t>
            </w:r>
          </w:p>
        </w:tc>
      </w:tr>
      <w:tr w14:paraId="03EC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941AFB">
            <w:pPr>
              <w:shd w:val="clear"/>
              <w:ind w:firstLine="400" w:firstLineChars="200"/>
              <w:rPr>
                <w:rFonts w:ascii="方正仿宋简体" w:hAnsi="方正仿宋简体" w:eastAsia="方正仿宋简体" w:cs="方正仿宋简体"/>
                <w:color w:val="auto"/>
                <w:sz w:val="20"/>
                <w:szCs w:val="20"/>
                <w:highlight w:val="none"/>
              </w:rPr>
            </w:pPr>
            <w:r>
              <w:rPr>
                <w:rFonts w:hint="eastAsia" w:ascii="方正仿宋简体" w:hAnsi="方正仿宋简体" w:eastAsia="方正仿宋简体" w:cs="方正仿宋简体"/>
                <w:bCs/>
                <w:color w:val="auto"/>
                <w:sz w:val="20"/>
                <w:szCs w:val="20"/>
                <w:highlight w:val="none"/>
              </w:rPr>
              <w:t>采购项目描述：(内容、用途、数量、简要技术需求等</w:t>
            </w:r>
            <w:r>
              <w:rPr>
                <w:rFonts w:hint="eastAsia" w:ascii="方正仿宋简体" w:hAnsi="方正仿宋简体" w:eastAsia="方正仿宋简体" w:cs="方正仿宋简体"/>
                <w:bCs/>
                <w:color w:val="auto"/>
                <w:sz w:val="20"/>
                <w:szCs w:val="20"/>
                <w:highlight w:val="none"/>
                <w:lang w:eastAsia="zh-CN"/>
              </w:rPr>
              <w:t>）</w:t>
            </w:r>
            <w:r>
              <w:rPr>
                <w:rFonts w:hint="eastAsia" w:ascii="方正仿宋简体" w:hAnsi="方正仿宋简体" w:eastAsia="方正仿宋简体" w:cs="方正仿宋简体"/>
                <w:bCs/>
                <w:color w:val="auto"/>
                <w:sz w:val="20"/>
                <w:szCs w:val="20"/>
                <w:highlight w:val="none"/>
                <w:lang w:val="en-US" w:eastAsia="zh-CN"/>
              </w:rPr>
              <w:t>拟采购2025年零星搬运及安装维修服务项目，在搬迁期间提供全面的设备拆卸、搬运、安装及必要的维修服务，确保所有设备和物品能够安全、有序地转移至新址。本项目为零星搬运及安装维修服务，无固定工作量。付款时以实际完成工作量清单为依据，送第三方造价咨询公司审核，乙方提供完整付款资料后，甲方按第三方造价咨询公司审定价一次性支付。</w:t>
            </w:r>
          </w:p>
        </w:tc>
      </w:tr>
      <w:tr w14:paraId="65D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E3BC9D">
            <w:pPr>
              <w:shd w:val="clear"/>
              <w:spacing w:line="440" w:lineRule="exact"/>
              <w:rPr>
                <w:rFonts w:hint="default" w:ascii="方正仿宋简体" w:hAnsi="方正仿宋简体" w:eastAsia="方正仿宋简体" w:cs="方正仿宋简体"/>
                <w:color w:val="auto"/>
                <w:sz w:val="20"/>
                <w:szCs w:val="20"/>
                <w:highlight w:val="none"/>
                <w:lang w:val="en-US" w:eastAsia="zh-CN"/>
              </w:rPr>
            </w:pPr>
            <w:r>
              <w:rPr>
                <w:rFonts w:hint="eastAsia" w:ascii="方正仿宋简体" w:hAnsi="方正仿宋简体" w:eastAsia="方正仿宋简体" w:cs="方正仿宋简体"/>
                <w:bCs/>
                <w:color w:val="auto"/>
                <w:sz w:val="20"/>
                <w:szCs w:val="20"/>
                <w:highlight w:val="none"/>
              </w:rPr>
              <w:t>拟定供应商名单：</w:t>
            </w:r>
            <w:r>
              <w:rPr>
                <w:rFonts w:hint="eastAsia" w:ascii="方正仿宋简体" w:hAnsi="方正仿宋简体" w:eastAsia="方正仿宋简体" w:cs="方正仿宋简体"/>
                <w:bCs/>
                <w:color w:val="auto"/>
                <w:sz w:val="20"/>
                <w:szCs w:val="20"/>
                <w:highlight w:val="none"/>
                <w:lang w:val="en-US" w:eastAsia="zh-CN"/>
              </w:rPr>
              <w:t>深圳市深龙鑫物业管理有限公司</w:t>
            </w:r>
          </w:p>
        </w:tc>
      </w:tr>
      <w:tr w14:paraId="28F9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FF2A70">
            <w:pPr>
              <w:shd w:val="clear"/>
              <w:ind w:firstLine="400" w:firstLineChars="200"/>
              <w:rPr>
                <w:rFonts w:hint="eastAsia" w:ascii="方正仿宋简体" w:hAnsi="方正仿宋简体" w:eastAsia="方正仿宋简体" w:cs="方正仿宋简体"/>
                <w:bCs/>
                <w:color w:val="auto"/>
                <w:sz w:val="20"/>
                <w:szCs w:val="20"/>
                <w:highlight w:val="none"/>
                <w:lang w:val="en-US" w:eastAsia="zh-CN"/>
              </w:rPr>
            </w:pPr>
            <w:r>
              <w:rPr>
                <w:rFonts w:hint="eastAsia" w:ascii="方正仿宋简体" w:hAnsi="方正仿宋简体" w:eastAsia="方正仿宋简体" w:cs="方正仿宋简体"/>
                <w:bCs/>
                <w:color w:val="auto"/>
                <w:sz w:val="20"/>
                <w:szCs w:val="20"/>
                <w:highlight w:val="none"/>
              </w:rPr>
              <w:t>申请理由及相关说明：国际红树林中心秘书处建设项目即将开工，为确保该项目的顺利实施，我单位需腾退现有办公楼，从深圳市福田区红树林路1号广东内伶仃福田国家级自然保护区管理局办公地点搬离。此次搬迁工作不仅时间紧迫，而且任务繁重。为确保搬迁期间日常办公的正常运转，同时提升搬家效率和安全性，我局决定采购2025年零星搬运及安装维修服务项目。该项目旨在通过专业的搬运与安装维修服务，确保所有设备和物品能够安全、有序地转移至新址，从而保障我局工作的连续性和稳定性。</w:t>
            </w:r>
            <w:r>
              <w:rPr>
                <w:rFonts w:hint="eastAsia" w:ascii="方正仿宋简体" w:hAnsi="方正仿宋简体" w:eastAsia="方正仿宋简体" w:cs="方正仿宋简体"/>
                <w:bCs/>
                <w:color w:val="auto"/>
                <w:sz w:val="20"/>
                <w:szCs w:val="20"/>
                <w:highlight w:val="none"/>
                <w:lang w:val="en-US" w:eastAsia="zh-CN"/>
              </w:rPr>
              <w:t>在采购过程中，我局充分考虑了供应商的资质、经验和服务质量。经过综合评估，我们拟选择深圳市深龙鑫物业管理有限公司作为本次服务的供应商。深龙鑫物业管理有限公司在我局办公楼提供日常办公区及地铁上盖绿地管养及卫生保洁项目服务，对我局办公楼的情况十分熟悉。因此，该公司能够迅速响应我局的搬迁需求，配合完成搬迁工作，确保搬迁过程的顺利进行。</w:t>
            </w:r>
          </w:p>
          <w:p w14:paraId="7E79F3DD">
            <w:pPr>
              <w:shd w:val="clear"/>
              <w:ind w:firstLine="400" w:firstLineChars="200"/>
              <w:rPr>
                <w:rFonts w:ascii="方正仿宋简体" w:hAnsi="方正仿宋简体" w:eastAsia="方正仿宋简体" w:cs="方正仿宋简体"/>
                <w:color w:val="auto"/>
                <w:sz w:val="20"/>
                <w:szCs w:val="20"/>
                <w:highlight w:val="none"/>
                <w:lang w:val="en"/>
              </w:rPr>
            </w:pPr>
          </w:p>
        </w:tc>
      </w:tr>
      <w:tr w14:paraId="0C83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3AE0DD">
            <w:pPr>
              <w:shd w:val="clear"/>
              <w:spacing w:line="440" w:lineRule="exact"/>
              <w:rPr>
                <w:rFonts w:ascii="方正仿宋简体" w:hAnsi="方正仿宋简体" w:eastAsia="方正仿宋简体" w:cs="方正仿宋简体"/>
                <w:bCs/>
                <w:color w:val="auto"/>
                <w:sz w:val="20"/>
                <w:szCs w:val="20"/>
                <w:highlight w:val="none"/>
              </w:rPr>
            </w:pPr>
            <w:r>
              <w:rPr>
                <w:rFonts w:hint="eastAsia" w:ascii="方正仿宋简体" w:hAnsi="方正仿宋简体" w:eastAsia="方正仿宋简体" w:cs="方正仿宋简体"/>
                <w:bCs/>
                <w:color w:val="auto"/>
                <w:sz w:val="20"/>
                <w:szCs w:val="20"/>
                <w:highlight w:val="none"/>
              </w:rPr>
              <w:t>征求意见期限：</w:t>
            </w:r>
          </w:p>
          <w:p w14:paraId="051012E1">
            <w:pPr>
              <w:shd w:val="clear"/>
              <w:spacing w:before="62" w:beforeLines="20" w:after="62" w:afterLines="20" w:line="440" w:lineRule="exact"/>
              <w:ind w:firstLine="400" w:firstLineChars="200"/>
              <w:rPr>
                <w:rFonts w:ascii="方正仿宋简体" w:hAnsi="方正仿宋简体" w:eastAsia="方正仿宋简体" w:cs="方正仿宋简体"/>
                <w:color w:val="auto"/>
                <w:sz w:val="20"/>
                <w:szCs w:val="20"/>
                <w:highlight w:val="none"/>
              </w:rPr>
            </w:pPr>
            <w:r>
              <w:rPr>
                <w:rFonts w:hint="eastAsia" w:ascii="方正仿宋简体" w:hAnsi="方正仿宋简体" w:eastAsia="方正仿宋简体" w:cs="方正仿宋简体"/>
                <w:color w:val="auto"/>
                <w:sz w:val="20"/>
                <w:szCs w:val="20"/>
                <w:highlight w:val="none"/>
              </w:rPr>
              <w:t>从20</w:t>
            </w:r>
            <w:r>
              <w:rPr>
                <w:rFonts w:hint="eastAsia" w:ascii="方正仿宋简体" w:hAnsi="方正仿宋简体" w:eastAsia="方正仿宋简体" w:cs="方正仿宋简体"/>
                <w:color w:val="auto"/>
                <w:sz w:val="20"/>
                <w:szCs w:val="20"/>
                <w:highlight w:val="none"/>
                <w:lang w:val="en-US" w:eastAsia="zh-CN"/>
              </w:rPr>
              <w:t>25</w:t>
            </w:r>
            <w:r>
              <w:rPr>
                <w:rFonts w:hint="eastAsia" w:ascii="方正仿宋简体" w:hAnsi="方正仿宋简体" w:eastAsia="方正仿宋简体" w:cs="方正仿宋简体"/>
                <w:color w:val="auto"/>
                <w:sz w:val="20"/>
                <w:szCs w:val="20"/>
                <w:highlight w:val="none"/>
              </w:rPr>
              <w:t>年</w:t>
            </w:r>
            <w:r>
              <w:rPr>
                <w:rFonts w:hint="eastAsia" w:ascii="方正仿宋简体" w:hAnsi="方正仿宋简体" w:eastAsia="方正仿宋简体" w:cs="方正仿宋简体"/>
                <w:color w:val="auto"/>
                <w:sz w:val="20"/>
                <w:szCs w:val="20"/>
                <w:highlight w:val="none"/>
                <w:lang w:val="en-US" w:eastAsia="zh-CN"/>
              </w:rPr>
              <w:t>4</w:t>
            </w:r>
            <w:r>
              <w:rPr>
                <w:rFonts w:hint="eastAsia" w:ascii="方正仿宋简体" w:hAnsi="方正仿宋简体" w:eastAsia="方正仿宋简体" w:cs="方正仿宋简体"/>
                <w:color w:val="auto"/>
                <w:sz w:val="20"/>
                <w:szCs w:val="20"/>
                <w:highlight w:val="none"/>
              </w:rPr>
              <w:t>月</w:t>
            </w:r>
            <w:r>
              <w:rPr>
                <w:rFonts w:hint="eastAsia" w:ascii="方正仿宋简体" w:hAnsi="方正仿宋简体" w:eastAsia="方正仿宋简体" w:cs="方正仿宋简体"/>
                <w:color w:val="auto"/>
                <w:sz w:val="20"/>
                <w:szCs w:val="20"/>
                <w:highlight w:val="none"/>
                <w:lang w:val="en-US" w:eastAsia="zh-CN"/>
              </w:rPr>
              <w:t>7</w:t>
            </w:r>
            <w:r>
              <w:rPr>
                <w:rFonts w:hint="eastAsia" w:ascii="方正仿宋简体" w:hAnsi="方正仿宋简体" w:eastAsia="方正仿宋简体" w:cs="方正仿宋简体"/>
                <w:color w:val="auto"/>
                <w:sz w:val="20"/>
                <w:szCs w:val="20"/>
                <w:highlight w:val="none"/>
              </w:rPr>
              <w:t>日起至20</w:t>
            </w:r>
            <w:r>
              <w:rPr>
                <w:rFonts w:hint="eastAsia" w:ascii="方正仿宋简体" w:hAnsi="方正仿宋简体" w:eastAsia="方正仿宋简体" w:cs="方正仿宋简体"/>
                <w:color w:val="auto"/>
                <w:sz w:val="20"/>
                <w:szCs w:val="20"/>
                <w:highlight w:val="none"/>
                <w:lang w:val="en-US" w:eastAsia="zh-CN"/>
              </w:rPr>
              <w:t>25</w:t>
            </w:r>
            <w:r>
              <w:rPr>
                <w:rFonts w:hint="eastAsia" w:ascii="方正仿宋简体" w:hAnsi="方正仿宋简体" w:eastAsia="方正仿宋简体" w:cs="方正仿宋简体"/>
                <w:color w:val="auto"/>
                <w:sz w:val="20"/>
                <w:szCs w:val="20"/>
                <w:highlight w:val="none"/>
              </w:rPr>
              <w:t>年</w:t>
            </w:r>
            <w:r>
              <w:rPr>
                <w:rFonts w:hint="eastAsia" w:ascii="方正仿宋简体" w:hAnsi="方正仿宋简体" w:eastAsia="方正仿宋简体" w:cs="方正仿宋简体"/>
                <w:color w:val="auto"/>
                <w:sz w:val="20"/>
                <w:szCs w:val="20"/>
                <w:highlight w:val="none"/>
                <w:lang w:val="en-US" w:eastAsia="zh-CN"/>
              </w:rPr>
              <w:t>4月14</w:t>
            </w:r>
            <w:bookmarkStart w:id="0" w:name="_GoBack"/>
            <w:bookmarkEnd w:id="0"/>
            <w:r>
              <w:rPr>
                <w:rFonts w:hint="eastAsia" w:ascii="方正仿宋简体" w:hAnsi="方正仿宋简体" w:eastAsia="方正仿宋简体" w:cs="方正仿宋简体"/>
                <w:color w:val="auto"/>
                <w:sz w:val="20"/>
                <w:szCs w:val="20"/>
                <w:highlight w:val="none"/>
              </w:rPr>
              <w:t>日止</w:t>
            </w:r>
          </w:p>
        </w:tc>
      </w:tr>
      <w:tr w14:paraId="799A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F1F03A">
            <w:pPr>
              <w:shd w:val="clear"/>
              <w:spacing w:before="100" w:beforeAutospacing="1" w:after="100" w:afterAutospacing="1" w:line="320" w:lineRule="exact"/>
              <w:jc w:val="left"/>
              <w:rPr>
                <w:rFonts w:ascii="方正仿宋简体" w:hAnsi="方正仿宋简体" w:eastAsia="方正仿宋简体" w:cs="方正仿宋简体"/>
                <w:color w:val="auto"/>
                <w:kern w:val="0"/>
                <w:sz w:val="20"/>
                <w:szCs w:val="20"/>
                <w:highlight w:val="none"/>
              </w:rPr>
            </w:pPr>
            <w:r>
              <w:rPr>
                <w:rFonts w:hint="eastAsia" w:ascii="方正仿宋简体" w:hAnsi="方正仿宋简体" w:eastAsia="方正仿宋简体" w:cs="方正仿宋简体"/>
                <w:bCs/>
                <w:color w:val="auto"/>
                <w:kern w:val="0"/>
                <w:sz w:val="20"/>
                <w:szCs w:val="20"/>
                <w:highlight w:val="none"/>
              </w:rPr>
              <w:t>联系方式：</w:t>
            </w:r>
          </w:p>
          <w:p w14:paraId="2086EC3A">
            <w:pPr>
              <w:shd w:val="clear"/>
              <w:spacing w:before="100" w:beforeAutospacing="1" w:after="100" w:afterAutospacing="1" w:line="320" w:lineRule="exact"/>
              <w:ind w:firstLine="480"/>
              <w:jc w:val="left"/>
              <w:rPr>
                <w:rFonts w:ascii="方正仿宋简体" w:hAnsi="方正仿宋简体" w:eastAsia="方正仿宋简体" w:cs="方正仿宋简体"/>
                <w:color w:val="auto"/>
                <w:kern w:val="0"/>
                <w:sz w:val="20"/>
                <w:szCs w:val="20"/>
                <w:highlight w:val="none"/>
              </w:rPr>
            </w:pPr>
            <w:r>
              <w:rPr>
                <w:rFonts w:hint="eastAsia" w:ascii="方正仿宋简体" w:hAnsi="方正仿宋简体" w:eastAsia="方正仿宋简体" w:cs="方正仿宋简体"/>
                <w:color w:val="auto"/>
                <w:kern w:val="0"/>
                <w:sz w:val="20"/>
                <w:szCs w:val="20"/>
                <w:highlight w:val="none"/>
              </w:rPr>
              <w:t>采购人</w:t>
            </w:r>
            <w:r>
              <w:rPr>
                <w:rFonts w:hint="eastAsia" w:ascii="方正仿宋简体" w:hAnsi="方正仿宋简体" w:eastAsia="方正仿宋简体" w:cs="方正仿宋简体"/>
                <w:color w:val="auto"/>
                <w:kern w:val="0"/>
                <w:sz w:val="20"/>
                <w:szCs w:val="20"/>
                <w:highlight w:val="none"/>
                <w:lang w:eastAsia="zh-CN"/>
              </w:rPr>
              <w:t>：</w:t>
            </w:r>
            <w:r>
              <w:rPr>
                <w:rFonts w:hint="eastAsia" w:ascii="方正仿宋简体" w:hAnsi="方正仿宋简体" w:eastAsia="方正仿宋简体" w:cs="方正仿宋简体"/>
                <w:color w:val="auto"/>
                <w:kern w:val="0"/>
                <w:sz w:val="20"/>
                <w:szCs w:val="20"/>
                <w:highlight w:val="none"/>
              </w:rPr>
              <w:t>广东内伶仃福田国家级自然保护区管理局</w:t>
            </w:r>
          </w:p>
          <w:p w14:paraId="1B5CCA72">
            <w:pPr>
              <w:shd w:val="clear"/>
              <w:spacing w:before="100" w:beforeAutospacing="1" w:after="100" w:afterAutospacing="1" w:line="320" w:lineRule="exact"/>
              <w:ind w:firstLine="480"/>
              <w:jc w:val="left"/>
              <w:rPr>
                <w:rFonts w:hint="default" w:ascii="方正仿宋简体" w:hAnsi="方正仿宋简体" w:eastAsia="方正仿宋简体" w:cs="方正仿宋简体"/>
                <w:color w:val="auto"/>
                <w:kern w:val="0"/>
                <w:sz w:val="20"/>
                <w:szCs w:val="20"/>
                <w:highlight w:val="none"/>
                <w:lang w:val="en-US" w:eastAsia="zh-CN"/>
              </w:rPr>
            </w:pPr>
            <w:r>
              <w:rPr>
                <w:rFonts w:hint="eastAsia" w:ascii="方正仿宋简体" w:hAnsi="方正仿宋简体" w:eastAsia="方正仿宋简体" w:cs="方正仿宋简体"/>
                <w:color w:val="auto"/>
                <w:kern w:val="0"/>
                <w:sz w:val="20"/>
                <w:szCs w:val="20"/>
                <w:highlight w:val="none"/>
              </w:rPr>
              <w:t>联系人：</w:t>
            </w:r>
            <w:r>
              <w:rPr>
                <w:rFonts w:hint="eastAsia" w:ascii="方正仿宋简体" w:hAnsi="方正仿宋简体" w:eastAsia="方正仿宋简体" w:cs="方正仿宋简体"/>
                <w:color w:val="auto"/>
                <w:kern w:val="0"/>
                <w:sz w:val="20"/>
                <w:szCs w:val="20"/>
                <w:highlight w:val="none"/>
                <w:lang w:val="en-US" w:eastAsia="zh-CN"/>
              </w:rPr>
              <w:t>罗工</w:t>
            </w:r>
          </w:p>
          <w:p w14:paraId="1FBE2E56">
            <w:pPr>
              <w:shd w:val="clear"/>
              <w:spacing w:before="100" w:beforeAutospacing="1" w:after="100" w:afterAutospacing="1" w:line="320" w:lineRule="exact"/>
              <w:jc w:val="left"/>
              <w:rPr>
                <w:rFonts w:ascii="方正仿宋简体" w:hAnsi="方正仿宋简体" w:eastAsia="方正仿宋简体" w:cs="方正仿宋简体"/>
                <w:color w:val="auto"/>
                <w:kern w:val="0"/>
                <w:sz w:val="20"/>
                <w:szCs w:val="20"/>
                <w:highlight w:val="none"/>
              </w:rPr>
            </w:pPr>
            <w:r>
              <w:rPr>
                <w:rFonts w:hint="eastAsia" w:ascii="方正仿宋简体" w:hAnsi="方正仿宋简体" w:eastAsia="方正仿宋简体" w:cs="方正仿宋简体"/>
                <w:color w:val="auto"/>
                <w:kern w:val="0"/>
                <w:sz w:val="20"/>
                <w:szCs w:val="20"/>
                <w:highlight w:val="none"/>
              </w:rPr>
              <w:t>　　地址：深圳市福田区红树林路1号</w:t>
            </w:r>
          </w:p>
          <w:p w14:paraId="1B6BE231">
            <w:pPr>
              <w:shd w:val="clear"/>
              <w:spacing w:before="100" w:beforeAutospacing="1" w:after="100" w:afterAutospacing="1" w:line="320" w:lineRule="exact"/>
              <w:ind w:firstLine="400" w:firstLineChars="200"/>
              <w:jc w:val="left"/>
              <w:rPr>
                <w:rFonts w:hint="default" w:ascii="方正仿宋简体" w:hAnsi="方正仿宋简体" w:eastAsia="方正仿宋简体" w:cs="方正仿宋简体"/>
                <w:color w:val="auto"/>
                <w:kern w:val="0"/>
                <w:sz w:val="20"/>
                <w:szCs w:val="20"/>
                <w:highlight w:val="none"/>
                <w:lang w:val="en-US" w:eastAsia="zh-CN"/>
              </w:rPr>
            </w:pPr>
            <w:r>
              <w:rPr>
                <w:rFonts w:hint="eastAsia" w:ascii="方正仿宋简体" w:hAnsi="方正仿宋简体" w:eastAsia="方正仿宋简体" w:cs="方正仿宋简体"/>
                <w:color w:val="auto"/>
                <w:kern w:val="0"/>
                <w:sz w:val="20"/>
                <w:szCs w:val="20"/>
                <w:highlight w:val="none"/>
              </w:rPr>
              <w:t>联系电话：</w:t>
            </w:r>
            <w:r>
              <w:rPr>
                <w:rFonts w:hint="eastAsia" w:ascii="方正仿宋简体" w:hAnsi="方正仿宋简体" w:eastAsia="方正仿宋简体" w:cs="方正仿宋简体"/>
                <w:color w:val="auto"/>
                <w:kern w:val="0"/>
                <w:sz w:val="20"/>
                <w:szCs w:val="20"/>
                <w:highlight w:val="none"/>
                <w:lang w:val="en-US" w:eastAsia="zh-CN"/>
              </w:rPr>
              <w:t>83710157</w:t>
            </w:r>
            <w:r>
              <w:rPr>
                <w:rFonts w:hint="eastAsia" w:ascii="方正仿宋简体" w:hAnsi="方正仿宋简体" w:eastAsia="方正仿宋简体" w:cs="方正仿宋简体"/>
                <w:color w:val="auto"/>
                <w:kern w:val="0"/>
                <w:sz w:val="20"/>
                <w:szCs w:val="20"/>
                <w:highlight w:val="none"/>
              </w:rPr>
              <w:t xml:space="preserve">           传真：</w:t>
            </w:r>
            <w:r>
              <w:rPr>
                <w:rFonts w:hint="eastAsia" w:ascii="方正仿宋简体" w:hAnsi="方正仿宋简体" w:eastAsia="方正仿宋简体" w:cs="方正仿宋简体"/>
                <w:color w:val="auto"/>
                <w:kern w:val="0"/>
                <w:sz w:val="20"/>
                <w:szCs w:val="20"/>
                <w:highlight w:val="none"/>
                <w:lang w:val="en-US" w:eastAsia="zh-CN"/>
              </w:rPr>
              <w:t>0755-83713784</w:t>
            </w:r>
          </w:p>
        </w:tc>
      </w:tr>
      <w:tr w14:paraId="67ED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3EDD7D">
            <w:pPr>
              <w:shd w:val="clear"/>
              <w:rPr>
                <w:rFonts w:ascii="方正仿宋简体" w:hAnsi="方正仿宋简体" w:eastAsia="方正仿宋简体" w:cs="方正仿宋简体"/>
                <w:color w:val="auto"/>
                <w:sz w:val="20"/>
                <w:szCs w:val="20"/>
                <w:highlight w:val="none"/>
              </w:rPr>
            </w:pPr>
            <w:r>
              <w:rPr>
                <w:rFonts w:hint="eastAsia" w:ascii="方正仿宋简体" w:hAnsi="方正仿宋简体" w:eastAsia="方正仿宋简体" w:cs="方正仿宋简体"/>
                <w:bCs/>
                <w:color w:val="auto"/>
                <w:sz w:val="20"/>
                <w:szCs w:val="20"/>
                <w:highlight w:val="none"/>
              </w:rPr>
              <w:t>备注：</w:t>
            </w:r>
            <w:r>
              <w:rPr>
                <w:rFonts w:hint="eastAsia" w:ascii="方正仿宋简体" w:hAnsi="方正仿宋简体" w:eastAsia="方正仿宋简体" w:cs="方正仿宋简体"/>
                <w:color w:val="auto"/>
                <w:sz w:val="20"/>
                <w:szCs w:val="20"/>
                <w:highlight w:val="none"/>
              </w:rPr>
              <w:t>潜在政府采购供应商对公示内容有异议的，请于</w:t>
            </w:r>
            <w:r>
              <w:rPr>
                <w:rFonts w:hint="eastAsia" w:ascii="方正仿宋简体" w:hAnsi="方正仿宋简体" w:eastAsia="方正仿宋简体" w:cs="方正仿宋简体"/>
                <w:bCs/>
                <w:color w:val="auto"/>
                <w:sz w:val="20"/>
                <w:szCs w:val="20"/>
                <w:highlight w:val="none"/>
              </w:rPr>
              <w:t>公示之日起至期满后两个工作日内</w:t>
            </w:r>
            <w:r>
              <w:rPr>
                <w:rFonts w:hint="eastAsia" w:ascii="方正仿宋简体" w:hAnsi="方正仿宋简体" w:eastAsia="方正仿宋简体" w:cs="方正仿宋简体"/>
                <w:color w:val="auto"/>
                <w:sz w:val="20"/>
                <w:szCs w:val="20"/>
                <w:highlight w:val="none"/>
              </w:rPr>
              <w:t>以实名书面（包括联系人、地址、联系电话）形式将意见反馈至</w:t>
            </w:r>
            <w:r>
              <w:rPr>
                <w:rFonts w:hint="eastAsia" w:ascii="方正仿宋简体" w:hAnsi="方正仿宋简体" w:eastAsia="方正仿宋简体" w:cs="方正仿宋简体"/>
                <w:color w:val="auto"/>
                <w:kern w:val="0"/>
                <w:sz w:val="20"/>
                <w:szCs w:val="20"/>
                <w:highlight w:val="none"/>
              </w:rPr>
              <w:t>深圳市规划和自然资源局。</w:t>
            </w:r>
          </w:p>
        </w:tc>
      </w:tr>
    </w:tbl>
    <w:p w14:paraId="4628FE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856AC"/>
    <w:rsid w:val="005568D5"/>
    <w:rsid w:val="14027543"/>
    <w:rsid w:val="14382F65"/>
    <w:rsid w:val="161F1518"/>
    <w:rsid w:val="17051824"/>
    <w:rsid w:val="1B281F85"/>
    <w:rsid w:val="1B692B1A"/>
    <w:rsid w:val="21F856AC"/>
    <w:rsid w:val="23B24AE2"/>
    <w:rsid w:val="253A13A7"/>
    <w:rsid w:val="26832765"/>
    <w:rsid w:val="291B330B"/>
    <w:rsid w:val="2B4A5600"/>
    <w:rsid w:val="2F4607D4"/>
    <w:rsid w:val="3207249C"/>
    <w:rsid w:val="35D703D8"/>
    <w:rsid w:val="37AE7266"/>
    <w:rsid w:val="3A6F0BDF"/>
    <w:rsid w:val="468C2B19"/>
    <w:rsid w:val="4F7D56F4"/>
    <w:rsid w:val="50795EBC"/>
    <w:rsid w:val="50E05F3B"/>
    <w:rsid w:val="686139AD"/>
    <w:rsid w:val="6BE91CF0"/>
    <w:rsid w:val="6D313420"/>
    <w:rsid w:val="6D3E4DF8"/>
    <w:rsid w:val="770519A8"/>
    <w:rsid w:val="79701CA2"/>
    <w:rsid w:val="7AFB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893</Words>
  <Characters>934</Characters>
  <Lines>0</Lines>
  <Paragraphs>0</Paragraphs>
  <TotalTime>36</TotalTime>
  <ScaleCrop>false</ScaleCrop>
  <LinksUpToDate>false</LinksUpToDate>
  <CharactersWithSpaces>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2025-03-12T07:41:00Z</dcterms:created>
  <dc:creator>陈婷</dc:creator>
  <cp:lastModifiedBy>黄露</cp:lastModifiedBy>
  <cp:lastPrinted>2025-03-24T09:24:00Z</cp:lastPrinted>
  <dcterms:modified xsi:type="dcterms:W3CDTF">2025-04-03T01:37:14Z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79A6CACA6D284B9AB1089D483722A7E3_11</vt:lpwstr>
  </property>
  <property fmtid="{D5CDD505-2E9C-101B-9397-08002B2CF9AE}" pid="4" name="KSOTemplateDocerSaveRecord">
    <vt:lpwstr>eyJoZGlkIjoiYWNjNzU1Nzc0YTY2ZDBjZjdkYjBjNDA5Y2ZmNzZiN2UiLCJ1c2VySWQiOiI3NDY0MzY1NzUifQ==</vt:lpwstr>
  </property>
</Properties>
</file>