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sz w:val="31"/>
          <w:szCs w:val="31"/>
          <w:lang w:val="en-US" w:eastAsia="zh-CN"/>
        </w:rPr>
      </w:pPr>
    </w:p>
    <w:p>
      <w:pPr>
        <w:spacing w:line="360" w:lineRule="auto"/>
        <w:jc w:val="center"/>
        <w:rPr>
          <w:rFonts w:hint="eastAsia" w:ascii="黑体" w:hAnsi="黑体" w:eastAsia="黑体" w:cs="黑体"/>
          <w:b/>
          <w:sz w:val="31"/>
          <w:szCs w:val="31"/>
          <w:lang w:eastAsia="zh-CN"/>
        </w:rPr>
      </w:pPr>
      <w:r>
        <w:rPr>
          <w:rFonts w:hint="eastAsia" w:ascii="黑体" w:hAnsi="黑体" w:eastAsia="黑体" w:cs="黑体"/>
          <w:b/>
          <w:sz w:val="31"/>
          <w:szCs w:val="31"/>
          <w:lang w:val="en-US" w:eastAsia="zh-CN"/>
        </w:rPr>
        <w:t>规划大厦一楼办公场地及二楼会议室维修</w:t>
      </w:r>
      <w:r>
        <w:rPr>
          <w:rFonts w:hint="eastAsia" w:ascii="黑体" w:hAnsi="黑体" w:eastAsia="黑体" w:cs="黑体"/>
          <w:b/>
          <w:sz w:val="31"/>
          <w:szCs w:val="31"/>
        </w:rPr>
        <w:t>项目采购</w:t>
      </w:r>
      <w:r>
        <w:rPr>
          <w:rFonts w:hint="eastAsia" w:ascii="黑体" w:hAnsi="黑体" w:eastAsia="黑体" w:cs="黑体"/>
          <w:b/>
          <w:sz w:val="31"/>
          <w:szCs w:val="31"/>
          <w:lang w:eastAsia="zh-CN"/>
        </w:rPr>
        <w:t>文件</w:t>
      </w:r>
    </w:p>
    <w:tbl>
      <w:tblPr>
        <w:tblStyle w:val="6"/>
        <w:tblW w:w="8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168"/>
        <w:gridCol w:w="1232"/>
        <w:gridCol w:w="1700"/>
        <w:gridCol w:w="3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06" w:type="dxa"/>
            <w:noWrap w:val="0"/>
            <w:vAlign w:val="center"/>
          </w:tcPr>
          <w:p>
            <w:pPr>
              <w:jc w:val="center"/>
              <w:rPr>
                <w:rFonts w:ascii="仿宋" w:hAnsi="仿宋" w:eastAsia="仿宋"/>
                <w:szCs w:val="21"/>
              </w:rPr>
            </w:pPr>
            <w:r>
              <w:rPr>
                <w:rFonts w:ascii="仿宋" w:hAnsi="仿宋" w:eastAsia="仿宋"/>
                <w:b/>
                <w:szCs w:val="21"/>
              </w:rPr>
              <w:t>*</w:t>
            </w:r>
            <w:r>
              <w:rPr>
                <w:rFonts w:ascii="仿宋" w:hAnsi="仿宋" w:eastAsia="仿宋"/>
                <w:szCs w:val="21"/>
              </w:rPr>
              <w:t>项目名称</w:t>
            </w:r>
          </w:p>
        </w:tc>
        <w:tc>
          <w:tcPr>
            <w:tcW w:w="7428" w:type="dxa"/>
            <w:gridSpan w:val="4"/>
            <w:noWrap w:val="0"/>
            <w:vAlign w:val="center"/>
          </w:tcPr>
          <w:p>
            <w:pPr>
              <w:rPr>
                <w:rFonts w:ascii="仿宋" w:hAnsi="仿宋" w:eastAsia="仿宋"/>
                <w:szCs w:val="21"/>
              </w:rPr>
            </w:pPr>
            <w:r>
              <w:rPr>
                <w:rFonts w:ascii="仿宋" w:hAnsi="仿宋" w:eastAsia="仿宋"/>
                <w:szCs w:val="21"/>
              </w:rPr>
              <w:t>《</w:t>
            </w:r>
            <w:r>
              <w:rPr>
                <w:rFonts w:hint="eastAsia" w:ascii="仿宋" w:hAnsi="仿宋" w:eastAsia="仿宋"/>
                <w:szCs w:val="21"/>
                <w:lang w:val="en-US" w:eastAsia="zh-CN"/>
              </w:rPr>
              <w:t>规划大厦一楼办公场地及二楼会议室维修</w:t>
            </w:r>
            <w:r>
              <w:rPr>
                <w:rFonts w:ascii="仿宋" w:hAnsi="仿宋" w:eastAsia="仿宋"/>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06" w:type="dxa"/>
            <w:noWrap w:val="0"/>
            <w:vAlign w:val="center"/>
          </w:tcPr>
          <w:p>
            <w:pPr>
              <w:jc w:val="center"/>
              <w:rPr>
                <w:rFonts w:ascii="仿宋" w:hAnsi="仿宋" w:eastAsia="仿宋"/>
                <w:szCs w:val="21"/>
              </w:rPr>
            </w:pPr>
            <w:r>
              <w:rPr>
                <w:rFonts w:ascii="仿宋" w:hAnsi="仿宋" w:eastAsia="仿宋"/>
                <w:b/>
                <w:szCs w:val="21"/>
              </w:rPr>
              <w:t>*</w:t>
            </w:r>
            <w:r>
              <w:rPr>
                <w:rFonts w:ascii="仿宋" w:hAnsi="仿宋" w:eastAsia="仿宋"/>
                <w:szCs w:val="21"/>
              </w:rPr>
              <w:t>采购人名称</w:t>
            </w:r>
          </w:p>
        </w:tc>
        <w:tc>
          <w:tcPr>
            <w:tcW w:w="2400" w:type="dxa"/>
            <w:gridSpan w:val="2"/>
            <w:noWrap w:val="0"/>
            <w:vAlign w:val="center"/>
          </w:tcPr>
          <w:p>
            <w:pPr>
              <w:rPr>
                <w:rFonts w:hint="eastAsia" w:ascii="仿宋" w:hAnsi="仿宋" w:eastAsia="仿宋"/>
                <w:szCs w:val="21"/>
                <w:lang w:val="en-US" w:eastAsia="zh-CN"/>
              </w:rPr>
            </w:pPr>
            <w:r>
              <w:rPr>
                <w:rFonts w:hint="eastAsia" w:ascii="仿宋" w:hAnsi="仿宋" w:eastAsia="仿宋"/>
                <w:szCs w:val="21"/>
                <w:lang w:val="en-US" w:eastAsia="zh-CN"/>
              </w:rPr>
              <w:t>深圳市规划国土发展研究中</w:t>
            </w:r>
          </w:p>
        </w:tc>
        <w:tc>
          <w:tcPr>
            <w:tcW w:w="1700" w:type="dxa"/>
            <w:noWrap w:val="0"/>
            <w:vAlign w:val="center"/>
          </w:tcPr>
          <w:p>
            <w:pPr>
              <w:rPr>
                <w:rFonts w:ascii="仿宋" w:hAnsi="仿宋" w:eastAsia="仿宋"/>
                <w:szCs w:val="21"/>
              </w:rPr>
            </w:pPr>
            <w:r>
              <w:rPr>
                <w:rFonts w:ascii="仿宋" w:hAnsi="仿宋" w:eastAsia="仿宋"/>
                <w:b/>
                <w:szCs w:val="21"/>
              </w:rPr>
              <w:t>*</w:t>
            </w:r>
            <w:r>
              <w:rPr>
                <w:rFonts w:ascii="仿宋" w:hAnsi="仿宋" w:eastAsia="仿宋"/>
                <w:szCs w:val="21"/>
              </w:rPr>
              <w:t>采购方式</w:t>
            </w:r>
          </w:p>
        </w:tc>
        <w:tc>
          <w:tcPr>
            <w:tcW w:w="3328" w:type="dxa"/>
            <w:noWrap w:val="0"/>
            <w:vAlign w:val="center"/>
          </w:tcPr>
          <w:p>
            <w:pPr>
              <w:rPr>
                <w:rFonts w:hint="eastAsia" w:ascii="仿宋" w:hAnsi="仿宋" w:eastAsia="仿宋"/>
                <w:szCs w:val="21"/>
                <w:lang w:val="en-US" w:eastAsia="zh-CN"/>
              </w:rPr>
            </w:pPr>
            <w:r>
              <w:rPr>
                <w:rFonts w:hint="eastAsia" w:ascii="仿宋" w:hAnsi="仿宋" w:eastAsia="仿宋"/>
                <w:szCs w:val="21"/>
                <w:lang w:val="en-US" w:eastAsia="zh-CN"/>
              </w:rPr>
              <w:t>自行采购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06" w:type="dxa"/>
            <w:noWrap w:val="0"/>
            <w:vAlign w:val="center"/>
          </w:tcPr>
          <w:p>
            <w:pPr>
              <w:jc w:val="center"/>
              <w:rPr>
                <w:rFonts w:ascii="仿宋" w:hAnsi="仿宋" w:eastAsia="仿宋"/>
                <w:szCs w:val="21"/>
              </w:rPr>
            </w:pPr>
            <w:r>
              <w:rPr>
                <w:rFonts w:ascii="仿宋" w:hAnsi="仿宋" w:eastAsia="仿宋"/>
                <w:szCs w:val="21"/>
              </w:rPr>
              <w:t>计划立项批文号</w:t>
            </w:r>
          </w:p>
        </w:tc>
        <w:tc>
          <w:tcPr>
            <w:tcW w:w="2400" w:type="dxa"/>
            <w:gridSpan w:val="2"/>
            <w:noWrap w:val="0"/>
            <w:vAlign w:val="center"/>
          </w:tcPr>
          <w:p>
            <w:pPr>
              <w:rPr>
                <w:rFonts w:ascii="仿宋" w:hAnsi="仿宋" w:eastAsia="仿宋"/>
                <w:szCs w:val="21"/>
              </w:rPr>
            </w:pPr>
          </w:p>
        </w:tc>
        <w:tc>
          <w:tcPr>
            <w:tcW w:w="1700" w:type="dxa"/>
            <w:noWrap w:val="0"/>
            <w:vAlign w:val="center"/>
          </w:tcPr>
          <w:p>
            <w:pPr>
              <w:rPr>
                <w:rFonts w:ascii="仿宋" w:hAnsi="仿宋" w:eastAsia="仿宋"/>
                <w:szCs w:val="21"/>
              </w:rPr>
            </w:pPr>
            <w:r>
              <w:rPr>
                <w:rFonts w:ascii="仿宋" w:hAnsi="仿宋" w:eastAsia="仿宋"/>
                <w:szCs w:val="21"/>
              </w:rPr>
              <w:t>资金来源</w:t>
            </w:r>
          </w:p>
        </w:tc>
        <w:tc>
          <w:tcPr>
            <w:tcW w:w="3328" w:type="dxa"/>
            <w:noWrap w:val="0"/>
            <w:vAlign w:val="center"/>
          </w:tcPr>
          <w:p>
            <w:pPr>
              <w:rPr>
                <w:rFonts w:hint="eastAsia" w:ascii="仿宋" w:hAnsi="仿宋" w:eastAsia="仿宋"/>
                <w:szCs w:val="21"/>
                <w:lang w:eastAsia="zh-CN"/>
              </w:rPr>
            </w:pPr>
            <w:r>
              <w:rPr>
                <w:rFonts w:hint="eastAsia" w:ascii="仿宋" w:hAnsi="仿宋" w:eastAsia="仿宋"/>
                <w:szCs w:val="21"/>
                <w:lang w:eastAsia="zh-CN"/>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06" w:type="dxa"/>
            <w:noWrap w:val="0"/>
            <w:vAlign w:val="center"/>
          </w:tcPr>
          <w:p>
            <w:pPr>
              <w:jc w:val="center"/>
              <w:rPr>
                <w:rFonts w:ascii="仿宋" w:hAnsi="仿宋" w:eastAsia="仿宋"/>
                <w:szCs w:val="21"/>
              </w:rPr>
            </w:pPr>
            <w:r>
              <w:rPr>
                <w:rFonts w:hint="eastAsia" w:ascii="仿宋" w:hAnsi="仿宋" w:eastAsia="仿宋"/>
                <w:szCs w:val="21"/>
              </w:rPr>
              <w:t>计划立项金额</w:t>
            </w:r>
          </w:p>
        </w:tc>
        <w:tc>
          <w:tcPr>
            <w:tcW w:w="2400" w:type="dxa"/>
            <w:gridSpan w:val="2"/>
            <w:noWrap w:val="0"/>
            <w:vAlign w:val="center"/>
          </w:tcPr>
          <w:p>
            <w:pPr>
              <w:rPr>
                <w:rFonts w:hint="default" w:ascii="仿宋" w:hAnsi="仿宋" w:eastAsia="仿宋"/>
                <w:szCs w:val="21"/>
                <w:lang w:val="en-US" w:eastAsia="zh-CN"/>
              </w:rPr>
            </w:pPr>
            <w:r>
              <w:rPr>
                <w:rFonts w:hint="eastAsia" w:ascii="仿宋" w:hAnsi="仿宋" w:eastAsia="仿宋"/>
                <w:szCs w:val="21"/>
                <w:lang w:val="en-US" w:eastAsia="zh-CN"/>
              </w:rPr>
              <w:t>15.5万元</w:t>
            </w:r>
          </w:p>
        </w:tc>
        <w:tc>
          <w:tcPr>
            <w:tcW w:w="1700" w:type="dxa"/>
            <w:noWrap w:val="0"/>
            <w:vAlign w:val="center"/>
          </w:tcPr>
          <w:p>
            <w:pPr>
              <w:rPr>
                <w:rFonts w:ascii="仿宋" w:hAnsi="仿宋" w:eastAsia="仿宋"/>
                <w:szCs w:val="21"/>
              </w:rPr>
            </w:pPr>
            <w:r>
              <w:rPr>
                <w:rFonts w:ascii="仿宋" w:hAnsi="仿宋" w:eastAsia="仿宋"/>
                <w:b/>
                <w:szCs w:val="21"/>
              </w:rPr>
              <w:t>*</w:t>
            </w:r>
            <w:r>
              <w:rPr>
                <w:rFonts w:ascii="仿宋" w:hAnsi="仿宋" w:eastAsia="仿宋"/>
                <w:szCs w:val="21"/>
              </w:rPr>
              <w:t>预算金额</w:t>
            </w:r>
          </w:p>
        </w:tc>
        <w:tc>
          <w:tcPr>
            <w:tcW w:w="3328" w:type="dxa"/>
            <w:noWrap w:val="0"/>
            <w:vAlign w:val="center"/>
          </w:tcPr>
          <w:p>
            <w:pPr>
              <w:rPr>
                <w:rFonts w:hint="default" w:ascii="仿宋" w:hAnsi="仿宋" w:eastAsia="仿宋"/>
                <w:szCs w:val="21"/>
                <w:lang w:val="en-US" w:eastAsia="zh-CN"/>
              </w:rPr>
            </w:pPr>
            <w:r>
              <w:rPr>
                <w:rFonts w:hint="eastAsia" w:ascii="仿宋" w:hAnsi="仿宋" w:eastAsia="仿宋"/>
                <w:szCs w:val="21"/>
                <w:lang w:val="en-US" w:eastAsia="zh-CN"/>
              </w:rPr>
              <w:t>15.5万元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06" w:type="dxa"/>
            <w:noWrap w:val="0"/>
            <w:vAlign w:val="center"/>
          </w:tcPr>
          <w:p>
            <w:pPr>
              <w:jc w:val="center"/>
              <w:rPr>
                <w:rFonts w:ascii="仿宋" w:hAnsi="仿宋" w:eastAsia="仿宋"/>
                <w:szCs w:val="21"/>
              </w:rPr>
            </w:pPr>
            <w:r>
              <w:rPr>
                <w:rFonts w:ascii="仿宋" w:hAnsi="仿宋" w:eastAsia="仿宋"/>
                <w:szCs w:val="21"/>
              </w:rPr>
              <w:t>采购单位送审价</w:t>
            </w:r>
          </w:p>
        </w:tc>
        <w:tc>
          <w:tcPr>
            <w:tcW w:w="2400" w:type="dxa"/>
            <w:gridSpan w:val="2"/>
            <w:noWrap w:val="0"/>
            <w:vAlign w:val="center"/>
          </w:tcPr>
          <w:p>
            <w:pPr>
              <w:rPr>
                <w:rFonts w:hint="default" w:ascii="仿宋" w:hAnsi="仿宋" w:eastAsia="仿宋"/>
                <w:szCs w:val="21"/>
                <w:lang w:val="en-US" w:eastAsia="zh-CN"/>
              </w:rPr>
            </w:pPr>
          </w:p>
        </w:tc>
        <w:tc>
          <w:tcPr>
            <w:tcW w:w="1700" w:type="dxa"/>
            <w:noWrap w:val="0"/>
            <w:vAlign w:val="center"/>
          </w:tcPr>
          <w:p>
            <w:pPr>
              <w:rPr>
                <w:rFonts w:ascii="仿宋" w:hAnsi="仿宋" w:eastAsia="仿宋"/>
                <w:szCs w:val="21"/>
              </w:rPr>
            </w:pPr>
            <w:r>
              <w:rPr>
                <w:rFonts w:ascii="仿宋" w:hAnsi="仿宋" w:eastAsia="仿宋"/>
                <w:szCs w:val="21"/>
              </w:rPr>
              <w:t>审计中心审定价</w:t>
            </w:r>
          </w:p>
        </w:tc>
        <w:tc>
          <w:tcPr>
            <w:tcW w:w="3328" w:type="dxa"/>
            <w:noWrap w:val="0"/>
            <w:vAlign w:val="center"/>
          </w:tcPr>
          <w:p>
            <w:pP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06" w:type="dxa"/>
            <w:noWrap w:val="0"/>
            <w:vAlign w:val="center"/>
          </w:tcPr>
          <w:p>
            <w:pPr>
              <w:jc w:val="center"/>
              <w:rPr>
                <w:rFonts w:ascii="仿宋" w:hAnsi="仿宋" w:eastAsia="仿宋"/>
                <w:szCs w:val="21"/>
              </w:rPr>
            </w:pPr>
            <w:r>
              <w:rPr>
                <w:rFonts w:ascii="仿宋" w:hAnsi="仿宋" w:eastAsia="仿宋"/>
                <w:szCs w:val="21"/>
              </w:rPr>
              <w:t>设计单位</w:t>
            </w:r>
          </w:p>
        </w:tc>
        <w:tc>
          <w:tcPr>
            <w:tcW w:w="7428" w:type="dxa"/>
            <w:gridSpan w:val="4"/>
            <w:noWrap w:val="0"/>
            <w:vAlign w:val="center"/>
          </w:tcPr>
          <w:p>
            <w:pPr>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06" w:type="dxa"/>
            <w:noWrap w:val="0"/>
            <w:vAlign w:val="center"/>
          </w:tcPr>
          <w:p>
            <w:pPr>
              <w:jc w:val="center"/>
              <w:rPr>
                <w:rFonts w:ascii="仿宋" w:hAnsi="仿宋" w:eastAsia="仿宋"/>
                <w:szCs w:val="21"/>
              </w:rPr>
            </w:pPr>
            <w:r>
              <w:rPr>
                <w:rFonts w:ascii="仿宋" w:hAnsi="仿宋" w:eastAsia="仿宋"/>
                <w:szCs w:val="21"/>
              </w:rPr>
              <w:t>监理单位</w:t>
            </w:r>
          </w:p>
        </w:tc>
        <w:tc>
          <w:tcPr>
            <w:tcW w:w="7428" w:type="dxa"/>
            <w:gridSpan w:val="4"/>
            <w:noWrap w:val="0"/>
            <w:vAlign w:val="center"/>
          </w:tcPr>
          <w:p>
            <w:pPr>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506" w:type="dxa"/>
            <w:noWrap w:val="0"/>
            <w:vAlign w:val="center"/>
          </w:tcPr>
          <w:p>
            <w:pPr>
              <w:jc w:val="center"/>
              <w:rPr>
                <w:rFonts w:ascii="仿宋" w:hAnsi="仿宋" w:eastAsia="仿宋"/>
                <w:szCs w:val="21"/>
              </w:rPr>
            </w:pPr>
            <w:r>
              <w:rPr>
                <w:rFonts w:ascii="仿宋" w:hAnsi="仿宋" w:eastAsia="仿宋"/>
                <w:szCs w:val="21"/>
              </w:rPr>
              <w:t>绿化监督单位</w:t>
            </w:r>
          </w:p>
        </w:tc>
        <w:tc>
          <w:tcPr>
            <w:tcW w:w="7428" w:type="dxa"/>
            <w:gridSpan w:val="4"/>
            <w:noWrap w:val="0"/>
            <w:vAlign w:val="center"/>
          </w:tcPr>
          <w:p>
            <w:pPr>
              <w:jc w:val="left"/>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06" w:type="dxa"/>
            <w:noWrap w:val="0"/>
            <w:vAlign w:val="center"/>
          </w:tcPr>
          <w:p>
            <w:pPr>
              <w:jc w:val="center"/>
              <w:rPr>
                <w:rFonts w:ascii="仿宋" w:hAnsi="仿宋" w:eastAsia="仿宋"/>
                <w:szCs w:val="21"/>
              </w:rPr>
            </w:pPr>
            <w:r>
              <w:rPr>
                <w:rFonts w:ascii="仿宋" w:hAnsi="仿宋" w:eastAsia="仿宋"/>
                <w:szCs w:val="21"/>
              </w:rPr>
              <w:t>项目简介</w:t>
            </w:r>
          </w:p>
          <w:p>
            <w:pPr>
              <w:jc w:val="center"/>
              <w:rPr>
                <w:rFonts w:ascii="仿宋" w:hAnsi="仿宋" w:eastAsia="仿宋"/>
                <w:szCs w:val="21"/>
              </w:rPr>
            </w:pPr>
          </w:p>
        </w:tc>
        <w:tc>
          <w:tcPr>
            <w:tcW w:w="7428" w:type="dxa"/>
            <w:gridSpan w:val="4"/>
            <w:noWrap w:val="0"/>
            <w:vAlign w:val="bottom"/>
          </w:tcPr>
          <w:p>
            <w:pPr>
              <w:jc w:val="left"/>
              <w:rPr>
                <w:rFonts w:hint="eastAsia" w:ascii="仿宋" w:hAnsi="仿宋" w:eastAsia="仿宋"/>
                <w:szCs w:val="21"/>
                <w:lang w:val="en-US" w:eastAsia="zh-CN"/>
              </w:rPr>
            </w:pPr>
          </w:p>
          <w:p>
            <w:pPr>
              <w:jc w:val="left"/>
              <w:rPr>
                <w:rFonts w:hint="eastAsia" w:ascii="仿宋" w:hAnsi="仿宋" w:eastAsia="仿宋"/>
                <w:szCs w:val="21"/>
              </w:rPr>
            </w:pPr>
            <w:r>
              <w:rPr>
                <w:rFonts w:hint="eastAsia" w:ascii="仿宋" w:hAnsi="仿宋" w:eastAsia="仿宋"/>
                <w:szCs w:val="21"/>
                <w:lang w:val="en-US" w:eastAsia="zh-CN"/>
              </w:rPr>
              <w:t>为提升规划大厦办公环境的整体品质，优化空间布局和使用功能，发展研究中心拟对</w:t>
            </w:r>
            <w:r>
              <w:rPr>
                <w:rFonts w:hint="eastAsia" w:ascii="仿宋" w:hAnsi="仿宋" w:eastAsia="仿宋"/>
                <w:szCs w:val="21"/>
              </w:rPr>
              <w:t>一楼办公场地及二楼会议室进行维修。具体维修内容如下：</w:t>
            </w:r>
          </w:p>
          <w:p>
            <w:pPr>
              <w:jc w:val="left"/>
              <w:rPr>
                <w:rFonts w:hint="eastAsia" w:ascii="仿宋" w:hAnsi="仿宋" w:eastAsia="仿宋"/>
                <w:szCs w:val="21"/>
              </w:rPr>
            </w:pPr>
            <w:r>
              <w:rPr>
                <w:rFonts w:hint="eastAsia" w:ascii="仿宋" w:hAnsi="仿宋" w:eastAsia="仿宋"/>
                <w:szCs w:val="21"/>
                <w:lang w:eastAsia="zh-CN"/>
              </w:rPr>
              <w:t>一、</w:t>
            </w:r>
            <w:r>
              <w:rPr>
                <w:rFonts w:hint="eastAsia" w:ascii="仿宋" w:hAnsi="仿宋" w:eastAsia="仿宋"/>
                <w:szCs w:val="21"/>
              </w:rPr>
              <w:t>一楼办公场地维修</w:t>
            </w:r>
          </w:p>
          <w:p>
            <w:pPr>
              <w:ind w:firstLine="420" w:firstLineChars="200"/>
              <w:jc w:val="left"/>
              <w:rPr>
                <w:rFonts w:hint="eastAsia" w:ascii="仿宋" w:hAnsi="仿宋" w:eastAsia="仿宋"/>
                <w:szCs w:val="21"/>
              </w:rPr>
            </w:pPr>
            <w:r>
              <w:rPr>
                <w:rFonts w:hint="eastAsia" w:ascii="仿宋" w:hAnsi="仿宋" w:eastAsia="仿宋"/>
                <w:szCs w:val="21"/>
                <w:lang w:val="en-US" w:eastAsia="zh-CN"/>
              </w:rPr>
              <w:t>一楼办公场地108门口公共区域原规划图则展板征求意见区域，因场地原因，展板展示没有统一，摆放杂乱，影响了环境美观和功能发挥。为打造整洁有序的环境，拟拆除区域内现有的设备、家私和大理石，拆除后对大理石地面进行恢复处理。根据新的空间规划和功能需求，重新安装新设备，</w:t>
            </w:r>
            <w:r>
              <w:rPr>
                <w:rFonts w:hint="eastAsia" w:ascii="仿宋" w:hAnsi="仿宋" w:eastAsia="仿宋"/>
                <w:szCs w:val="21"/>
              </w:rPr>
              <w:t>提升办公场地的现代化水平和使用便捷性，满足日常工作和业务开展的需要。</w:t>
            </w:r>
          </w:p>
          <w:p>
            <w:pPr>
              <w:jc w:val="left"/>
              <w:rPr>
                <w:rFonts w:hint="eastAsia" w:ascii="仿宋" w:hAnsi="仿宋" w:eastAsia="仿宋"/>
                <w:szCs w:val="21"/>
                <w:lang w:eastAsia="zh-CN"/>
              </w:rPr>
            </w:pPr>
            <w:r>
              <w:rPr>
                <w:rFonts w:hint="eastAsia" w:ascii="仿宋" w:hAnsi="仿宋" w:eastAsia="仿宋"/>
                <w:szCs w:val="21"/>
                <w:lang w:eastAsia="zh-CN"/>
              </w:rPr>
              <w:t>二、二楼会议室维修</w:t>
            </w:r>
          </w:p>
          <w:p>
            <w:pPr>
              <w:ind w:firstLine="420" w:firstLineChars="200"/>
              <w:jc w:val="left"/>
              <w:rPr>
                <w:rFonts w:ascii="仿宋" w:hAnsi="仿宋" w:eastAsia="仿宋"/>
                <w:szCs w:val="21"/>
              </w:rPr>
            </w:pPr>
            <w:r>
              <w:rPr>
                <w:rFonts w:hint="eastAsia" w:ascii="仿宋" w:hAnsi="仿宋" w:eastAsia="仿宋"/>
                <w:szCs w:val="21"/>
                <w:lang w:val="en-US" w:eastAsia="zh-CN"/>
              </w:rPr>
              <w:t>对二楼会议室内部进行全面检查，</w:t>
            </w:r>
            <w:r>
              <w:rPr>
                <w:rFonts w:hint="eastAsia" w:ascii="仿宋" w:hAnsi="仿宋" w:eastAsia="仿宋"/>
                <w:szCs w:val="21"/>
              </w:rPr>
              <w:t>对发现的墙面、</w:t>
            </w:r>
            <w:r>
              <w:rPr>
                <w:rFonts w:hint="eastAsia" w:ascii="仿宋" w:hAnsi="仿宋" w:eastAsia="仿宋"/>
                <w:szCs w:val="21"/>
                <w:lang w:eastAsia="zh-CN"/>
              </w:rPr>
              <w:t>地面、</w:t>
            </w:r>
            <w:r>
              <w:rPr>
                <w:rFonts w:hint="eastAsia" w:ascii="仿宋" w:hAnsi="仿宋" w:eastAsia="仿宋"/>
                <w:szCs w:val="21"/>
              </w:rPr>
              <w:t>天花板、灯具等设施存在的问题进行</w:t>
            </w:r>
            <w:r>
              <w:rPr>
                <w:rFonts w:hint="eastAsia" w:ascii="仿宋" w:hAnsi="仿宋" w:eastAsia="仿宋"/>
                <w:szCs w:val="21"/>
                <w:lang w:val="en-US" w:eastAsia="zh-CN"/>
              </w:rPr>
              <w:t>维修；对会议室外侧的水吧区域进行维修，</w:t>
            </w:r>
            <w:r>
              <w:rPr>
                <w:rFonts w:hint="eastAsia" w:ascii="仿宋" w:hAnsi="仿宋" w:eastAsia="仿宋"/>
                <w:szCs w:val="21"/>
              </w:rPr>
              <w:t>包括对水吧台面、设备等进行检查和维护，确保水吧功能的正常使用</w:t>
            </w:r>
            <w:r>
              <w:rPr>
                <w:rFonts w:hint="eastAsia" w:ascii="仿宋" w:hAnsi="仿宋" w:eastAsia="仿宋"/>
                <w:szCs w:val="21"/>
                <w:lang w:val="en-US" w:eastAsia="zh-CN"/>
              </w:rPr>
              <w:t>。</w:t>
            </w:r>
            <w:r>
              <w:rPr>
                <w:rFonts w:hint="eastAsia" w:ascii="仿宋" w:hAnsi="仿宋" w:eastAsia="仿宋"/>
                <w:szCs w:val="21"/>
                <w:lang w:val="en-US" w:eastAsia="zh-CN"/>
              </w:rPr>
              <w:br w:type="textWrapping"/>
            </w:r>
            <w:r>
              <w:rPr>
                <w:rFonts w:hint="eastAsia" w:ascii="仿宋" w:hAnsi="仿宋" w:eastAsia="仿宋"/>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506" w:type="dxa"/>
            <w:noWrap w:val="0"/>
            <w:vAlign w:val="center"/>
          </w:tcPr>
          <w:p>
            <w:pPr>
              <w:jc w:val="center"/>
              <w:rPr>
                <w:rFonts w:ascii="仿宋" w:hAnsi="仿宋" w:eastAsia="仿宋"/>
                <w:szCs w:val="21"/>
              </w:rPr>
            </w:pPr>
            <w:r>
              <w:rPr>
                <w:rFonts w:ascii="仿宋" w:hAnsi="仿宋" w:eastAsia="仿宋" w:cs="宋体"/>
                <w:kern w:val="0"/>
                <w:szCs w:val="21"/>
              </w:rPr>
              <w:t>投标人资质要求</w:t>
            </w:r>
          </w:p>
        </w:tc>
        <w:tc>
          <w:tcPr>
            <w:tcW w:w="7428" w:type="dxa"/>
            <w:gridSpan w:val="4"/>
            <w:noWrap w:val="0"/>
            <w:vAlign w:val="top"/>
          </w:tcPr>
          <w:p>
            <w:pPr>
              <w:rPr>
                <w:rFonts w:ascii="仿宋" w:hAnsi="仿宋" w:eastAsia="仿宋" w:cs="宋体"/>
                <w:b/>
                <w:kern w:val="0"/>
                <w:szCs w:val="21"/>
              </w:rPr>
            </w:pPr>
          </w:p>
          <w:p>
            <w:pPr>
              <w:rPr>
                <w:rFonts w:ascii="仿宋" w:hAnsi="仿宋" w:eastAsia="仿宋" w:cs="宋体"/>
                <w:kern w:val="0"/>
                <w:szCs w:val="21"/>
              </w:rPr>
            </w:pPr>
            <w:r>
              <w:rPr>
                <w:rFonts w:ascii="仿宋" w:hAnsi="仿宋" w:eastAsia="仿宋" w:cs="宋体"/>
                <w:b/>
                <w:kern w:val="0"/>
                <w:szCs w:val="21"/>
              </w:rPr>
              <w:t>注意：提供明确、具体的资格要求（设置的投标人资格要求必须提交有法律法规依据，且不具备倾向性，否则，不予受理。）</w:t>
            </w:r>
          </w:p>
          <w:p>
            <w:pPr>
              <w:numPr>
                <w:ilvl w:val="0"/>
                <w:numId w:val="1"/>
              </w:numPr>
              <w:rPr>
                <w:rFonts w:hint="eastAsia" w:ascii="仿宋" w:hAnsi="仿宋" w:eastAsia="仿宋" w:cs="宋体"/>
                <w:kern w:val="0"/>
                <w:szCs w:val="21"/>
                <w:lang w:eastAsia="zh-CN"/>
              </w:rPr>
            </w:pPr>
            <w:r>
              <w:rPr>
                <w:rFonts w:ascii="仿宋" w:hAnsi="仿宋" w:eastAsia="仿宋" w:cs="宋体"/>
                <w:kern w:val="0"/>
                <w:szCs w:val="21"/>
              </w:rPr>
              <w:t>具有独立法人资格</w:t>
            </w:r>
            <w:r>
              <w:rPr>
                <w:rFonts w:hint="eastAsia" w:ascii="仿宋" w:hAnsi="仿宋" w:eastAsia="仿宋" w:cs="宋体"/>
                <w:kern w:val="0"/>
                <w:szCs w:val="21"/>
                <w:lang w:eastAsia="zh-CN"/>
              </w:rPr>
              <w:t>。</w:t>
            </w:r>
          </w:p>
          <w:p>
            <w:pPr>
              <w:numPr>
                <w:ilvl w:val="0"/>
                <w:numId w:val="0"/>
              </w:numPr>
              <w:rPr>
                <w:rFonts w:hint="eastAsia" w:ascii="仿宋" w:hAnsi="仿宋" w:eastAsia="仿宋" w:cs="宋体"/>
                <w:kern w:val="0"/>
                <w:szCs w:val="21"/>
                <w:lang w:eastAsia="zh-CN"/>
              </w:rPr>
            </w:pPr>
            <w:r>
              <w:rPr>
                <w:rFonts w:ascii="仿宋" w:hAnsi="仿宋" w:eastAsia="仿宋" w:cs="宋体"/>
                <w:kern w:val="0"/>
                <w:szCs w:val="21"/>
              </w:rPr>
              <w:t>2）本项目不接受联合体投标，不允许分包</w:t>
            </w:r>
            <w:r>
              <w:rPr>
                <w:rFonts w:hint="eastAsia" w:ascii="仿宋" w:hAnsi="仿宋" w:eastAsia="仿宋" w:cs="宋体"/>
                <w:kern w:val="0"/>
                <w:szCs w:val="21"/>
                <w:lang w:eastAsia="zh-CN"/>
              </w:rPr>
              <w:t>。</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506" w:type="dxa"/>
            <w:noWrap w:val="0"/>
            <w:vAlign w:val="center"/>
          </w:tcPr>
          <w:p>
            <w:pPr>
              <w:jc w:val="center"/>
              <w:rPr>
                <w:rFonts w:ascii="仿宋" w:hAnsi="仿宋" w:eastAsia="仿宋" w:cs="宋体"/>
                <w:kern w:val="0"/>
                <w:szCs w:val="21"/>
              </w:rPr>
            </w:pPr>
            <w:r>
              <w:rPr>
                <w:rFonts w:ascii="仿宋" w:hAnsi="仿宋" w:eastAsia="仿宋"/>
                <w:bCs/>
                <w:szCs w:val="21"/>
              </w:rPr>
              <w:t>工程预算书、工程量清单</w:t>
            </w:r>
          </w:p>
        </w:tc>
        <w:tc>
          <w:tcPr>
            <w:tcW w:w="7428" w:type="dxa"/>
            <w:gridSpan w:val="4"/>
            <w:noWrap w:val="0"/>
            <w:vAlign w:val="top"/>
          </w:tcPr>
          <w:tbl>
            <w:tblPr>
              <w:tblStyle w:val="6"/>
              <w:tblW w:w="7057"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780"/>
              <w:gridCol w:w="4011"/>
              <w:gridCol w:w="832"/>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服务名称</w:t>
                  </w:r>
                </w:p>
              </w:tc>
              <w:tc>
                <w:tcPr>
                  <w:tcW w:w="4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服务内容</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一楼办文窗口维修</w:t>
                  </w: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拆除办文窗口办文木桌、大理石包边</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拆除办文窗口地面损坏大理石</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拆除所有办文窗口家私、电气设备、网络设备</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大理石恢复地面</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地面新增网络信息点、强电插座、地插</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现场地面墙面家私保护</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拆除建筑垃圾运送到指定垃圾填埋场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合计</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二楼会议室维修</w:t>
                  </w: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更换会议室灯具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更换会议室网络线路、强电线路、增加地面插座</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会议室茶水间吧台维修</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会议室空调维修</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会议室会议系统维修</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项</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c>
                <w:tcPr>
                  <w:tcW w:w="4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合计</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r>
          </w:tbl>
          <w:p>
            <w:pPr>
              <w:rPr>
                <w:rFonts w:hint="eastAsia" w:ascii="仿宋" w:hAnsi="仿宋" w:eastAsia="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1506" w:type="dxa"/>
            <w:noWrap w:val="0"/>
            <w:vAlign w:val="top"/>
          </w:tcPr>
          <w:p>
            <w:pPr>
              <w:jc w:val="center"/>
              <w:rPr>
                <w:rFonts w:ascii="仿宋" w:hAnsi="仿宋" w:eastAsia="仿宋" w:cs="宋体"/>
                <w:bCs/>
                <w:kern w:val="0"/>
                <w:szCs w:val="21"/>
              </w:rPr>
            </w:pPr>
            <w:r>
              <w:rPr>
                <w:rFonts w:ascii="仿宋" w:hAnsi="仿宋" w:eastAsia="仿宋" w:cs="宋体"/>
                <w:bCs/>
                <w:kern w:val="0"/>
                <w:szCs w:val="21"/>
              </w:rPr>
              <w:t>商务需求</w:t>
            </w:r>
          </w:p>
        </w:tc>
        <w:tc>
          <w:tcPr>
            <w:tcW w:w="7428" w:type="dxa"/>
            <w:gridSpan w:val="4"/>
            <w:noWrap w:val="0"/>
            <w:vAlign w:val="top"/>
          </w:tcPr>
          <w:p>
            <w:pPr>
              <w:jc w:val="left"/>
              <w:rPr>
                <w:rFonts w:ascii="仿宋" w:hAnsi="仿宋" w:eastAsia="仿宋"/>
                <w:b/>
                <w:bCs/>
                <w:color w:val="auto"/>
                <w:szCs w:val="21"/>
              </w:rPr>
            </w:pPr>
            <w:r>
              <w:rPr>
                <w:rFonts w:ascii="仿宋" w:hAnsi="仿宋" w:eastAsia="仿宋"/>
                <w:b/>
                <w:bCs/>
                <w:color w:val="auto"/>
                <w:szCs w:val="21"/>
              </w:rPr>
              <w:t>商务要求：</w:t>
            </w:r>
          </w:p>
          <w:p>
            <w:pPr>
              <w:jc w:val="left"/>
              <w:rPr>
                <w:rFonts w:ascii="仿宋" w:hAnsi="仿宋" w:eastAsia="仿宋"/>
                <w:color w:val="auto"/>
                <w:szCs w:val="21"/>
              </w:rPr>
            </w:pPr>
            <w:r>
              <w:rPr>
                <w:rFonts w:ascii="仿宋" w:hAnsi="仿宋" w:eastAsia="仿宋"/>
                <w:color w:val="auto"/>
                <w:szCs w:val="21"/>
              </w:rPr>
              <w:t>1、承包方式：包工包料。</w:t>
            </w:r>
          </w:p>
          <w:p>
            <w:pPr>
              <w:jc w:val="left"/>
              <w:rPr>
                <w:rFonts w:ascii="仿宋" w:hAnsi="仿宋" w:eastAsia="仿宋"/>
                <w:color w:val="auto"/>
                <w:szCs w:val="21"/>
              </w:rPr>
            </w:pPr>
            <w:r>
              <w:rPr>
                <w:rFonts w:ascii="仿宋" w:hAnsi="仿宋" w:eastAsia="仿宋"/>
                <w:b/>
                <w:color w:val="auto"/>
                <w:szCs w:val="21"/>
              </w:rPr>
              <w:t>*</w:t>
            </w:r>
            <w:r>
              <w:rPr>
                <w:rFonts w:ascii="仿宋" w:hAnsi="仿宋" w:eastAsia="仿宋"/>
                <w:color w:val="auto"/>
                <w:szCs w:val="21"/>
              </w:rPr>
              <w:t>2、报价要求。</w:t>
            </w:r>
          </w:p>
          <w:p>
            <w:pPr>
              <w:pStyle w:val="5"/>
              <w:rPr>
                <w:rFonts w:hint="eastAsia" w:ascii="仿宋_GB2312" w:hAnsi="仿宋_GB2312" w:eastAsia="仿宋_GB2312" w:cs="仿宋_GB2312"/>
                <w:color w:val="auto"/>
              </w:rPr>
            </w:pPr>
            <w:r>
              <w:rPr>
                <w:rFonts w:hint="eastAsia" w:ascii="仿宋" w:hAnsi="仿宋" w:eastAsia="仿宋" w:cs="仿宋"/>
                <w:b w:val="0"/>
                <w:bCs w:val="0"/>
                <w:color w:val="auto"/>
              </w:rPr>
              <w:t>由投标人根据采购文件提供的资料自行报价，且投标总价不得超过预算金额，一旦超出，将按废标处理</w:t>
            </w:r>
            <w:r>
              <w:rPr>
                <w:rFonts w:hint="eastAsia" w:ascii="仿宋" w:hAnsi="仿宋" w:eastAsia="仿宋" w:cs="仿宋"/>
                <w:color w:val="auto"/>
              </w:rPr>
              <w:t>。</w:t>
            </w:r>
          </w:p>
          <w:p>
            <w:pPr>
              <w:jc w:val="left"/>
              <w:rPr>
                <w:rFonts w:ascii="仿宋" w:hAnsi="仿宋" w:eastAsia="仿宋"/>
                <w:color w:val="auto"/>
                <w:szCs w:val="21"/>
              </w:rPr>
            </w:pPr>
            <w:r>
              <w:rPr>
                <w:rFonts w:ascii="仿宋" w:hAnsi="仿宋" w:eastAsia="仿宋"/>
                <w:b/>
                <w:color w:val="auto"/>
                <w:szCs w:val="21"/>
              </w:rPr>
              <w:t>*</w:t>
            </w:r>
            <w:r>
              <w:rPr>
                <w:rFonts w:ascii="仿宋" w:hAnsi="仿宋" w:eastAsia="仿宋"/>
                <w:color w:val="auto"/>
                <w:szCs w:val="21"/>
              </w:rPr>
              <w:t>3、项目工期要求：</w:t>
            </w:r>
            <w:r>
              <w:rPr>
                <w:rFonts w:hint="eastAsia" w:ascii="仿宋" w:hAnsi="仿宋" w:eastAsia="仿宋"/>
                <w:color w:val="auto"/>
                <w:szCs w:val="21"/>
                <w:lang w:val="en-US" w:eastAsia="zh-CN"/>
              </w:rPr>
              <w:t>合同签订后21</w:t>
            </w:r>
            <w:r>
              <w:rPr>
                <w:rFonts w:hint="eastAsia" w:ascii="仿宋" w:hAnsi="仿宋" w:eastAsia="仿宋"/>
                <w:color w:val="auto"/>
                <w:szCs w:val="21"/>
                <w:u w:val="none"/>
                <w:lang w:val="en-US" w:eastAsia="zh-CN"/>
              </w:rPr>
              <w:t>个</w:t>
            </w:r>
            <w:r>
              <w:rPr>
                <w:rFonts w:ascii="仿宋" w:hAnsi="仿宋" w:eastAsia="仿宋"/>
                <w:color w:val="auto"/>
                <w:szCs w:val="21"/>
              </w:rPr>
              <w:t>日历天</w:t>
            </w:r>
            <w:r>
              <w:rPr>
                <w:rFonts w:hint="eastAsia" w:ascii="仿宋" w:hAnsi="仿宋" w:eastAsia="仿宋"/>
                <w:color w:val="auto"/>
                <w:szCs w:val="21"/>
                <w:lang w:eastAsia="zh-CN"/>
              </w:rPr>
              <w:t>完工</w:t>
            </w:r>
            <w:r>
              <w:rPr>
                <w:rFonts w:ascii="仿宋" w:hAnsi="仿宋" w:eastAsia="仿宋"/>
                <w:color w:val="auto"/>
                <w:szCs w:val="21"/>
              </w:rPr>
              <w:t>。</w:t>
            </w:r>
          </w:p>
          <w:p>
            <w:pPr>
              <w:jc w:val="left"/>
              <w:rPr>
                <w:rFonts w:ascii="仿宋" w:hAnsi="仿宋" w:eastAsia="仿宋"/>
                <w:color w:val="auto"/>
                <w:szCs w:val="21"/>
              </w:rPr>
            </w:pPr>
            <w:r>
              <w:rPr>
                <w:rFonts w:ascii="仿宋" w:hAnsi="仿宋" w:eastAsia="仿宋"/>
                <w:b/>
                <w:color w:val="auto"/>
                <w:szCs w:val="21"/>
              </w:rPr>
              <w:t>*</w:t>
            </w:r>
            <w:r>
              <w:rPr>
                <w:rFonts w:ascii="仿宋" w:hAnsi="仿宋" w:eastAsia="仿宋"/>
                <w:color w:val="auto"/>
                <w:szCs w:val="21"/>
              </w:rPr>
              <w:t>4、项目验收程序、质量标准及期限。</w:t>
            </w:r>
          </w:p>
          <w:p>
            <w:pPr>
              <w:jc w:val="left"/>
              <w:rPr>
                <w:rFonts w:ascii="仿宋" w:hAnsi="仿宋" w:eastAsia="仿宋"/>
                <w:color w:val="auto"/>
                <w:szCs w:val="21"/>
              </w:rPr>
            </w:pPr>
            <w:r>
              <w:rPr>
                <w:rFonts w:ascii="仿宋" w:hAnsi="仿宋" w:eastAsia="仿宋"/>
                <w:color w:val="auto"/>
                <w:szCs w:val="21"/>
              </w:rPr>
              <w:t>5、保修、售后服务要求、发生问题处理意见。（售后服务内容、要求和保修期限，对发生问题的处理意见，技术培训服务等要求）</w:t>
            </w:r>
          </w:p>
          <w:p>
            <w:pPr>
              <w:jc w:val="left"/>
              <w:rPr>
                <w:rFonts w:ascii="仿宋" w:hAnsi="仿宋" w:eastAsia="仿宋"/>
                <w:color w:val="auto"/>
                <w:szCs w:val="21"/>
              </w:rPr>
            </w:pPr>
            <w:r>
              <w:rPr>
                <w:rFonts w:ascii="仿宋" w:hAnsi="仿宋" w:eastAsia="仿宋"/>
                <w:b/>
                <w:color w:val="auto"/>
                <w:szCs w:val="21"/>
              </w:rPr>
              <w:t>*</w:t>
            </w:r>
            <w:r>
              <w:rPr>
                <w:rFonts w:ascii="仿宋" w:hAnsi="仿宋" w:eastAsia="仿宋"/>
                <w:color w:val="auto"/>
                <w:szCs w:val="21"/>
              </w:rPr>
              <w:t xml:space="preserve"> 6、付款方式</w:t>
            </w:r>
            <w:r>
              <w:rPr>
                <w:rFonts w:hint="eastAsia" w:ascii="仿宋" w:hAnsi="仿宋" w:eastAsia="仿宋"/>
                <w:color w:val="auto"/>
                <w:szCs w:val="21"/>
                <w:lang w:eastAsia="zh-CN"/>
              </w:rPr>
              <w:t>：采购合同签订后，支付合同总金额的</w:t>
            </w:r>
            <w:r>
              <w:rPr>
                <w:rFonts w:hint="eastAsia" w:ascii="仿宋" w:hAnsi="仿宋" w:eastAsia="仿宋"/>
                <w:color w:val="auto"/>
                <w:szCs w:val="21"/>
                <w:lang w:val="en-US" w:eastAsia="zh-CN"/>
              </w:rPr>
              <w:t>90</w:t>
            </w:r>
            <w:r>
              <w:rPr>
                <w:rFonts w:hint="eastAsia" w:ascii="仿宋" w:hAnsi="仿宋" w:eastAsia="仿宋"/>
                <w:color w:val="auto"/>
                <w:szCs w:val="21"/>
                <w:lang w:eastAsia="zh-CN"/>
              </w:rPr>
              <w:t>%，余下</w:t>
            </w:r>
            <w:r>
              <w:rPr>
                <w:rFonts w:hint="eastAsia" w:ascii="仿宋" w:hAnsi="仿宋" w:eastAsia="仿宋"/>
                <w:color w:val="auto"/>
                <w:szCs w:val="21"/>
                <w:lang w:val="en-US" w:eastAsia="zh-CN"/>
              </w:rPr>
              <w:t>10</w:t>
            </w:r>
            <w:r>
              <w:rPr>
                <w:rFonts w:hint="eastAsia" w:ascii="仿宋" w:hAnsi="仿宋" w:eastAsia="仿宋"/>
                <w:color w:val="auto"/>
                <w:szCs w:val="21"/>
                <w:lang w:eastAsia="zh-CN"/>
              </w:rPr>
              <w:t>%作为售后质量保证金，待验收后</w:t>
            </w:r>
            <w:r>
              <w:rPr>
                <w:rFonts w:hint="eastAsia" w:ascii="仿宋" w:hAnsi="仿宋" w:eastAsia="仿宋"/>
                <w:color w:val="auto"/>
                <w:szCs w:val="21"/>
                <w:lang w:val="en-US" w:eastAsia="zh-CN"/>
              </w:rPr>
              <w:t>2</w:t>
            </w:r>
            <w:r>
              <w:rPr>
                <w:rFonts w:hint="eastAsia" w:ascii="仿宋" w:hAnsi="仿宋" w:eastAsia="仿宋"/>
                <w:color w:val="auto"/>
                <w:szCs w:val="21"/>
                <w:lang w:eastAsia="zh-CN"/>
              </w:rPr>
              <w:t>年免费服务期满付清</w:t>
            </w:r>
            <w:r>
              <w:rPr>
                <w:rFonts w:ascii="仿宋" w:hAnsi="仿宋" w:eastAsia="仿宋"/>
                <w:color w:val="auto"/>
                <w:szCs w:val="21"/>
              </w:rPr>
              <w:t>。</w:t>
            </w:r>
          </w:p>
          <w:p>
            <w:pPr>
              <w:jc w:val="left"/>
              <w:rPr>
                <w:rFonts w:ascii="仿宋" w:hAnsi="仿宋" w:eastAsia="仿宋"/>
                <w:color w:val="auto"/>
                <w:szCs w:val="21"/>
              </w:rPr>
            </w:pPr>
            <w:r>
              <w:rPr>
                <w:rFonts w:ascii="仿宋" w:hAnsi="仿宋" w:eastAsia="仿宋"/>
                <w:color w:val="auto"/>
                <w:szCs w:val="21"/>
              </w:rPr>
              <w:t>7、项目管理及项目人员安排要求。</w:t>
            </w:r>
          </w:p>
          <w:p>
            <w:pPr>
              <w:jc w:val="left"/>
              <w:rPr>
                <w:rFonts w:hint="eastAsia" w:ascii="仿宋" w:hAnsi="仿宋" w:eastAsia="仿宋"/>
                <w:color w:val="auto"/>
                <w:szCs w:val="21"/>
                <w:lang w:val="en-US" w:eastAsia="zh-CN"/>
              </w:rPr>
            </w:pPr>
            <w:r>
              <w:rPr>
                <w:rFonts w:ascii="仿宋" w:hAnsi="仿宋" w:eastAsia="仿宋"/>
                <w:color w:val="auto"/>
                <w:szCs w:val="21"/>
              </w:rPr>
              <w:t>8、履约保证金要求</w:t>
            </w:r>
            <w:r>
              <w:rPr>
                <w:rFonts w:hint="eastAsia" w:ascii="仿宋" w:hAnsi="仿宋" w:eastAsia="仿宋"/>
                <w:color w:val="auto"/>
                <w:szCs w:val="21"/>
                <w:lang w:eastAsia="zh-CN"/>
              </w:rPr>
              <w:t>：无。</w:t>
            </w:r>
          </w:p>
          <w:p>
            <w:pPr>
              <w:jc w:val="left"/>
              <w:rPr>
                <w:rFonts w:ascii="仿宋" w:hAnsi="仿宋" w:eastAsia="仿宋"/>
                <w:color w:val="auto"/>
                <w:szCs w:val="21"/>
              </w:rPr>
            </w:pPr>
            <w:r>
              <w:rPr>
                <w:rFonts w:ascii="仿宋" w:hAnsi="仿宋" w:eastAsia="仿宋"/>
                <w:b/>
                <w:color w:val="auto"/>
                <w:szCs w:val="21"/>
              </w:rPr>
              <w:t>*</w:t>
            </w:r>
            <w:r>
              <w:rPr>
                <w:rFonts w:ascii="仿宋" w:hAnsi="仿宋" w:eastAsia="仿宋"/>
                <w:color w:val="auto"/>
                <w:szCs w:val="21"/>
              </w:rPr>
              <w:t>9、违约责任。</w:t>
            </w:r>
          </w:p>
          <w:p>
            <w:pPr>
              <w:pStyle w:val="5"/>
              <w:ind w:left="0" w:leftChars="0" w:firstLine="0" w:firstLineChars="0"/>
              <w:rPr>
                <w:rFonts w:ascii="仿宋" w:hAnsi="仿宋" w:eastAsia="仿宋" w:cs="宋体"/>
                <w:kern w:val="0"/>
                <w:szCs w:val="21"/>
              </w:rPr>
            </w:pPr>
            <w:r>
              <w:rPr>
                <w:rFonts w:ascii="仿宋" w:hAnsi="仿宋" w:eastAsia="仿宋"/>
                <w:b/>
                <w:color w:val="auto"/>
                <w:szCs w:val="21"/>
              </w:rPr>
              <w:t>*</w:t>
            </w:r>
            <w:r>
              <w:rPr>
                <w:rFonts w:ascii="仿宋" w:hAnsi="仿宋" w:eastAsia="仿宋"/>
                <w:color w:val="auto"/>
                <w:szCs w:val="21"/>
              </w:rPr>
              <w:t>10、</w:t>
            </w:r>
            <w:r>
              <w:rPr>
                <w:rFonts w:hint="eastAsia" w:ascii="仿宋" w:hAnsi="仿宋" w:eastAsia="仿宋"/>
                <w:color w:val="auto"/>
                <w:szCs w:val="21"/>
                <w:lang w:eastAsia="zh-CN"/>
              </w:rPr>
              <w:t>投标人须提供《政府采购投标及履约承诺函》、《政府采购违法行为风险知悉确认书》》《</w:t>
            </w:r>
            <w:r>
              <w:rPr>
                <w:rFonts w:hint="eastAsia" w:ascii="仿宋" w:hAnsi="仿宋" w:eastAsia="仿宋"/>
                <w:color w:val="auto"/>
                <w:szCs w:val="21"/>
                <w:lang w:val="en-US" w:eastAsia="zh-CN"/>
              </w:rPr>
              <w:t>供应商基本情况表</w:t>
            </w:r>
            <w:r>
              <w:rPr>
                <w:rFonts w:hint="eastAsia" w:ascii="仿宋" w:hAnsi="仿宋" w:eastAsia="仿宋"/>
                <w:color w:val="auto"/>
                <w:szCs w:val="21"/>
                <w:lang w:eastAsia="zh-CN"/>
              </w:rPr>
              <w:t>》（见附件），加盖投标人公章</w:t>
            </w:r>
            <w:r>
              <w:rPr>
                <w:rFonts w:ascii="仿宋" w:hAnsi="仿宋" w:eastAsia="仿宋"/>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506" w:type="dxa"/>
            <w:noWrap w:val="0"/>
            <w:vAlign w:val="top"/>
          </w:tcPr>
          <w:p>
            <w:pPr>
              <w:jc w:val="center"/>
              <w:rPr>
                <w:rFonts w:ascii="仿宋" w:hAnsi="仿宋" w:eastAsia="仿宋" w:cs="宋体"/>
                <w:bCs/>
                <w:kern w:val="0"/>
                <w:szCs w:val="21"/>
              </w:rPr>
            </w:pPr>
            <w:r>
              <w:rPr>
                <w:rFonts w:ascii="仿宋" w:hAnsi="仿宋" w:eastAsia="仿宋"/>
                <w:bCs/>
                <w:szCs w:val="21"/>
              </w:rPr>
              <w:t>图纸</w:t>
            </w:r>
          </w:p>
        </w:tc>
        <w:tc>
          <w:tcPr>
            <w:tcW w:w="7428" w:type="dxa"/>
            <w:gridSpan w:val="4"/>
            <w:noWrap w:val="0"/>
            <w:vAlign w:val="top"/>
          </w:tcPr>
          <w:p>
            <w:pPr>
              <w:rPr>
                <w:rFonts w:hint="eastAsia" w:ascii="仿宋" w:hAnsi="仿宋" w:eastAsia="仿宋"/>
                <w:b/>
                <w:bCs/>
                <w:szCs w:val="21"/>
                <w:lang w:val="en-US" w:eastAsia="zh-CN"/>
              </w:rPr>
            </w:pPr>
            <w:r>
              <w:rPr>
                <w:rFonts w:hint="eastAsia" w:ascii="仿宋" w:hAnsi="仿宋" w:eastAsia="仿宋"/>
                <w:b/>
                <w:bCs/>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506" w:type="dxa"/>
            <w:noWrap w:val="0"/>
            <w:vAlign w:val="top"/>
          </w:tcPr>
          <w:p>
            <w:pPr>
              <w:jc w:val="center"/>
              <w:rPr>
                <w:rFonts w:ascii="仿宋" w:hAnsi="仿宋" w:eastAsia="仿宋"/>
                <w:bCs/>
                <w:szCs w:val="21"/>
              </w:rPr>
            </w:pPr>
            <w:r>
              <w:rPr>
                <w:rFonts w:ascii="仿宋" w:hAnsi="仿宋" w:eastAsia="仿宋"/>
                <w:bCs/>
                <w:szCs w:val="21"/>
              </w:rPr>
              <w:t>技术需求</w:t>
            </w:r>
          </w:p>
          <w:p>
            <w:pPr>
              <w:jc w:val="center"/>
              <w:rPr>
                <w:rFonts w:ascii="仿宋" w:hAnsi="仿宋" w:eastAsia="仿宋"/>
                <w:bCs/>
                <w:szCs w:val="21"/>
              </w:rPr>
            </w:pPr>
            <w:r>
              <w:rPr>
                <w:rFonts w:ascii="仿宋" w:hAnsi="仿宋" w:eastAsia="仿宋"/>
                <w:bCs/>
                <w:szCs w:val="21"/>
              </w:rPr>
              <w:t>项目管理要求</w:t>
            </w:r>
          </w:p>
        </w:tc>
        <w:tc>
          <w:tcPr>
            <w:tcW w:w="7428" w:type="dxa"/>
            <w:gridSpan w:val="4"/>
            <w:noWrap w:val="0"/>
            <w:vAlign w:val="top"/>
          </w:tcPr>
          <w:p>
            <w:pPr>
              <w:jc w:val="left"/>
              <w:rPr>
                <w:rFonts w:hint="eastAsia" w:ascii="仿宋" w:hAnsi="仿宋" w:eastAsia="仿宋"/>
                <w:color w:val="auto"/>
                <w:szCs w:val="21"/>
                <w:lang w:val="en-US" w:eastAsia="zh-CN"/>
              </w:rPr>
            </w:pPr>
            <w:r>
              <w:rPr>
                <w:rFonts w:hint="eastAsia" w:ascii="仿宋" w:hAnsi="仿宋" w:eastAsia="仿宋"/>
                <w:color w:val="auto"/>
                <w:szCs w:val="21"/>
                <w:lang w:val="en-US" w:eastAsia="zh-CN"/>
              </w:rPr>
              <w:t>按照项目清单内容施工维修，所有材料均为环保材料，现场安排项目经理对施工现场管理工作人员和相关材料，保证项目质量，高空作业需要高空作业证书人员才能施工，必须佩戴安全帽、反光马甲、安全带，楼下做好隔离保护带防止高空坠物，施工期间不允许吸烟、玩手机保证施工安全。</w:t>
            </w:r>
          </w:p>
          <w:p>
            <w:pPr>
              <w:jc w:val="left"/>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06" w:type="dxa"/>
            <w:vMerge w:val="restart"/>
            <w:noWrap w:val="0"/>
            <w:vAlign w:val="top"/>
          </w:tcPr>
          <w:p>
            <w:pPr>
              <w:jc w:val="center"/>
              <w:rPr>
                <w:rFonts w:hint="eastAsia" w:ascii="仿宋" w:hAnsi="仿宋" w:eastAsia="仿宋"/>
                <w:bCs/>
                <w:szCs w:val="21"/>
                <w:lang w:val="en-US" w:eastAsia="zh-CN"/>
              </w:rPr>
            </w:pPr>
            <w:r>
              <w:rPr>
                <w:rFonts w:hint="eastAsia" w:ascii="仿宋" w:hAnsi="仿宋" w:eastAsia="仿宋"/>
                <w:bCs/>
                <w:szCs w:val="21"/>
                <w:lang w:val="en-US" w:eastAsia="zh-CN"/>
              </w:rPr>
              <w:t>特定供应商</w:t>
            </w:r>
          </w:p>
          <w:p>
            <w:pPr>
              <w:jc w:val="center"/>
              <w:rPr>
                <w:rFonts w:hint="default" w:ascii="仿宋" w:hAnsi="仿宋" w:eastAsia="仿宋"/>
                <w:bCs/>
                <w:szCs w:val="21"/>
                <w:lang w:val="en-US" w:eastAsia="zh-CN"/>
              </w:rPr>
            </w:pPr>
            <w:r>
              <w:rPr>
                <w:rFonts w:hint="eastAsia" w:ascii="仿宋" w:hAnsi="仿宋" w:eastAsia="仿宋"/>
                <w:bCs/>
                <w:szCs w:val="21"/>
                <w:lang w:val="en-US" w:eastAsia="zh-CN"/>
              </w:rPr>
              <w:t>信息</w:t>
            </w:r>
          </w:p>
        </w:tc>
        <w:tc>
          <w:tcPr>
            <w:tcW w:w="7428" w:type="dxa"/>
            <w:gridSpan w:val="4"/>
            <w:noWrap w:val="0"/>
            <w:vAlign w:val="top"/>
          </w:tcPr>
          <w:p>
            <w:pPr>
              <w:rPr>
                <w:rFonts w:ascii="仿宋" w:hAnsi="仿宋" w:eastAsia="仿宋"/>
                <w:bCs/>
                <w:szCs w:val="21"/>
              </w:rPr>
            </w:pPr>
            <w:r>
              <w:rPr>
                <w:rFonts w:ascii="仿宋" w:hAnsi="仿宋" w:eastAsia="仿宋"/>
                <w:b/>
                <w:szCs w:val="21"/>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506" w:type="dxa"/>
            <w:vMerge w:val="continue"/>
            <w:noWrap w:val="0"/>
            <w:vAlign w:val="top"/>
          </w:tcPr>
          <w:p>
            <w:pPr>
              <w:jc w:val="center"/>
              <w:rPr>
                <w:rFonts w:ascii="仿宋" w:hAnsi="仿宋" w:eastAsia="仿宋"/>
                <w:b/>
                <w:bCs/>
                <w:szCs w:val="21"/>
              </w:rPr>
            </w:pPr>
          </w:p>
        </w:tc>
        <w:tc>
          <w:tcPr>
            <w:tcW w:w="1168" w:type="dxa"/>
            <w:vMerge w:val="restart"/>
            <w:noWrap w:val="0"/>
            <w:vAlign w:val="top"/>
          </w:tcPr>
          <w:p>
            <w:pPr>
              <w:jc w:val="left"/>
              <w:rPr>
                <w:rFonts w:ascii="仿宋" w:hAnsi="仿宋" w:eastAsia="仿宋"/>
                <w:bCs/>
                <w:szCs w:val="21"/>
              </w:rPr>
            </w:pPr>
          </w:p>
          <w:p>
            <w:pPr>
              <w:jc w:val="center"/>
              <w:rPr>
                <w:rFonts w:ascii="仿宋" w:hAnsi="仿宋" w:eastAsia="仿宋"/>
                <w:bCs/>
                <w:szCs w:val="21"/>
              </w:rPr>
            </w:pPr>
            <w:r>
              <w:rPr>
                <w:rFonts w:ascii="仿宋" w:hAnsi="仿宋" w:eastAsia="仿宋"/>
                <w:bCs/>
                <w:szCs w:val="21"/>
              </w:rPr>
              <w:t>特定供应商</w:t>
            </w:r>
          </w:p>
        </w:tc>
        <w:tc>
          <w:tcPr>
            <w:tcW w:w="6260" w:type="dxa"/>
            <w:gridSpan w:val="3"/>
            <w:noWrap w:val="0"/>
            <w:vAlign w:val="top"/>
          </w:tcPr>
          <w:p>
            <w:pPr>
              <w:jc w:val="left"/>
              <w:rPr>
                <w:rFonts w:ascii="仿宋" w:hAnsi="仿宋" w:eastAsia="仿宋"/>
                <w:bCs/>
                <w:szCs w:val="21"/>
              </w:rPr>
            </w:pPr>
            <w:r>
              <w:rPr>
                <w:rFonts w:ascii="仿宋" w:hAnsi="仿宋" w:eastAsia="仿宋"/>
                <w:bCs/>
                <w:szCs w:val="21"/>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506" w:type="dxa"/>
            <w:vMerge w:val="continue"/>
            <w:noWrap w:val="0"/>
            <w:vAlign w:val="top"/>
          </w:tcPr>
          <w:p>
            <w:pPr>
              <w:jc w:val="center"/>
              <w:rPr>
                <w:rFonts w:ascii="仿宋" w:hAnsi="仿宋" w:eastAsia="仿宋"/>
                <w:b/>
                <w:bCs/>
                <w:szCs w:val="21"/>
              </w:rPr>
            </w:pPr>
          </w:p>
        </w:tc>
        <w:tc>
          <w:tcPr>
            <w:tcW w:w="1168" w:type="dxa"/>
            <w:vMerge w:val="continue"/>
            <w:noWrap w:val="0"/>
            <w:vAlign w:val="top"/>
          </w:tcPr>
          <w:p>
            <w:pPr>
              <w:jc w:val="left"/>
              <w:rPr>
                <w:rFonts w:ascii="仿宋" w:hAnsi="仿宋" w:eastAsia="仿宋"/>
                <w:bCs/>
                <w:szCs w:val="21"/>
              </w:rPr>
            </w:pPr>
          </w:p>
        </w:tc>
        <w:tc>
          <w:tcPr>
            <w:tcW w:w="6260" w:type="dxa"/>
            <w:gridSpan w:val="3"/>
            <w:noWrap w:val="0"/>
            <w:vAlign w:val="top"/>
          </w:tcPr>
          <w:p>
            <w:pPr>
              <w:jc w:val="left"/>
              <w:rPr>
                <w:rFonts w:ascii="仿宋" w:hAnsi="仿宋" w:eastAsia="仿宋"/>
                <w:bCs/>
                <w:szCs w:val="21"/>
              </w:rPr>
            </w:pPr>
            <w:r>
              <w:rPr>
                <w:rFonts w:ascii="仿宋" w:hAnsi="仿宋" w:eastAsia="仿宋"/>
                <w:bCs/>
                <w:szCs w:val="21"/>
              </w:rPr>
              <w:t>项目经办人：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506" w:type="dxa"/>
            <w:vMerge w:val="continue"/>
            <w:noWrap w:val="0"/>
            <w:vAlign w:val="top"/>
          </w:tcPr>
          <w:p>
            <w:pPr>
              <w:jc w:val="center"/>
              <w:rPr>
                <w:rFonts w:ascii="仿宋" w:hAnsi="仿宋" w:eastAsia="仿宋"/>
                <w:b/>
                <w:bCs/>
                <w:szCs w:val="21"/>
              </w:rPr>
            </w:pPr>
          </w:p>
        </w:tc>
        <w:tc>
          <w:tcPr>
            <w:tcW w:w="1168" w:type="dxa"/>
            <w:vMerge w:val="continue"/>
            <w:noWrap w:val="0"/>
            <w:vAlign w:val="top"/>
          </w:tcPr>
          <w:p>
            <w:pPr>
              <w:jc w:val="left"/>
              <w:rPr>
                <w:rFonts w:ascii="仿宋" w:hAnsi="仿宋" w:eastAsia="仿宋"/>
                <w:bCs/>
                <w:szCs w:val="21"/>
              </w:rPr>
            </w:pPr>
          </w:p>
        </w:tc>
        <w:tc>
          <w:tcPr>
            <w:tcW w:w="6260" w:type="dxa"/>
            <w:gridSpan w:val="3"/>
            <w:noWrap w:val="0"/>
            <w:vAlign w:val="top"/>
          </w:tcPr>
          <w:p>
            <w:pPr>
              <w:jc w:val="left"/>
              <w:rPr>
                <w:rFonts w:ascii="仿宋" w:hAnsi="仿宋" w:eastAsia="仿宋"/>
                <w:bCs/>
                <w:szCs w:val="21"/>
              </w:rPr>
            </w:pPr>
            <w:r>
              <w:rPr>
                <w:rFonts w:ascii="仿宋" w:hAnsi="仿宋" w:eastAsia="仿宋"/>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506" w:type="dxa"/>
            <w:noWrap w:val="0"/>
            <w:vAlign w:val="top"/>
          </w:tcPr>
          <w:p>
            <w:pPr>
              <w:jc w:val="center"/>
              <w:rPr>
                <w:rFonts w:hint="eastAsia" w:ascii="仿宋" w:hAnsi="仿宋" w:eastAsia="仿宋"/>
                <w:bCs/>
                <w:szCs w:val="21"/>
              </w:rPr>
            </w:pPr>
            <w:r>
              <w:rPr>
                <w:rFonts w:hint="eastAsia" w:ascii="仿宋" w:hAnsi="仿宋" w:eastAsia="仿宋"/>
                <w:bCs/>
                <w:szCs w:val="21"/>
              </w:rPr>
              <w:t>投标文件</w:t>
            </w:r>
          </w:p>
          <w:p>
            <w:pPr>
              <w:jc w:val="center"/>
              <w:rPr>
                <w:rFonts w:hint="eastAsia" w:ascii="仿宋" w:hAnsi="仿宋" w:eastAsia="仿宋"/>
                <w:bCs/>
                <w:szCs w:val="21"/>
                <w:lang w:val="en-US" w:eastAsia="zh-CN"/>
              </w:rPr>
            </w:pPr>
            <w:r>
              <w:rPr>
                <w:rFonts w:hint="eastAsia" w:ascii="仿宋" w:hAnsi="仿宋" w:eastAsia="仿宋"/>
                <w:bCs/>
                <w:szCs w:val="21"/>
                <w:lang w:val="en-US" w:eastAsia="zh-CN"/>
              </w:rPr>
              <w:t>格式要求</w:t>
            </w:r>
          </w:p>
          <w:p>
            <w:pPr>
              <w:jc w:val="center"/>
              <w:rPr>
                <w:rFonts w:hint="default" w:ascii="仿宋" w:hAnsi="仿宋" w:eastAsia="仿宋"/>
                <w:bCs/>
                <w:szCs w:val="21"/>
                <w:lang w:val="en-US" w:eastAsia="zh-CN"/>
              </w:rPr>
            </w:pPr>
            <w:r>
              <w:rPr>
                <w:rFonts w:hint="eastAsia" w:ascii="仿宋" w:hAnsi="仿宋" w:eastAsia="仿宋"/>
                <w:bCs/>
                <w:szCs w:val="21"/>
                <w:lang w:val="en-US" w:eastAsia="zh-CN"/>
              </w:rPr>
              <w:t>提交要求</w:t>
            </w:r>
          </w:p>
        </w:tc>
        <w:tc>
          <w:tcPr>
            <w:tcW w:w="7428" w:type="dxa"/>
            <w:gridSpan w:val="4"/>
            <w:noWrap w:val="0"/>
            <w:vAlign w:val="top"/>
          </w:tcPr>
          <w:p>
            <w:pPr>
              <w:jc w:val="left"/>
              <w:rPr>
                <w:rFonts w:ascii="仿宋" w:hAnsi="仿宋" w:eastAsia="仿宋"/>
                <w:bCs/>
                <w:szCs w:val="21"/>
              </w:rPr>
            </w:pPr>
            <w:r>
              <w:rPr>
                <w:rFonts w:hint="eastAsia" w:ascii="仿宋" w:hAnsi="仿宋" w:eastAsia="仿宋"/>
                <w:bCs/>
                <w:szCs w:val="21"/>
              </w:rPr>
              <w:t>（一）标书基本格式</w:t>
            </w:r>
          </w:p>
          <w:p>
            <w:pPr>
              <w:jc w:val="left"/>
              <w:rPr>
                <w:rFonts w:ascii="仿宋" w:hAnsi="仿宋" w:eastAsia="仿宋"/>
                <w:bCs/>
                <w:szCs w:val="21"/>
              </w:rPr>
            </w:pPr>
            <w:r>
              <w:rPr>
                <w:rFonts w:hint="eastAsia" w:ascii="仿宋" w:hAnsi="仿宋" w:eastAsia="仿宋"/>
                <w:bCs/>
                <w:szCs w:val="21"/>
              </w:rPr>
              <w:t>第一部分 资信证明（所有复印件需加盖公章）</w:t>
            </w:r>
          </w:p>
          <w:p>
            <w:pPr>
              <w:jc w:val="left"/>
              <w:rPr>
                <w:rFonts w:ascii="仿宋" w:hAnsi="仿宋" w:eastAsia="仿宋"/>
                <w:bCs/>
                <w:szCs w:val="21"/>
              </w:rPr>
            </w:pPr>
            <w:r>
              <w:rPr>
                <w:rFonts w:hint="eastAsia" w:ascii="仿宋" w:hAnsi="仿宋" w:eastAsia="仿宋"/>
                <w:bCs/>
                <w:szCs w:val="21"/>
              </w:rPr>
              <w:t>*1 企业法人授权书（法人、被授权人身份证）</w:t>
            </w:r>
          </w:p>
          <w:p>
            <w:pPr>
              <w:jc w:val="left"/>
              <w:rPr>
                <w:rFonts w:ascii="仿宋" w:hAnsi="仿宋" w:eastAsia="仿宋"/>
                <w:bCs/>
                <w:szCs w:val="21"/>
              </w:rPr>
            </w:pPr>
            <w:r>
              <w:rPr>
                <w:rFonts w:hint="eastAsia" w:ascii="仿宋" w:hAnsi="仿宋" w:eastAsia="仿宋"/>
                <w:bCs/>
                <w:szCs w:val="21"/>
              </w:rPr>
              <w:t>*2 企业营业执照</w:t>
            </w:r>
          </w:p>
          <w:p>
            <w:pPr>
              <w:jc w:val="left"/>
              <w:rPr>
                <w:rFonts w:ascii="仿宋" w:hAnsi="仿宋" w:eastAsia="仿宋"/>
                <w:bCs/>
                <w:szCs w:val="21"/>
              </w:rPr>
            </w:pPr>
            <w:r>
              <w:rPr>
                <w:rFonts w:ascii="仿宋" w:hAnsi="仿宋" w:eastAsia="仿宋"/>
                <w:bCs/>
                <w:szCs w:val="21"/>
              </w:rPr>
              <w:t xml:space="preserve">*3 </w:t>
            </w:r>
            <w:r>
              <w:rPr>
                <w:rFonts w:hint="eastAsia" w:ascii="仿宋" w:hAnsi="仿宋" w:eastAsia="仿宋"/>
                <w:bCs/>
                <w:szCs w:val="21"/>
              </w:rPr>
              <w:t>投标人投标文件中必须签署《政府采购投标及履约承诺函》</w:t>
            </w:r>
            <w:r>
              <w:rPr>
                <w:rFonts w:hint="eastAsia" w:ascii="仿宋" w:hAnsi="仿宋" w:eastAsia="仿宋"/>
                <w:bCs/>
                <w:szCs w:val="21"/>
                <w:lang w:eastAsia="zh-CN"/>
              </w:rPr>
              <w:t>和《政府采购违法行为风险知悉确认书》</w:t>
            </w:r>
            <w:r>
              <w:rPr>
                <w:rFonts w:hint="eastAsia" w:ascii="仿宋" w:hAnsi="仿宋" w:eastAsia="仿宋"/>
                <w:bCs/>
                <w:szCs w:val="21"/>
              </w:rPr>
              <w:t>（格式参考附件1</w:t>
            </w:r>
            <w:r>
              <w:rPr>
                <w:rFonts w:hint="eastAsia" w:ascii="仿宋" w:hAnsi="仿宋" w:eastAsia="仿宋"/>
                <w:bCs/>
                <w:szCs w:val="21"/>
                <w:lang w:eastAsia="zh-CN"/>
              </w:rPr>
              <w:t>、</w:t>
            </w:r>
            <w:r>
              <w:rPr>
                <w:rFonts w:hint="eastAsia" w:ascii="仿宋" w:hAnsi="仿宋" w:eastAsia="仿宋"/>
                <w:bCs/>
                <w:szCs w:val="21"/>
                <w:lang w:val="en-US" w:eastAsia="zh-CN"/>
              </w:rPr>
              <w:t>附件2</w:t>
            </w:r>
            <w:r>
              <w:rPr>
                <w:rFonts w:hint="eastAsia" w:ascii="仿宋" w:hAnsi="仿宋" w:eastAsia="仿宋"/>
                <w:bCs/>
                <w:szCs w:val="21"/>
              </w:rPr>
              <w:t>）</w:t>
            </w:r>
          </w:p>
          <w:p>
            <w:pPr>
              <w:jc w:val="left"/>
              <w:rPr>
                <w:rFonts w:ascii="仿宋" w:hAnsi="仿宋" w:eastAsia="仿宋"/>
                <w:bCs/>
                <w:szCs w:val="21"/>
              </w:rPr>
            </w:pPr>
            <w:bookmarkStart w:id="0" w:name="_GoBack"/>
            <w:bookmarkEnd w:id="0"/>
            <w:r>
              <w:rPr>
                <w:rFonts w:hint="eastAsia" w:ascii="仿宋" w:hAnsi="仿宋" w:eastAsia="仿宋"/>
                <w:bCs/>
                <w:szCs w:val="21"/>
              </w:rPr>
              <w:t>第二部分 参评材料</w:t>
            </w:r>
          </w:p>
          <w:p>
            <w:pPr>
              <w:jc w:val="left"/>
              <w:rPr>
                <w:rFonts w:ascii="仿宋" w:hAnsi="仿宋" w:eastAsia="仿宋"/>
                <w:bCs/>
                <w:szCs w:val="21"/>
              </w:rPr>
            </w:pPr>
            <w:r>
              <w:rPr>
                <w:rFonts w:hint="eastAsia" w:ascii="仿宋" w:hAnsi="仿宋" w:eastAsia="仿宋"/>
                <w:bCs/>
                <w:szCs w:val="21"/>
              </w:rPr>
              <w:t>1.</w:t>
            </w:r>
            <w:r>
              <w:rPr>
                <w:rFonts w:hint="eastAsia" w:ascii="仿宋" w:hAnsi="仿宋" w:eastAsia="仿宋"/>
                <w:bCs/>
                <w:szCs w:val="21"/>
              </w:rPr>
              <w:tab/>
            </w:r>
            <w:r>
              <w:rPr>
                <w:rFonts w:hint="eastAsia" w:ascii="仿宋" w:hAnsi="仿宋" w:eastAsia="仿宋"/>
                <w:bCs/>
                <w:szCs w:val="21"/>
              </w:rPr>
              <w:t>企业情况简介</w:t>
            </w:r>
          </w:p>
          <w:p>
            <w:pPr>
              <w:jc w:val="left"/>
              <w:rPr>
                <w:rFonts w:ascii="仿宋" w:hAnsi="仿宋" w:eastAsia="仿宋"/>
                <w:bCs/>
                <w:szCs w:val="21"/>
              </w:rPr>
            </w:pPr>
            <w:r>
              <w:rPr>
                <w:rFonts w:hint="eastAsia" w:ascii="仿宋" w:hAnsi="仿宋" w:eastAsia="仿宋"/>
                <w:bCs/>
                <w:szCs w:val="21"/>
              </w:rPr>
              <w:t>*1）供应商基本情况表（格式参考附件</w:t>
            </w:r>
            <w:r>
              <w:rPr>
                <w:rFonts w:hint="eastAsia" w:ascii="仿宋" w:hAnsi="仿宋" w:eastAsia="仿宋"/>
                <w:bCs/>
                <w:szCs w:val="21"/>
                <w:lang w:val="en-US" w:eastAsia="zh-CN"/>
              </w:rPr>
              <w:t>3</w:t>
            </w:r>
            <w:r>
              <w:rPr>
                <w:rFonts w:hint="eastAsia" w:ascii="仿宋" w:hAnsi="仿宋" w:eastAsia="仿宋"/>
                <w:bCs/>
                <w:szCs w:val="21"/>
              </w:rPr>
              <w:t>）</w:t>
            </w:r>
          </w:p>
          <w:p>
            <w:pPr>
              <w:jc w:val="left"/>
              <w:rPr>
                <w:rFonts w:ascii="仿宋" w:hAnsi="仿宋" w:eastAsia="仿宋"/>
                <w:bCs/>
                <w:szCs w:val="21"/>
              </w:rPr>
            </w:pPr>
            <w:r>
              <w:rPr>
                <w:rFonts w:hint="eastAsia" w:ascii="仿宋" w:hAnsi="仿宋" w:eastAsia="仿宋"/>
                <w:bCs/>
                <w:szCs w:val="21"/>
              </w:rPr>
              <w:t>2）技术人员配备情况</w:t>
            </w:r>
          </w:p>
          <w:p>
            <w:pPr>
              <w:jc w:val="left"/>
              <w:rPr>
                <w:rFonts w:ascii="仿宋" w:hAnsi="仿宋" w:eastAsia="仿宋"/>
                <w:bCs/>
                <w:szCs w:val="21"/>
              </w:rPr>
            </w:pPr>
            <w:r>
              <w:rPr>
                <w:rFonts w:hint="eastAsia" w:ascii="仿宋" w:hAnsi="仿宋" w:eastAsia="仿宋"/>
                <w:bCs/>
                <w:szCs w:val="21"/>
              </w:rPr>
              <w:t>3）类似项目业绩</w:t>
            </w:r>
          </w:p>
          <w:p>
            <w:pPr>
              <w:jc w:val="left"/>
              <w:rPr>
                <w:rFonts w:ascii="仿宋" w:hAnsi="仿宋" w:eastAsia="仿宋"/>
                <w:bCs/>
                <w:szCs w:val="21"/>
              </w:rPr>
            </w:pPr>
            <w:r>
              <w:rPr>
                <w:rFonts w:hint="eastAsia" w:ascii="仿宋" w:hAnsi="仿宋" w:eastAsia="仿宋"/>
                <w:bCs/>
                <w:szCs w:val="21"/>
              </w:rPr>
              <w:t>4）行业资质证明</w:t>
            </w:r>
          </w:p>
          <w:p>
            <w:pPr>
              <w:jc w:val="left"/>
              <w:rPr>
                <w:rFonts w:ascii="仿宋" w:hAnsi="仿宋" w:eastAsia="仿宋"/>
                <w:bCs/>
                <w:szCs w:val="21"/>
              </w:rPr>
            </w:pPr>
            <w:r>
              <w:rPr>
                <w:rFonts w:hint="eastAsia" w:ascii="仿宋" w:hAnsi="仿宋" w:eastAsia="仿宋"/>
                <w:bCs/>
                <w:szCs w:val="21"/>
              </w:rPr>
              <w:t>5）其它</w:t>
            </w:r>
          </w:p>
          <w:p>
            <w:pPr>
              <w:jc w:val="left"/>
              <w:rPr>
                <w:rFonts w:ascii="仿宋" w:hAnsi="仿宋" w:eastAsia="仿宋"/>
                <w:bCs/>
                <w:szCs w:val="21"/>
              </w:rPr>
            </w:pPr>
            <w:r>
              <w:rPr>
                <w:rFonts w:hint="eastAsia" w:ascii="仿宋" w:hAnsi="仿宋" w:eastAsia="仿宋"/>
                <w:bCs/>
                <w:szCs w:val="21"/>
              </w:rPr>
              <w:t>2.</w:t>
            </w:r>
            <w:r>
              <w:rPr>
                <w:rFonts w:hint="eastAsia" w:ascii="仿宋" w:hAnsi="仿宋" w:eastAsia="仿宋"/>
                <w:bCs/>
                <w:szCs w:val="21"/>
              </w:rPr>
              <w:tab/>
            </w:r>
            <w:r>
              <w:rPr>
                <w:rFonts w:hint="eastAsia" w:ascii="仿宋" w:hAnsi="仿宋" w:eastAsia="仿宋"/>
                <w:bCs/>
                <w:szCs w:val="21"/>
              </w:rPr>
              <w:t>实施方案和报价</w:t>
            </w:r>
          </w:p>
          <w:p>
            <w:pPr>
              <w:jc w:val="left"/>
              <w:rPr>
                <w:rFonts w:ascii="仿宋" w:hAnsi="仿宋" w:eastAsia="仿宋"/>
                <w:bCs/>
                <w:szCs w:val="21"/>
              </w:rPr>
            </w:pPr>
            <w:r>
              <w:rPr>
                <w:rFonts w:hint="eastAsia" w:ascii="仿宋" w:hAnsi="仿宋" w:eastAsia="仿宋"/>
                <w:bCs/>
                <w:szCs w:val="21"/>
              </w:rPr>
              <w:t>*1）项目实施方案</w:t>
            </w:r>
          </w:p>
          <w:p>
            <w:pPr>
              <w:jc w:val="left"/>
              <w:rPr>
                <w:rFonts w:ascii="仿宋" w:hAnsi="仿宋" w:eastAsia="仿宋"/>
                <w:bCs/>
                <w:szCs w:val="21"/>
              </w:rPr>
            </w:pPr>
            <w:r>
              <w:rPr>
                <w:rFonts w:hint="eastAsia" w:ascii="仿宋" w:hAnsi="仿宋" w:eastAsia="仿宋"/>
                <w:bCs/>
                <w:szCs w:val="21"/>
              </w:rPr>
              <w:t>*2）工作进度计划</w:t>
            </w:r>
          </w:p>
          <w:p>
            <w:pPr>
              <w:jc w:val="left"/>
              <w:rPr>
                <w:rFonts w:ascii="仿宋" w:hAnsi="仿宋" w:eastAsia="仿宋"/>
                <w:bCs/>
                <w:szCs w:val="21"/>
              </w:rPr>
            </w:pPr>
            <w:r>
              <w:rPr>
                <w:rFonts w:hint="eastAsia" w:ascii="仿宋" w:hAnsi="仿宋" w:eastAsia="仿宋"/>
                <w:bCs/>
                <w:szCs w:val="21"/>
              </w:rPr>
              <w:t>3）人员配置</w:t>
            </w:r>
          </w:p>
          <w:p>
            <w:pPr>
              <w:jc w:val="left"/>
              <w:rPr>
                <w:rFonts w:ascii="仿宋" w:hAnsi="仿宋" w:eastAsia="仿宋"/>
                <w:bCs/>
                <w:szCs w:val="21"/>
              </w:rPr>
            </w:pPr>
            <w:r>
              <w:rPr>
                <w:rFonts w:hint="eastAsia" w:ascii="仿宋" w:hAnsi="仿宋" w:eastAsia="仿宋"/>
                <w:bCs/>
                <w:szCs w:val="21"/>
              </w:rPr>
              <w:t>*4）投标报价</w:t>
            </w:r>
          </w:p>
          <w:p>
            <w:pPr>
              <w:jc w:val="left"/>
              <w:rPr>
                <w:rFonts w:ascii="仿宋" w:hAnsi="仿宋" w:eastAsia="仿宋"/>
                <w:bCs/>
                <w:szCs w:val="21"/>
              </w:rPr>
            </w:pPr>
            <w:r>
              <w:rPr>
                <w:rFonts w:hint="eastAsia" w:ascii="仿宋" w:hAnsi="仿宋" w:eastAsia="仿宋"/>
                <w:bCs/>
                <w:szCs w:val="21"/>
              </w:rPr>
              <w:t>*5）计费标准</w:t>
            </w:r>
          </w:p>
          <w:p>
            <w:pPr>
              <w:jc w:val="left"/>
              <w:rPr>
                <w:rFonts w:ascii="仿宋" w:hAnsi="仿宋" w:eastAsia="仿宋"/>
                <w:bCs/>
                <w:szCs w:val="21"/>
              </w:rPr>
            </w:pPr>
            <w:r>
              <w:rPr>
                <w:rFonts w:hint="eastAsia" w:ascii="仿宋" w:hAnsi="仿宋" w:eastAsia="仿宋"/>
                <w:bCs/>
                <w:szCs w:val="21"/>
              </w:rPr>
              <w:t>6）质量保障措施</w:t>
            </w:r>
          </w:p>
          <w:p>
            <w:pPr>
              <w:jc w:val="left"/>
              <w:rPr>
                <w:rFonts w:ascii="仿宋" w:hAnsi="仿宋" w:eastAsia="仿宋"/>
                <w:bCs/>
                <w:szCs w:val="21"/>
              </w:rPr>
            </w:pPr>
            <w:r>
              <w:rPr>
                <w:rFonts w:hint="eastAsia" w:ascii="仿宋" w:hAnsi="仿宋" w:eastAsia="仿宋"/>
                <w:bCs/>
                <w:szCs w:val="21"/>
              </w:rPr>
              <w:t>7）其它</w:t>
            </w:r>
          </w:p>
          <w:p>
            <w:pPr>
              <w:jc w:val="left"/>
              <w:rPr>
                <w:rFonts w:ascii="仿宋" w:hAnsi="仿宋" w:eastAsia="仿宋"/>
                <w:bCs/>
                <w:szCs w:val="21"/>
              </w:rPr>
            </w:pPr>
            <w:r>
              <w:rPr>
                <w:rFonts w:hint="eastAsia" w:ascii="仿宋" w:hAnsi="仿宋" w:eastAsia="仿宋"/>
                <w:bCs/>
                <w:szCs w:val="21"/>
              </w:rPr>
              <w:t>注：*为必须提供材料项。</w:t>
            </w:r>
          </w:p>
          <w:p>
            <w:pPr>
              <w:jc w:val="left"/>
              <w:rPr>
                <w:rFonts w:ascii="仿宋" w:hAnsi="仿宋" w:eastAsia="仿宋"/>
                <w:bCs/>
                <w:szCs w:val="21"/>
              </w:rPr>
            </w:pPr>
          </w:p>
          <w:p>
            <w:pPr>
              <w:jc w:val="left"/>
              <w:rPr>
                <w:rFonts w:ascii="仿宋" w:hAnsi="仿宋" w:eastAsia="仿宋"/>
                <w:bCs/>
                <w:szCs w:val="21"/>
              </w:rPr>
            </w:pPr>
            <w:r>
              <w:rPr>
                <w:rFonts w:hint="eastAsia" w:ascii="仿宋" w:hAnsi="仿宋" w:eastAsia="仿宋"/>
                <w:bCs/>
                <w:szCs w:val="21"/>
              </w:rPr>
              <w:t>（二）提供材料要求</w:t>
            </w:r>
          </w:p>
          <w:p>
            <w:pPr>
              <w:jc w:val="left"/>
              <w:rPr>
                <w:rFonts w:ascii="仿宋" w:hAnsi="仿宋" w:eastAsia="仿宋"/>
                <w:bCs/>
                <w:szCs w:val="21"/>
              </w:rPr>
            </w:pPr>
            <w:r>
              <w:rPr>
                <w:rFonts w:hint="eastAsia" w:ascii="仿宋" w:hAnsi="仿宋" w:eastAsia="仿宋"/>
                <w:bCs/>
                <w:szCs w:val="21"/>
              </w:rPr>
              <w:t>1.投标人企业授权代表需准备下列文件：</w:t>
            </w:r>
          </w:p>
          <w:p>
            <w:pPr>
              <w:jc w:val="left"/>
              <w:rPr>
                <w:rFonts w:ascii="仿宋" w:hAnsi="仿宋" w:eastAsia="仿宋"/>
                <w:bCs/>
                <w:szCs w:val="21"/>
              </w:rPr>
            </w:pPr>
            <w:r>
              <w:rPr>
                <w:rFonts w:hint="eastAsia" w:ascii="仿宋" w:hAnsi="仿宋" w:eastAsia="仿宋"/>
                <w:bCs/>
                <w:szCs w:val="21"/>
              </w:rPr>
              <w:t>第一部分 资信材料：1份。</w:t>
            </w:r>
          </w:p>
          <w:p>
            <w:pPr>
              <w:jc w:val="left"/>
              <w:rPr>
                <w:rFonts w:ascii="仿宋" w:hAnsi="仿宋" w:eastAsia="仿宋"/>
                <w:bCs/>
                <w:szCs w:val="21"/>
              </w:rPr>
            </w:pPr>
            <w:r>
              <w:rPr>
                <w:rFonts w:hint="eastAsia" w:ascii="仿宋" w:hAnsi="仿宋" w:eastAsia="仿宋"/>
                <w:bCs/>
                <w:szCs w:val="21"/>
              </w:rPr>
              <w:t>第二部分 参评材料：一式7份（1份正本、6份副本）。</w:t>
            </w:r>
          </w:p>
          <w:p>
            <w:pPr>
              <w:jc w:val="left"/>
              <w:rPr>
                <w:rFonts w:ascii="仿宋" w:hAnsi="仿宋" w:eastAsia="仿宋"/>
                <w:bCs/>
                <w:szCs w:val="21"/>
              </w:rPr>
            </w:pPr>
            <w:r>
              <w:rPr>
                <w:rFonts w:hint="eastAsia" w:ascii="仿宋" w:hAnsi="仿宋" w:eastAsia="仿宋"/>
                <w:bCs/>
                <w:szCs w:val="21"/>
              </w:rPr>
              <w:t>投标文件必须经法人代表或授权代表签字并加盖企业公章；第一、第二部分材料分别包装，封面应当清楚写明投标人名称、项目名称和“在（招标文件中规定的开标日期和时间）之前不得启封”的字样，密封形式提交。</w:t>
            </w:r>
          </w:p>
          <w:p>
            <w:pPr>
              <w:jc w:val="left"/>
              <w:rPr>
                <w:rFonts w:ascii="仿宋" w:hAnsi="仿宋" w:eastAsia="仿宋"/>
                <w:bCs/>
                <w:szCs w:val="21"/>
              </w:rPr>
            </w:pPr>
            <w:r>
              <w:rPr>
                <w:rFonts w:hint="eastAsia" w:ascii="仿宋" w:hAnsi="仿宋" w:eastAsia="仿宋"/>
                <w:bCs/>
                <w:szCs w:val="21"/>
              </w:rPr>
              <w:t>2. 投标文件均须应用A4或A3幅面的纸张打印。</w:t>
            </w:r>
          </w:p>
          <w:p>
            <w:pPr>
              <w:jc w:val="center"/>
              <w:rPr>
                <w:rFonts w:ascii="仿宋" w:hAnsi="仿宋" w:eastAsia="仿宋"/>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506" w:type="dxa"/>
            <w:noWrap w:val="0"/>
            <w:vAlign w:val="top"/>
          </w:tcPr>
          <w:p>
            <w:pPr>
              <w:jc w:val="center"/>
              <w:rPr>
                <w:rFonts w:ascii="仿宋" w:hAnsi="仿宋" w:eastAsia="仿宋"/>
                <w:b w:val="0"/>
                <w:bCs w:val="0"/>
                <w:szCs w:val="21"/>
              </w:rPr>
            </w:pPr>
            <w:r>
              <w:rPr>
                <w:rFonts w:ascii="仿宋" w:hAnsi="仿宋" w:eastAsia="仿宋"/>
                <w:b w:val="0"/>
                <w:bCs w:val="0"/>
                <w:szCs w:val="21"/>
              </w:rPr>
              <w:t>评标</w:t>
            </w:r>
          </w:p>
          <w:p>
            <w:pPr>
              <w:jc w:val="center"/>
              <w:rPr>
                <w:rFonts w:ascii="仿宋" w:hAnsi="仿宋" w:eastAsia="仿宋"/>
                <w:b/>
                <w:bCs/>
                <w:szCs w:val="21"/>
              </w:rPr>
            </w:pPr>
            <w:r>
              <w:rPr>
                <w:rFonts w:ascii="仿宋" w:hAnsi="仿宋" w:eastAsia="仿宋"/>
                <w:b w:val="0"/>
                <w:bCs w:val="0"/>
                <w:szCs w:val="21"/>
              </w:rPr>
              <w:t>信息</w:t>
            </w:r>
          </w:p>
        </w:tc>
        <w:tc>
          <w:tcPr>
            <w:tcW w:w="7428" w:type="dxa"/>
            <w:gridSpan w:val="4"/>
            <w:noWrap w:val="0"/>
            <w:vAlign w:val="top"/>
          </w:tcPr>
          <w:p>
            <w:r>
              <w:rPr>
                <w:rFonts w:hint="eastAsia" w:ascii="仿宋" w:hAnsi="仿宋" w:eastAsia="仿宋"/>
              </w:rPr>
              <w:t>本项目采用询价，最低价法</w:t>
            </w:r>
          </w:p>
          <w:p>
            <w:pPr>
              <w:bidi w:val="0"/>
              <w:jc w:val="lef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8934" w:type="dxa"/>
            <w:gridSpan w:val="5"/>
            <w:noWrap w:val="0"/>
            <w:vAlign w:val="top"/>
          </w:tcPr>
          <w:p>
            <w:pPr>
              <w:rPr>
                <w:rFonts w:ascii="仿宋" w:hAnsi="仿宋" w:eastAsia="仿宋"/>
                <w:b/>
                <w:szCs w:val="21"/>
              </w:rPr>
            </w:pPr>
            <w:r>
              <w:rPr>
                <w:rFonts w:ascii="仿宋" w:hAnsi="仿宋" w:eastAsia="仿宋"/>
                <w:b/>
                <w:szCs w:val="21"/>
              </w:rPr>
              <w:t>注：1、带“*”号的为必填表内容，其他内容可根据项目作适当增减。</w:t>
            </w:r>
          </w:p>
          <w:p>
            <w:pPr>
              <w:ind w:firstLine="421" w:firstLineChars="200"/>
              <w:rPr>
                <w:rFonts w:ascii="仿宋" w:hAnsi="仿宋" w:eastAsia="仿宋"/>
                <w:b/>
                <w:szCs w:val="21"/>
              </w:rPr>
            </w:pPr>
            <w:r>
              <w:rPr>
                <w:rFonts w:ascii="仿宋" w:hAnsi="仿宋" w:eastAsia="仿宋"/>
                <w:b/>
                <w:szCs w:val="21"/>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pPr>
              <w:jc w:val="left"/>
              <w:rPr>
                <w:rFonts w:ascii="仿宋" w:hAnsi="仿宋" w:eastAsia="仿宋"/>
                <w:bCs/>
                <w:szCs w:val="21"/>
              </w:rPr>
            </w:pPr>
            <w:r>
              <w:rPr>
                <w:rFonts w:ascii="仿宋" w:hAnsi="仿宋" w:eastAsia="仿宋"/>
                <w:b/>
                <w:szCs w:val="21"/>
              </w:rPr>
              <w:t xml:space="preserve">    3、采购单位以上填报的商务条款、技术条款若存在倾向性或不公正性条款，由此引起的不良后果将由采购单位自行承担。</w:t>
            </w:r>
          </w:p>
        </w:tc>
      </w:tr>
    </w:tbl>
    <w:p>
      <w:pP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br w:type="page"/>
      </w:r>
    </w:p>
    <w:p>
      <w:pPr>
        <w:pStyle w:val="3"/>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附件1</w:t>
      </w:r>
    </w:p>
    <w:p>
      <w:pPr>
        <w:rPr>
          <w:rFonts w:hint="eastAsia"/>
          <w:lang w:val="en-US" w:eastAsia="zh-CN"/>
        </w:rPr>
      </w:pPr>
    </w:p>
    <w:p>
      <w:pPr>
        <w:spacing w:line="560" w:lineRule="exact"/>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政府采购投标及履约承诺函</w:t>
      </w:r>
    </w:p>
    <w:p>
      <w:pPr>
        <w:spacing w:line="460" w:lineRule="exact"/>
        <w:jc w:val="left"/>
        <w:rPr>
          <w:rFonts w:hint="eastAsia" w:ascii="宋体" w:hAnsi="宋体"/>
          <w:b/>
          <w:color w:val="000000"/>
          <w:sz w:val="32"/>
          <w:szCs w:val="32"/>
        </w:rPr>
      </w:pPr>
    </w:p>
    <w:p>
      <w:pPr>
        <w:spacing w:line="460" w:lineRule="exact"/>
        <w:jc w:val="left"/>
        <w:rPr>
          <w:color w:val="000000"/>
          <w:sz w:val="28"/>
          <w:szCs w:val="28"/>
        </w:rPr>
      </w:pPr>
      <w:r>
        <w:rPr>
          <w:rFonts w:hint="eastAsia"/>
          <w:color w:val="000000"/>
          <w:sz w:val="28"/>
          <w:szCs w:val="28"/>
          <w:lang w:val="en-US" w:eastAsia="zh-CN"/>
        </w:rPr>
        <w:t>深圳市规划国土发展研究中心</w:t>
      </w:r>
      <w:r>
        <w:rPr>
          <w:rFonts w:hint="eastAsia"/>
          <w:color w:val="000000"/>
          <w:sz w:val="28"/>
          <w:szCs w:val="28"/>
        </w:rPr>
        <w:t>：</w:t>
      </w:r>
    </w:p>
    <w:p>
      <w:pPr>
        <w:spacing w:line="460" w:lineRule="exact"/>
        <w:ind w:firstLine="560" w:firstLineChars="200"/>
        <w:rPr>
          <w:color w:val="000000"/>
          <w:sz w:val="28"/>
          <w:szCs w:val="28"/>
        </w:rPr>
      </w:pPr>
      <w:r>
        <w:rPr>
          <w:rFonts w:hint="eastAsia"/>
          <w:color w:val="000000"/>
          <w:sz w:val="28"/>
          <w:szCs w:val="28"/>
        </w:rPr>
        <w:t>我</w:t>
      </w:r>
      <w:r>
        <w:rPr>
          <w:rFonts w:hint="eastAsia"/>
          <w:color w:val="000000"/>
          <w:sz w:val="28"/>
          <w:szCs w:val="28"/>
          <w:lang w:val="en-US" w:eastAsia="zh-CN"/>
        </w:rPr>
        <w:t>公司</w:t>
      </w:r>
      <w:r>
        <w:rPr>
          <w:rFonts w:hint="eastAsia"/>
          <w:color w:val="000000"/>
          <w:sz w:val="28"/>
          <w:szCs w:val="28"/>
        </w:rPr>
        <w:t>深知本项目对贵</w:t>
      </w:r>
      <w:r>
        <w:rPr>
          <w:rFonts w:hint="eastAsia"/>
          <w:color w:val="000000"/>
          <w:sz w:val="28"/>
          <w:szCs w:val="28"/>
          <w:lang w:val="en-US" w:eastAsia="zh-CN"/>
        </w:rPr>
        <w:t>中心</w:t>
      </w:r>
      <w:r>
        <w:rPr>
          <w:rFonts w:hint="eastAsia"/>
          <w:color w:val="000000"/>
          <w:sz w:val="28"/>
          <w:szCs w:val="28"/>
        </w:rPr>
        <w:t>的重要性和紧迫性，亦了解贵</w:t>
      </w:r>
      <w:r>
        <w:rPr>
          <w:rFonts w:hint="eastAsia"/>
          <w:color w:val="000000"/>
          <w:sz w:val="28"/>
          <w:szCs w:val="28"/>
          <w:lang w:val="en-US" w:eastAsia="zh-CN"/>
        </w:rPr>
        <w:t>中心</w:t>
      </w:r>
      <w:r>
        <w:rPr>
          <w:rFonts w:hint="eastAsia"/>
          <w:color w:val="000000"/>
          <w:sz w:val="28"/>
          <w:szCs w:val="28"/>
        </w:rPr>
        <w:t>对廉政建设的相关要求，因此我</w:t>
      </w:r>
      <w:r>
        <w:rPr>
          <w:rFonts w:hint="eastAsia"/>
          <w:color w:val="000000"/>
          <w:sz w:val="28"/>
          <w:szCs w:val="28"/>
          <w:lang w:eastAsia="zh-CN"/>
        </w:rPr>
        <w:t>公司</w:t>
      </w:r>
      <w:r>
        <w:rPr>
          <w:rFonts w:hint="eastAsia"/>
          <w:color w:val="000000"/>
          <w:sz w:val="28"/>
          <w:szCs w:val="28"/>
        </w:rPr>
        <w:t>承诺如下：</w:t>
      </w:r>
    </w:p>
    <w:p>
      <w:pPr>
        <w:spacing w:line="460" w:lineRule="exact"/>
        <w:ind w:firstLine="560" w:firstLineChars="200"/>
        <w:rPr>
          <w:color w:val="000000"/>
          <w:sz w:val="28"/>
          <w:szCs w:val="28"/>
        </w:rPr>
      </w:pPr>
      <w:r>
        <w:rPr>
          <w:rFonts w:hint="eastAsia"/>
          <w:color w:val="000000"/>
          <w:sz w:val="28"/>
          <w:szCs w:val="28"/>
        </w:rPr>
        <w:t>1.我</w:t>
      </w:r>
      <w:r>
        <w:rPr>
          <w:rFonts w:hint="eastAsia"/>
          <w:color w:val="000000"/>
          <w:sz w:val="28"/>
          <w:szCs w:val="28"/>
          <w:lang w:eastAsia="zh-CN"/>
        </w:rPr>
        <w:t>公司</w:t>
      </w:r>
      <w:r>
        <w:rPr>
          <w:rFonts w:hint="eastAsia"/>
          <w:color w:val="000000"/>
          <w:sz w:val="28"/>
          <w:szCs w:val="28"/>
        </w:rPr>
        <w:t>本招标项目所提供的货物或服务未侵犯知识产权。</w:t>
      </w:r>
    </w:p>
    <w:p>
      <w:pPr>
        <w:spacing w:line="460" w:lineRule="exact"/>
        <w:ind w:firstLine="560" w:firstLineChars="200"/>
        <w:rPr>
          <w:color w:val="000000"/>
          <w:sz w:val="28"/>
          <w:szCs w:val="28"/>
        </w:rPr>
      </w:pPr>
      <w:r>
        <w:rPr>
          <w:rFonts w:hint="eastAsia"/>
          <w:color w:val="000000"/>
          <w:sz w:val="28"/>
          <w:szCs w:val="28"/>
        </w:rPr>
        <w:t>2.我</w:t>
      </w:r>
      <w:r>
        <w:rPr>
          <w:rFonts w:hint="eastAsia"/>
          <w:color w:val="000000"/>
          <w:sz w:val="28"/>
          <w:szCs w:val="28"/>
          <w:lang w:eastAsia="zh-CN"/>
        </w:rPr>
        <w:t>公司</w:t>
      </w:r>
      <w:r>
        <w:rPr>
          <w:rFonts w:hint="eastAsia"/>
          <w:color w:val="000000"/>
          <w:sz w:val="28"/>
          <w:szCs w:val="28"/>
        </w:rPr>
        <w:t>参与本项目投标前三年内，在经营活动中没有违法记录。</w:t>
      </w:r>
    </w:p>
    <w:p>
      <w:pPr>
        <w:spacing w:line="460" w:lineRule="exact"/>
        <w:ind w:firstLine="560" w:firstLineChars="200"/>
        <w:rPr>
          <w:color w:val="000000"/>
          <w:sz w:val="28"/>
          <w:szCs w:val="28"/>
        </w:rPr>
      </w:pPr>
      <w:r>
        <w:rPr>
          <w:rFonts w:hint="eastAsia"/>
          <w:color w:val="000000"/>
          <w:sz w:val="28"/>
          <w:szCs w:val="28"/>
        </w:rPr>
        <w:t>3.我</w:t>
      </w:r>
      <w:r>
        <w:rPr>
          <w:rFonts w:hint="eastAsia"/>
          <w:color w:val="000000"/>
          <w:sz w:val="28"/>
          <w:szCs w:val="28"/>
          <w:lang w:eastAsia="zh-CN"/>
        </w:rPr>
        <w:t>公司</w:t>
      </w:r>
      <w:r>
        <w:rPr>
          <w:rFonts w:hint="eastAsia"/>
          <w:color w:val="000000"/>
          <w:sz w:val="28"/>
          <w:szCs w:val="28"/>
        </w:rPr>
        <w:t>参与本项目政府采购活动时不存在被有关部门禁止参与政府采购活动且在有效期内的情况。</w:t>
      </w:r>
    </w:p>
    <w:p>
      <w:pPr>
        <w:spacing w:line="460" w:lineRule="exact"/>
        <w:ind w:firstLine="560" w:firstLineChars="200"/>
        <w:rPr>
          <w:color w:val="000000"/>
          <w:sz w:val="28"/>
          <w:szCs w:val="28"/>
        </w:rPr>
      </w:pPr>
      <w:r>
        <w:rPr>
          <w:rFonts w:hint="eastAsia"/>
          <w:color w:val="000000"/>
          <w:sz w:val="28"/>
          <w:szCs w:val="28"/>
        </w:rPr>
        <w:t>4.我</w:t>
      </w:r>
      <w:r>
        <w:rPr>
          <w:rFonts w:hint="eastAsia"/>
          <w:color w:val="000000"/>
          <w:sz w:val="28"/>
          <w:szCs w:val="28"/>
          <w:lang w:eastAsia="zh-CN"/>
        </w:rPr>
        <w:t>公司</w:t>
      </w:r>
      <w:r>
        <w:rPr>
          <w:rFonts w:hint="eastAsia"/>
          <w:color w:val="000000"/>
          <w:sz w:val="28"/>
          <w:szCs w:val="28"/>
        </w:rPr>
        <w:t>具备《中华人民共和国政府采购法》第二十二条第一款的条件。</w:t>
      </w:r>
    </w:p>
    <w:p>
      <w:pPr>
        <w:spacing w:line="460" w:lineRule="exact"/>
        <w:ind w:firstLine="560" w:firstLineChars="200"/>
        <w:rPr>
          <w:color w:val="000000"/>
          <w:sz w:val="28"/>
          <w:szCs w:val="28"/>
        </w:rPr>
      </w:pPr>
      <w:r>
        <w:rPr>
          <w:rFonts w:hint="eastAsia"/>
          <w:color w:val="000000"/>
          <w:sz w:val="28"/>
          <w:szCs w:val="28"/>
        </w:rPr>
        <w:t>5.我</w:t>
      </w:r>
      <w:r>
        <w:rPr>
          <w:rFonts w:hint="eastAsia"/>
          <w:color w:val="000000"/>
          <w:sz w:val="28"/>
          <w:szCs w:val="28"/>
          <w:lang w:eastAsia="zh-CN"/>
        </w:rPr>
        <w:t>公司</w:t>
      </w:r>
      <w:r>
        <w:rPr>
          <w:rFonts w:hint="eastAsia"/>
          <w:color w:val="000000"/>
          <w:sz w:val="28"/>
          <w:szCs w:val="28"/>
        </w:rPr>
        <w:t>未被列入失信被执行人、税收违法案件当事人名单、政府采购严重违法失信行为记录名单。</w:t>
      </w:r>
    </w:p>
    <w:p>
      <w:pPr>
        <w:spacing w:line="460" w:lineRule="exact"/>
        <w:ind w:firstLine="560" w:firstLineChars="200"/>
        <w:rPr>
          <w:color w:val="000000"/>
          <w:sz w:val="28"/>
          <w:szCs w:val="28"/>
        </w:rPr>
      </w:pPr>
      <w:r>
        <w:rPr>
          <w:rFonts w:hint="eastAsia"/>
          <w:color w:val="000000"/>
          <w:sz w:val="28"/>
          <w:szCs w:val="28"/>
        </w:rPr>
        <w:t>6.我</w:t>
      </w:r>
      <w:r>
        <w:rPr>
          <w:rFonts w:hint="eastAsia"/>
          <w:color w:val="000000"/>
          <w:sz w:val="28"/>
          <w:szCs w:val="28"/>
          <w:lang w:eastAsia="zh-CN"/>
        </w:rPr>
        <w:t>公司</w:t>
      </w:r>
      <w:r>
        <w:rPr>
          <w:rFonts w:hint="eastAsia"/>
          <w:color w:val="000000"/>
          <w:sz w:val="28"/>
          <w:szCs w:val="28"/>
        </w:rPr>
        <w:t>参与该项目投标，严格遵循公平竞争的原则，不恶意串通，不妨碍其他投标人的竞争行为，不损害采购人或者其他投标人的合法权益。我</w:t>
      </w:r>
      <w:r>
        <w:rPr>
          <w:rFonts w:hint="eastAsia"/>
          <w:color w:val="000000"/>
          <w:sz w:val="28"/>
          <w:szCs w:val="28"/>
          <w:lang w:eastAsia="zh-CN"/>
        </w:rPr>
        <w:t>公司</w:t>
      </w:r>
      <w:r>
        <w:rPr>
          <w:rFonts w:hint="eastAsia"/>
          <w:color w:val="000000"/>
          <w:sz w:val="28"/>
          <w:szCs w:val="28"/>
        </w:rPr>
        <w:t>已清楚，如违反上述要求，将作投标无效处理，并自动放弃贵处自本项目起所有采购项目的投标事宜。</w:t>
      </w:r>
    </w:p>
    <w:p>
      <w:pPr>
        <w:spacing w:line="460" w:lineRule="exact"/>
        <w:ind w:firstLine="560" w:firstLineChars="200"/>
        <w:rPr>
          <w:color w:val="000000"/>
          <w:sz w:val="28"/>
          <w:szCs w:val="28"/>
        </w:rPr>
      </w:pPr>
      <w:r>
        <w:rPr>
          <w:rFonts w:hint="eastAsia"/>
          <w:color w:val="000000"/>
          <w:sz w:val="28"/>
          <w:szCs w:val="28"/>
        </w:rPr>
        <w:t>7.我</w:t>
      </w:r>
      <w:r>
        <w:rPr>
          <w:rFonts w:hint="eastAsia"/>
          <w:color w:val="000000"/>
          <w:sz w:val="28"/>
          <w:szCs w:val="28"/>
          <w:lang w:eastAsia="zh-CN"/>
        </w:rPr>
        <w:t>公司</w:t>
      </w:r>
      <w:r>
        <w:rPr>
          <w:rFonts w:hint="eastAsia"/>
          <w:color w:val="000000"/>
          <w:sz w:val="28"/>
          <w:szCs w:val="28"/>
        </w:rPr>
        <w:t>如果中标，做到诚实守信，依照本项目招标文件需求内容、签署的采购合同及本</w:t>
      </w:r>
      <w:r>
        <w:rPr>
          <w:rFonts w:hint="eastAsia"/>
          <w:color w:val="000000"/>
          <w:sz w:val="28"/>
          <w:szCs w:val="28"/>
          <w:lang w:eastAsia="zh-CN"/>
        </w:rPr>
        <w:t>公司</w:t>
      </w:r>
      <w:r>
        <w:rPr>
          <w:rFonts w:hint="eastAsia"/>
          <w:color w:val="000000"/>
          <w:sz w:val="28"/>
          <w:szCs w:val="28"/>
        </w:rPr>
        <w:t>在投标中所作的一切承诺履约。</w:t>
      </w:r>
    </w:p>
    <w:p>
      <w:pPr>
        <w:spacing w:line="460" w:lineRule="exact"/>
        <w:ind w:firstLine="560" w:firstLineChars="200"/>
        <w:rPr>
          <w:color w:val="000000"/>
          <w:sz w:val="28"/>
          <w:szCs w:val="28"/>
        </w:rPr>
      </w:pPr>
      <w:r>
        <w:rPr>
          <w:rFonts w:hint="eastAsia"/>
          <w:color w:val="000000"/>
          <w:sz w:val="28"/>
          <w:szCs w:val="28"/>
        </w:rPr>
        <w:t>8.我</w:t>
      </w:r>
      <w:r>
        <w:rPr>
          <w:rFonts w:hint="eastAsia"/>
          <w:color w:val="000000"/>
          <w:sz w:val="28"/>
          <w:szCs w:val="28"/>
          <w:lang w:eastAsia="zh-CN"/>
        </w:rPr>
        <w:t>公司</w:t>
      </w:r>
      <w:r>
        <w:rPr>
          <w:rFonts w:hint="eastAsia"/>
          <w:color w:val="000000"/>
          <w:sz w:val="28"/>
          <w:szCs w:val="28"/>
        </w:rPr>
        <w:t>承诺本项目的报价不低于我</w:t>
      </w:r>
      <w:r>
        <w:rPr>
          <w:rFonts w:hint="eastAsia"/>
          <w:color w:val="000000"/>
          <w:sz w:val="28"/>
          <w:szCs w:val="28"/>
          <w:lang w:eastAsia="zh-CN"/>
        </w:rPr>
        <w:t>公司</w:t>
      </w:r>
      <w:r>
        <w:rPr>
          <w:rFonts w:hint="eastAsia"/>
          <w:color w:val="000000"/>
          <w:sz w:val="28"/>
          <w:szCs w:val="28"/>
        </w:rPr>
        <w:t>的成本价，不恶意低价谋取中标；对本项目的报价负责，中标后将严格按照本项目招标文件需求、签署的采购合同及我</w:t>
      </w:r>
      <w:r>
        <w:rPr>
          <w:rFonts w:hint="eastAsia"/>
          <w:color w:val="000000"/>
          <w:sz w:val="28"/>
          <w:szCs w:val="28"/>
          <w:lang w:eastAsia="zh-CN"/>
        </w:rPr>
        <w:t>公司</w:t>
      </w:r>
      <w:r>
        <w:rPr>
          <w:rFonts w:hint="eastAsia"/>
          <w:color w:val="000000"/>
          <w:sz w:val="28"/>
          <w:szCs w:val="28"/>
        </w:rPr>
        <w:t>在投标中所作的全部承诺履行。我</w:t>
      </w:r>
      <w:r>
        <w:rPr>
          <w:rFonts w:hint="eastAsia"/>
          <w:color w:val="000000"/>
          <w:sz w:val="28"/>
          <w:szCs w:val="28"/>
          <w:lang w:eastAsia="zh-CN"/>
        </w:rPr>
        <w:t>公司</w:t>
      </w:r>
      <w:r>
        <w:rPr>
          <w:rFonts w:hint="eastAsia"/>
          <w:color w:val="000000"/>
          <w:sz w:val="28"/>
          <w:szCs w:val="28"/>
        </w:rPr>
        <w:t>清楚，若我</w:t>
      </w:r>
      <w:r>
        <w:rPr>
          <w:rFonts w:hint="eastAsia"/>
          <w:color w:val="000000"/>
          <w:sz w:val="28"/>
          <w:szCs w:val="28"/>
          <w:lang w:eastAsia="zh-CN"/>
        </w:rPr>
        <w:t>公司</w:t>
      </w:r>
      <w:r>
        <w:rPr>
          <w:rFonts w:hint="eastAsia"/>
          <w:color w:val="000000"/>
          <w:sz w:val="28"/>
          <w:szCs w:val="28"/>
        </w:rPr>
        <w:t>以“报价太低而无法履约”为理由放弃本项目中标资格时，且愿意接受主管部门的处理处罚。若我</w:t>
      </w:r>
      <w:r>
        <w:rPr>
          <w:rFonts w:hint="eastAsia"/>
          <w:color w:val="000000"/>
          <w:sz w:val="28"/>
          <w:szCs w:val="28"/>
          <w:lang w:eastAsia="zh-CN"/>
        </w:rPr>
        <w:t>公司</w:t>
      </w:r>
      <w:r>
        <w:rPr>
          <w:rFonts w:hint="eastAsia"/>
          <w:color w:val="000000"/>
          <w:sz w:val="28"/>
          <w:szCs w:val="28"/>
        </w:rPr>
        <w:t>中标本项目，我</w:t>
      </w:r>
      <w:r>
        <w:rPr>
          <w:rFonts w:hint="eastAsia"/>
          <w:color w:val="000000"/>
          <w:sz w:val="28"/>
          <w:szCs w:val="28"/>
          <w:lang w:eastAsia="zh-CN"/>
        </w:rPr>
        <w:t>公司</w:t>
      </w:r>
      <w:r>
        <w:rPr>
          <w:rFonts w:hint="eastAsia"/>
          <w:color w:val="000000"/>
          <w:sz w:val="28"/>
          <w:szCs w:val="28"/>
        </w:rPr>
        <w:t>的报价明显低于其他投标人的报价时，我</w:t>
      </w:r>
      <w:r>
        <w:rPr>
          <w:rFonts w:hint="eastAsia"/>
          <w:color w:val="000000"/>
          <w:sz w:val="28"/>
          <w:szCs w:val="28"/>
          <w:lang w:eastAsia="zh-CN"/>
        </w:rPr>
        <w:t>公司</w:t>
      </w:r>
      <w:r>
        <w:rPr>
          <w:rFonts w:hint="eastAsia"/>
          <w:color w:val="000000"/>
          <w:sz w:val="28"/>
          <w:szCs w:val="28"/>
        </w:rPr>
        <w:t>清楚，本项目将成为重点监管、重点验收项目，我</w:t>
      </w:r>
      <w:r>
        <w:rPr>
          <w:rFonts w:hint="eastAsia"/>
          <w:color w:val="000000"/>
          <w:sz w:val="28"/>
          <w:szCs w:val="28"/>
          <w:lang w:eastAsia="zh-CN"/>
        </w:rPr>
        <w:t>公司</w:t>
      </w:r>
      <w:r>
        <w:rPr>
          <w:rFonts w:hint="eastAsia"/>
          <w:color w:val="000000"/>
          <w:sz w:val="28"/>
          <w:szCs w:val="28"/>
        </w:rPr>
        <w:t>将按时保质保量完成，并全力配合有关监管、验收工作；若我</w:t>
      </w:r>
      <w:r>
        <w:rPr>
          <w:rFonts w:hint="eastAsia"/>
          <w:color w:val="000000"/>
          <w:sz w:val="28"/>
          <w:szCs w:val="28"/>
          <w:lang w:eastAsia="zh-CN"/>
        </w:rPr>
        <w:t>公司</w:t>
      </w:r>
      <w:r>
        <w:rPr>
          <w:rFonts w:hint="eastAsia"/>
          <w:color w:val="000000"/>
          <w:sz w:val="28"/>
          <w:szCs w:val="28"/>
        </w:rPr>
        <w:t>未按上述要求履约，我</w:t>
      </w:r>
      <w:r>
        <w:rPr>
          <w:rFonts w:hint="eastAsia"/>
          <w:color w:val="000000"/>
          <w:sz w:val="28"/>
          <w:szCs w:val="28"/>
          <w:lang w:eastAsia="zh-CN"/>
        </w:rPr>
        <w:t>公司</w:t>
      </w:r>
      <w:r>
        <w:rPr>
          <w:rFonts w:hint="eastAsia"/>
          <w:color w:val="000000"/>
          <w:sz w:val="28"/>
          <w:szCs w:val="28"/>
        </w:rPr>
        <w:t>愿意接受主管部门的处理处罚。</w:t>
      </w:r>
    </w:p>
    <w:p>
      <w:pPr>
        <w:spacing w:line="460" w:lineRule="exact"/>
        <w:ind w:firstLine="560" w:firstLineChars="200"/>
        <w:rPr>
          <w:color w:val="000000"/>
          <w:sz w:val="28"/>
          <w:szCs w:val="28"/>
        </w:rPr>
      </w:pPr>
      <w:r>
        <w:rPr>
          <w:rFonts w:hint="eastAsia"/>
          <w:color w:val="000000"/>
          <w:sz w:val="28"/>
          <w:szCs w:val="28"/>
        </w:rPr>
        <w:t>9.我</w:t>
      </w:r>
      <w:r>
        <w:rPr>
          <w:rFonts w:hint="eastAsia"/>
          <w:color w:val="000000"/>
          <w:sz w:val="28"/>
          <w:szCs w:val="28"/>
          <w:lang w:eastAsia="zh-CN"/>
        </w:rPr>
        <w:t>公司</w:t>
      </w:r>
      <w:r>
        <w:rPr>
          <w:rFonts w:hint="eastAsia"/>
          <w:color w:val="000000"/>
          <w:sz w:val="28"/>
          <w:szCs w:val="28"/>
        </w:rPr>
        <w:t>已认真核实了投标文件的全部内容，所有资料均为真实资料。我</w:t>
      </w:r>
      <w:r>
        <w:rPr>
          <w:rFonts w:hint="eastAsia"/>
          <w:color w:val="000000"/>
          <w:sz w:val="28"/>
          <w:szCs w:val="28"/>
          <w:lang w:eastAsia="zh-CN"/>
        </w:rPr>
        <w:t>公司</w:t>
      </w:r>
      <w:r>
        <w:rPr>
          <w:rFonts w:hint="eastAsia"/>
          <w:color w:val="000000"/>
          <w:sz w:val="28"/>
          <w:szCs w:val="28"/>
        </w:rPr>
        <w:t>对投标文件中全部投标资料的真实性负责，如被证实我</w:t>
      </w:r>
      <w:r>
        <w:rPr>
          <w:rFonts w:hint="eastAsia"/>
          <w:color w:val="000000"/>
          <w:sz w:val="28"/>
          <w:szCs w:val="28"/>
          <w:lang w:eastAsia="zh-CN"/>
        </w:rPr>
        <w:t>公司</w:t>
      </w:r>
      <w:r>
        <w:rPr>
          <w:rFonts w:hint="eastAsia"/>
          <w:color w:val="000000"/>
          <w:sz w:val="28"/>
          <w:szCs w:val="28"/>
        </w:rPr>
        <w:t>的投标文件中存在虚假资料的，则视为我</w:t>
      </w:r>
      <w:r>
        <w:rPr>
          <w:rFonts w:hint="eastAsia"/>
          <w:color w:val="000000"/>
          <w:sz w:val="28"/>
          <w:szCs w:val="28"/>
          <w:lang w:eastAsia="zh-CN"/>
        </w:rPr>
        <w:t>公司</w:t>
      </w:r>
      <w:r>
        <w:rPr>
          <w:rFonts w:hint="eastAsia"/>
          <w:color w:val="000000"/>
          <w:sz w:val="28"/>
          <w:szCs w:val="28"/>
        </w:rPr>
        <w:t>隐瞒真实情况、提供虚假资料，我</w:t>
      </w:r>
      <w:r>
        <w:rPr>
          <w:rFonts w:hint="eastAsia"/>
          <w:color w:val="000000"/>
          <w:sz w:val="28"/>
          <w:szCs w:val="28"/>
          <w:lang w:eastAsia="zh-CN"/>
        </w:rPr>
        <w:t>公司</w:t>
      </w:r>
      <w:r>
        <w:rPr>
          <w:rFonts w:hint="eastAsia"/>
          <w:color w:val="000000"/>
          <w:sz w:val="28"/>
          <w:szCs w:val="28"/>
        </w:rPr>
        <w:t>愿意接受主管部门作出的行政处罚。</w:t>
      </w:r>
    </w:p>
    <w:p>
      <w:pPr>
        <w:spacing w:line="460" w:lineRule="exact"/>
        <w:ind w:firstLine="560" w:firstLineChars="200"/>
        <w:rPr>
          <w:color w:val="000000"/>
          <w:sz w:val="28"/>
          <w:szCs w:val="28"/>
        </w:rPr>
      </w:pPr>
      <w:r>
        <w:rPr>
          <w:rFonts w:hint="eastAsia"/>
          <w:color w:val="000000"/>
          <w:sz w:val="28"/>
          <w:szCs w:val="28"/>
        </w:rPr>
        <w:t>10.我</w:t>
      </w:r>
      <w:r>
        <w:rPr>
          <w:rFonts w:hint="eastAsia"/>
          <w:color w:val="000000"/>
          <w:sz w:val="28"/>
          <w:szCs w:val="28"/>
          <w:lang w:eastAsia="zh-CN"/>
        </w:rPr>
        <w:t>公司</w:t>
      </w:r>
      <w:r>
        <w:rPr>
          <w:rFonts w:hint="eastAsia"/>
          <w:color w:val="000000"/>
          <w:sz w:val="28"/>
          <w:szCs w:val="28"/>
        </w:rPr>
        <w:t>承诺不非法转包、分包。</w:t>
      </w:r>
    </w:p>
    <w:p>
      <w:pPr>
        <w:spacing w:line="460" w:lineRule="exact"/>
        <w:ind w:firstLine="560" w:firstLineChars="200"/>
        <w:rPr>
          <w:color w:val="000000"/>
          <w:sz w:val="28"/>
          <w:szCs w:val="28"/>
        </w:rPr>
      </w:pPr>
      <w:r>
        <w:rPr>
          <w:rFonts w:hint="eastAsia"/>
          <w:color w:val="000000"/>
          <w:sz w:val="28"/>
          <w:szCs w:val="28"/>
        </w:rPr>
        <w:t>11.我</w:t>
      </w:r>
      <w:r>
        <w:rPr>
          <w:rFonts w:hint="eastAsia"/>
          <w:color w:val="000000"/>
          <w:sz w:val="28"/>
          <w:szCs w:val="28"/>
          <w:lang w:eastAsia="zh-CN"/>
        </w:rPr>
        <w:t>公司</w:t>
      </w:r>
      <w:r>
        <w:rPr>
          <w:rFonts w:hint="eastAsia"/>
          <w:color w:val="000000"/>
          <w:sz w:val="28"/>
          <w:szCs w:val="28"/>
        </w:rPr>
        <w:t>承诺未参与本项目的采购需求、技术指标、商务指标等内容的设定，不存在对其他投标</w:t>
      </w:r>
      <w:r>
        <w:rPr>
          <w:rFonts w:hint="eastAsia"/>
          <w:color w:val="000000"/>
          <w:sz w:val="28"/>
          <w:szCs w:val="28"/>
          <w:lang w:eastAsia="zh-CN"/>
        </w:rPr>
        <w:t>公司</w:t>
      </w:r>
      <w:r>
        <w:rPr>
          <w:rFonts w:hint="eastAsia"/>
          <w:color w:val="000000"/>
          <w:sz w:val="28"/>
          <w:szCs w:val="28"/>
        </w:rPr>
        <w:t>不公平的行为。</w:t>
      </w:r>
    </w:p>
    <w:p>
      <w:pPr>
        <w:spacing w:line="460" w:lineRule="exact"/>
        <w:ind w:firstLine="560" w:firstLineChars="200"/>
        <w:rPr>
          <w:color w:val="000000"/>
          <w:sz w:val="28"/>
          <w:szCs w:val="28"/>
        </w:rPr>
      </w:pPr>
      <w:r>
        <w:rPr>
          <w:rFonts w:hint="eastAsia"/>
          <w:color w:val="000000"/>
          <w:sz w:val="28"/>
          <w:szCs w:val="28"/>
        </w:rPr>
        <w:t>11.我</w:t>
      </w:r>
      <w:r>
        <w:rPr>
          <w:rFonts w:hint="eastAsia"/>
          <w:color w:val="000000"/>
          <w:sz w:val="28"/>
          <w:szCs w:val="28"/>
          <w:lang w:eastAsia="zh-CN"/>
        </w:rPr>
        <w:t>公司</w:t>
      </w:r>
      <w:r>
        <w:rPr>
          <w:rFonts w:hint="eastAsia"/>
          <w:color w:val="000000"/>
          <w:sz w:val="28"/>
          <w:szCs w:val="28"/>
        </w:rPr>
        <w:t>承诺不对采购人进行贿赂，进行有偿报答。</w:t>
      </w:r>
    </w:p>
    <w:p>
      <w:pPr>
        <w:spacing w:line="460" w:lineRule="exact"/>
        <w:ind w:firstLine="560" w:firstLineChars="200"/>
        <w:rPr>
          <w:color w:val="000000"/>
          <w:sz w:val="28"/>
          <w:szCs w:val="28"/>
        </w:rPr>
      </w:pPr>
      <w:r>
        <w:rPr>
          <w:rFonts w:hint="eastAsia"/>
          <w:color w:val="000000"/>
          <w:sz w:val="28"/>
          <w:szCs w:val="28"/>
        </w:rPr>
        <w:t>12.我</w:t>
      </w:r>
      <w:r>
        <w:rPr>
          <w:rFonts w:hint="eastAsia"/>
          <w:color w:val="000000"/>
          <w:sz w:val="28"/>
          <w:szCs w:val="28"/>
          <w:lang w:eastAsia="zh-CN"/>
        </w:rPr>
        <w:t>公司</w:t>
      </w:r>
      <w:r>
        <w:rPr>
          <w:rFonts w:hint="eastAsia"/>
          <w:color w:val="000000"/>
          <w:sz w:val="28"/>
          <w:szCs w:val="28"/>
        </w:rPr>
        <w:t>承诺不对采购人进行任何形式的利益输送。</w:t>
      </w:r>
    </w:p>
    <w:p>
      <w:pPr>
        <w:spacing w:line="460" w:lineRule="exact"/>
        <w:ind w:firstLine="560" w:firstLineChars="200"/>
        <w:rPr>
          <w:color w:val="000000"/>
          <w:sz w:val="28"/>
          <w:szCs w:val="28"/>
        </w:rPr>
      </w:pPr>
      <w:r>
        <w:rPr>
          <w:rFonts w:hint="eastAsia"/>
          <w:color w:val="000000"/>
          <w:sz w:val="28"/>
          <w:szCs w:val="28"/>
        </w:rPr>
        <w:t>13.我</w:t>
      </w:r>
      <w:r>
        <w:rPr>
          <w:rFonts w:hint="eastAsia"/>
          <w:color w:val="000000"/>
          <w:sz w:val="28"/>
          <w:szCs w:val="28"/>
          <w:lang w:eastAsia="zh-CN"/>
        </w:rPr>
        <w:t>公司</w:t>
      </w:r>
      <w:r>
        <w:rPr>
          <w:rFonts w:hint="eastAsia"/>
          <w:color w:val="000000"/>
          <w:sz w:val="28"/>
          <w:szCs w:val="28"/>
        </w:rPr>
        <w:t>承诺不对采购人进行宴请和娱乐等消费活动。</w:t>
      </w:r>
    </w:p>
    <w:p>
      <w:pPr>
        <w:spacing w:line="460" w:lineRule="exact"/>
        <w:ind w:firstLine="560" w:firstLineChars="200"/>
        <w:rPr>
          <w:color w:val="000000"/>
          <w:sz w:val="28"/>
          <w:szCs w:val="28"/>
        </w:rPr>
      </w:pPr>
      <w:r>
        <w:rPr>
          <w:rFonts w:hint="eastAsia"/>
          <w:color w:val="000000"/>
          <w:sz w:val="28"/>
          <w:szCs w:val="28"/>
        </w:rPr>
        <w:t>14.我</w:t>
      </w:r>
      <w:r>
        <w:rPr>
          <w:rFonts w:hint="eastAsia"/>
          <w:color w:val="000000"/>
          <w:sz w:val="28"/>
          <w:szCs w:val="28"/>
          <w:lang w:eastAsia="zh-CN"/>
        </w:rPr>
        <w:t>公司</w:t>
      </w:r>
      <w:r>
        <w:rPr>
          <w:rFonts w:hint="eastAsia"/>
          <w:color w:val="000000"/>
          <w:sz w:val="28"/>
          <w:szCs w:val="28"/>
        </w:rPr>
        <w:t>承诺不对采购人进行赠送各种礼品、现金、有价证券、中介费、好处费等行为。</w:t>
      </w:r>
    </w:p>
    <w:p>
      <w:pPr>
        <w:spacing w:line="460" w:lineRule="exact"/>
        <w:ind w:firstLine="560" w:firstLineChars="200"/>
        <w:rPr>
          <w:color w:val="000000"/>
          <w:sz w:val="28"/>
          <w:szCs w:val="28"/>
        </w:rPr>
      </w:pPr>
      <w:r>
        <w:rPr>
          <w:rFonts w:hint="eastAsia"/>
          <w:color w:val="000000"/>
          <w:sz w:val="28"/>
          <w:szCs w:val="28"/>
        </w:rPr>
        <w:t>以上承诺，如有违反，愿依照国家相关法律处理，并承担由此给采购人带来的损失。</w:t>
      </w:r>
    </w:p>
    <w:p>
      <w:pPr>
        <w:spacing w:line="460" w:lineRule="exact"/>
        <w:ind w:firstLine="560" w:firstLineChars="200"/>
        <w:rPr>
          <w:rFonts w:hint="eastAsia"/>
          <w:color w:val="000000"/>
          <w:sz w:val="28"/>
          <w:szCs w:val="28"/>
        </w:rPr>
      </w:pPr>
    </w:p>
    <w:p>
      <w:pPr>
        <w:spacing w:line="460" w:lineRule="exact"/>
        <w:ind w:firstLine="560" w:firstLineChars="200"/>
        <w:rPr>
          <w:rFonts w:hint="eastAsia"/>
          <w:color w:val="000000"/>
          <w:sz w:val="28"/>
          <w:szCs w:val="28"/>
        </w:rPr>
      </w:pPr>
    </w:p>
    <w:p>
      <w:pPr>
        <w:spacing w:line="460" w:lineRule="exact"/>
        <w:ind w:firstLine="560" w:firstLineChars="200"/>
        <w:rPr>
          <w:color w:val="000000"/>
          <w:sz w:val="28"/>
          <w:szCs w:val="28"/>
        </w:rPr>
      </w:pPr>
    </w:p>
    <w:p>
      <w:pPr>
        <w:spacing w:line="460" w:lineRule="exact"/>
        <w:ind w:firstLine="560" w:firstLineChars="200"/>
        <w:rPr>
          <w:color w:val="000000"/>
          <w:sz w:val="28"/>
          <w:szCs w:val="28"/>
        </w:rPr>
      </w:pPr>
      <w:r>
        <w:rPr>
          <w:rFonts w:hint="eastAsia"/>
          <w:color w:val="000000"/>
          <w:sz w:val="28"/>
          <w:szCs w:val="28"/>
        </w:rPr>
        <w:t xml:space="preserve">                                    承诺</w:t>
      </w:r>
      <w:r>
        <w:rPr>
          <w:rFonts w:hint="eastAsia"/>
          <w:color w:val="000000"/>
          <w:sz w:val="28"/>
          <w:szCs w:val="28"/>
          <w:lang w:eastAsia="zh-CN"/>
        </w:rPr>
        <w:t>公司</w:t>
      </w:r>
      <w:r>
        <w:rPr>
          <w:rFonts w:hint="eastAsia"/>
          <w:color w:val="000000"/>
          <w:sz w:val="28"/>
          <w:szCs w:val="28"/>
        </w:rPr>
        <w:t>盖章：</w:t>
      </w:r>
    </w:p>
    <w:p>
      <w:pPr>
        <w:spacing w:line="460" w:lineRule="exact"/>
        <w:ind w:firstLine="560" w:firstLineChars="200"/>
        <w:rPr>
          <w:color w:val="000000"/>
          <w:sz w:val="24"/>
          <w:szCs w:val="20"/>
        </w:rPr>
      </w:pPr>
      <w:r>
        <w:rPr>
          <w:rFonts w:hint="eastAsia"/>
          <w:color w:val="000000"/>
          <w:sz w:val="28"/>
          <w:szCs w:val="28"/>
        </w:rPr>
        <w:t xml:space="preserve">                                       年   月   日</w:t>
      </w:r>
      <w:r>
        <w:rPr>
          <w:rFonts w:hint="eastAsia"/>
          <w:color w:val="000000"/>
          <w:sz w:val="24"/>
          <w:szCs w:val="20"/>
        </w:rPr>
        <w:t xml:space="preserve"> </w:t>
      </w:r>
    </w:p>
    <w:p>
      <w:pPr>
        <w:rPr>
          <w:rFonts w:hint="eastAsia"/>
          <w:lang w:val="en-US" w:eastAsia="zh-CN"/>
        </w:rPr>
      </w:pPr>
    </w:p>
    <w:p>
      <w:pPr>
        <w:pStyle w:val="9"/>
        <w:ind w:left="0" w:leftChars="0" w:firstLine="0" w:firstLineChars="0"/>
        <w:rPr>
          <w:rFonts w:hint="default"/>
          <w:lang w:val="en-US" w:eastAsia="zh-CN"/>
        </w:rPr>
        <w:sectPr>
          <w:pgSz w:w="11906" w:h="16838"/>
          <w:pgMar w:top="1440" w:right="1800" w:bottom="1440" w:left="1800" w:header="851" w:footer="992" w:gutter="0"/>
          <w:cols w:space="720" w:num="1"/>
          <w:docGrid w:type="lines" w:linePitch="312" w:charSpace="0"/>
        </w:sectPr>
      </w:pPr>
    </w:p>
    <w:p>
      <w:pPr>
        <w:pStyle w:val="3"/>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附件2</w:t>
      </w: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pPr>
        <w:pStyle w:val="5"/>
        <w:rPr>
          <w:rFonts w:hint="eastAsia"/>
          <w:lang w:val="en-US" w:eastAsia="zh-CN"/>
        </w:rPr>
      </w:pPr>
    </w:p>
    <w:p>
      <w:pPr>
        <w:numPr>
          <w:ilvl w:val="0"/>
          <w:numId w:val="0"/>
        </w:numPr>
        <w:spacing w:line="579" w:lineRule="exact"/>
        <w:ind w:firstLine="560" w:firstLineChars="200"/>
        <w:rPr>
          <w:rFonts w:hint="eastAsia" w:ascii="仿宋_GB2312" w:hAnsi="仿宋_GB2312" w:eastAsia="仿宋_GB2312" w:cs="仿宋_GB2312"/>
          <w:b w:val="0"/>
          <w:bCs w:val="0"/>
          <w:kern w:val="0"/>
          <w:sz w:val="28"/>
          <w:szCs w:val="28"/>
          <w:lang w:eastAsia="zh-CN"/>
        </w:rPr>
      </w:pPr>
      <w:r>
        <w:rPr>
          <w:rFonts w:hint="eastAsia" w:ascii="仿宋_GB2312" w:hAnsi="仿宋_GB2312" w:eastAsia="仿宋_GB2312" w:cs="仿宋_GB2312"/>
          <w:b w:val="0"/>
          <w:bCs w:val="0"/>
          <w:sz w:val="28"/>
          <w:szCs w:val="28"/>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一、本公司已充分知悉“隐瞒真实情况，提供虚假</w:t>
      </w:r>
      <w:r>
        <w:rPr>
          <w:rFonts w:hint="eastAsia" w:ascii="仿宋_GB2312" w:hAnsi="仿宋_GB2312" w:eastAsia="仿宋_GB2312" w:cs="仿宋_GB2312"/>
          <w:b/>
          <w:bCs/>
          <w:sz w:val="28"/>
          <w:szCs w:val="28"/>
          <w:highlight w:val="none"/>
          <w:lang w:val="en-US" w:eastAsia="zh-CN"/>
        </w:rPr>
        <w:t>资料</w:t>
      </w:r>
      <w:r>
        <w:rPr>
          <w:rFonts w:hint="eastAsia" w:ascii="仿宋_GB2312" w:hAnsi="仿宋_GB2312" w:eastAsia="仿宋_GB2312" w:cs="仿宋_GB2312"/>
          <w:b/>
          <w:bCs/>
          <w:sz w:val="28"/>
          <w:szCs w:val="28"/>
          <w:lang w:val="en-US" w:eastAsia="zh-CN"/>
        </w:rPr>
        <w:t>”的法定情形，相关情形包括但不限于</w:t>
      </w:r>
      <w:r>
        <w:rPr>
          <w:rFonts w:hint="eastAsia" w:ascii="仿宋_GB2312" w:hAnsi="仿宋_GB2312" w:eastAsia="仿宋_GB2312" w:cs="仿宋_GB2312"/>
          <w:sz w:val="28"/>
          <w:szCs w:val="28"/>
          <w:lang w:val="en-US" w:eastAsia="zh-CN"/>
        </w:rPr>
        <w:t>：</w:t>
      </w:r>
    </w:p>
    <w:p>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（一）通过转让或者租借等方式从其他单位获取资格或者资质证书投标的。</w:t>
      </w:r>
    </w:p>
    <w:p>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（二）由其他单位或者其他单位负责人在投标供应商编制的投标文件上加盖印章或者签字的。</w:t>
      </w:r>
    </w:p>
    <w:p>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（三）项目负责人或者主要技术人员不是本单位人员的。</w:t>
      </w:r>
    </w:p>
    <w:p>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（四）投标保证金不是从投标供应商基本账户转出的。</w:t>
      </w:r>
    </w:p>
    <w:p>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（五）其他隐瞒真实情况、提供虚假资料的行为。</w:t>
      </w:r>
    </w:p>
    <w:p>
      <w:pPr>
        <w:numPr>
          <w:ilvl w:val="0"/>
          <w:numId w:val="0"/>
        </w:numPr>
        <w:spacing w:line="579" w:lineRule="exact"/>
        <w:ind w:firstLine="562"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二、本公司已充分知悉“与其他采购参加人串通投标”的法定情形，相关情形包括但不限于：</w:t>
      </w:r>
    </w:p>
    <w:p>
      <w:pPr>
        <w:numPr>
          <w:ilvl w:val="0"/>
          <w:numId w:val="0"/>
        </w:numPr>
        <w:spacing w:line="579"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（一）投标供应商之间相互约定给予未中标的供应商利益补偿。 </w:t>
      </w:r>
    </w:p>
    <w:p>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（三）不同投标供应商的投标文件由同一单位或者同一人编制，或者由同一人分阶段参与编制的。</w:t>
      </w:r>
    </w:p>
    <w:p>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（四）不同投标供应商的投标文件或部分投标文件相互混装。</w:t>
      </w:r>
    </w:p>
    <w:p>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（五）不同投标供应商的投标文件内容存在非正常一致。</w:t>
      </w:r>
    </w:p>
    <w:p>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（六）由同一单位工作人员为两家以上（含两家）供应商进行同一项投标活动的。</w:t>
      </w:r>
    </w:p>
    <w:p>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b w:val="0"/>
          <w:bCs w:val="0"/>
          <w:sz w:val="28"/>
          <w:szCs w:val="28"/>
          <w:u w:val="none"/>
          <w:lang w:val="en-US" w:eastAsia="zh-CN"/>
        </w:rPr>
        <w:t>不同投标人的投标报价呈规律性差异。</w:t>
      </w:r>
    </w:p>
    <w:p>
      <w:pPr>
        <w:numPr>
          <w:ilvl w:val="0"/>
          <w:numId w:val="0"/>
        </w:numPr>
        <w:spacing w:line="579"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b w:val="0"/>
          <w:bCs w:val="0"/>
          <w:sz w:val="28"/>
          <w:szCs w:val="28"/>
          <w:u w:val="none"/>
          <w:lang w:val="en-US" w:eastAsia="zh-CN"/>
        </w:rPr>
        <w:t>不同投标人的投标保证金从同一单位或者个人的账户转出。</w:t>
      </w:r>
    </w:p>
    <w:p>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（九）主管部门依照法律、法规认定的其他情形。</w:t>
      </w:r>
    </w:p>
    <w:p>
      <w:pPr>
        <w:numPr>
          <w:ilvl w:val="0"/>
          <w:numId w:val="0"/>
        </w:numPr>
        <w:spacing w:line="579" w:lineRule="exact"/>
        <w:ind w:firstLine="562" w:firstLineChars="200"/>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三、本公司已充分知悉下列情形所对应的法律风险，并在投标前已对相关风险事项进行排查。</w:t>
      </w:r>
    </w:p>
    <w:p>
      <w:pPr>
        <w:numPr>
          <w:ilvl w:val="0"/>
          <w:numId w:val="0"/>
        </w:numPr>
        <w:spacing w:line="579" w:lineRule="exact"/>
        <w:ind w:firstLine="560"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val="en-US" w:eastAsia="zh-CN"/>
        </w:rPr>
        <w:t>（一）对于</w:t>
      </w:r>
      <w:r>
        <w:rPr>
          <w:rFonts w:hint="eastAsia" w:ascii="仿宋_GB2312" w:eastAsia="仿宋_GB2312"/>
          <w:sz w:val="28"/>
          <w:szCs w:val="28"/>
          <w:lang w:eastAsia="zh-CN"/>
        </w:rPr>
        <w:t>从</w:t>
      </w:r>
      <w:r>
        <w:rPr>
          <w:rFonts w:hint="eastAsia" w:ascii="仿宋_GB2312" w:hAnsi="仿宋_GB2312" w:eastAsia="仿宋_GB2312" w:cs="仿宋_GB2312"/>
          <w:sz w:val="28"/>
          <w:szCs w:val="28"/>
          <w:lang w:val="en-US" w:eastAsia="zh-CN"/>
        </w:rPr>
        <w:t>其他主体</w:t>
      </w:r>
      <w:r>
        <w:rPr>
          <w:rFonts w:hint="eastAsia" w:ascii="仿宋_GB2312" w:eastAsia="仿宋_GB2312"/>
          <w:sz w:val="28"/>
          <w:szCs w:val="28"/>
          <w:lang w:eastAsia="zh-CN"/>
        </w:rPr>
        <w:t>获取</w:t>
      </w:r>
      <w:r>
        <w:rPr>
          <w:rFonts w:hint="eastAsia" w:ascii="仿宋_GB2312" w:hAnsi="仿宋_GB2312" w:eastAsia="仿宋_GB2312" w:cs="仿宋_GB2312"/>
          <w:sz w:val="28"/>
          <w:szCs w:val="28"/>
          <w:lang w:val="en-US" w:eastAsia="zh-CN"/>
        </w:rPr>
        <w:t>的投标资料，供应商应审慎核查，确保投标资料的真实性。</w:t>
      </w:r>
      <w:r>
        <w:rPr>
          <w:rFonts w:hint="eastAsia" w:ascii="仿宋_GB2312" w:hAnsi="仿宋_GB2312" w:eastAsia="仿宋_GB2312" w:cs="仿宋_GB2312"/>
          <w:b/>
          <w:bCs/>
          <w:sz w:val="28"/>
          <w:szCs w:val="28"/>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（四）供应商应严格规范项目授权代表、员工参与招标投标的行为，加强对投标文件的审核。项目授权代表、员工</w:t>
      </w:r>
      <w:r>
        <w:rPr>
          <w:rFonts w:hint="eastAsia" w:ascii="仿宋_GB2312" w:eastAsia="仿宋_GB2312"/>
          <w:sz w:val="28"/>
          <w:szCs w:val="28"/>
          <w:lang w:eastAsia="zh-CN"/>
        </w:rPr>
        <w:t>编制、上传</w:t>
      </w:r>
      <w:r>
        <w:rPr>
          <w:rFonts w:hint="eastAsia" w:ascii="仿宋_GB2312" w:hAnsi="仿宋_GB2312" w:eastAsia="仿宋_GB2312" w:cs="仿宋_GB2312"/>
          <w:sz w:val="28"/>
          <w:szCs w:val="28"/>
          <w:lang w:val="en-US" w:eastAsia="zh-CN"/>
        </w:rPr>
        <w:t>投标文件</w:t>
      </w:r>
      <w:r>
        <w:rPr>
          <w:rFonts w:hint="eastAsia" w:ascii="仿宋_GB2312" w:eastAsia="仿宋_GB2312"/>
          <w:sz w:val="28"/>
          <w:szCs w:val="28"/>
          <w:lang w:eastAsia="zh-CN"/>
        </w:rPr>
        <w:t>等行为</w:t>
      </w:r>
      <w:r>
        <w:rPr>
          <w:rFonts w:hint="eastAsia" w:ascii="仿宋_GB2312" w:hAnsi="仿宋_GB2312" w:eastAsia="仿宋_GB2312" w:cs="仿宋_GB2312"/>
          <w:sz w:val="28"/>
          <w:szCs w:val="28"/>
          <w:lang w:val="en-US" w:eastAsia="zh-CN"/>
        </w:rPr>
        <w:t>违反政府采购法律法规或招标文件要求的，投标供应商应当依法承担相应法律责任。</w:t>
      </w:r>
    </w:p>
    <w:p>
      <w:pPr>
        <w:numPr>
          <w:ilvl w:val="0"/>
          <w:numId w:val="0"/>
        </w:numPr>
        <w:spacing w:line="579"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560" w:firstLineChars="200"/>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lang w:val="en-US" w:eastAsia="zh-CN"/>
        </w:rPr>
        <w:t>（六）</w:t>
      </w:r>
      <w:r>
        <w:rPr>
          <w:rFonts w:hint="eastAsia" w:ascii="仿宋_GB2312" w:hAnsi="仿宋_GB2312" w:eastAsia="仿宋_GB2312" w:cs="仿宋_GB2312"/>
          <w:b w:val="0"/>
          <w:bCs w:val="0"/>
          <w:sz w:val="28"/>
          <w:szCs w:val="28"/>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28"/>
          <w:szCs w:val="28"/>
          <w:lang w:eastAsia="zh-CN"/>
        </w:rPr>
        <w:t>如</w:t>
      </w:r>
      <w:r>
        <w:rPr>
          <w:rFonts w:hint="eastAsia" w:ascii="仿宋_GB2312" w:hAnsi="仿宋_GB2312" w:eastAsia="仿宋_GB2312" w:cs="仿宋_GB2312"/>
          <w:b w:val="0"/>
          <w:bCs w:val="0"/>
          <w:sz w:val="28"/>
          <w:szCs w:val="28"/>
          <w:highlight w:val="none"/>
          <w:lang w:val="en-US" w:eastAsia="zh-CN"/>
        </w:rPr>
        <w:t>查实，依法作投标无效处理；涉嫌串通投标等违法行为的，主管部门将依法调查处理。</w:t>
      </w:r>
    </w:p>
    <w:p>
      <w:pPr>
        <w:numPr>
          <w:ilvl w:val="0"/>
          <w:numId w:val="0"/>
        </w:numPr>
        <w:spacing w:line="579" w:lineRule="exact"/>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highlight w:val="none"/>
          <w:lang w:val="en-US" w:eastAsia="zh-CN"/>
        </w:rPr>
        <w:t>四、本公司已充分知悉</w:t>
      </w:r>
      <w:r>
        <w:rPr>
          <w:rFonts w:hint="eastAsia" w:ascii="仿宋_GB2312" w:hAnsi="仿宋_GB2312" w:eastAsia="仿宋_GB2312" w:cs="仿宋_GB2312"/>
          <w:b/>
          <w:bCs/>
          <w:sz w:val="28"/>
          <w:szCs w:val="28"/>
          <w:highlight w:val="none"/>
          <w:u w:val="none"/>
          <w:lang w:val="en-US" w:eastAsia="zh-CN"/>
        </w:rPr>
        <w:t>政府采购违法、违规行为</w:t>
      </w:r>
      <w:r>
        <w:rPr>
          <w:rFonts w:hint="eastAsia" w:ascii="仿宋_GB2312" w:hAnsi="仿宋_GB2312" w:eastAsia="仿宋_GB2312" w:cs="仿宋_GB2312"/>
          <w:b/>
          <w:bCs/>
          <w:sz w:val="28"/>
          <w:szCs w:val="28"/>
          <w:highlight w:val="none"/>
          <w:lang w:val="en-US" w:eastAsia="zh-CN"/>
        </w:rPr>
        <w:t>的法律后果。</w:t>
      </w:r>
      <w:r>
        <w:rPr>
          <w:rFonts w:hint="eastAsia" w:ascii="仿宋_GB2312" w:hAnsi="仿宋_GB2312" w:eastAsia="仿宋_GB2312" w:cs="仿宋_GB2312"/>
          <w:sz w:val="28"/>
          <w:szCs w:val="28"/>
          <w:lang w:val="en-US" w:eastAsia="zh-CN"/>
        </w:rPr>
        <w:t>经查实，若投标供应商存在</w:t>
      </w:r>
      <w:r>
        <w:rPr>
          <w:rFonts w:hint="eastAsia" w:ascii="仿宋_GB2312" w:hAnsi="仿宋_GB2312" w:eastAsia="仿宋_GB2312" w:cs="仿宋_GB2312"/>
          <w:sz w:val="28"/>
          <w:szCs w:val="28"/>
          <w:u w:val="none"/>
          <w:lang w:val="en-US" w:eastAsia="zh-CN"/>
        </w:rPr>
        <w:t>政府采购违法、违规行为</w:t>
      </w:r>
      <w:r>
        <w:rPr>
          <w:rFonts w:hint="eastAsia" w:ascii="仿宋_GB2312" w:hAnsi="仿宋_GB2312" w:eastAsia="仿宋_GB2312" w:cs="仿宋_GB2312"/>
          <w:sz w:val="28"/>
          <w:szCs w:val="28"/>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28"/>
          <w:szCs w:val="28"/>
          <w:lang w:val="en-US" w:eastAsia="zh-CN"/>
        </w:rPr>
        <w:t>严谨、诚信、依法依规参与政府采购活动</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b w:val="0"/>
          <w:bCs w:val="0"/>
          <w:sz w:val="28"/>
          <w:szCs w:val="28"/>
          <w:lang w:val="en-US" w:eastAsia="zh-CN"/>
        </w:rPr>
        <w:t>。</w:t>
      </w:r>
    </w:p>
    <w:p>
      <w:pPr>
        <w:numPr>
          <w:ilvl w:val="0"/>
          <w:numId w:val="0"/>
        </w:numPr>
        <w:spacing w:line="579"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single"/>
          <w:lang w:val="en-US" w:eastAsia="zh-CN"/>
        </w:rPr>
        <w:t xml:space="preserve">                                                    </w:t>
      </w:r>
    </w:p>
    <w:p>
      <w:pPr>
        <w:numPr>
          <w:ilvl w:val="0"/>
          <w:numId w:val="0"/>
        </w:numPr>
        <w:spacing w:line="579" w:lineRule="exact"/>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 xml:space="preserve">                                                    </w:t>
      </w:r>
    </w:p>
    <w:p>
      <w:pPr>
        <w:numPr>
          <w:ilvl w:val="0"/>
          <w:numId w:val="0"/>
        </w:numPr>
        <w:spacing w:line="579" w:lineRule="exac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single"/>
          <w:lang w:val="en-US" w:eastAsia="zh-CN"/>
        </w:rPr>
        <w:t xml:space="preserve">                                                    </w:t>
      </w:r>
    </w:p>
    <w:p>
      <w:pPr>
        <w:numPr>
          <w:ilvl w:val="0"/>
          <w:numId w:val="0"/>
        </w:numPr>
        <w:spacing w:line="579"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负责人/投标授权代表签名：</w:t>
      </w:r>
    </w:p>
    <w:p>
      <w:pPr>
        <w:numPr>
          <w:ilvl w:val="0"/>
          <w:numId w:val="0"/>
        </w:numPr>
        <w:spacing w:line="579" w:lineRule="exact"/>
        <w:ind w:firstLine="2800" w:firstLineChars="10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知悉人（公章）：</w:t>
      </w:r>
    </w:p>
    <w:p>
      <w:pPr>
        <w:spacing w:line="579"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日期：</w:t>
      </w:r>
    </w:p>
    <w:p>
      <w:pPr>
        <w:rPr>
          <w:rFonts w:hint="default"/>
          <w:b/>
          <w:bCs/>
          <w:lang w:val="en-US" w:eastAsia="zh-CN"/>
        </w:rPr>
      </w:pPr>
      <w:r>
        <w:rPr>
          <w:rFonts w:hint="default"/>
          <w:b/>
          <w:bCs/>
          <w:lang w:val="en-US" w:eastAsia="zh-CN"/>
        </w:rPr>
        <w:br w:type="page"/>
      </w:r>
    </w:p>
    <w:p>
      <w:pPr>
        <w:pStyle w:val="3"/>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附件3</w:t>
      </w:r>
    </w:p>
    <w:p>
      <w:pPr>
        <w:rPr>
          <w:rFonts w:hint="default" w:ascii="仿宋" w:hAnsi="仿宋" w:eastAsia="仿宋" w:cs="仿宋"/>
          <w:bCs/>
          <w:sz w:val="24"/>
          <w:szCs w:val="24"/>
          <w:lang w:val="en-US" w:eastAsia="zh-CN"/>
        </w:rPr>
      </w:pPr>
    </w:p>
    <w:p>
      <w:pPr>
        <w:pStyle w:val="3"/>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pStyle w:val="2"/>
        <w:rPr>
          <w:rFonts w:hint="default"/>
          <w:lang w:val="en-US" w:eastAsia="zh-CN"/>
        </w:rPr>
      </w:pPr>
    </w:p>
    <w:p>
      <w:pPr>
        <w:pStyle w:val="5"/>
        <w:rPr>
          <w:rFonts w:hint="default"/>
          <w:lang w:val="en-US" w:eastAsia="zh-CN"/>
        </w:rPr>
      </w:pPr>
      <w:r>
        <w:rPr>
          <w:rFonts w:hint="default"/>
          <w:lang w:val="en-US" w:eastAsia="zh-CN"/>
        </w:rPr>
        <w:t>填表单位：（加盖单位公章）</w:t>
      </w:r>
      <w:r>
        <w:rPr>
          <w:rFonts w:hint="default"/>
          <w:lang w:val="en-US" w:eastAsia="zh-CN"/>
        </w:rPr>
        <w:tab/>
      </w:r>
      <w:r>
        <w:rPr>
          <w:rFonts w:hint="default"/>
          <w:lang w:val="en-US" w:eastAsia="zh-CN"/>
        </w:rPr>
        <w:tab/>
      </w:r>
      <w:r>
        <w:rPr>
          <w:rFonts w:hint="default"/>
          <w:lang w:val="en-US" w:eastAsia="zh-CN"/>
        </w:rPr>
        <w:t xml:space="preserve">   填表日期：    年   月   日</w:t>
      </w:r>
    </w:p>
    <w:tbl>
      <w:tblPr>
        <w:tblStyle w:val="7"/>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采购人</w:t>
            </w:r>
          </w:p>
        </w:tc>
        <w:tc>
          <w:tcPr>
            <w:tcW w:w="2553" w:type="dxa"/>
            <w:gridSpan w:val="2"/>
            <w:noWrap w:val="0"/>
            <w:vAlign w:val="center"/>
          </w:tcPr>
          <w:p>
            <w:pPr>
              <w:pStyle w:val="5"/>
              <w:ind w:left="0" w:leftChars="0" w:firstLine="0" w:firstLineChars="0"/>
              <w:jc w:val="center"/>
              <w:rPr>
                <w:rFonts w:hint="default" w:eastAsia="宋体"/>
                <w:lang w:val="en-US" w:eastAsia="zh-CN"/>
              </w:rPr>
            </w:pPr>
          </w:p>
        </w:tc>
        <w:tc>
          <w:tcPr>
            <w:tcW w:w="1991" w:type="dxa"/>
            <w:gridSpan w:val="2"/>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项目名称</w:t>
            </w:r>
          </w:p>
        </w:tc>
        <w:tc>
          <w:tcPr>
            <w:tcW w:w="2985" w:type="dxa"/>
            <w:gridSpan w:val="2"/>
            <w:noWrap w:val="0"/>
            <w:vAlign w:val="center"/>
          </w:tcPr>
          <w:p>
            <w:pPr>
              <w:pStyle w:val="5"/>
              <w:ind w:left="0" w:leftChars="0" w:firstLine="0" w:firstLineChars="0"/>
              <w:jc w:val="cente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投标（响应）供应商</w:t>
            </w:r>
          </w:p>
        </w:tc>
        <w:tc>
          <w:tcPr>
            <w:tcW w:w="2553" w:type="dxa"/>
            <w:gridSpan w:val="2"/>
            <w:noWrap w:val="0"/>
            <w:vAlign w:val="center"/>
          </w:tcPr>
          <w:p>
            <w:pPr>
              <w:pStyle w:val="5"/>
              <w:ind w:left="0" w:leftChars="0" w:firstLine="0" w:firstLineChars="0"/>
              <w:jc w:val="center"/>
              <w:rPr>
                <w:rFonts w:hint="default" w:eastAsia="宋体"/>
                <w:lang w:val="en-US" w:eastAsia="zh-CN"/>
              </w:rPr>
            </w:pPr>
          </w:p>
        </w:tc>
        <w:tc>
          <w:tcPr>
            <w:tcW w:w="1991" w:type="dxa"/>
            <w:gridSpan w:val="2"/>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供应商统一社会信用代码</w:t>
            </w:r>
          </w:p>
        </w:tc>
        <w:tc>
          <w:tcPr>
            <w:tcW w:w="2985" w:type="dxa"/>
            <w:gridSpan w:val="2"/>
            <w:noWrap w:val="0"/>
            <w:vAlign w:val="center"/>
          </w:tcPr>
          <w:p>
            <w:pPr>
              <w:pStyle w:val="5"/>
              <w:ind w:left="0" w:leftChars="0" w:firstLine="0" w:firstLineChars="0"/>
              <w:jc w:val="cente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6" w:type="dxa"/>
            <w:tcBorders>
              <w:bottom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序号</w:t>
            </w:r>
          </w:p>
        </w:tc>
        <w:tc>
          <w:tcPr>
            <w:tcW w:w="2282" w:type="dxa"/>
            <w:gridSpan w:val="2"/>
            <w:tcBorders>
              <w:bottom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职务</w:t>
            </w:r>
          </w:p>
        </w:tc>
        <w:tc>
          <w:tcPr>
            <w:tcW w:w="947" w:type="dxa"/>
            <w:tcBorders>
              <w:bottom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姓名</w:t>
            </w:r>
          </w:p>
        </w:tc>
        <w:tc>
          <w:tcPr>
            <w:tcW w:w="1991" w:type="dxa"/>
            <w:gridSpan w:val="2"/>
            <w:tcBorders>
              <w:bottom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身份证号码</w:t>
            </w:r>
          </w:p>
        </w:tc>
        <w:tc>
          <w:tcPr>
            <w:tcW w:w="1500" w:type="dxa"/>
            <w:tcBorders>
              <w:bottom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劳动合同</w:t>
            </w:r>
          </w:p>
          <w:p>
            <w:pPr>
              <w:pStyle w:val="5"/>
              <w:ind w:left="0" w:leftChars="0" w:firstLine="0" w:firstLineChars="0"/>
              <w:jc w:val="center"/>
              <w:rPr>
                <w:rFonts w:hint="default" w:eastAsia="宋体"/>
                <w:lang w:val="en-US" w:eastAsia="zh-CN"/>
              </w:rPr>
            </w:pPr>
            <w:r>
              <w:rPr>
                <w:rFonts w:hint="default" w:eastAsia="宋体"/>
                <w:lang w:val="en-US" w:eastAsia="zh-CN"/>
              </w:rPr>
              <w:t>关系单位</w:t>
            </w:r>
          </w:p>
        </w:tc>
        <w:tc>
          <w:tcPr>
            <w:tcW w:w="1485" w:type="dxa"/>
            <w:tcBorders>
              <w:bottom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缴纳社会</w:t>
            </w:r>
          </w:p>
          <w:p>
            <w:pPr>
              <w:pStyle w:val="5"/>
              <w:ind w:left="0" w:leftChars="0" w:firstLine="0" w:firstLineChars="0"/>
              <w:jc w:val="center"/>
              <w:rPr>
                <w:rFonts w:hint="default" w:eastAsia="宋体"/>
                <w:lang w:val="en-US" w:eastAsia="zh-CN"/>
              </w:rPr>
            </w:pPr>
            <w:r>
              <w:rPr>
                <w:rFonts w:hint="default" w:eastAsia="宋体"/>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pStyle w:val="5"/>
              <w:ind w:left="0" w:leftChars="0" w:firstLine="0" w:firstLineChars="0"/>
              <w:jc w:val="center"/>
              <w:rPr>
                <w:rFonts w:hint="default" w:eastAsia="宋体"/>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5"/>
              <w:ind w:left="0" w:leftChars="0" w:firstLine="0" w:firstLineChars="0"/>
              <w:jc w:val="center"/>
              <w:rPr>
                <w:rFonts w:hint="default" w:eastAsia="宋体"/>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pStyle w:val="5"/>
              <w:ind w:left="0" w:leftChars="0" w:firstLine="0" w:firstLineChars="0"/>
              <w:jc w:val="center"/>
              <w:rPr>
                <w:rFonts w:hint="default" w:eastAsia="宋体"/>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pStyle w:val="5"/>
              <w:ind w:left="0" w:leftChars="0" w:firstLine="0" w:firstLineChars="0"/>
              <w:jc w:val="cente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pStyle w:val="5"/>
              <w:ind w:left="0" w:leftChars="0" w:firstLine="0" w:firstLineChars="0"/>
              <w:jc w:val="center"/>
              <w:rPr>
                <w:rFonts w:hint="default" w:eastAsia="宋体"/>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pStyle w:val="5"/>
              <w:ind w:left="0" w:leftChars="0" w:firstLine="0" w:firstLineChars="0"/>
              <w:jc w:val="center"/>
              <w:rPr>
                <w:rFonts w:hint="default" w:eastAsia="宋体"/>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pStyle w:val="5"/>
              <w:ind w:left="0" w:leftChars="0" w:firstLine="0" w:firstLineChars="0"/>
              <w:jc w:val="center"/>
              <w:rPr>
                <w:rFonts w:hint="default" w:eastAsia="宋体"/>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pStyle w:val="5"/>
              <w:ind w:left="0" w:leftChars="0" w:firstLine="0" w:firstLineChars="0"/>
              <w:jc w:val="cente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3</w:t>
            </w:r>
          </w:p>
        </w:tc>
        <w:tc>
          <w:tcPr>
            <w:tcW w:w="2282" w:type="dxa"/>
            <w:gridSpan w:val="2"/>
            <w:tcBorders>
              <w:top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项目负责人</w:t>
            </w:r>
          </w:p>
        </w:tc>
        <w:tc>
          <w:tcPr>
            <w:tcW w:w="947" w:type="dxa"/>
            <w:tcBorders>
              <w:top w:val="single" w:color="auto" w:sz="4" w:space="0"/>
            </w:tcBorders>
            <w:noWrap w:val="0"/>
            <w:vAlign w:val="center"/>
          </w:tcPr>
          <w:p>
            <w:pPr>
              <w:pStyle w:val="5"/>
              <w:ind w:left="0" w:leftChars="0" w:firstLine="0" w:firstLineChars="0"/>
              <w:jc w:val="center"/>
              <w:rPr>
                <w:rFonts w:hint="default" w:eastAsia="宋体"/>
                <w:lang w:val="en-US" w:eastAsia="zh-CN"/>
              </w:rPr>
            </w:pPr>
          </w:p>
        </w:tc>
        <w:tc>
          <w:tcPr>
            <w:tcW w:w="1991" w:type="dxa"/>
            <w:gridSpan w:val="2"/>
            <w:tcBorders>
              <w:top w:val="single" w:color="auto" w:sz="4" w:space="0"/>
            </w:tcBorders>
            <w:noWrap w:val="0"/>
            <w:vAlign w:val="center"/>
          </w:tcPr>
          <w:p>
            <w:pPr>
              <w:pStyle w:val="5"/>
              <w:ind w:left="0" w:leftChars="0" w:firstLine="0" w:firstLineChars="0"/>
              <w:jc w:val="center"/>
              <w:rPr>
                <w:rFonts w:hint="default" w:eastAsia="宋体"/>
                <w:lang w:val="en-US" w:eastAsia="zh-CN"/>
              </w:rPr>
            </w:pPr>
          </w:p>
        </w:tc>
        <w:tc>
          <w:tcPr>
            <w:tcW w:w="1500" w:type="dxa"/>
            <w:tcBorders>
              <w:top w:val="single" w:color="auto" w:sz="4" w:space="0"/>
            </w:tcBorders>
            <w:noWrap w:val="0"/>
            <w:vAlign w:val="center"/>
          </w:tcPr>
          <w:p>
            <w:pPr>
              <w:pStyle w:val="5"/>
              <w:ind w:left="0" w:leftChars="0" w:firstLine="0" w:firstLineChars="0"/>
              <w:jc w:val="center"/>
              <w:rPr>
                <w:rFonts w:hint="default" w:eastAsia="宋体"/>
                <w:lang w:val="en-US" w:eastAsia="zh-CN"/>
              </w:rPr>
            </w:pPr>
          </w:p>
        </w:tc>
        <w:tc>
          <w:tcPr>
            <w:tcW w:w="1485" w:type="dxa"/>
            <w:tcBorders>
              <w:top w:val="single" w:color="auto" w:sz="4" w:space="0"/>
            </w:tcBorders>
            <w:noWrap w:val="0"/>
            <w:vAlign w:val="center"/>
          </w:tcPr>
          <w:p>
            <w:pPr>
              <w:pStyle w:val="5"/>
              <w:ind w:left="0" w:leftChars="0" w:firstLine="0" w:firstLineChars="0"/>
              <w:jc w:val="cente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6" w:type="dxa"/>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4</w:t>
            </w:r>
          </w:p>
        </w:tc>
        <w:tc>
          <w:tcPr>
            <w:tcW w:w="2282" w:type="dxa"/>
            <w:gridSpan w:val="2"/>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主要技术人员</w:t>
            </w:r>
          </w:p>
        </w:tc>
        <w:tc>
          <w:tcPr>
            <w:tcW w:w="947" w:type="dxa"/>
            <w:noWrap w:val="0"/>
            <w:vAlign w:val="center"/>
          </w:tcPr>
          <w:p>
            <w:pPr>
              <w:pStyle w:val="5"/>
              <w:ind w:left="0" w:leftChars="0" w:firstLine="0" w:firstLineChars="0"/>
              <w:jc w:val="center"/>
              <w:rPr>
                <w:rFonts w:hint="default" w:eastAsia="宋体"/>
                <w:lang w:val="en-US" w:eastAsia="zh-CN"/>
              </w:rPr>
            </w:pPr>
          </w:p>
        </w:tc>
        <w:tc>
          <w:tcPr>
            <w:tcW w:w="1991" w:type="dxa"/>
            <w:gridSpan w:val="2"/>
            <w:noWrap w:val="0"/>
            <w:vAlign w:val="center"/>
          </w:tcPr>
          <w:p>
            <w:pPr>
              <w:pStyle w:val="5"/>
              <w:ind w:left="0" w:leftChars="0" w:firstLine="0" w:firstLineChars="0"/>
              <w:jc w:val="center"/>
              <w:rPr>
                <w:rFonts w:hint="default" w:eastAsia="宋体"/>
                <w:lang w:val="en-US" w:eastAsia="zh-CN"/>
              </w:rPr>
            </w:pPr>
          </w:p>
        </w:tc>
        <w:tc>
          <w:tcPr>
            <w:tcW w:w="1500" w:type="dxa"/>
            <w:noWrap w:val="0"/>
            <w:vAlign w:val="center"/>
          </w:tcPr>
          <w:p>
            <w:pPr>
              <w:pStyle w:val="5"/>
              <w:ind w:left="0" w:leftChars="0" w:firstLine="0" w:firstLineChars="0"/>
              <w:jc w:val="center"/>
              <w:rPr>
                <w:rFonts w:hint="default" w:eastAsia="宋体"/>
                <w:lang w:val="en-US" w:eastAsia="zh-CN"/>
              </w:rPr>
            </w:pPr>
          </w:p>
        </w:tc>
        <w:tc>
          <w:tcPr>
            <w:tcW w:w="1485" w:type="dxa"/>
            <w:noWrap w:val="0"/>
            <w:vAlign w:val="center"/>
          </w:tcPr>
          <w:p>
            <w:pPr>
              <w:pStyle w:val="5"/>
              <w:ind w:left="0" w:leftChars="0" w:firstLine="0" w:firstLineChars="0"/>
              <w:jc w:val="cente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5</w:t>
            </w:r>
          </w:p>
        </w:tc>
        <w:tc>
          <w:tcPr>
            <w:tcW w:w="2282" w:type="dxa"/>
            <w:gridSpan w:val="2"/>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投标文件编制人员</w:t>
            </w:r>
          </w:p>
        </w:tc>
        <w:tc>
          <w:tcPr>
            <w:tcW w:w="947" w:type="dxa"/>
            <w:noWrap w:val="0"/>
            <w:vAlign w:val="center"/>
          </w:tcPr>
          <w:p>
            <w:pPr>
              <w:pStyle w:val="5"/>
              <w:ind w:left="0" w:leftChars="0" w:firstLine="0" w:firstLineChars="0"/>
              <w:jc w:val="center"/>
              <w:rPr>
                <w:rFonts w:hint="default" w:eastAsia="宋体"/>
                <w:lang w:val="en-US" w:eastAsia="zh-CN"/>
              </w:rPr>
            </w:pPr>
          </w:p>
        </w:tc>
        <w:tc>
          <w:tcPr>
            <w:tcW w:w="1991" w:type="dxa"/>
            <w:gridSpan w:val="2"/>
            <w:noWrap w:val="0"/>
            <w:vAlign w:val="center"/>
          </w:tcPr>
          <w:p>
            <w:pPr>
              <w:pStyle w:val="5"/>
              <w:ind w:left="0" w:leftChars="0" w:firstLine="0" w:firstLineChars="0"/>
              <w:jc w:val="center"/>
              <w:rPr>
                <w:rFonts w:hint="default" w:eastAsia="宋体"/>
                <w:lang w:val="en-US" w:eastAsia="zh-CN"/>
              </w:rPr>
            </w:pPr>
          </w:p>
        </w:tc>
        <w:tc>
          <w:tcPr>
            <w:tcW w:w="1500" w:type="dxa"/>
            <w:noWrap w:val="0"/>
            <w:vAlign w:val="center"/>
          </w:tcPr>
          <w:p>
            <w:pPr>
              <w:pStyle w:val="5"/>
              <w:ind w:left="0" w:leftChars="0" w:firstLine="0" w:firstLineChars="0"/>
              <w:jc w:val="center"/>
              <w:rPr>
                <w:rFonts w:hint="default" w:eastAsia="宋体"/>
                <w:lang w:val="en-US" w:eastAsia="zh-CN"/>
              </w:rPr>
            </w:pPr>
          </w:p>
        </w:tc>
        <w:tc>
          <w:tcPr>
            <w:tcW w:w="1485" w:type="dxa"/>
            <w:noWrap w:val="0"/>
            <w:vAlign w:val="center"/>
          </w:tcPr>
          <w:p>
            <w:pPr>
              <w:pStyle w:val="5"/>
              <w:ind w:left="0" w:leftChars="0" w:firstLine="0" w:firstLineChars="0"/>
              <w:jc w:val="cente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pPr>
              <w:pStyle w:val="5"/>
              <w:rPr>
                <w:rFonts w:hint="default"/>
                <w:lang w:val="en-US" w:eastAsia="zh-CN"/>
              </w:rPr>
            </w:pPr>
            <w:r>
              <w:rPr>
                <w:rFonts w:hint="default"/>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pPr>
              <w:pStyle w:val="5"/>
              <w:rPr>
                <w:rFonts w:hint="default"/>
                <w:lang w:val="en-US" w:eastAsia="zh-CN"/>
              </w:rPr>
            </w:pPr>
            <w:r>
              <w:rPr>
                <w:rFonts w:hint="default"/>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序号</w:t>
            </w:r>
          </w:p>
        </w:tc>
        <w:tc>
          <w:tcPr>
            <w:tcW w:w="2282" w:type="dxa"/>
            <w:gridSpan w:val="2"/>
            <w:tcBorders>
              <w:bottom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关联关系类型</w:t>
            </w:r>
          </w:p>
        </w:tc>
        <w:tc>
          <w:tcPr>
            <w:tcW w:w="1738" w:type="dxa"/>
            <w:gridSpan w:val="2"/>
            <w:tcBorders>
              <w:bottom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关联主体名称</w:t>
            </w:r>
          </w:p>
        </w:tc>
        <w:tc>
          <w:tcPr>
            <w:tcW w:w="4185" w:type="dxa"/>
            <w:gridSpan w:val="3"/>
            <w:tcBorders>
              <w:bottom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pStyle w:val="5"/>
              <w:rPr>
                <w:rFonts w:hint="default"/>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pStyle w:val="5"/>
              <w:rPr>
                <w:rFonts w:hint="default"/>
                <w:lang w:val="en-US" w:eastAsia="zh-CN"/>
              </w:rPr>
            </w:pPr>
            <w:r>
              <w:rPr>
                <w:rFonts w:hint="default"/>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pStyle w:val="5"/>
              <w:ind w:left="0" w:leftChars="0" w:firstLine="0" w:firstLineChars="0"/>
              <w:jc w:val="center"/>
              <w:rPr>
                <w:rFonts w:hint="default" w:eastAsia="宋体"/>
                <w:lang w:val="en-US" w:eastAsia="zh-CN"/>
              </w:rPr>
            </w:pPr>
            <w:r>
              <w:rPr>
                <w:rFonts w:hint="default" w:eastAsia="宋体"/>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pStyle w:val="5"/>
              <w:rPr>
                <w:rFonts w:hint="default"/>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pStyle w:val="5"/>
              <w:rPr>
                <w:rFonts w:hint="default"/>
                <w:lang w:val="en-US" w:eastAsia="zh-CN"/>
              </w:rPr>
            </w:pPr>
            <w:r>
              <w:rPr>
                <w:rFonts w:hint="default"/>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pStyle w:val="5"/>
              <w:rPr>
                <w:rFonts w:hint="default"/>
                <w:lang w:val="en-US" w:eastAsia="zh-CN"/>
              </w:rPr>
            </w:pPr>
            <w:r>
              <w:rPr>
                <w:rFonts w:hint="default"/>
                <w:lang w:val="en-US" w:eastAsia="zh-CN"/>
              </w:rPr>
              <w:t>说明：同一关联关系类型有多个主体的，应分行填写。</w:t>
            </w:r>
          </w:p>
        </w:tc>
      </w:tr>
    </w:tbl>
    <w:p>
      <w:pPr>
        <w:pStyle w:val="5"/>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长城仿宋">
    <w:altName w:val="方正仿宋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41D76"/>
    <w:multiLevelType w:val="singleLevel"/>
    <w:tmpl w:val="A3F41D7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2FF182D"/>
    <w:rsid w:val="061E5E5A"/>
    <w:rsid w:val="07BFFD29"/>
    <w:rsid w:val="0EE61FFF"/>
    <w:rsid w:val="102F5819"/>
    <w:rsid w:val="167823EB"/>
    <w:rsid w:val="276A4609"/>
    <w:rsid w:val="2DD365F6"/>
    <w:rsid w:val="3EFFF1A5"/>
    <w:rsid w:val="406519B3"/>
    <w:rsid w:val="4BB1546D"/>
    <w:rsid w:val="4C5700FF"/>
    <w:rsid w:val="4CB45EE5"/>
    <w:rsid w:val="4EB4342C"/>
    <w:rsid w:val="4EDB3FC8"/>
    <w:rsid w:val="4EF734C5"/>
    <w:rsid w:val="55BF1AC9"/>
    <w:rsid w:val="5E4811CD"/>
    <w:rsid w:val="65636F4C"/>
    <w:rsid w:val="66B8609A"/>
    <w:rsid w:val="68AB7945"/>
    <w:rsid w:val="6DFF9221"/>
    <w:rsid w:val="6EFFC9A5"/>
    <w:rsid w:val="719F3152"/>
    <w:rsid w:val="731532C2"/>
    <w:rsid w:val="7A3F7053"/>
    <w:rsid w:val="7BB7D8A9"/>
    <w:rsid w:val="7DC70607"/>
    <w:rsid w:val="7E3D3C2A"/>
    <w:rsid w:val="7EE9635A"/>
    <w:rsid w:val="7F537F74"/>
    <w:rsid w:val="7FC74CD3"/>
    <w:rsid w:val="7FFBF5C9"/>
    <w:rsid w:val="A2FF182D"/>
    <w:rsid w:val="DED17FFD"/>
    <w:rsid w:val="E4759B08"/>
    <w:rsid w:val="ECDBF0A7"/>
    <w:rsid w:val="EF5D829B"/>
    <w:rsid w:val="F50DAD1A"/>
    <w:rsid w:val="F63FBAC9"/>
    <w:rsid w:val="F8D6AC92"/>
    <w:rsid w:val="F9DD9E17"/>
    <w:rsid w:val="F9FF9BAA"/>
    <w:rsid w:val="FAF32D50"/>
    <w:rsid w:val="FF9F3286"/>
    <w:rsid w:val="FFF3E1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qFormat/>
    <w:uiPriority w:val="0"/>
    <w:pPr>
      <w:adjustRightInd w:val="0"/>
      <w:spacing w:line="240" w:lineRule="auto"/>
      <w:jc w:val="center"/>
      <w:textAlignment w:val="baseline"/>
      <w:outlineLvl w:val="1"/>
    </w:pPr>
    <w:rPr>
      <w:rFonts w:ascii="宋体" w:hAnsi="宋体"/>
      <w:bCs/>
      <w:kern w:val="0"/>
      <w:sz w:val="24"/>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760"/>
      </w:tabs>
    </w:pPr>
    <w:rPr>
      <w:rFonts w:ascii="宋体" w:hAnsi="宋体"/>
      <w:sz w:val="28"/>
      <w:szCs w:val="20"/>
    </w:rPr>
  </w:style>
  <w:style w:type="paragraph" w:styleId="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5">
    <w:name w:val="Normal Indent"/>
    <w:basedOn w:val="1"/>
    <w:next w:val="2"/>
    <w:qFormat/>
    <w:uiPriority w:val="0"/>
    <w:pPr>
      <w:ind w:firstLine="420" w:firstLineChars="200"/>
    </w:pPr>
    <w:rPr>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文档正文"/>
    <w:qFormat/>
    <w:uiPriority w:val="99"/>
    <w:pPr>
      <w:widowControl w:val="0"/>
      <w:adjustRightInd w:val="0"/>
      <w:spacing w:line="480" w:lineRule="atLeast"/>
      <w:ind w:firstLine="567" w:firstLineChars="200"/>
      <w:jc w:val="both"/>
      <w:textAlignment w:val="baseline"/>
    </w:pPr>
    <w:rPr>
      <w:rFonts w:ascii="长城仿宋" w:hAnsi="Calibri" w:eastAsia="宋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1551</Words>
  <Characters>1591</Characters>
  <Lines>0</Lines>
  <Paragraphs>0</Paragraphs>
  <TotalTime>39</TotalTime>
  <ScaleCrop>false</ScaleCrop>
  <LinksUpToDate>false</LinksUpToDate>
  <CharactersWithSpaces>1614</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2024-12-13T15:49:00Z</dcterms:created>
  <dc:creator>qilin</dc:creator>
  <cp:lastModifiedBy>qilin</cp:lastModifiedBy>
  <cp:lastPrinted>2025-02-24T14:47:20Z</cp:lastPrinted>
  <dcterms:modified xsi:type="dcterms:W3CDTF">2025-02-24T14:50:25Z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664A0D47533C45C2BC827E41609F5D32</vt:lpwstr>
  </property>
  <property fmtid="{D5CDD505-2E9C-101B-9397-08002B2CF9AE}" pid="4" name="KSOTemplateDocerSaveRecord">
    <vt:lpwstr>eyJoZGlkIjoiZWEzN2EzMjRlMWIzMjU4NTMzMDBjODUwYTFiODU3NmQiLCJ1c2VySWQiOiIyNzgwMDE4NzgifQ==</vt:lpwstr>
  </property>
</Properties>
</file>