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仿宋_GB2312" w:eastAsia="仿宋_GB2312"/>
          <w:sz w:val="32"/>
        </w:rPr>
      </w:pPr>
    </w:p>
    <w:p>
      <w:pPr>
        <w:pStyle w:val="2"/>
        <w:keepNext w:val="0"/>
        <w:keepLines w:val="0"/>
        <w:pageBreakBefore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jc w:val="center"/>
        <w:textAlignment w:val="auto"/>
        <w:rPr>
          <w:rFonts w:ascii="FZXiaoBiaoSong-B05S" w:hAnsi="FZXiaoBiaoSong-B05S" w:eastAsia="FZXiaoBiaoSong-B05S" w:cs="FZXiaoBiaoSong-B05S"/>
          <w:color w:val="000000"/>
          <w:sz w:val="43"/>
          <w:szCs w:val="43"/>
        </w:rPr>
      </w:pPr>
      <w:r>
        <w:rPr>
          <w:rFonts w:hint="eastAsia" w:ascii="FZXiaoBiaoSong-B05S" w:hAnsi="FZXiaoBiaoSong-B05S" w:eastAsia="FZXiaoBiaoSong-B05S" w:cs="FZXiaoBiaoSong-B05S"/>
          <w:color w:val="000000"/>
          <w:sz w:val="43"/>
          <w:szCs w:val="43"/>
        </w:rPr>
        <w:t>市规划和自然资源局关于市政协</w:t>
      </w:r>
      <w:r>
        <w:rPr>
          <w:rFonts w:hint="eastAsia" w:ascii="FZXiaoBiaoSong-B05S" w:hAnsi="FZXiaoBiaoSong-B05S" w:eastAsia="FZXiaoBiaoSong-B05S" w:cs="FZXiaoBiaoSong-B05S"/>
          <w:color w:val="000000"/>
          <w:sz w:val="43"/>
          <w:szCs w:val="43"/>
          <w:lang w:eastAsia="zh-CN"/>
        </w:rPr>
        <w:t>七</w:t>
      </w:r>
      <w:r>
        <w:rPr>
          <w:rFonts w:hint="eastAsia" w:ascii="FZXiaoBiaoSong-B05S" w:hAnsi="FZXiaoBiaoSong-B05S" w:eastAsia="FZXiaoBiaoSong-B05S" w:cs="FZXiaoBiaoSong-B05S"/>
          <w:color w:val="000000"/>
          <w:sz w:val="43"/>
          <w:szCs w:val="43"/>
        </w:rPr>
        <w:t>届</w:t>
      </w:r>
      <w:r>
        <w:rPr>
          <w:rFonts w:hint="default" w:ascii="FZXiaoBiaoSong-B05S" w:hAnsi="FZXiaoBiaoSong-B05S" w:eastAsia="FZXiaoBiaoSong-B05S" w:cs="FZXiaoBiaoSong-B05S"/>
          <w:color w:val="000000"/>
          <w:sz w:val="43"/>
          <w:szCs w:val="43"/>
          <w:lang w:val="en-US" w:eastAsia="zh-CN"/>
        </w:rPr>
        <w:t>四</w:t>
      </w:r>
      <w:r>
        <w:rPr>
          <w:rFonts w:hint="eastAsia" w:ascii="FZXiaoBiaoSong-B05S" w:hAnsi="FZXiaoBiaoSong-B05S" w:eastAsia="FZXiaoBiaoSong-B05S" w:cs="FZXiaoBiaoSong-B05S"/>
          <w:color w:val="000000"/>
          <w:sz w:val="43"/>
          <w:szCs w:val="43"/>
        </w:rPr>
        <w:t>次会议第</w:t>
      </w:r>
      <w:r>
        <w:rPr>
          <w:rFonts w:hint="eastAsia" w:ascii="FZXiaoBiaoSong-B05S" w:hAnsi="FZXiaoBiaoSong-B05S" w:eastAsia="FZXiaoBiaoSong-B05S" w:cs="FZXiaoBiaoSong-B05S"/>
          <w:color w:val="000000"/>
          <w:sz w:val="43"/>
          <w:szCs w:val="43"/>
          <w:lang w:val="en-US" w:eastAsia="zh-CN"/>
        </w:rPr>
        <w:t>20240601</w:t>
      </w:r>
      <w:r>
        <w:rPr>
          <w:rFonts w:hint="eastAsia" w:ascii="FZXiaoBiaoSong-B05S" w:hAnsi="FZXiaoBiaoSong-B05S" w:eastAsia="FZXiaoBiaoSong-B05S" w:cs="FZXiaoBiaoSong-B05S"/>
          <w:color w:val="000000"/>
          <w:sz w:val="43"/>
          <w:szCs w:val="43"/>
        </w:rPr>
        <w:t>号提案答复意见的函</w:t>
      </w:r>
    </w:p>
    <w:p>
      <w:pPr>
        <w:spacing w:line="600" w:lineRule="exact"/>
        <w:rPr>
          <w:rFonts w:ascii="仿宋_GB2312" w:eastAsia="仿宋_GB2312"/>
          <w:sz w:val="32"/>
        </w:rPr>
      </w:pPr>
      <w:r>
        <w:rPr>
          <w:rFonts w:hint="eastAsia" w:ascii="仿宋_GB2312" w:eastAsia="仿宋_GB2312"/>
          <w:sz w:val="32"/>
        </w:rPr>
        <w:t xml:space="preserve">       </w:t>
      </w:r>
    </w:p>
    <w:p>
      <w:pPr>
        <w:spacing w:line="600" w:lineRule="exact"/>
        <w:rPr>
          <w:rFonts w:ascii="仿宋_GB2312" w:eastAsia="仿宋_GB2312"/>
          <w:sz w:val="32"/>
        </w:rPr>
      </w:pPr>
      <w:r>
        <w:rPr>
          <w:rFonts w:hint="eastAsia" w:ascii="仿宋_GB2312" w:eastAsia="仿宋_GB2312"/>
          <w:sz w:val="32"/>
        </w:rPr>
        <w:t>尊敬的</w:t>
      </w:r>
      <w:r>
        <w:rPr>
          <w:rFonts w:hint="eastAsia" w:ascii="仿宋_GB2312" w:eastAsia="仿宋_GB2312"/>
          <w:sz w:val="32"/>
          <w:lang w:val="en-US" w:eastAsia="zh-CN"/>
        </w:rPr>
        <w:t>令云芳</w:t>
      </w:r>
      <w:r>
        <w:rPr>
          <w:rFonts w:hint="eastAsia" w:ascii="仿宋_GB2312" w:eastAsia="仿宋_GB2312"/>
          <w:sz w:val="32"/>
        </w:rPr>
        <w:t>委员：</w:t>
      </w:r>
    </w:p>
    <w:p>
      <w:pPr>
        <w:spacing w:line="600" w:lineRule="exact"/>
        <w:ind w:firstLine="645"/>
        <w:rPr>
          <w:rFonts w:ascii="仿宋_GB2312" w:eastAsia="仿宋_GB2312"/>
          <w:sz w:val="32"/>
        </w:rPr>
      </w:pPr>
      <w:r>
        <w:rPr>
          <w:rFonts w:hint="eastAsia" w:ascii="仿宋_GB2312" w:eastAsia="仿宋_GB2312"/>
          <w:sz w:val="32"/>
        </w:rPr>
        <w:t>您提出的《关于</w:t>
      </w:r>
      <w:r>
        <w:rPr>
          <w:rFonts w:hint="eastAsia" w:ascii="仿宋_GB2312" w:eastAsia="仿宋_GB2312"/>
          <w:sz w:val="32"/>
          <w:lang w:val="en-US" w:eastAsia="zh-CN"/>
        </w:rPr>
        <w:t>加快推进田寮-玉律片区法定图则修编的建议</w:t>
      </w:r>
      <w:r>
        <w:rPr>
          <w:rFonts w:hint="eastAsia" w:ascii="仿宋_GB2312" w:eastAsia="仿宋_GB2312"/>
          <w:sz w:val="32"/>
        </w:rPr>
        <w:t>》收悉。</w:t>
      </w:r>
      <w:r>
        <w:rPr>
          <w:rFonts w:hint="eastAsia" w:ascii="仿宋_GB2312" w:hAnsi="宋体" w:eastAsia="仿宋_GB2312"/>
          <w:sz w:val="32"/>
          <w:szCs w:val="32"/>
        </w:rPr>
        <w:t>此件由我局承办</w:t>
      </w:r>
      <w:r>
        <w:rPr>
          <w:rFonts w:hint="eastAsia" w:ascii="仿宋_GB2312" w:hAnsi="宋体" w:eastAsia="仿宋_GB2312"/>
          <w:sz w:val="32"/>
          <w:szCs w:val="32"/>
          <w:lang w:eastAsia="zh-CN"/>
        </w:rPr>
        <w:t>，</w:t>
      </w:r>
      <w:r>
        <w:rPr>
          <w:rFonts w:hint="eastAsia" w:ascii="仿宋_GB2312" w:eastAsia="仿宋_GB2312"/>
          <w:sz w:val="32"/>
        </w:rPr>
        <w:t>我局对此建议高度重视。</w:t>
      </w:r>
      <w:r>
        <w:rPr>
          <w:rFonts w:hint="eastAsia" w:ascii="仿宋_GB2312" w:hAnsi="仿宋_GB2312" w:eastAsia="仿宋_GB2312" w:cs="仿宋_GB2312"/>
          <w:sz w:val="32"/>
          <w:szCs w:val="32"/>
        </w:rPr>
        <w:t>经认真研究，</w:t>
      </w:r>
      <w:r>
        <w:rPr>
          <w:rFonts w:hint="eastAsia" w:ascii="仿宋_GB2312" w:eastAsia="仿宋_GB2312"/>
          <w:sz w:val="32"/>
        </w:rPr>
        <w:t>现就您的建议事项答复如下：</w:t>
      </w:r>
    </w:p>
    <w:p>
      <w:pPr>
        <w:spacing w:line="600" w:lineRule="exact"/>
        <w:ind w:firstLine="645"/>
        <w:rPr>
          <w:rFonts w:hint="eastAsia" w:ascii="仿宋_GB2312" w:eastAsia="仿宋_GB2312"/>
          <w:sz w:val="32"/>
          <w:szCs w:val="32"/>
          <w:lang w:eastAsia="zh-CN"/>
        </w:rPr>
      </w:pPr>
      <w:r>
        <w:rPr>
          <w:rFonts w:hint="eastAsia" w:ascii="仿宋_GB2312" w:hAnsi="宋体" w:eastAsia="仿宋_GB2312"/>
          <w:color w:val="000000"/>
          <w:sz w:val="32"/>
          <w:szCs w:val="32"/>
        </w:rPr>
        <w:t>我局积极开展[公明田寮—玉律片区]法定图则修编工作，在规划方案中依托雄厚的制造业发展基础及生态文化资源，拓展科技研发、生态休闲、文旅度假、综合服务等功能。修编范围为光明大道以南、茅洲河以西的五个标准单元，其中光侨路以北的两个标准单元已完成草案公示工作，现正推进报审工作。该公示草案已深度衔接通兴路（田寮段）及连片周边地块土地整备利益统筹项目阶段性实施方案，围绕松白路和光侨路交汇处打造玉塘中心，提高城市综合服务能级</w:t>
      </w:r>
      <w:r>
        <w:rPr>
          <w:rFonts w:hint="eastAsia" w:ascii="仿宋_GB2312" w:eastAsia="仿宋_GB2312"/>
          <w:sz w:val="32"/>
          <w:szCs w:val="32"/>
          <w:lang w:eastAsia="zh-CN"/>
        </w:rPr>
        <w:t>。</w:t>
      </w:r>
    </w:p>
    <w:p>
      <w:pPr>
        <w:pStyle w:val="2"/>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40"/>
        <w:jc w:val="left"/>
        <w:rPr>
          <w:rFonts w:hint="default" w:ascii="FZHei-B01" w:hAnsi="FZHei-B01" w:eastAsia="FZHei-B01" w:cs="FZHei-B01"/>
          <w:color w:val="000000"/>
          <w:sz w:val="31"/>
          <w:szCs w:val="31"/>
          <w:lang w:val="en-US" w:eastAsia="zh-CN"/>
        </w:rPr>
      </w:pPr>
      <w:r>
        <w:rPr>
          <w:rFonts w:hint="eastAsia" w:ascii="FZHei-B01" w:hAnsi="FZHei-B01" w:eastAsia="FZHei-B01" w:cs="FZHei-B01"/>
          <w:color w:val="000000"/>
          <w:sz w:val="31"/>
          <w:szCs w:val="31"/>
          <w:lang w:val="en-US" w:eastAsia="zh-CN"/>
        </w:rPr>
        <w:t>一、关于构建统筹谋划协调机制</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我局配合城市更新主管部门做好城市更新领域的相关配套支持政策研究工作，加强协调配合，确保工作相互衔接、高效推进。辖区管理局定期主动与属地街道对接沟通，在现有政策体系中予以全力支持，做好片区规划大统筹工作，助力打造独具魅力的光明南大门。</w:t>
      </w:r>
    </w:p>
    <w:p>
      <w:pPr>
        <w:pStyle w:val="2"/>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40"/>
        <w:jc w:val="left"/>
        <w:rPr>
          <w:rFonts w:hint="default" w:ascii="FZHei-B01" w:hAnsi="FZHei-B01" w:eastAsia="FZHei-B01" w:cs="FZHei-B01"/>
          <w:color w:val="000000"/>
          <w:sz w:val="31"/>
          <w:szCs w:val="31"/>
          <w:lang w:val="en-US" w:eastAsia="zh-CN"/>
        </w:rPr>
      </w:pPr>
      <w:r>
        <w:rPr>
          <w:rFonts w:hint="eastAsia" w:ascii="FZHei-B01" w:hAnsi="FZHei-B01" w:eastAsia="FZHei-B01" w:cs="FZHei-B01"/>
          <w:color w:val="000000"/>
          <w:sz w:val="31"/>
          <w:szCs w:val="31"/>
          <w:lang w:val="en-US" w:eastAsia="zh-CN"/>
        </w:rPr>
        <w:t>二、关于制定报批报审推进计划</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我局已编制形成光侨路以南三个单元（玉律、红星社区）的修编草案，同步开展玉律温泉文旅度假区规划实施研究，统筹联动玉律、红星和温泉片区。鉴于上述三个单元内的二次开发项目尚未立项且研究方案未最终确定，我局将参照田寮片区做法，主动与属地街道沟通衔接片区内二次开发项目实施计划，保障片区规划合理性和可实施性。后续将进一步结合片区重点项目实施目标统筹考量优化南片区修编方案，加快规划研究进度及审批时效，推动片区建设取得实质性进展。</w:t>
      </w:r>
    </w:p>
    <w:p>
      <w:pPr>
        <w:spacing w:line="600" w:lineRule="exact"/>
        <w:ind w:firstLine="645"/>
        <w:rPr>
          <w:rFonts w:ascii="仿宋_GB2312" w:eastAsia="仿宋_GB2312"/>
          <w:sz w:val="32"/>
        </w:rPr>
      </w:pPr>
      <w:r>
        <w:rPr>
          <w:rFonts w:hint="eastAsia" w:ascii="仿宋_GB2312" w:eastAsia="仿宋_GB2312"/>
          <w:sz w:val="32"/>
        </w:rPr>
        <w:t>最后，感谢您对我局工作的关心和支持！</w:t>
      </w:r>
    </w:p>
    <w:p>
      <w:pPr>
        <w:spacing w:line="600" w:lineRule="exact"/>
        <w:ind w:firstLine="645"/>
        <w:rPr>
          <w:rFonts w:ascii="仿宋_GB2312" w:eastAsiaTheme="minorEastAsia"/>
          <w:b/>
          <w:sz w:val="32"/>
        </w:rPr>
      </w:pPr>
    </w:p>
    <w:p>
      <w:pPr>
        <w:spacing w:line="600" w:lineRule="exact"/>
        <w:ind w:firstLine="645"/>
        <w:rPr>
          <w:rFonts w:ascii="仿宋_GB2312" w:eastAsiaTheme="minorEastAsia"/>
          <w:b/>
          <w:sz w:val="32"/>
        </w:rPr>
      </w:pPr>
    </w:p>
    <w:p>
      <w:pPr>
        <w:spacing w:line="600" w:lineRule="exact"/>
        <w:ind w:firstLine="645"/>
        <w:rPr>
          <w:rFonts w:ascii="仿宋_GB2312" w:eastAsia="仿宋_GB2312"/>
          <w:sz w:val="32"/>
        </w:rPr>
      </w:pPr>
      <w:r>
        <w:rPr>
          <w:rFonts w:hint="eastAsia" w:ascii="仿宋_GB2312" w:eastAsia="仿宋_GB2312"/>
          <w:sz w:val="32"/>
        </w:rPr>
        <w:t xml:space="preserve">                             市规划和自然资源局</w:t>
      </w:r>
    </w:p>
    <w:p>
      <w:pPr>
        <w:wordWrap w:val="0"/>
        <w:spacing w:line="600" w:lineRule="exact"/>
        <w:jc w:val="right"/>
      </w:pPr>
      <w:r>
        <w:rPr>
          <w:rFonts w:hint="eastAsia" w:ascii="仿宋_GB2312" w:eastAsia="仿宋_GB2312"/>
          <w:sz w:val="32"/>
        </w:rPr>
        <w:t>20</w:t>
      </w:r>
      <w:r>
        <w:rPr>
          <w:rFonts w:hint="eastAsia" w:ascii="仿宋_GB2312" w:eastAsiaTheme="minorEastAsia"/>
          <w:sz w:val="32"/>
        </w:rPr>
        <w:t>2</w:t>
      </w:r>
      <w:r>
        <w:rPr>
          <w:rFonts w:hint="default" w:ascii="仿宋_GB2312" w:eastAsiaTheme="minorEastAsia"/>
          <w:sz w:val="32"/>
          <w:lang w:val="en-US" w:eastAsia="zh-CN"/>
        </w:rPr>
        <w:t>4</w:t>
      </w:r>
      <w:r>
        <w:rPr>
          <w:rFonts w:hint="eastAsia" w:ascii="仿宋_GB2312" w:eastAsia="仿宋_GB2312"/>
          <w:sz w:val="32"/>
        </w:rPr>
        <w:t>年</w:t>
      </w:r>
      <w:r>
        <w:rPr>
          <w:rFonts w:hint="eastAsia" w:ascii="仿宋_GB2312" w:eastAsia="仿宋_GB2312"/>
          <w:sz w:val="32"/>
          <w:lang w:val="en-US" w:eastAsia="zh-CN"/>
        </w:rPr>
        <w:t>7</w:t>
      </w:r>
      <w:r>
        <w:rPr>
          <w:rFonts w:hint="eastAsia" w:ascii="仿宋_GB2312" w:eastAsia="仿宋_GB2312"/>
          <w:sz w:val="32"/>
        </w:rPr>
        <w:t>月</w:t>
      </w:r>
      <w:r>
        <w:rPr>
          <w:rFonts w:hint="eastAsia" w:ascii="仿宋_GB2312" w:eastAsia="仿宋_GB2312"/>
          <w:sz w:val="32"/>
          <w:lang w:val="en-US" w:eastAsia="zh-CN"/>
        </w:rPr>
        <w:t>24</w:t>
      </w:r>
      <w:r>
        <w:rPr>
          <w:rFonts w:hint="eastAsia" w:ascii="仿宋_GB2312" w:eastAsia="仿宋_GB2312"/>
          <w:sz w:val="32"/>
        </w:rPr>
        <w:t>日</w:t>
      </w:r>
      <w:bookmarkStart w:id="0" w:name="_GoBack"/>
      <w:bookmarkEnd w:id="0"/>
    </w:p>
    <w:p>
      <w:pPr>
        <w:rPr>
          <w:rFonts w:hint="eastAsia" w:ascii="华文仿宋" w:hAnsi="华文仿宋" w:eastAsia="华文仿宋" w:cs="华文仿宋"/>
          <w:b/>
          <w:bCs/>
          <w:color w:val="FF0000"/>
          <w:sz w:val="44"/>
          <w:szCs w:val="40"/>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FZXiaoBiaoSong-B05S">
    <w:panose1 w:val="02000000000000000000"/>
    <w:charset w:val="86"/>
    <w:family w:val="auto"/>
    <w:pitch w:val="default"/>
    <w:sig w:usb0="A00002BF" w:usb1="184F6CFA" w:usb2="00000012" w:usb3="00000000" w:csb0="00040001" w:csb1="00000000"/>
  </w:font>
  <w:font w:name="FZHei-B01">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D7F"/>
    <w:rsid w:val="00020A87"/>
    <w:rsid w:val="000331DF"/>
    <w:rsid w:val="000749FE"/>
    <w:rsid w:val="00093010"/>
    <w:rsid w:val="000D495A"/>
    <w:rsid w:val="0011126A"/>
    <w:rsid w:val="0012790B"/>
    <w:rsid w:val="00150F27"/>
    <w:rsid w:val="001A15CB"/>
    <w:rsid w:val="00251CE8"/>
    <w:rsid w:val="00265E19"/>
    <w:rsid w:val="002923BC"/>
    <w:rsid w:val="00326C22"/>
    <w:rsid w:val="00364682"/>
    <w:rsid w:val="003A149A"/>
    <w:rsid w:val="003A6D5D"/>
    <w:rsid w:val="00444C06"/>
    <w:rsid w:val="00446F83"/>
    <w:rsid w:val="004A51CF"/>
    <w:rsid w:val="004C3FC2"/>
    <w:rsid w:val="004E1546"/>
    <w:rsid w:val="004F386C"/>
    <w:rsid w:val="005101EB"/>
    <w:rsid w:val="005C1001"/>
    <w:rsid w:val="005D3929"/>
    <w:rsid w:val="005D6FA8"/>
    <w:rsid w:val="0061380A"/>
    <w:rsid w:val="00615A06"/>
    <w:rsid w:val="00647C84"/>
    <w:rsid w:val="00661F48"/>
    <w:rsid w:val="00662757"/>
    <w:rsid w:val="00694C8C"/>
    <w:rsid w:val="006A7D09"/>
    <w:rsid w:val="00734872"/>
    <w:rsid w:val="00736D7A"/>
    <w:rsid w:val="007529BC"/>
    <w:rsid w:val="00767D70"/>
    <w:rsid w:val="007D62D6"/>
    <w:rsid w:val="007F0A67"/>
    <w:rsid w:val="008053DB"/>
    <w:rsid w:val="00813975"/>
    <w:rsid w:val="00881A3C"/>
    <w:rsid w:val="00891F61"/>
    <w:rsid w:val="0089626B"/>
    <w:rsid w:val="008A1BF4"/>
    <w:rsid w:val="009143D8"/>
    <w:rsid w:val="009367AA"/>
    <w:rsid w:val="00982351"/>
    <w:rsid w:val="009B0839"/>
    <w:rsid w:val="009F42E4"/>
    <w:rsid w:val="00A0622E"/>
    <w:rsid w:val="00A330BA"/>
    <w:rsid w:val="00A70630"/>
    <w:rsid w:val="00A9362A"/>
    <w:rsid w:val="00AB21E9"/>
    <w:rsid w:val="00AC2CC8"/>
    <w:rsid w:val="00AE4504"/>
    <w:rsid w:val="00AE6DFD"/>
    <w:rsid w:val="00AF1F82"/>
    <w:rsid w:val="00B54DFC"/>
    <w:rsid w:val="00B55E3E"/>
    <w:rsid w:val="00BB1B6D"/>
    <w:rsid w:val="00BB7D5D"/>
    <w:rsid w:val="00BD7124"/>
    <w:rsid w:val="00C0772E"/>
    <w:rsid w:val="00C22467"/>
    <w:rsid w:val="00D0369F"/>
    <w:rsid w:val="00D06299"/>
    <w:rsid w:val="00D21190"/>
    <w:rsid w:val="00D315FB"/>
    <w:rsid w:val="00D922BE"/>
    <w:rsid w:val="00DC7618"/>
    <w:rsid w:val="00E13450"/>
    <w:rsid w:val="00E53BBD"/>
    <w:rsid w:val="00E67418"/>
    <w:rsid w:val="00EB09D7"/>
    <w:rsid w:val="00EB77F9"/>
    <w:rsid w:val="00F00012"/>
    <w:rsid w:val="00F52410"/>
    <w:rsid w:val="00F73474"/>
    <w:rsid w:val="00F77C25"/>
    <w:rsid w:val="00F8044A"/>
    <w:rsid w:val="00FA4D7F"/>
    <w:rsid w:val="00FB1820"/>
    <w:rsid w:val="00FD28A0"/>
    <w:rsid w:val="00FE72AF"/>
    <w:rsid w:val="02D94087"/>
    <w:rsid w:val="0E24286A"/>
    <w:rsid w:val="13BA026A"/>
    <w:rsid w:val="1B8C6C32"/>
    <w:rsid w:val="20DF5E3D"/>
    <w:rsid w:val="359C5BCC"/>
    <w:rsid w:val="3D75A2B5"/>
    <w:rsid w:val="3E9D6170"/>
    <w:rsid w:val="3F1E6ED4"/>
    <w:rsid w:val="577E7B30"/>
    <w:rsid w:val="5E2F7A41"/>
    <w:rsid w:val="5FB66161"/>
    <w:rsid w:val="7913286F"/>
    <w:rsid w:val="79B7446A"/>
    <w:rsid w:val="7FFBE203"/>
    <w:rsid w:val="A9FF395D"/>
    <w:rsid w:val="AF5F8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TML Preformatted"/>
    <w:basedOn w:val="1"/>
    <w:qFormat/>
    <w:uiPriority w:val="0"/>
    <w:pPr>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Words>
  <Characters>299</Characters>
  <Lines>2</Lines>
  <Paragraphs>1</Paragraphs>
  <TotalTime>1</TotalTime>
  <ScaleCrop>false</ScaleCrop>
  <LinksUpToDate>false</LinksUpToDate>
  <CharactersWithSpaces>350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2019-03-23T19:13:00Z</dcterms:created>
  <dc:creator>null</dc:creator>
  <cp:lastModifiedBy>zhaoph</cp:lastModifiedBy>
  <dcterms:modified xsi:type="dcterms:W3CDTF">2025-02-27T10:48:26Z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AEA31469AC5D30EAC9DA03667656BBEC</vt:lpwstr>
  </property>
</Properties>
</file>