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_GBK" w:eastAsia="方正小标宋_GBK"/>
          <w:sz w:val="44"/>
          <w:szCs w:val="44"/>
        </w:rPr>
      </w:pPr>
      <w:r>
        <w:rPr>
          <w:rFonts w:hint="eastAsia" w:ascii="方正小标宋_GBK" w:eastAsia="方正小标宋_GBK"/>
          <w:sz w:val="44"/>
          <w:szCs w:val="44"/>
          <w:lang w:eastAsia="zh-CN"/>
        </w:rPr>
        <w:t>《</w:t>
      </w:r>
      <w:r>
        <w:rPr>
          <w:rFonts w:hint="eastAsia" w:ascii="方正小标宋_GBK" w:eastAsia="方正小标宋_GBK"/>
          <w:sz w:val="44"/>
          <w:szCs w:val="44"/>
        </w:rPr>
        <w:t>深圳市海域使用权到期续期规定</w:t>
      </w:r>
      <w:r>
        <w:rPr>
          <w:rFonts w:hint="eastAsia" w:ascii="方正小标宋_GBK" w:eastAsia="方正小标宋_GBK"/>
          <w:sz w:val="44"/>
          <w:szCs w:val="44"/>
          <w:lang w:eastAsia="zh-CN"/>
        </w:rPr>
        <w:t>》</w:t>
      </w:r>
    </w:p>
    <w:p>
      <w:pPr>
        <w:adjustRightInd w:val="0"/>
        <w:snapToGrid w:val="0"/>
        <w:spacing w:line="560" w:lineRule="exact"/>
        <w:jc w:val="center"/>
        <w:rPr>
          <w:rFonts w:hint="eastAsia" w:ascii="方正小标宋_GBK" w:eastAsia="方正小标宋_GBK"/>
          <w:sz w:val="44"/>
          <w:szCs w:val="44"/>
          <w:lang w:eastAsia="zh-CN"/>
        </w:rPr>
      </w:pPr>
      <w:r>
        <w:rPr>
          <w:rFonts w:hint="eastAsia" w:ascii="方正小标宋_GBK" w:eastAsia="方正小标宋_GBK"/>
          <w:sz w:val="44"/>
          <w:szCs w:val="44"/>
        </w:rPr>
        <w:t>（</w:t>
      </w:r>
      <w:r>
        <w:rPr>
          <w:rFonts w:hint="eastAsia" w:ascii="方正小标宋_GBK" w:eastAsia="方正小标宋_GBK"/>
          <w:sz w:val="44"/>
          <w:szCs w:val="44"/>
          <w:lang w:val="en-US" w:eastAsia="zh-CN"/>
        </w:rPr>
        <w:t>征求意见稿）</w:t>
      </w:r>
    </w:p>
    <w:p>
      <w:pPr>
        <w:adjustRightInd w:val="0"/>
        <w:snapToGrid w:val="0"/>
        <w:spacing w:line="560" w:lineRule="exact"/>
        <w:jc w:val="center"/>
        <w:rPr>
          <w:rFonts w:ascii="方正小标宋_GBK" w:eastAsia="方正小标宋_GBK"/>
          <w:sz w:val="36"/>
          <w:szCs w:val="36"/>
        </w:rPr>
      </w:pP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【制定目的】为贯彻落实党中央关于进一步全面深化改革、完善促进海洋经济发展体制机制的决策部</w:t>
      </w:r>
      <w:bookmarkStart w:id="0" w:name="_GoBack"/>
      <w:bookmarkEnd w:id="0"/>
      <w:r>
        <w:rPr>
          <w:rFonts w:hint="eastAsia" w:ascii="仿宋_GB2312" w:hAnsi="仿宋" w:eastAsia="仿宋_GB2312"/>
          <w:sz w:val="32"/>
          <w:szCs w:val="32"/>
        </w:rPr>
        <w:t>署，维护海域资源所有者和使用者权益，促进海域资源保护和合理利用，规范海域使用权到期续期工作，根据《中华人民共和国海域使用管理法》《深圳经济特区海域使用管理条例》等法律、法规规定，结合我市实际，制定本规定。</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续期定义】本规定所称海域使用权到期续期，是指依法取得的海域使用权年期即将届满，海域使用权人按规定提出续期申请，并由相关部门依职责受理、审核、审批的行为。海域使用权到期续期不视作新增用海项目。</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【适用范围】本规定适用于深圳市行政区域（不含深汕特别合作区）内由深圳市人民政府（以下简称市政府）批准（含委托批准）用海项目（不含围填海项目）海域使用权的续期。</w:t>
      </w:r>
    </w:p>
    <w:p>
      <w:pPr>
        <w:pStyle w:val="16"/>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深汕特别合作区内海域使用权到期续期审批及管理，可参照本规定执行。</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【基本原则】海域使用权到期续期应当遵循以下原则：</w:t>
      </w:r>
    </w:p>
    <w:p>
      <w:pPr>
        <w:pStyle w:val="16"/>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（一）依法保护合法财产权利；</w:t>
      </w:r>
    </w:p>
    <w:p>
      <w:pPr>
        <w:pStyle w:val="16"/>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（二）依法保障公共利益和国家安全；</w:t>
      </w:r>
    </w:p>
    <w:p>
      <w:pPr>
        <w:pStyle w:val="16"/>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（三）坚持规划管控、资源节约集约利用和陆海统筹。</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【职责分工】市海洋主管部门（以下简称市主管部门）负责全市海域使用权到期续期监督管理工作。</w:t>
      </w:r>
    </w:p>
    <w:p>
      <w:pPr>
        <w:widowControl/>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各区海域管理部门（以下简称区管理部门）承担辖区海域使用权到期续期的申请受理、审查、报批、合同签订等具体工作，</w:t>
      </w:r>
      <w:r>
        <w:rPr>
          <w:rFonts w:ascii="仿宋_GB2312" w:hAnsi="仿宋" w:eastAsia="仿宋_GB2312"/>
          <w:sz w:val="32"/>
          <w:szCs w:val="32"/>
        </w:rPr>
        <w:t>前海深港现代服务业合作区</w:t>
      </w:r>
      <w:r>
        <w:rPr>
          <w:rFonts w:hint="eastAsia" w:ascii="仿宋_GB2312" w:hAnsi="仿宋" w:eastAsia="仿宋_GB2312"/>
          <w:sz w:val="32"/>
          <w:szCs w:val="32"/>
        </w:rPr>
        <w:t>范围内由</w:t>
      </w:r>
      <w:r>
        <w:rPr>
          <w:rFonts w:ascii="仿宋_GB2312" w:hAnsi="仿宋" w:eastAsia="仿宋_GB2312"/>
          <w:sz w:val="32"/>
          <w:szCs w:val="32"/>
        </w:rPr>
        <w:t>市前海深港现代服务业合作区管理局</w:t>
      </w:r>
      <w:r>
        <w:rPr>
          <w:rFonts w:hint="eastAsia" w:ascii="仿宋_GB2312" w:hAnsi="仿宋" w:eastAsia="仿宋_GB2312"/>
          <w:sz w:val="32"/>
          <w:szCs w:val="32"/>
        </w:rPr>
        <w:t>（以下简称前海管理局）承担。</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市海洋综合执法机构负责海域使用权到期续期相关执法监督工作。</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市不动产登记机构负责海域使用权到期续期相关不动产登记工作。</w:t>
      </w:r>
    </w:p>
    <w:p>
      <w:pPr>
        <w:pStyle w:val="16"/>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其他部门依职责配合开展海域使用权到期续期相关工作。</w:t>
      </w:r>
    </w:p>
    <w:p>
      <w:pPr>
        <w:pStyle w:val="16"/>
        <w:numPr>
          <w:ilvl w:val="0"/>
          <w:numId w:val="1"/>
        </w:numPr>
        <w:adjustRightInd w:val="0"/>
        <w:snapToGrid w:val="0"/>
        <w:spacing w:line="560" w:lineRule="exact"/>
        <w:ind w:left="0" w:firstLine="640"/>
        <w:rPr>
          <w:rFonts w:hint="eastAsia" w:ascii="仿宋_GB2312" w:hAnsi="仿宋" w:eastAsia="仿宋_GB2312"/>
          <w:sz w:val="32"/>
          <w:szCs w:val="32"/>
          <w:u w:val="none"/>
        </w:rPr>
      </w:pPr>
      <w:r>
        <w:rPr>
          <w:rFonts w:hint="eastAsia" w:ascii="仿宋_GB2312" w:hAnsi="仿宋" w:eastAsia="仿宋_GB2312"/>
          <w:sz w:val="32"/>
          <w:szCs w:val="32"/>
        </w:rPr>
        <w:t>【续期申请】海域使用权出让合同约定或海域使用权属证书登记的使用年期届满，海域使用权人需继续使用该海域的，应当至迟于期限届满前两个月</w:t>
      </w:r>
      <w:r>
        <w:rPr>
          <w:rFonts w:hint="eastAsia" w:ascii="仿宋_GB2312" w:hAnsi="仿宋" w:eastAsia="仿宋_GB2312"/>
          <w:sz w:val="32"/>
        </w:rPr>
        <w:t>持海域使用权续期申请书、海域使用权属证书、海域使用金缴纳凭证</w:t>
      </w:r>
      <w:r>
        <w:rPr>
          <w:rFonts w:hint="eastAsia" w:ascii="仿宋_GB2312" w:hAnsi="仿宋" w:eastAsia="仿宋_GB2312"/>
          <w:sz w:val="32"/>
          <w:u w:val="none"/>
          <w:lang w:eastAsia="zh-CN"/>
        </w:rPr>
        <w:t>、宗海图</w:t>
      </w:r>
      <w:r>
        <w:rPr>
          <w:rFonts w:hint="eastAsia" w:ascii="仿宋_GB2312" w:hAnsi="仿宋" w:eastAsia="仿宋_GB2312"/>
          <w:sz w:val="32"/>
          <w:u w:val="none"/>
        </w:rPr>
        <w:t>等相关材料向区管理部门提出续期申请。</w:t>
      </w:r>
      <w:r>
        <w:rPr>
          <w:rFonts w:hint="eastAsia" w:ascii="仿宋_GB2312" w:hAnsi="仿宋" w:eastAsia="仿宋_GB2312"/>
          <w:sz w:val="32"/>
          <w:u w:val="none"/>
          <w:lang w:eastAsia="zh-CN"/>
        </w:rPr>
        <w:t>涉及立体设权的项目宗海图</w:t>
      </w:r>
      <w:r>
        <w:rPr>
          <w:rFonts w:hint="eastAsia" w:ascii="仿宋_GB2312" w:hAnsi="仿宋" w:eastAsia="仿宋_GB2312"/>
          <w:sz w:val="32"/>
          <w:u w:val="none"/>
        </w:rPr>
        <w:t>应按照</w:t>
      </w:r>
      <w:r>
        <w:rPr>
          <w:rFonts w:hint="eastAsia" w:ascii="仿宋_GB2312" w:hAnsi="仿宋" w:eastAsia="仿宋_GB2312"/>
          <w:sz w:val="32"/>
          <w:u w:val="none"/>
          <w:lang w:val="en-US" w:eastAsia="zh-CN"/>
        </w:rPr>
        <w:t>《深圳市海域使用立体设权技术指引》</w:t>
      </w:r>
      <w:r>
        <w:rPr>
          <w:rFonts w:hint="eastAsia" w:ascii="仿宋_GB2312" w:hAnsi="仿宋" w:eastAsia="仿宋_GB2312"/>
          <w:sz w:val="32"/>
          <w:u w:val="none"/>
        </w:rPr>
        <w:t>编制</w:t>
      </w:r>
      <w:r>
        <w:rPr>
          <w:rFonts w:hint="eastAsia" w:ascii="仿宋_GB2312" w:hAnsi="仿宋" w:eastAsia="仿宋_GB2312"/>
          <w:sz w:val="32"/>
          <w:u w:val="none"/>
          <w:lang w:val="en-US" w:eastAsia="zh-CN"/>
        </w:rPr>
        <w:t>。</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【续期条件】除下列情形外，海域使用权续期申请应当予以批准：</w:t>
      </w:r>
    </w:p>
    <w:p>
      <w:pPr>
        <w:pStyle w:val="16"/>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（一）不符合国土空间总体规划、海洋生态环境保护规划、海岸带保护与利用规划和重点海域详细规划，</w:t>
      </w:r>
      <w:r>
        <w:rPr>
          <w:rFonts w:hint="eastAsia" w:ascii="仿宋_GB2312" w:hAnsi="仿宋" w:eastAsia="仿宋_GB2312"/>
          <w:sz w:val="32"/>
        </w:rPr>
        <w:t>以及因</w:t>
      </w:r>
      <w:r>
        <w:rPr>
          <w:rFonts w:hint="eastAsia" w:ascii="仿宋_GB2312" w:hAnsi="仿宋" w:eastAsia="仿宋_GB2312"/>
          <w:sz w:val="32"/>
          <w:szCs w:val="32"/>
        </w:rPr>
        <w:t>国家安全或者其他公共利益需要收回海域使用权的；</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（二）存在未依法缴纳海域使用金、擅自改变海域用途等违法用海行为的；</w:t>
      </w:r>
    </w:p>
    <w:p>
      <w:pPr>
        <w:pStyle w:val="16"/>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（三）海域使用权出让合同约定不续期，以及法律、法规规定不予续期的其他情形。</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【续期审查及审批】区管理部门受理续期申请后，进行现场踏勘，并征求辖区政府、行业主管部门、生态环境部门、海洋综合执法机构等有关部门意见后，在市主管部门官方网站进行公示，公示期为10</w:t>
      </w:r>
      <w:r>
        <w:rPr>
          <w:rFonts w:hint="eastAsia" w:ascii="仿宋_GB2312" w:hAnsi="仿宋" w:eastAsia="仿宋_GB2312"/>
          <w:sz w:val="32"/>
        </w:rPr>
        <w:t>个工作日</w:t>
      </w:r>
      <w:r>
        <w:rPr>
          <w:rFonts w:hint="eastAsia" w:ascii="仿宋_GB2312" w:hAnsi="仿宋" w:eastAsia="仿宋_GB2312"/>
          <w:sz w:val="32"/>
          <w:szCs w:val="32"/>
        </w:rPr>
        <w:t>。</w:t>
      </w:r>
    </w:p>
    <w:p>
      <w:pPr>
        <w:pStyle w:val="16"/>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在综合有关部门意见和公示情况的基础上，区管理部门对续期申请进行审查，审查意见通知海域使用权人后，报市主管部门审核。符合续期条件的，经市政府批准后，区管理部门出具海域使用权续期批复文件；不符合续期条件的，经市政府同意后，区管理部门向海域使用权人发出《海域使用权到期终止通知书》（简称《通知书》），海域使用权到期后终止。</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【合同签订及登记】海域使用权经批准予以续期的，海域使用权人应与区管理部门签订海域使用权出让合同，并按本规定缴纳续期海域使用金后，办理不动产变更登记。</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【部分续期】申请续期的海域部分不符合续期条件的，在剩余部分海域具备独立使用、独立成宗的条件下，不符合续期条件的部分按本规定第十五条处置，剩余部分按本规定办理海域使用权续期手续。</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续期年期】交通运输、游憩、特殊用海原则上可按照相应用途最高年期续期；渔业、工矿通信用海续期年期由区管理部门根据相关规划，结合产业发展周期、用海项目工程设计年限等在相应用途最高年期内合理设置并报市政府审批后确定。各类用途的最高续期年期如下：</w:t>
      </w:r>
    </w:p>
    <w:p>
      <w:pPr>
        <w:adjustRightInd w:val="0"/>
        <w:snapToGrid w:val="0"/>
        <w:spacing w:line="560" w:lineRule="exact"/>
        <w:ind w:firstLine="645"/>
        <w:rPr>
          <w:rFonts w:hint="eastAsia" w:ascii="仿宋_GB2312" w:hAnsi="仿宋" w:eastAsia="仿宋_GB2312"/>
          <w:sz w:val="32"/>
          <w:szCs w:val="32"/>
        </w:rPr>
      </w:pPr>
      <w:r>
        <w:rPr>
          <w:rFonts w:hint="eastAsia" w:ascii="仿宋_GB2312" w:hAnsi="仿宋" w:eastAsia="仿宋_GB2312"/>
          <w:sz w:val="32"/>
        </w:rPr>
        <w:t>（一）</w:t>
      </w:r>
      <w:r>
        <w:rPr>
          <w:rFonts w:hint="eastAsia" w:ascii="仿宋_GB2312" w:hAnsi="仿宋" w:eastAsia="仿宋_GB2312"/>
          <w:sz w:val="32"/>
          <w:szCs w:val="32"/>
        </w:rPr>
        <w:t>渔业基础设施用海、增养殖用海、捕捞海域、农林牧业用岛等</w:t>
      </w:r>
      <w:r>
        <w:rPr>
          <w:rFonts w:hint="eastAsia" w:ascii="仿宋_GB2312" w:hAnsi="仿宋" w:eastAsia="仿宋_GB2312"/>
          <w:sz w:val="32"/>
        </w:rPr>
        <w:t>渔业用海15年；</w:t>
      </w:r>
    </w:p>
    <w:p>
      <w:pPr>
        <w:adjustRightInd w:val="0"/>
        <w:snapToGrid w:val="0"/>
        <w:spacing w:line="560" w:lineRule="exact"/>
        <w:ind w:firstLine="645"/>
        <w:rPr>
          <w:rFonts w:hint="eastAsia" w:ascii="仿宋_GB2312" w:hAnsi="仿宋" w:eastAsia="仿宋_GB2312"/>
          <w:sz w:val="32"/>
          <w:szCs w:val="32"/>
        </w:rPr>
      </w:pPr>
      <w:r>
        <w:rPr>
          <w:rFonts w:hint="eastAsia" w:ascii="仿宋_GB2312" w:hAnsi="仿宋" w:eastAsia="仿宋_GB2312"/>
          <w:sz w:val="32"/>
        </w:rPr>
        <w:t>（二）工矿通信用海：盐田用海、固体矿产用海30年，</w:t>
      </w:r>
      <w:r>
        <w:rPr>
          <w:rFonts w:hint="eastAsia" w:ascii="仿宋_GB2312" w:hAnsi="仿宋" w:eastAsia="仿宋_GB2312"/>
          <w:sz w:val="32"/>
          <w:szCs w:val="32"/>
        </w:rPr>
        <w:t>工业用海、油气用海、可再生能源用海、海底电缆管道用海等</w:t>
      </w:r>
      <w:r>
        <w:rPr>
          <w:rFonts w:hint="eastAsia" w:ascii="仿宋_GB2312" w:hAnsi="仿宋" w:eastAsia="仿宋_GB2312"/>
          <w:sz w:val="32"/>
        </w:rPr>
        <w:t>50年；</w:t>
      </w:r>
    </w:p>
    <w:p>
      <w:pPr>
        <w:adjustRightInd w:val="0"/>
        <w:snapToGrid w:val="0"/>
        <w:spacing w:line="560" w:lineRule="exact"/>
        <w:ind w:firstLine="645"/>
        <w:rPr>
          <w:rFonts w:hint="eastAsia" w:ascii="仿宋_GB2312" w:hAnsi="仿宋" w:eastAsia="仿宋_GB2312"/>
          <w:sz w:val="32"/>
          <w:szCs w:val="32"/>
        </w:rPr>
      </w:pPr>
      <w:r>
        <w:rPr>
          <w:rFonts w:hint="eastAsia" w:ascii="仿宋_GB2312" w:hAnsi="仿宋" w:eastAsia="仿宋_GB2312"/>
          <w:sz w:val="32"/>
        </w:rPr>
        <w:t>（三）</w:t>
      </w:r>
      <w:r>
        <w:rPr>
          <w:rFonts w:hint="eastAsia" w:ascii="仿宋_GB2312" w:hAnsi="仿宋" w:eastAsia="仿宋_GB2312"/>
          <w:sz w:val="32"/>
          <w:szCs w:val="32"/>
        </w:rPr>
        <w:t>港口用海、航运用海、路桥隧道用海、机场用海、其他交通用海</w:t>
      </w:r>
      <w:r>
        <w:rPr>
          <w:rFonts w:hint="eastAsia" w:ascii="仿宋_GB2312" w:hAnsi="仿宋" w:eastAsia="仿宋_GB2312"/>
          <w:sz w:val="32"/>
        </w:rPr>
        <w:t>等交通运输用海50年；</w:t>
      </w:r>
    </w:p>
    <w:p>
      <w:pPr>
        <w:adjustRightInd w:val="0"/>
        <w:snapToGrid w:val="0"/>
        <w:spacing w:line="560" w:lineRule="exact"/>
        <w:ind w:firstLine="645"/>
        <w:rPr>
          <w:rFonts w:hint="eastAsia" w:ascii="仿宋_GB2312" w:hAnsi="仿宋" w:eastAsia="仿宋_GB2312"/>
          <w:sz w:val="32"/>
          <w:szCs w:val="32"/>
        </w:rPr>
      </w:pPr>
      <w:r>
        <w:rPr>
          <w:rFonts w:hint="eastAsia" w:ascii="仿宋_GB2312" w:hAnsi="仿宋" w:eastAsia="仿宋_GB2312"/>
          <w:sz w:val="32"/>
        </w:rPr>
        <w:t>（四）</w:t>
      </w:r>
      <w:r>
        <w:rPr>
          <w:rFonts w:hint="eastAsia" w:ascii="仿宋_GB2312" w:hAnsi="仿宋" w:eastAsia="仿宋_GB2312"/>
          <w:sz w:val="32"/>
          <w:szCs w:val="32"/>
        </w:rPr>
        <w:t>风景旅游用海、文体休闲娱乐用海等</w:t>
      </w:r>
      <w:r>
        <w:rPr>
          <w:rFonts w:hint="eastAsia" w:ascii="仿宋_GB2312" w:hAnsi="仿宋" w:eastAsia="仿宋_GB2312"/>
          <w:sz w:val="32"/>
        </w:rPr>
        <w:t>游憩用海25年；</w:t>
      </w:r>
    </w:p>
    <w:p>
      <w:pPr>
        <w:adjustRightInd w:val="0"/>
        <w:snapToGrid w:val="0"/>
        <w:spacing w:line="560" w:lineRule="exact"/>
        <w:ind w:firstLine="645"/>
        <w:rPr>
          <w:rFonts w:hint="eastAsia" w:ascii="仿宋_GB2312" w:hAnsi="仿宋" w:eastAsia="仿宋_GB2312"/>
          <w:sz w:val="32"/>
        </w:rPr>
      </w:pPr>
      <w:r>
        <w:rPr>
          <w:rFonts w:hint="eastAsia" w:ascii="仿宋_GB2312" w:hAnsi="仿宋" w:eastAsia="仿宋_GB2312"/>
          <w:sz w:val="32"/>
        </w:rPr>
        <w:t>（五）</w:t>
      </w:r>
      <w:r>
        <w:rPr>
          <w:rFonts w:hint="eastAsia" w:ascii="仿宋_GB2312" w:hAnsi="仿宋" w:eastAsia="仿宋_GB2312"/>
          <w:sz w:val="32"/>
          <w:szCs w:val="32"/>
        </w:rPr>
        <w:t>科研教育用海、海洋保护修复及海岸防护工程用海、排污倾倒用海、水下文物保护用海、其他特殊用海等</w:t>
      </w:r>
      <w:r>
        <w:rPr>
          <w:rFonts w:hint="eastAsia" w:ascii="仿宋_GB2312" w:hAnsi="仿宋" w:eastAsia="仿宋_GB2312"/>
          <w:sz w:val="32"/>
        </w:rPr>
        <w:t>特殊用海40年。</w:t>
      </w:r>
    </w:p>
    <w:p>
      <w:pPr>
        <w:adjustRightInd w:val="0"/>
        <w:snapToGrid w:val="0"/>
        <w:spacing w:line="560" w:lineRule="exact"/>
        <w:ind w:firstLine="645"/>
        <w:rPr>
          <w:rFonts w:hint="eastAsia" w:ascii="仿宋_GB2312" w:hAnsi="仿宋" w:eastAsia="仿宋_GB2312"/>
          <w:sz w:val="32"/>
          <w:szCs w:val="32"/>
        </w:rPr>
      </w:pPr>
      <w:r>
        <w:rPr>
          <w:rFonts w:hint="eastAsia" w:ascii="仿宋_GB2312" w:hAnsi="仿宋" w:eastAsia="仿宋_GB2312"/>
          <w:sz w:val="32"/>
        </w:rPr>
        <w:t>续期年期起始日为原使用年期届满日次日。</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【陆海统筹】根据陆海统筹原则，海域使用权人已取得用海项目后方相邻陆域国有建设用地使用权的，海域使用权续期年期不得超过陆域国有建设用地使用权剩余年期。</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续期费用】海域使用权经批准予以续期的，除法律、法规规定的免缴或减缴海域使用金的用海情形外，海域使用权人应当依法一次性或按年度重新缴纳海域使用金，具体金额根据续期年期起始时适用的海域使用金征收标准确定。</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符合续期条件但未按时申请的处置】海域使用年期届满，不属于本规定第七条中不予续期情形，但海域使用权人未按时办理续期手续的，按照《中华人民共和国海域使用管理法》《深圳经济特区海域使用管理条例》等法律、法规的有关规定处置。</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不符合续期条件的处置】海域使用年期届满，属于本规定第七条中不予续期情形的，海域使用权依法终止，海域使用权人应当于《通知书》送达之日起二十日内办理相关不动产登记手续。海域使用权人逾期未申请办理不动产登记手续的，由区管理部门嘱托不动产登记机构办理登记。</w:t>
      </w:r>
    </w:p>
    <w:p>
      <w:pPr>
        <w:adjustRightInd w:val="0"/>
        <w:snapToGrid w:val="0"/>
        <w:spacing w:line="560" w:lineRule="exact"/>
        <w:ind w:firstLine="645"/>
        <w:rPr>
          <w:rFonts w:hint="eastAsia" w:ascii="仿宋_GB2312" w:hAnsi="仿宋" w:eastAsia="仿宋_GB2312"/>
          <w:sz w:val="32"/>
        </w:rPr>
      </w:pPr>
      <w:r>
        <w:rPr>
          <w:rFonts w:hint="eastAsia" w:ascii="仿宋_GB2312" w:hAnsi="仿宋" w:eastAsia="仿宋_GB2312"/>
          <w:sz w:val="32"/>
        </w:rPr>
        <w:t>海域使用权人应当自行拆除可能造成海洋环境污染或者影响其他用海项目的用海设施和构筑物，恢复海域原状。海域使用权人未按要求退出海域并恢复海域原状的，按照《中华人民共和国海域使用管理法》《深圳经济特区海域使用管理条例》等法律、法规的有关规定处置。</w:t>
      </w:r>
    </w:p>
    <w:p>
      <w:pPr>
        <w:pStyle w:val="16"/>
        <w:numPr>
          <w:ilvl w:val="0"/>
          <w:numId w:val="1"/>
        </w:numPr>
        <w:adjustRightInd w:val="0"/>
        <w:snapToGrid w:val="0"/>
        <w:spacing w:line="560" w:lineRule="exact"/>
        <w:ind w:left="0" w:firstLine="640"/>
        <w:rPr>
          <w:rFonts w:hint="eastAsia" w:ascii="仿宋_GB2312" w:hAnsi="仿宋" w:eastAsia="仿宋_GB2312"/>
          <w:sz w:val="32"/>
          <w:szCs w:val="32"/>
        </w:rPr>
      </w:pPr>
      <w:r>
        <w:rPr>
          <w:rFonts w:hint="eastAsia" w:ascii="仿宋_GB2312" w:hAnsi="仿宋" w:eastAsia="仿宋_GB2312"/>
          <w:sz w:val="32"/>
          <w:szCs w:val="32"/>
        </w:rPr>
        <w:t>本规定自20XX年X月X日起施行，有效期5年。</w:t>
      </w:r>
    </w:p>
    <w:p>
      <w:pPr>
        <w:pStyle w:val="16"/>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本规定施行前，海域使用权年期届满但未续期的，海域使用权人应当在本规定施行之日起半年内提出续期申请。经审查符合续期条件的，续期年期和费用参照本规定第十一条和第十三条执行；超期未提出申请或不符合续期条件的，参照本规定第十四条和第十五条处置。</w:t>
      </w:r>
    </w:p>
    <w:p>
      <w:pPr>
        <w:pStyle w:val="16"/>
        <w:adjustRightInd w:val="0"/>
        <w:snapToGrid w:val="0"/>
        <w:spacing w:line="560" w:lineRule="exact"/>
        <w:ind w:firstLine="640"/>
        <w:rPr>
          <w:rFonts w:hint="eastAsia" w:ascii="仿宋_GB2312" w:hAnsi="仿宋" w:eastAsia="仿宋_GB2312"/>
          <w:sz w:val="32"/>
          <w:szCs w:val="32"/>
        </w:rPr>
      </w:pPr>
    </w:p>
    <w:sectPr>
      <w:headerReference r:id="rId3" w:type="default"/>
      <w:footerReference r:id="rId4" w:type="default"/>
      <w:pgSz w:w="11906" w:h="16838"/>
      <w:pgMar w:top="1418" w:right="1701" w:bottom="1418" w:left="170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427985"/>
    </w:sdtPr>
    <w:sdtEndPr>
      <w:rPr>
        <w:rFonts w:hint="eastAsia" w:ascii="仿宋_GB2312" w:hAnsi="宋体" w:eastAsia="仿宋_GB2312"/>
        <w:sz w:val="24"/>
        <w:szCs w:val="24"/>
      </w:rPr>
    </w:sdtEndPr>
    <w:sdtContent>
      <w:sdt>
        <w:sdtPr>
          <w:id w:val="-1669238322"/>
        </w:sdtPr>
        <w:sdtEndPr>
          <w:rPr>
            <w:rFonts w:hint="eastAsia" w:ascii="仿宋_GB2312" w:hAnsi="宋体" w:eastAsia="仿宋_GB2312"/>
            <w:sz w:val="24"/>
            <w:szCs w:val="24"/>
          </w:rPr>
        </w:sdtEndPr>
        <w:sdtContent>
          <w:p>
            <w:pPr>
              <w:pStyle w:val="4"/>
              <w:jc w:val="center"/>
              <w:rPr>
                <w:rFonts w:hint="eastAsia" w:ascii="仿宋_GB2312" w:hAnsi="宋体" w:eastAsia="仿宋_GB2312"/>
                <w:sz w:val="24"/>
                <w:szCs w:val="24"/>
              </w:rPr>
            </w:pPr>
            <w:r>
              <w:rPr>
                <w:rFonts w:hint="eastAsia" w:ascii="仿宋_GB2312" w:hAnsi="宋体" w:eastAsia="仿宋_GB2312"/>
                <w:sz w:val="24"/>
                <w:szCs w:val="24"/>
                <w:lang w:val="zh-CN"/>
              </w:rPr>
              <w:t xml:space="preserve"> </w:t>
            </w:r>
            <w:r>
              <w:rPr>
                <w:rFonts w:hint="eastAsia" w:ascii="仿宋_GB2312" w:hAnsi="宋体" w:eastAsia="仿宋_GB2312"/>
                <w:sz w:val="24"/>
                <w:szCs w:val="24"/>
              </w:rPr>
              <w:fldChar w:fldCharType="begin"/>
            </w:r>
            <w:r>
              <w:rPr>
                <w:rFonts w:hint="eastAsia" w:ascii="仿宋_GB2312" w:hAnsi="宋体" w:eastAsia="仿宋_GB2312"/>
                <w:sz w:val="24"/>
                <w:szCs w:val="24"/>
              </w:rPr>
              <w:instrText xml:space="preserve">PAGE</w:instrText>
            </w:r>
            <w:r>
              <w:rPr>
                <w:rFonts w:hint="eastAsia" w:ascii="仿宋_GB2312" w:hAnsi="宋体" w:eastAsia="仿宋_GB2312"/>
                <w:sz w:val="24"/>
                <w:szCs w:val="24"/>
              </w:rPr>
              <w:fldChar w:fldCharType="separate"/>
            </w:r>
            <w:r>
              <w:rPr>
                <w:rFonts w:ascii="仿宋_GB2312" w:hAnsi="宋体" w:eastAsia="仿宋_GB2312"/>
                <w:sz w:val="24"/>
                <w:szCs w:val="24"/>
              </w:rPr>
              <w:t>5</w:t>
            </w:r>
            <w:r>
              <w:rPr>
                <w:rFonts w:hint="eastAsia" w:ascii="仿宋_GB2312" w:hAnsi="宋体" w:eastAsia="仿宋_GB2312"/>
                <w:sz w:val="24"/>
                <w:szCs w:val="24"/>
              </w:rPr>
              <w:fldChar w:fldCharType="end"/>
            </w:r>
            <w:r>
              <w:rPr>
                <w:rFonts w:hint="eastAsia" w:ascii="仿宋_GB2312" w:hAnsi="宋体" w:eastAsia="仿宋_GB2312"/>
                <w:sz w:val="24"/>
                <w:szCs w:val="24"/>
                <w:lang w:val="zh-CN"/>
              </w:rPr>
              <w:t xml:space="preserve"> / </w:t>
            </w:r>
            <w:r>
              <w:rPr>
                <w:rFonts w:hint="eastAsia" w:ascii="仿宋_GB2312" w:hAnsi="宋体" w:eastAsia="仿宋_GB2312"/>
                <w:sz w:val="24"/>
                <w:szCs w:val="24"/>
              </w:rPr>
              <w:fldChar w:fldCharType="begin"/>
            </w:r>
            <w:r>
              <w:rPr>
                <w:rFonts w:hint="eastAsia" w:ascii="仿宋_GB2312" w:hAnsi="宋体" w:eastAsia="仿宋_GB2312"/>
                <w:sz w:val="24"/>
                <w:szCs w:val="24"/>
              </w:rPr>
              <w:instrText xml:space="preserve">NUMPAGES</w:instrText>
            </w:r>
            <w:r>
              <w:rPr>
                <w:rFonts w:hint="eastAsia" w:ascii="仿宋_GB2312" w:hAnsi="宋体" w:eastAsia="仿宋_GB2312"/>
                <w:sz w:val="24"/>
                <w:szCs w:val="24"/>
              </w:rPr>
              <w:fldChar w:fldCharType="separate"/>
            </w:r>
            <w:r>
              <w:rPr>
                <w:rFonts w:ascii="仿宋_GB2312" w:hAnsi="宋体" w:eastAsia="仿宋_GB2312"/>
                <w:sz w:val="24"/>
                <w:szCs w:val="24"/>
              </w:rPr>
              <w:t>5</w:t>
            </w:r>
            <w:r>
              <w:rPr>
                <w:rFonts w:hint="eastAsia" w:ascii="仿宋_GB2312" w:hAnsi="宋体" w:eastAsia="仿宋_GB2312"/>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仿宋_GB2312"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B2A40"/>
    <w:multiLevelType w:val="multilevel"/>
    <w:tmpl w:val="283B2A40"/>
    <w:lvl w:ilvl="0" w:tentative="0">
      <w:start w:val="1"/>
      <w:numFmt w:val="chineseCountingThousand"/>
      <w:suff w:val="space"/>
      <w:lvlText w:val="第%1条 "/>
      <w:lvlJc w:val="left"/>
      <w:pPr>
        <w:ind w:left="3818" w:hanging="1125"/>
      </w:pPr>
      <w:rPr>
        <w:rFonts w:hint="default" w:ascii="仿宋_GB2312" w:hAnsi="Times New Roman" w:eastAsia="仿宋_GB2312"/>
        <w:b/>
        <w:lang w:val="en-US"/>
      </w:rPr>
    </w:lvl>
    <w:lvl w:ilvl="1" w:tentative="0">
      <w:start w:val="1"/>
      <w:numFmt w:val="lowerLetter"/>
      <w:lvlText w:val="%2)"/>
      <w:lvlJc w:val="left"/>
      <w:pPr>
        <w:ind w:left="4061" w:hanging="420"/>
      </w:pPr>
      <w:rPr>
        <w:rFonts w:hint="eastAsia"/>
      </w:rPr>
    </w:lvl>
    <w:lvl w:ilvl="2" w:tentative="0">
      <w:start w:val="1"/>
      <w:numFmt w:val="lowerRoman"/>
      <w:lvlText w:val="%3."/>
      <w:lvlJc w:val="right"/>
      <w:pPr>
        <w:ind w:left="4481" w:hanging="420"/>
      </w:pPr>
      <w:rPr>
        <w:rFonts w:hint="eastAsia"/>
      </w:rPr>
    </w:lvl>
    <w:lvl w:ilvl="3" w:tentative="0">
      <w:start w:val="1"/>
      <w:numFmt w:val="decimal"/>
      <w:lvlText w:val="%4."/>
      <w:lvlJc w:val="left"/>
      <w:pPr>
        <w:ind w:left="4901" w:hanging="420"/>
      </w:pPr>
      <w:rPr>
        <w:rFonts w:hint="eastAsia"/>
      </w:rPr>
    </w:lvl>
    <w:lvl w:ilvl="4" w:tentative="0">
      <w:start w:val="1"/>
      <w:numFmt w:val="lowerLetter"/>
      <w:lvlText w:val="%5)"/>
      <w:lvlJc w:val="left"/>
      <w:pPr>
        <w:ind w:left="5321" w:hanging="420"/>
      </w:pPr>
      <w:rPr>
        <w:rFonts w:hint="eastAsia"/>
      </w:rPr>
    </w:lvl>
    <w:lvl w:ilvl="5" w:tentative="0">
      <w:start w:val="1"/>
      <w:numFmt w:val="lowerRoman"/>
      <w:lvlText w:val="%6."/>
      <w:lvlJc w:val="right"/>
      <w:pPr>
        <w:ind w:left="5741" w:hanging="420"/>
      </w:pPr>
      <w:rPr>
        <w:rFonts w:hint="eastAsia"/>
      </w:rPr>
    </w:lvl>
    <w:lvl w:ilvl="6" w:tentative="0">
      <w:start w:val="1"/>
      <w:numFmt w:val="decimal"/>
      <w:lvlText w:val="%7."/>
      <w:lvlJc w:val="left"/>
      <w:pPr>
        <w:ind w:left="6161" w:hanging="420"/>
      </w:pPr>
      <w:rPr>
        <w:rFonts w:hint="eastAsia"/>
      </w:rPr>
    </w:lvl>
    <w:lvl w:ilvl="7" w:tentative="0">
      <w:start w:val="1"/>
      <w:numFmt w:val="lowerLetter"/>
      <w:lvlText w:val="%8)"/>
      <w:lvlJc w:val="left"/>
      <w:pPr>
        <w:ind w:left="6581" w:hanging="420"/>
      </w:pPr>
      <w:rPr>
        <w:rFonts w:hint="eastAsia"/>
      </w:rPr>
    </w:lvl>
    <w:lvl w:ilvl="8" w:tentative="0">
      <w:start w:val="1"/>
      <w:numFmt w:val="lowerRoman"/>
      <w:lvlText w:val="%9."/>
      <w:lvlJc w:val="right"/>
      <w:pPr>
        <w:ind w:left="7001"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B2310A"/>
    <w:rsid w:val="0000142C"/>
    <w:rsid w:val="000029BD"/>
    <w:rsid w:val="00002FA2"/>
    <w:rsid w:val="0000356A"/>
    <w:rsid w:val="00005C8F"/>
    <w:rsid w:val="00006BD9"/>
    <w:rsid w:val="00007373"/>
    <w:rsid w:val="00007380"/>
    <w:rsid w:val="000076B3"/>
    <w:rsid w:val="00007DCB"/>
    <w:rsid w:val="0001154B"/>
    <w:rsid w:val="0001183C"/>
    <w:rsid w:val="00011884"/>
    <w:rsid w:val="00011957"/>
    <w:rsid w:val="00011B59"/>
    <w:rsid w:val="000120DE"/>
    <w:rsid w:val="000145B3"/>
    <w:rsid w:val="000147F8"/>
    <w:rsid w:val="00015109"/>
    <w:rsid w:val="00015630"/>
    <w:rsid w:val="000165C6"/>
    <w:rsid w:val="00020566"/>
    <w:rsid w:val="00021B26"/>
    <w:rsid w:val="00021E0E"/>
    <w:rsid w:val="00022682"/>
    <w:rsid w:val="000226C0"/>
    <w:rsid w:val="00023199"/>
    <w:rsid w:val="00023A1B"/>
    <w:rsid w:val="00025A80"/>
    <w:rsid w:val="00025C63"/>
    <w:rsid w:val="00026006"/>
    <w:rsid w:val="00026965"/>
    <w:rsid w:val="00027000"/>
    <w:rsid w:val="0003003B"/>
    <w:rsid w:val="0003129A"/>
    <w:rsid w:val="00031509"/>
    <w:rsid w:val="00031875"/>
    <w:rsid w:val="00033EB2"/>
    <w:rsid w:val="00034FBC"/>
    <w:rsid w:val="00035DD5"/>
    <w:rsid w:val="00037648"/>
    <w:rsid w:val="00037925"/>
    <w:rsid w:val="00037E0A"/>
    <w:rsid w:val="00040AF8"/>
    <w:rsid w:val="0004219E"/>
    <w:rsid w:val="00043374"/>
    <w:rsid w:val="00045174"/>
    <w:rsid w:val="000459A4"/>
    <w:rsid w:val="0004609D"/>
    <w:rsid w:val="00046605"/>
    <w:rsid w:val="0004703F"/>
    <w:rsid w:val="000478F9"/>
    <w:rsid w:val="0005078F"/>
    <w:rsid w:val="000511B6"/>
    <w:rsid w:val="00051907"/>
    <w:rsid w:val="000523D4"/>
    <w:rsid w:val="00053E4A"/>
    <w:rsid w:val="000545DE"/>
    <w:rsid w:val="00055298"/>
    <w:rsid w:val="000568B7"/>
    <w:rsid w:val="00056C2D"/>
    <w:rsid w:val="0005764C"/>
    <w:rsid w:val="00060429"/>
    <w:rsid w:val="0006122E"/>
    <w:rsid w:val="00061ED2"/>
    <w:rsid w:val="000625CA"/>
    <w:rsid w:val="00062B5C"/>
    <w:rsid w:val="00062E8C"/>
    <w:rsid w:val="000630B3"/>
    <w:rsid w:val="00063530"/>
    <w:rsid w:val="00063E25"/>
    <w:rsid w:val="00065B98"/>
    <w:rsid w:val="00065FC4"/>
    <w:rsid w:val="00065FD0"/>
    <w:rsid w:val="000666D8"/>
    <w:rsid w:val="000676C0"/>
    <w:rsid w:val="00071202"/>
    <w:rsid w:val="000738E3"/>
    <w:rsid w:val="00073AAD"/>
    <w:rsid w:val="00077027"/>
    <w:rsid w:val="00077B83"/>
    <w:rsid w:val="00077E02"/>
    <w:rsid w:val="000823AE"/>
    <w:rsid w:val="00082C7B"/>
    <w:rsid w:val="00082D51"/>
    <w:rsid w:val="00083209"/>
    <w:rsid w:val="00083A06"/>
    <w:rsid w:val="00083A2B"/>
    <w:rsid w:val="000841EC"/>
    <w:rsid w:val="00084200"/>
    <w:rsid w:val="0008442E"/>
    <w:rsid w:val="00085956"/>
    <w:rsid w:val="00086A25"/>
    <w:rsid w:val="0008786D"/>
    <w:rsid w:val="00090A9D"/>
    <w:rsid w:val="000922B6"/>
    <w:rsid w:val="00092BFC"/>
    <w:rsid w:val="000932DF"/>
    <w:rsid w:val="000940D3"/>
    <w:rsid w:val="00094753"/>
    <w:rsid w:val="00094910"/>
    <w:rsid w:val="00094AB8"/>
    <w:rsid w:val="00095362"/>
    <w:rsid w:val="000964B1"/>
    <w:rsid w:val="00096743"/>
    <w:rsid w:val="0009677E"/>
    <w:rsid w:val="00097424"/>
    <w:rsid w:val="00097C6C"/>
    <w:rsid w:val="000A0696"/>
    <w:rsid w:val="000A235C"/>
    <w:rsid w:val="000A253F"/>
    <w:rsid w:val="000A2CBD"/>
    <w:rsid w:val="000A3540"/>
    <w:rsid w:val="000A3AB1"/>
    <w:rsid w:val="000A3D35"/>
    <w:rsid w:val="000A4525"/>
    <w:rsid w:val="000A492E"/>
    <w:rsid w:val="000A4A5C"/>
    <w:rsid w:val="000A54C7"/>
    <w:rsid w:val="000A59A4"/>
    <w:rsid w:val="000A73C6"/>
    <w:rsid w:val="000A7DFA"/>
    <w:rsid w:val="000B292F"/>
    <w:rsid w:val="000B3C6F"/>
    <w:rsid w:val="000B449F"/>
    <w:rsid w:val="000B50E2"/>
    <w:rsid w:val="000B5306"/>
    <w:rsid w:val="000B6946"/>
    <w:rsid w:val="000C0860"/>
    <w:rsid w:val="000C23D5"/>
    <w:rsid w:val="000C2BE0"/>
    <w:rsid w:val="000C4E81"/>
    <w:rsid w:val="000C50D8"/>
    <w:rsid w:val="000C5CAF"/>
    <w:rsid w:val="000C65E0"/>
    <w:rsid w:val="000C6DF0"/>
    <w:rsid w:val="000C7221"/>
    <w:rsid w:val="000C7CBD"/>
    <w:rsid w:val="000D0406"/>
    <w:rsid w:val="000D1D7C"/>
    <w:rsid w:val="000D1FD1"/>
    <w:rsid w:val="000D25D5"/>
    <w:rsid w:val="000D2743"/>
    <w:rsid w:val="000D41B7"/>
    <w:rsid w:val="000D5EEC"/>
    <w:rsid w:val="000D702C"/>
    <w:rsid w:val="000E0501"/>
    <w:rsid w:val="000E11CA"/>
    <w:rsid w:val="000E1E01"/>
    <w:rsid w:val="000E1E8A"/>
    <w:rsid w:val="000E2135"/>
    <w:rsid w:val="000E2BE9"/>
    <w:rsid w:val="000E4129"/>
    <w:rsid w:val="000E4601"/>
    <w:rsid w:val="000E49CE"/>
    <w:rsid w:val="000E5879"/>
    <w:rsid w:val="000E77D8"/>
    <w:rsid w:val="000F0312"/>
    <w:rsid w:val="000F2CD0"/>
    <w:rsid w:val="000F2D2F"/>
    <w:rsid w:val="000F4A19"/>
    <w:rsid w:val="000F4A39"/>
    <w:rsid w:val="000F7012"/>
    <w:rsid w:val="000F7DD4"/>
    <w:rsid w:val="00102B8C"/>
    <w:rsid w:val="001047F7"/>
    <w:rsid w:val="00106229"/>
    <w:rsid w:val="00107234"/>
    <w:rsid w:val="00110976"/>
    <w:rsid w:val="00110D93"/>
    <w:rsid w:val="0011161E"/>
    <w:rsid w:val="0011189C"/>
    <w:rsid w:val="0011276D"/>
    <w:rsid w:val="001140FB"/>
    <w:rsid w:val="0011486F"/>
    <w:rsid w:val="00114E45"/>
    <w:rsid w:val="00115CA3"/>
    <w:rsid w:val="0011642E"/>
    <w:rsid w:val="0012067C"/>
    <w:rsid w:val="00121873"/>
    <w:rsid w:val="00121BAA"/>
    <w:rsid w:val="001223AE"/>
    <w:rsid w:val="001226E5"/>
    <w:rsid w:val="001238F9"/>
    <w:rsid w:val="0012414F"/>
    <w:rsid w:val="00125A36"/>
    <w:rsid w:val="00125CB5"/>
    <w:rsid w:val="00126446"/>
    <w:rsid w:val="0012707E"/>
    <w:rsid w:val="001303F1"/>
    <w:rsid w:val="00132E48"/>
    <w:rsid w:val="00133D1A"/>
    <w:rsid w:val="00134043"/>
    <w:rsid w:val="001349DD"/>
    <w:rsid w:val="00135BD1"/>
    <w:rsid w:val="00135D57"/>
    <w:rsid w:val="00136C4F"/>
    <w:rsid w:val="001371CB"/>
    <w:rsid w:val="00137BD8"/>
    <w:rsid w:val="00137CFC"/>
    <w:rsid w:val="0014027B"/>
    <w:rsid w:val="00141AA3"/>
    <w:rsid w:val="00141BF9"/>
    <w:rsid w:val="00143F8F"/>
    <w:rsid w:val="0014458A"/>
    <w:rsid w:val="00145464"/>
    <w:rsid w:val="001457A0"/>
    <w:rsid w:val="00145E43"/>
    <w:rsid w:val="00146258"/>
    <w:rsid w:val="00147D9B"/>
    <w:rsid w:val="00147EDC"/>
    <w:rsid w:val="00150188"/>
    <w:rsid w:val="00150FA9"/>
    <w:rsid w:val="00151DD5"/>
    <w:rsid w:val="001525FD"/>
    <w:rsid w:val="00152C30"/>
    <w:rsid w:val="0015341D"/>
    <w:rsid w:val="00153509"/>
    <w:rsid w:val="001563E1"/>
    <w:rsid w:val="0015710B"/>
    <w:rsid w:val="00160C5C"/>
    <w:rsid w:val="00161947"/>
    <w:rsid w:val="00161BE8"/>
    <w:rsid w:val="00163FD6"/>
    <w:rsid w:val="001656D4"/>
    <w:rsid w:val="00165807"/>
    <w:rsid w:val="00166CEE"/>
    <w:rsid w:val="00171D9C"/>
    <w:rsid w:val="0017270E"/>
    <w:rsid w:val="00174E66"/>
    <w:rsid w:val="00181444"/>
    <w:rsid w:val="00181B01"/>
    <w:rsid w:val="0018259E"/>
    <w:rsid w:val="001827C5"/>
    <w:rsid w:val="00182E85"/>
    <w:rsid w:val="001834C1"/>
    <w:rsid w:val="00183523"/>
    <w:rsid w:val="00183968"/>
    <w:rsid w:val="00183DFF"/>
    <w:rsid w:val="00184A11"/>
    <w:rsid w:val="001850B1"/>
    <w:rsid w:val="0018702A"/>
    <w:rsid w:val="0018739B"/>
    <w:rsid w:val="0019063D"/>
    <w:rsid w:val="001909B4"/>
    <w:rsid w:val="00190CE3"/>
    <w:rsid w:val="00191EFC"/>
    <w:rsid w:val="00192219"/>
    <w:rsid w:val="00194101"/>
    <w:rsid w:val="0019624B"/>
    <w:rsid w:val="0019718C"/>
    <w:rsid w:val="001A0538"/>
    <w:rsid w:val="001A0FF4"/>
    <w:rsid w:val="001A1D02"/>
    <w:rsid w:val="001A1DA3"/>
    <w:rsid w:val="001A4D1A"/>
    <w:rsid w:val="001A5C71"/>
    <w:rsid w:val="001A6979"/>
    <w:rsid w:val="001A7195"/>
    <w:rsid w:val="001A7D36"/>
    <w:rsid w:val="001B12DC"/>
    <w:rsid w:val="001B14F0"/>
    <w:rsid w:val="001B2EBF"/>
    <w:rsid w:val="001B38F6"/>
    <w:rsid w:val="001B58DA"/>
    <w:rsid w:val="001B5BA8"/>
    <w:rsid w:val="001B6274"/>
    <w:rsid w:val="001B76FB"/>
    <w:rsid w:val="001B7A64"/>
    <w:rsid w:val="001C072F"/>
    <w:rsid w:val="001C10D8"/>
    <w:rsid w:val="001C167B"/>
    <w:rsid w:val="001C1CBB"/>
    <w:rsid w:val="001C2124"/>
    <w:rsid w:val="001C3DB1"/>
    <w:rsid w:val="001C45A4"/>
    <w:rsid w:val="001C6E3C"/>
    <w:rsid w:val="001D09D4"/>
    <w:rsid w:val="001D1A96"/>
    <w:rsid w:val="001D2E0C"/>
    <w:rsid w:val="001D32F0"/>
    <w:rsid w:val="001D4F66"/>
    <w:rsid w:val="001D5BC3"/>
    <w:rsid w:val="001D64AF"/>
    <w:rsid w:val="001D77A7"/>
    <w:rsid w:val="001E16E4"/>
    <w:rsid w:val="001E17E4"/>
    <w:rsid w:val="001E2CF5"/>
    <w:rsid w:val="001E2DDF"/>
    <w:rsid w:val="001E35E4"/>
    <w:rsid w:val="001E5120"/>
    <w:rsid w:val="001E6439"/>
    <w:rsid w:val="001E7105"/>
    <w:rsid w:val="001E7E26"/>
    <w:rsid w:val="001F0A87"/>
    <w:rsid w:val="001F13B2"/>
    <w:rsid w:val="001F1C0A"/>
    <w:rsid w:val="001F4970"/>
    <w:rsid w:val="001F633B"/>
    <w:rsid w:val="001F72E7"/>
    <w:rsid w:val="002038E1"/>
    <w:rsid w:val="00203A9F"/>
    <w:rsid w:val="0020403E"/>
    <w:rsid w:val="00205039"/>
    <w:rsid w:val="0020568E"/>
    <w:rsid w:val="002057DF"/>
    <w:rsid w:val="00205E58"/>
    <w:rsid w:val="002067F6"/>
    <w:rsid w:val="00206E09"/>
    <w:rsid w:val="00207102"/>
    <w:rsid w:val="0021048F"/>
    <w:rsid w:val="00211306"/>
    <w:rsid w:val="00211ADB"/>
    <w:rsid w:val="0021445E"/>
    <w:rsid w:val="002146CB"/>
    <w:rsid w:val="002151DB"/>
    <w:rsid w:val="0021618E"/>
    <w:rsid w:val="00221FB4"/>
    <w:rsid w:val="00223DCF"/>
    <w:rsid w:val="0022468A"/>
    <w:rsid w:val="00224BC6"/>
    <w:rsid w:val="00224D89"/>
    <w:rsid w:val="002251A8"/>
    <w:rsid w:val="00225C2E"/>
    <w:rsid w:val="00226D27"/>
    <w:rsid w:val="0023001C"/>
    <w:rsid w:val="00230D62"/>
    <w:rsid w:val="00231A3B"/>
    <w:rsid w:val="00231EAF"/>
    <w:rsid w:val="00235139"/>
    <w:rsid w:val="00235AA0"/>
    <w:rsid w:val="0023643D"/>
    <w:rsid w:val="0024006D"/>
    <w:rsid w:val="002412FB"/>
    <w:rsid w:val="00242755"/>
    <w:rsid w:val="00243FBE"/>
    <w:rsid w:val="00245689"/>
    <w:rsid w:val="00247567"/>
    <w:rsid w:val="00250300"/>
    <w:rsid w:val="002525E0"/>
    <w:rsid w:val="00252963"/>
    <w:rsid w:val="00253381"/>
    <w:rsid w:val="00253ABD"/>
    <w:rsid w:val="002543B3"/>
    <w:rsid w:val="00256D2B"/>
    <w:rsid w:val="00260A95"/>
    <w:rsid w:val="0026101F"/>
    <w:rsid w:val="00261420"/>
    <w:rsid w:val="002624A7"/>
    <w:rsid w:val="00265C4E"/>
    <w:rsid w:val="00270024"/>
    <w:rsid w:val="002726FA"/>
    <w:rsid w:val="00272BEA"/>
    <w:rsid w:val="0027370A"/>
    <w:rsid w:val="002749B8"/>
    <w:rsid w:val="002762F2"/>
    <w:rsid w:val="002764F1"/>
    <w:rsid w:val="00276C34"/>
    <w:rsid w:val="002773A2"/>
    <w:rsid w:val="00277904"/>
    <w:rsid w:val="002803FD"/>
    <w:rsid w:val="00281369"/>
    <w:rsid w:val="002813CA"/>
    <w:rsid w:val="002824C6"/>
    <w:rsid w:val="002853E2"/>
    <w:rsid w:val="00285B18"/>
    <w:rsid w:val="00286339"/>
    <w:rsid w:val="002864D8"/>
    <w:rsid w:val="0029141F"/>
    <w:rsid w:val="00291432"/>
    <w:rsid w:val="00291575"/>
    <w:rsid w:val="00292226"/>
    <w:rsid w:val="002924DF"/>
    <w:rsid w:val="002926C6"/>
    <w:rsid w:val="002937C5"/>
    <w:rsid w:val="00294D94"/>
    <w:rsid w:val="002954D2"/>
    <w:rsid w:val="002956A0"/>
    <w:rsid w:val="002963C8"/>
    <w:rsid w:val="00296654"/>
    <w:rsid w:val="00297051"/>
    <w:rsid w:val="00297785"/>
    <w:rsid w:val="002A04C2"/>
    <w:rsid w:val="002A1707"/>
    <w:rsid w:val="002A1AD8"/>
    <w:rsid w:val="002A25DD"/>
    <w:rsid w:val="002A2B0D"/>
    <w:rsid w:val="002A2F0B"/>
    <w:rsid w:val="002A2FBE"/>
    <w:rsid w:val="002A3D40"/>
    <w:rsid w:val="002A5027"/>
    <w:rsid w:val="002A6336"/>
    <w:rsid w:val="002A6598"/>
    <w:rsid w:val="002A6CF5"/>
    <w:rsid w:val="002A751C"/>
    <w:rsid w:val="002A75EF"/>
    <w:rsid w:val="002A7E4B"/>
    <w:rsid w:val="002B02DE"/>
    <w:rsid w:val="002B10A2"/>
    <w:rsid w:val="002B2490"/>
    <w:rsid w:val="002B367E"/>
    <w:rsid w:val="002B37FA"/>
    <w:rsid w:val="002B3B89"/>
    <w:rsid w:val="002B4EA4"/>
    <w:rsid w:val="002B52F2"/>
    <w:rsid w:val="002B5752"/>
    <w:rsid w:val="002B5915"/>
    <w:rsid w:val="002B6443"/>
    <w:rsid w:val="002B6DEF"/>
    <w:rsid w:val="002B7609"/>
    <w:rsid w:val="002B7854"/>
    <w:rsid w:val="002C08C6"/>
    <w:rsid w:val="002C1436"/>
    <w:rsid w:val="002C1C5D"/>
    <w:rsid w:val="002C2783"/>
    <w:rsid w:val="002C5C73"/>
    <w:rsid w:val="002C5E75"/>
    <w:rsid w:val="002C637D"/>
    <w:rsid w:val="002C72FC"/>
    <w:rsid w:val="002C7421"/>
    <w:rsid w:val="002C7834"/>
    <w:rsid w:val="002D0960"/>
    <w:rsid w:val="002D140B"/>
    <w:rsid w:val="002D1E81"/>
    <w:rsid w:val="002D2DD1"/>
    <w:rsid w:val="002D5236"/>
    <w:rsid w:val="002D7F37"/>
    <w:rsid w:val="002E1F38"/>
    <w:rsid w:val="002E3BF7"/>
    <w:rsid w:val="002E42FB"/>
    <w:rsid w:val="002E5245"/>
    <w:rsid w:val="002E56D0"/>
    <w:rsid w:val="002E6755"/>
    <w:rsid w:val="002F0151"/>
    <w:rsid w:val="002F026B"/>
    <w:rsid w:val="002F117B"/>
    <w:rsid w:val="002F38B6"/>
    <w:rsid w:val="002F3E86"/>
    <w:rsid w:val="002F4215"/>
    <w:rsid w:val="002F5170"/>
    <w:rsid w:val="002F5354"/>
    <w:rsid w:val="002F5DDE"/>
    <w:rsid w:val="002F5F33"/>
    <w:rsid w:val="002F63DA"/>
    <w:rsid w:val="002F7BC2"/>
    <w:rsid w:val="0030199E"/>
    <w:rsid w:val="003043FA"/>
    <w:rsid w:val="00305C1C"/>
    <w:rsid w:val="00305FDC"/>
    <w:rsid w:val="003060D3"/>
    <w:rsid w:val="003061C6"/>
    <w:rsid w:val="00306D54"/>
    <w:rsid w:val="00307AF9"/>
    <w:rsid w:val="00307F38"/>
    <w:rsid w:val="00313853"/>
    <w:rsid w:val="0031636F"/>
    <w:rsid w:val="00316BDB"/>
    <w:rsid w:val="003170A7"/>
    <w:rsid w:val="00320C49"/>
    <w:rsid w:val="00321236"/>
    <w:rsid w:val="0032179F"/>
    <w:rsid w:val="003223C9"/>
    <w:rsid w:val="00322486"/>
    <w:rsid w:val="003224FE"/>
    <w:rsid w:val="003228CE"/>
    <w:rsid w:val="00323242"/>
    <w:rsid w:val="00323682"/>
    <w:rsid w:val="00324A3E"/>
    <w:rsid w:val="00325A45"/>
    <w:rsid w:val="0032677B"/>
    <w:rsid w:val="00327BF1"/>
    <w:rsid w:val="00334A27"/>
    <w:rsid w:val="003402D3"/>
    <w:rsid w:val="00342325"/>
    <w:rsid w:val="003424D6"/>
    <w:rsid w:val="00342629"/>
    <w:rsid w:val="003435FE"/>
    <w:rsid w:val="003454AB"/>
    <w:rsid w:val="00345D37"/>
    <w:rsid w:val="00347592"/>
    <w:rsid w:val="003508C9"/>
    <w:rsid w:val="0035254E"/>
    <w:rsid w:val="00354FEF"/>
    <w:rsid w:val="00355092"/>
    <w:rsid w:val="00355F51"/>
    <w:rsid w:val="003571DD"/>
    <w:rsid w:val="00357227"/>
    <w:rsid w:val="0035762E"/>
    <w:rsid w:val="003578B8"/>
    <w:rsid w:val="003608D9"/>
    <w:rsid w:val="00362918"/>
    <w:rsid w:val="003629A5"/>
    <w:rsid w:val="00364B82"/>
    <w:rsid w:val="00366C5B"/>
    <w:rsid w:val="00367E09"/>
    <w:rsid w:val="003701EE"/>
    <w:rsid w:val="00370CF2"/>
    <w:rsid w:val="0037152D"/>
    <w:rsid w:val="00373A1A"/>
    <w:rsid w:val="0037490B"/>
    <w:rsid w:val="00375E2D"/>
    <w:rsid w:val="00377385"/>
    <w:rsid w:val="00377F74"/>
    <w:rsid w:val="00380AF9"/>
    <w:rsid w:val="00381496"/>
    <w:rsid w:val="0038218D"/>
    <w:rsid w:val="003825DC"/>
    <w:rsid w:val="00383AD2"/>
    <w:rsid w:val="00383B7F"/>
    <w:rsid w:val="003843D8"/>
    <w:rsid w:val="003844EF"/>
    <w:rsid w:val="00385904"/>
    <w:rsid w:val="00387016"/>
    <w:rsid w:val="00391679"/>
    <w:rsid w:val="00393261"/>
    <w:rsid w:val="003934A1"/>
    <w:rsid w:val="00393559"/>
    <w:rsid w:val="00393DA6"/>
    <w:rsid w:val="00393F31"/>
    <w:rsid w:val="003940E7"/>
    <w:rsid w:val="0039446E"/>
    <w:rsid w:val="00394C2D"/>
    <w:rsid w:val="003960BA"/>
    <w:rsid w:val="003A18D7"/>
    <w:rsid w:val="003A1B8F"/>
    <w:rsid w:val="003A2489"/>
    <w:rsid w:val="003A313A"/>
    <w:rsid w:val="003A34AA"/>
    <w:rsid w:val="003A6FD0"/>
    <w:rsid w:val="003A7275"/>
    <w:rsid w:val="003A75DC"/>
    <w:rsid w:val="003B0A2A"/>
    <w:rsid w:val="003B17DC"/>
    <w:rsid w:val="003B37CA"/>
    <w:rsid w:val="003B3C39"/>
    <w:rsid w:val="003B4029"/>
    <w:rsid w:val="003B537F"/>
    <w:rsid w:val="003B57D0"/>
    <w:rsid w:val="003B5A36"/>
    <w:rsid w:val="003B5B20"/>
    <w:rsid w:val="003C08F6"/>
    <w:rsid w:val="003C1D29"/>
    <w:rsid w:val="003C2AF0"/>
    <w:rsid w:val="003C2DD4"/>
    <w:rsid w:val="003C492F"/>
    <w:rsid w:val="003C587C"/>
    <w:rsid w:val="003C5975"/>
    <w:rsid w:val="003C6CB5"/>
    <w:rsid w:val="003C761C"/>
    <w:rsid w:val="003C7F58"/>
    <w:rsid w:val="003D026F"/>
    <w:rsid w:val="003D1B84"/>
    <w:rsid w:val="003D1F3E"/>
    <w:rsid w:val="003D3D59"/>
    <w:rsid w:val="003D46E7"/>
    <w:rsid w:val="003D4A16"/>
    <w:rsid w:val="003D5CA9"/>
    <w:rsid w:val="003D7D5B"/>
    <w:rsid w:val="003E010E"/>
    <w:rsid w:val="003E2FFF"/>
    <w:rsid w:val="003E322F"/>
    <w:rsid w:val="003E43CA"/>
    <w:rsid w:val="003E5D51"/>
    <w:rsid w:val="003E77AD"/>
    <w:rsid w:val="003F04CF"/>
    <w:rsid w:val="003F0737"/>
    <w:rsid w:val="003F18A9"/>
    <w:rsid w:val="003F18C2"/>
    <w:rsid w:val="003F214F"/>
    <w:rsid w:val="003F2288"/>
    <w:rsid w:val="003F2DC4"/>
    <w:rsid w:val="003F3628"/>
    <w:rsid w:val="003F3BE2"/>
    <w:rsid w:val="003F3C7D"/>
    <w:rsid w:val="003F42D0"/>
    <w:rsid w:val="003F5DA9"/>
    <w:rsid w:val="003F678D"/>
    <w:rsid w:val="003F6964"/>
    <w:rsid w:val="003F7CD8"/>
    <w:rsid w:val="00401F46"/>
    <w:rsid w:val="004025CD"/>
    <w:rsid w:val="00402D1C"/>
    <w:rsid w:val="00404044"/>
    <w:rsid w:val="00405305"/>
    <w:rsid w:val="00405AEF"/>
    <w:rsid w:val="00406923"/>
    <w:rsid w:val="00406D33"/>
    <w:rsid w:val="004108A1"/>
    <w:rsid w:val="004108FE"/>
    <w:rsid w:val="00410B97"/>
    <w:rsid w:val="0041138E"/>
    <w:rsid w:val="0041472E"/>
    <w:rsid w:val="004151AE"/>
    <w:rsid w:val="00416D4F"/>
    <w:rsid w:val="00420308"/>
    <w:rsid w:val="00420E35"/>
    <w:rsid w:val="00421FB4"/>
    <w:rsid w:val="00422062"/>
    <w:rsid w:val="00423E26"/>
    <w:rsid w:val="0042464E"/>
    <w:rsid w:val="0042528D"/>
    <w:rsid w:val="004254A0"/>
    <w:rsid w:val="00425EDC"/>
    <w:rsid w:val="004263AB"/>
    <w:rsid w:val="004264F9"/>
    <w:rsid w:val="00427724"/>
    <w:rsid w:val="00427808"/>
    <w:rsid w:val="00427E96"/>
    <w:rsid w:val="004300D3"/>
    <w:rsid w:val="004303BC"/>
    <w:rsid w:val="0043169A"/>
    <w:rsid w:val="00432787"/>
    <w:rsid w:val="00433712"/>
    <w:rsid w:val="00433F44"/>
    <w:rsid w:val="00434460"/>
    <w:rsid w:val="00434519"/>
    <w:rsid w:val="004345F6"/>
    <w:rsid w:val="00434A4A"/>
    <w:rsid w:val="0043683F"/>
    <w:rsid w:val="0043694B"/>
    <w:rsid w:val="00440872"/>
    <w:rsid w:val="00443C4E"/>
    <w:rsid w:val="004445F2"/>
    <w:rsid w:val="00446753"/>
    <w:rsid w:val="00452253"/>
    <w:rsid w:val="00452877"/>
    <w:rsid w:val="00453787"/>
    <w:rsid w:val="0045430E"/>
    <w:rsid w:val="00455B85"/>
    <w:rsid w:val="00455EBE"/>
    <w:rsid w:val="00455F99"/>
    <w:rsid w:val="00456B3D"/>
    <w:rsid w:val="00456E87"/>
    <w:rsid w:val="00456EF8"/>
    <w:rsid w:val="004578E8"/>
    <w:rsid w:val="00461BA6"/>
    <w:rsid w:val="00462428"/>
    <w:rsid w:val="00462521"/>
    <w:rsid w:val="004641B3"/>
    <w:rsid w:val="00464870"/>
    <w:rsid w:val="0046496A"/>
    <w:rsid w:val="0046512D"/>
    <w:rsid w:val="0046516D"/>
    <w:rsid w:val="004658C3"/>
    <w:rsid w:val="00465EED"/>
    <w:rsid w:val="0046677B"/>
    <w:rsid w:val="00466EF2"/>
    <w:rsid w:val="00467C36"/>
    <w:rsid w:val="004712B4"/>
    <w:rsid w:val="00471EF1"/>
    <w:rsid w:val="0047261E"/>
    <w:rsid w:val="0047291D"/>
    <w:rsid w:val="00472E43"/>
    <w:rsid w:val="004749D1"/>
    <w:rsid w:val="00476B66"/>
    <w:rsid w:val="00483435"/>
    <w:rsid w:val="0048385B"/>
    <w:rsid w:val="0048427C"/>
    <w:rsid w:val="004844E0"/>
    <w:rsid w:val="004844F6"/>
    <w:rsid w:val="00484EC7"/>
    <w:rsid w:val="00484F02"/>
    <w:rsid w:val="0048552A"/>
    <w:rsid w:val="0048713D"/>
    <w:rsid w:val="00487390"/>
    <w:rsid w:val="00490A6A"/>
    <w:rsid w:val="00491F3E"/>
    <w:rsid w:val="00492043"/>
    <w:rsid w:val="0049304C"/>
    <w:rsid w:val="004951F1"/>
    <w:rsid w:val="00496AB2"/>
    <w:rsid w:val="00496EF5"/>
    <w:rsid w:val="00497C12"/>
    <w:rsid w:val="004A2193"/>
    <w:rsid w:val="004A33F8"/>
    <w:rsid w:val="004A52AF"/>
    <w:rsid w:val="004A5E25"/>
    <w:rsid w:val="004A65A0"/>
    <w:rsid w:val="004A6911"/>
    <w:rsid w:val="004A717F"/>
    <w:rsid w:val="004B0682"/>
    <w:rsid w:val="004B1320"/>
    <w:rsid w:val="004B16B8"/>
    <w:rsid w:val="004B1847"/>
    <w:rsid w:val="004B1D6A"/>
    <w:rsid w:val="004B21D2"/>
    <w:rsid w:val="004B2247"/>
    <w:rsid w:val="004B3729"/>
    <w:rsid w:val="004B40D7"/>
    <w:rsid w:val="004C1EF4"/>
    <w:rsid w:val="004C21CD"/>
    <w:rsid w:val="004C35A3"/>
    <w:rsid w:val="004C6875"/>
    <w:rsid w:val="004D0236"/>
    <w:rsid w:val="004D04C0"/>
    <w:rsid w:val="004D08E0"/>
    <w:rsid w:val="004D1AE9"/>
    <w:rsid w:val="004D2005"/>
    <w:rsid w:val="004D204E"/>
    <w:rsid w:val="004D233B"/>
    <w:rsid w:val="004D3D12"/>
    <w:rsid w:val="004D3D62"/>
    <w:rsid w:val="004D64AC"/>
    <w:rsid w:val="004D6868"/>
    <w:rsid w:val="004D68D7"/>
    <w:rsid w:val="004D6AE0"/>
    <w:rsid w:val="004E01C8"/>
    <w:rsid w:val="004E0514"/>
    <w:rsid w:val="004E0988"/>
    <w:rsid w:val="004E0EEB"/>
    <w:rsid w:val="004E24C6"/>
    <w:rsid w:val="004E2DE6"/>
    <w:rsid w:val="004E2E3B"/>
    <w:rsid w:val="004E3ECE"/>
    <w:rsid w:val="004E4925"/>
    <w:rsid w:val="004E56AB"/>
    <w:rsid w:val="004E5B71"/>
    <w:rsid w:val="004E5BD3"/>
    <w:rsid w:val="004E7098"/>
    <w:rsid w:val="004F1517"/>
    <w:rsid w:val="004F1F09"/>
    <w:rsid w:val="004F3470"/>
    <w:rsid w:val="004F5617"/>
    <w:rsid w:val="004F608D"/>
    <w:rsid w:val="004F7AD5"/>
    <w:rsid w:val="005003C3"/>
    <w:rsid w:val="005022A1"/>
    <w:rsid w:val="005025DE"/>
    <w:rsid w:val="0050269D"/>
    <w:rsid w:val="005027AE"/>
    <w:rsid w:val="0050294A"/>
    <w:rsid w:val="00503A68"/>
    <w:rsid w:val="005042FD"/>
    <w:rsid w:val="00505CFB"/>
    <w:rsid w:val="005114F1"/>
    <w:rsid w:val="0051229D"/>
    <w:rsid w:val="00513FDA"/>
    <w:rsid w:val="0051408E"/>
    <w:rsid w:val="005146AE"/>
    <w:rsid w:val="00514F1D"/>
    <w:rsid w:val="00515129"/>
    <w:rsid w:val="00515228"/>
    <w:rsid w:val="005170FF"/>
    <w:rsid w:val="0052382B"/>
    <w:rsid w:val="00523A1B"/>
    <w:rsid w:val="00523D17"/>
    <w:rsid w:val="00524A29"/>
    <w:rsid w:val="00524B02"/>
    <w:rsid w:val="00524B62"/>
    <w:rsid w:val="00524D1D"/>
    <w:rsid w:val="00526B4A"/>
    <w:rsid w:val="00533C90"/>
    <w:rsid w:val="00541D0D"/>
    <w:rsid w:val="00542415"/>
    <w:rsid w:val="00542C3C"/>
    <w:rsid w:val="0054365E"/>
    <w:rsid w:val="00546A1D"/>
    <w:rsid w:val="00547651"/>
    <w:rsid w:val="005508EF"/>
    <w:rsid w:val="00550FA0"/>
    <w:rsid w:val="005515C0"/>
    <w:rsid w:val="005527CC"/>
    <w:rsid w:val="00553D73"/>
    <w:rsid w:val="005557F7"/>
    <w:rsid w:val="00555858"/>
    <w:rsid w:val="00556AC1"/>
    <w:rsid w:val="00557489"/>
    <w:rsid w:val="00560267"/>
    <w:rsid w:val="00560412"/>
    <w:rsid w:val="00560F2D"/>
    <w:rsid w:val="00562B0C"/>
    <w:rsid w:val="00562CD6"/>
    <w:rsid w:val="005635CE"/>
    <w:rsid w:val="005648C4"/>
    <w:rsid w:val="00565A0C"/>
    <w:rsid w:val="005661FE"/>
    <w:rsid w:val="0056689E"/>
    <w:rsid w:val="00567034"/>
    <w:rsid w:val="0056721D"/>
    <w:rsid w:val="005724A4"/>
    <w:rsid w:val="00572FD5"/>
    <w:rsid w:val="00573341"/>
    <w:rsid w:val="00573CF1"/>
    <w:rsid w:val="0057475D"/>
    <w:rsid w:val="00575829"/>
    <w:rsid w:val="0057594A"/>
    <w:rsid w:val="00575DD3"/>
    <w:rsid w:val="00580909"/>
    <w:rsid w:val="00580FFE"/>
    <w:rsid w:val="005815CA"/>
    <w:rsid w:val="00582086"/>
    <w:rsid w:val="00582AB4"/>
    <w:rsid w:val="0058480B"/>
    <w:rsid w:val="00584F67"/>
    <w:rsid w:val="0058562E"/>
    <w:rsid w:val="005860D5"/>
    <w:rsid w:val="00586CBD"/>
    <w:rsid w:val="00587CC6"/>
    <w:rsid w:val="005904DD"/>
    <w:rsid w:val="005906EF"/>
    <w:rsid w:val="005918EC"/>
    <w:rsid w:val="00591E83"/>
    <w:rsid w:val="00592EBD"/>
    <w:rsid w:val="005942CA"/>
    <w:rsid w:val="00594AEF"/>
    <w:rsid w:val="00595973"/>
    <w:rsid w:val="00596552"/>
    <w:rsid w:val="00596579"/>
    <w:rsid w:val="00597744"/>
    <w:rsid w:val="00597780"/>
    <w:rsid w:val="005A0429"/>
    <w:rsid w:val="005A08A3"/>
    <w:rsid w:val="005A0EDB"/>
    <w:rsid w:val="005A1551"/>
    <w:rsid w:val="005A17AD"/>
    <w:rsid w:val="005A1C28"/>
    <w:rsid w:val="005A20EA"/>
    <w:rsid w:val="005A31AF"/>
    <w:rsid w:val="005A36F1"/>
    <w:rsid w:val="005A3B10"/>
    <w:rsid w:val="005A4553"/>
    <w:rsid w:val="005A456C"/>
    <w:rsid w:val="005A63D8"/>
    <w:rsid w:val="005B0BDC"/>
    <w:rsid w:val="005B21FF"/>
    <w:rsid w:val="005B2732"/>
    <w:rsid w:val="005B2CC8"/>
    <w:rsid w:val="005B2DD2"/>
    <w:rsid w:val="005B3C89"/>
    <w:rsid w:val="005B5DA6"/>
    <w:rsid w:val="005B5EB5"/>
    <w:rsid w:val="005B6609"/>
    <w:rsid w:val="005C0353"/>
    <w:rsid w:val="005C0B9B"/>
    <w:rsid w:val="005C11F7"/>
    <w:rsid w:val="005C2AF5"/>
    <w:rsid w:val="005C2D64"/>
    <w:rsid w:val="005C3BAE"/>
    <w:rsid w:val="005C4917"/>
    <w:rsid w:val="005D13D8"/>
    <w:rsid w:val="005D18E7"/>
    <w:rsid w:val="005D1BDA"/>
    <w:rsid w:val="005D34E4"/>
    <w:rsid w:val="005D426B"/>
    <w:rsid w:val="005D4FD8"/>
    <w:rsid w:val="005D60CD"/>
    <w:rsid w:val="005D6662"/>
    <w:rsid w:val="005E01B4"/>
    <w:rsid w:val="005E08A8"/>
    <w:rsid w:val="005E0BCE"/>
    <w:rsid w:val="005E120A"/>
    <w:rsid w:val="005E1471"/>
    <w:rsid w:val="005E24C1"/>
    <w:rsid w:val="005E2520"/>
    <w:rsid w:val="005E379B"/>
    <w:rsid w:val="005E4687"/>
    <w:rsid w:val="005E4B86"/>
    <w:rsid w:val="005E64D9"/>
    <w:rsid w:val="005E71FC"/>
    <w:rsid w:val="005E78E3"/>
    <w:rsid w:val="005F016B"/>
    <w:rsid w:val="005F0333"/>
    <w:rsid w:val="005F03DA"/>
    <w:rsid w:val="005F0C7F"/>
    <w:rsid w:val="005F240B"/>
    <w:rsid w:val="005F31F6"/>
    <w:rsid w:val="005F36CE"/>
    <w:rsid w:val="005F4BB9"/>
    <w:rsid w:val="005F5A12"/>
    <w:rsid w:val="005F7FC7"/>
    <w:rsid w:val="0060007C"/>
    <w:rsid w:val="00600980"/>
    <w:rsid w:val="00600BB2"/>
    <w:rsid w:val="00600E63"/>
    <w:rsid w:val="00600F22"/>
    <w:rsid w:val="00600F3A"/>
    <w:rsid w:val="006031EF"/>
    <w:rsid w:val="006034EB"/>
    <w:rsid w:val="00603597"/>
    <w:rsid w:val="00603FBD"/>
    <w:rsid w:val="00604EAC"/>
    <w:rsid w:val="00605E73"/>
    <w:rsid w:val="00607DC0"/>
    <w:rsid w:val="00611D32"/>
    <w:rsid w:val="00611E2F"/>
    <w:rsid w:val="00612299"/>
    <w:rsid w:val="0061259B"/>
    <w:rsid w:val="0061295C"/>
    <w:rsid w:val="00613354"/>
    <w:rsid w:val="00615062"/>
    <w:rsid w:val="00615181"/>
    <w:rsid w:val="006152C9"/>
    <w:rsid w:val="00615649"/>
    <w:rsid w:val="006156EC"/>
    <w:rsid w:val="00617C5D"/>
    <w:rsid w:val="00617EAF"/>
    <w:rsid w:val="00620BC8"/>
    <w:rsid w:val="00620E1C"/>
    <w:rsid w:val="006212ED"/>
    <w:rsid w:val="0062177B"/>
    <w:rsid w:val="006226B2"/>
    <w:rsid w:val="0062462F"/>
    <w:rsid w:val="00626429"/>
    <w:rsid w:val="00626910"/>
    <w:rsid w:val="0062722F"/>
    <w:rsid w:val="00631286"/>
    <w:rsid w:val="00631491"/>
    <w:rsid w:val="00632B44"/>
    <w:rsid w:val="00633C2A"/>
    <w:rsid w:val="006346AD"/>
    <w:rsid w:val="0063508F"/>
    <w:rsid w:val="00636435"/>
    <w:rsid w:val="006366E7"/>
    <w:rsid w:val="00637282"/>
    <w:rsid w:val="0064044B"/>
    <w:rsid w:val="00641042"/>
    <w:rsid w:val="00641105"/>
    <w:rsid w:val="006415B6"/>
    <w:rsid w:val="00641B81"/>
    <w:rsid w:val="006422F5"/>
    <w:rsid w:val="00643D87"/>
    <w:rsid w:val="00644B68"/>
    <w:rsid w:val="006453B5"/>
    <w:rsid w:val="00645B6B"/>
    <w:rsid w:val="00646511"/>
    <w:rsid w:val="00646789"/>
    <w:rsid w:val="0065063F"/>
    <w:rsid w:val="00651300"/>
    <w:rsid w:val="00651452"/>
    <w:rsid w:val="006514F7"/>
    <w:rsid w:val="00651EA0"/>
    <w:rsid w:val="00653CF9"/>
    <w:rsid w:val="00653D53"/>
    <w:rsid w:val="00653FD5"/>
    <w:rsid w:val="00654213"/>
    <w:rsid w:val="00655206"/>
    <w:rsid w:val="00655D00"/>
    <w:rsid w:val="00656389"/>
    <w:rsid w:val="0065656B"/>
    <w:rsid w:val="00656AF4"/>
    <w:rsid w:val="00657B0F"/>
    <w:rsid w:val="00660176"/>
    <w:rsid w:val="006606FE"/>
    <w:rsid w:val="00660A38"/>
    <w:rsid w:val="00661236"/>
    <w:rsid w:val="0066174F"/>
    <w:rsid w:val="00661EC4"/>
    <w:rsid w:val="006620E9"/>
    <w:rsid w:val="00662441"/>
    <w:rsid w:val="00664718"/>
    <w:rsid w:val="00670483"/>
    <w:rsid w:val="006704AC"/>
    <w:rsid w:val="00670625"/>
    <w:rsid w:val="00670752"/>
    <w:rsid w:val="00670FD8"/>
    <w:rsid w:val="006733B8"/>
    <w:rsid w:val="00673A24"/>
    <w:rsid w:val="00674F90"/>
    <w:rsid w:val="0067518E"/>
    <w:rsid w:val="00675E3B"/>
    <w:rsid w:val="006761D1"/>
    <w:rsid w:val="006765DD"/>
    <w:rsid w:val="00676B28"/>
    <w:rsid w:val="00676E35"/>
    <w:rsid w:val="00677CAE"/>
    <w:rsid w:val="00677E60"/>
    <w:rsid w:val="006801CE"/>
    <w:rsid w:val="00681A37"/>
    <w:rsid w:val="00681CEB"/>
    <w:rsid w:val="0068224A"/>
    <w:rsid w:val="00682F77"/>
    <w:rsid w:val="006830C3"/>
    <w:rsid w:val="00683EEF"/>
    <w:rsid w:val="006854DD"/>
    <w:rsid w:val="00686101"/>
    <w:rsid w:val="00694054"/>
    <w:rsid w:val="00694962"/>
    <w:rsid w:val="0069573B"/>
    <w:rsid w:val="00696A85"/>
    <w:rsid w:val="00697F55"/>
    <w:rsid w:val="006A1BD1"/>
    <w:rsid w:val="006A1D7E"/>
    <w:rsid w:val="006A2863"/>
    <w:rsid w:val="006A3D5F"/>
    <w:rsid w:val="006A4C89"/>
    <w:rsid w:val="006A5C3D"/>
    <w:rsid w:val="006A6F09"/>
    <w:rsid w:val="006B0A38"/>
    <w:rsid w:val="006B1021"/>
    <w:rsid w:val="006B1529"/>
    <w:rsid w:val="006B17A5"/>
    <w:rsid w:val="006B27B8"/>
    <w:rsid w:val="006B2ACE"/>
    <w:rsid w:val="006B3839"/>
    <w:rsid w:val="006B38C6"/>
    <w:rsid w:val="006B43FF"/>
    <w:rsid w:val="006B44F4"/>
    <w:rsid w:val="006B45C6"/>
    <w:rsid w:val="006B4E3E"/>
    <w:rsid w:val="006B55DC"/>
    <w:rsid w:val="006B5B2D"/>
    <w:rsid w:val="006B5E1A"/>
    <w:rsid w:val="006B7741"/>
    <w:rsid w:val="006C02CF"/>
    <w:rsid w:val="006C0378"/>
    <w:rsid w:val="006C040B"/>
    <w:rsid w:val="006C11C9"/>
    <w:rsid w:val="006C151B"/>
    <w:rsid w:val="006C152B"/>
    <w:rsid w:val="006C224D"/>
    <w:rsid w:val="006C2AAD"/>
    <w:rsid w:val="006C3AB2"/>
    <w:rsid w:val="006C3F88"/>
    <w:rsid w:val="006C5FDE"/>
    <w:rsid w:val="006D329A"/>
    <w:rsid w:val="006D32B5"/>
    <w:rsid w:val="006D33E2"/>
    <w:rsid w:val="006D38CE"/>
    <w:rsid w:val="006D3CD7"/>
    <w:rsid w:val="006D4D9E"/>
    <w:rsid w:val="006D4E2E"/>
    <w:rsid w:val="006D4FF5"/>
    <w:rsid w:val="006D5671"/>
    <w:rsid w:val="006D7A5D"/>
    <w:rsid w:val="006E122C"/>
    <w:rsid w:val="006E18B8"/>
    <w:rsid w:val="006E2FC1"/>
    <w:rsid w:val="006E472E"/>
    <w:rsid w:val="006E55CC"/>
    <w:rsid w:val="006E595F"/>
    <w:rsid w:val="006E5EF7"/>
    <w:rsid w:val="006E6CE2"/>
    <w:rsid w:val="006E6E86"/>
    <w:rsid w:val="006E7E17"/>
    <w:rsid w:val="006F0D3D"/>
    <w:rsid w:val="006F24B1"/>
    <w:rsid w:val="006F35D7"/>
    <w:rsid w:val="006F42EA"/>
    <w:rsid w:val="006F6D14"/>
    <w:rsid w:val="006F7AAE"/>
    <w:rsid w:val="007001FF"/>
    <w:rsid w:val="007006B1"/>
    <w:rsid w:val="0070241F"/>
    <w:rsid w:val="00703290"/>
    <w:rsid w:val="00703DCC"/>
    <w:rsid w:val="00703E3D"/>
    <w:rsid w:val="00704A63"/>
    <w:rsid w:val="007057DF"/>
    <w:rsid w:val="00705F4A"/>
    <w:rsid w:val="007064E0"/>
    <w:rsid w:val="00706D29"/>
    <w:rsid w:val="00710F49"/>
    <w:rsid w:val="00712D38"/>
    <w:rsid w:val="00714FFB"/>
    <w:rsid w:val="007150BA"/>
    <w:rsid w:val="007153ED"/>
    <w:rsid w:val="0071586C"/>
    <w:rsid w:val="00716426"/>
    <w:rsid w:val="007167C0"/>
    <w:rsid w:val="0072088A"/>
    <w:rsid w:val="00720A49"/>
    <w:rsid w:val="00720D08"/>
    <w:rsid w:val="00721225"/>
    <w:rsid w:val="00722B60"/>
    <w:rsid w:val="0072338E"/>
    <w:rsid w:val="007234A1"/>
    <w:rsid w:val="00723A17"/>
    <w:rsid w:val="00723DD6"/>
    <w:rsid w:val="00724246"/>
    <w:rsid w:val="0072460D"/>
    <w:rsid w:val="00725103"/>
    <w:rsid w:val="00725770"/>
    <w:rsid w:val="007257C4"/>
    <w:rsid w:val="00726DDC"/>
    <w:rsid w:val="007313A8"/>
    <w:rsid w:val="00732479"/>
    <w:rsid w:val="00732579"/>
    <w:rsid w:val="00732767"/>
    <w:rsid w:val="00732928"/>
    <w:rsid w:val="00732987"/>
    <w:rsid w:val="007332A9"/>
    <w:rsid w:val="007345F9"/>
    <w:rsid w:val="0073469C"/>
    <w:rsid w:val="007348D6"/>
    <w:rsid w:val="00734EF1"/>
    <w:rsid w:val="00735F05"/>
    <w:rsid w:val="00735F5D"/>
    <w:rsid w:val="007362FC"/>
    <w:rsid w:val="00737464"/>
    <w:rsid w:val="007379A2"/>
    <w:rsid w:val="00737D56"/>
    <w:rsid w:val="00737F67"/>
    <w:rsid w:val="0074002B"/>
    <w:rsid w:val="0074006F"/>
    <w:rsid w:val="00740F81"/>
    <w:rsid w:val="0074100C"/>
    <w:rsid w:val="007417A2"/>
    <w:rsid w:val="00741A6B"/>
    <w:rsid w:val="00742394"/>
    <w:rsid w:val="007446CF"/>
    <w:rsid w:val="007447EC"/>
    <w:rsid w:val="00744949"/>
    <w:rsid w:val="00745190"/>
    <w:rsid w:val="00745B44"/>
    <w:rsid w:val="00745E6D"/>
    <w:rsid w:val="00747A41"/>
    <w:rsid w:val="00751238"/>
    <w:rsid w:val="00751A64"/>
    <w:rsid w:val="00752400"/>
    <w:rsid w:val="00754400"/>
    <w:rsid w:val="00755241"/>
    <w:rsid w:val="007563C9"/>
    <w:rsid w:val="0075696C"/>
    <w:rsid w:val="00757949"/>
    <w:rsid w:val="00757A1F"/>
    <w:rsid w:val="00760B13"/>
    <w:rsid w:val="0076140D"/>
    <w:rsid w:val="007619D3"/>
    <w:rsid w:val="0076313F"/>
    <w:rsid w:val="00764BB0"/>
    <w:rsid w:val="007652EC"/>
    <w:rsid w:val="007666F3"/>
    <w:rsid w:val="007668EE"/>
    <w:rsid w:val="00766A5D"/>
    <w:rsid w:val="007673F2"/>
    <w:rsid w:val="00767FD9"/>
    <w:rsid w:val="00770B96"/>
    <w:rsid w:val="00771F6F"/>
    <w:rsid w:val="007731EF"/>
    <w:rsid w:val="0077371B"/>
    <w:rsid w:val="0077706C"/>
    <w:rsid w:val="00777803"/>
    <w:rsid w:val="0078425E"/>
    <w:rsid w:val="00784377"/>
    <w:rsid w:val="0078494C"/>
    <w:rsid w:val="00784969"/>
    <w:rsid w:val="007852ED"/>
    <w:rsid w:val="00785CE6"/>
    <w:rsid w:val="00790CF5"/>
    <w:rsid w:val="0079146F"/>
    <w:rsid w:val="00792078"/>
    <w:rsid w:val="007924BA"/>
    <w:rsid w:val="00792523"/>
    <w:rsid w:val="00794A62"/>
    <w:rsid w:val="00794C76"/>
    <w:rsid w:val="0079544E"/>
    <w:rsid w:val="00795521"/>
    <w:rsid w:val="007957AC"/>
    <w:rsid w:val="007961E2"/>
    <w:rsid w:val="00796452"/>
    <w:rsid w:val="007965CF"/>
    <w:rsid w:val="007A0324"/>
    <w:rsid w:val="007A0E1B"/>
    <w:rsid w:val="007A24F2"/>
    <w:rsid w:val="007A2C66"/>
    <w:rsid w:val="007A3012"/>
    <w:rsid w:val="007A38A6"/>
    <w:rsid w:val="007A3DFC"/>
    <w:rsid w:val="007A40AE"/>
    <w:rsid w:val="007A4FE2"/>
    <w:rsid w:val="007A5269"/>
    <w:rsid w:val="007A60AC"/>
    <w:rsid w:val="007A6680"/>
    <w:rsid w:val="007B0CBC"/>
    <w:rsid w:val="007B16C3"/>
    <w:rsid w:val="007B2342"/>
    <w:rsid w:val="007B26BA"/>
    <w:rsid w:val="007B2AF8"/>
    <w:rsid w:val="007B4932"/>
    <w:rsid w:val="007B4E06"/>
    <w:rsid w:val="007B4EFE"/>
    <w:rsid w:val="007B602D"/>
    <w:rsid w:val="007C103B"/>
    <w:rsid w:val="007C1D15"/>
    <w:rsid w:val="007C293B"/>
    <w:rsid w:val="007C378F"/>
    <w:rsid w:val="007C4C97"/>
    <w:rsid w:val="007C5A9F"/>
    <w:rsid w:val="007C6115"/>
    <w:rsid w:val="007C703B"/>
    <w:rsid w:val="007D39A1"/>
    <w:rsid w:val="007D4708"/>
    <w:rsid w:val="007D5116"/>
    <w:rsid w:val="007D613A"/>
    <w:rsid w:val="007E0937"/>
    <w:rsid w:val="007E1AA4"/>
    <w:rsid w:val="007E1EDC"/>
    <w:rsid w:val="007E2426"/>
    <w:rsid w:val="007E29AB"/>
    <w:rsid w:val="007E2E81"/>
    <w:rsid w:val="007E3BC4"/>
    <w:rsid w:val="007E57C8"/>
    <w:rsid w:val="007E59F8"/>
    <w:rsid w:val="007E605B"/>
    <w:rsid w:val="007E6525"/>
    <w:rsid w:val="007F3B19"/>
    <w:rsid w:val="007F3EB3"/>
    <w:rsid w:val="007F4276"/>
    <w:rsid w:val="007F6E0F"/>
    <w:rsid w:val="007F786E"/>
    <w:rsid w:val="007F7C2E"/>
    <w:rsid w:val="008008AB"/>
    <w:rsid w:val="0080150A"/>
    <w:rsid w:val="00801DFA"/>
    <w:rsid w:val="0080218D"/>
    <w:rsid w:val="00802360"/>
    <w:rsid w:val="00803BCF"/>
    <w:rsid w:val="00803EBE"/>
    <w:rsid w:val="0080472A"/>
    <w:rsid w:val="00804F9C"/>
    <w:rsid w:val="0080681E"/>
    <w:rsid w:val="00807817"/>
    <w:rsid w:val="00807934"/>
    <w:rsid w:val="00811348"/>
    <w:rsid w:val="00812096"/>
    <w:rsid w:val="00812D12"/>
    <w:rsid w:val="00815636"/>
    <w:rsid w:val="008162EC"/>
    <w:rsid w:val="00816A84"/>
    <w:rsid w:val="00816B2F"/>
    <w:rsid w:val="008172F9"/>
    <w:rsid w:val="00817834"/>
    <w:rsid w:val="00820420"/>
    <w:rsid w:val="008220F8"/>
    <w:rsid w:val="00822F8E"/>
    <w:rsid w:val="00823818"/>
    <w:rsid w:val="00823B27"/>
    <w:rsid w:val="00823D32"/>
    <w:rsid w:val="00824682"/>
    <w:rsid w:val="008315E8"/>
    <w:rsid w:val="008319CB"/>
    <w:rsid w:val="008321BE"/>
    <w:rsid w:val="00832B47"/>
    <w:rsid w:val="00832EE3"/>
    <w:rsid w:val="0083374C"/>
    <w:rsid w:val="00834032"/>
    <w:rsid w:val="008341A4"/>
    <w:rsid w:val="00834AC0"/>
    <w:rsid w:val="00840328"/>
    <w:rsid w:val="0084059A"/>
    <w:rsid w:val="0084134B"/>
    <w:rsid w:val="0084168C"/>
    <w:rsid w:val="00842A06"/>
    <w:rsid w:val="00842AA2"/>
    <w:rsid w:val="00842B76"/>
    <w:rsid w:val="0084486B"/>
    <w:rsid w:val="00844989"/>
    <w:rsid w:val="008461F9"/>
    <w:rsid w:val="0084637D"/>
    <w:rsid w:val="00846DDD"/>
    <w:rsid w:val="0085023F"/>
    <w:rsid w:val="00850AB4"/>
    <w:rsid w:val="00851A90"/>
    <w:rsid w:val="00851B79"/>
    <w:rsid w:val="008529B6"/>
    <w:rsid w:val="00854203"/>
    <w:rsid w:val="00855141"/>
    <w:rsid w:val="00855387"/>
    <w:rsid w:val="00855D05"/>
    <w:rsid w:val="00857917"/>
    <w:rsid w:val="00857998"/>
    <w:rsid w:val="00860DF5"/>
    <w:rsid w:val="00861234"/>
    <w:rsid w:val="00862698"/>
    <w:rsid w:val="00862FF8"/>
    <w:rsid w:val="0086306D"/>
    <w:rsid w:val="008640AE"/>
    <w:rsid w:val="008665FE"/>
    <w:rsid w:val="00866BD9"/>
    <w:rsid w:val="008727BA"/>
    <w:rsid w:val="00872939"/>
    <w:rsid w:val="008731E3"/>
    <w:rsid w:val="008735DB"/>
    <w:rsid w:val="00873F04"/>
    <w:rsid w:val="008751C0"/>
    <w:rsid w:val="00875BB6"/>
    <w:rsid w:val="00876A2D"/>
    <w:rsid w:val="00881B5A"/>
    <w:rsid w:val="00882B63"/>
    <w:rsid w:val="00884AF2"/>
    <w:rsid w:val="00886D71"/>
    <w:rsid w:val="00890BC5"/>
    <w:rsid w:val="008924F3"/>
    <w:rsid w:val="00893261"/>
    <w:rsid w:val="008939F6"/>
    <w:rsid w:val="00894B49"/>
    <w:rsid w:val="008952D2"/>
    <w:rsid w:val="008A1200"/>
    <w:rsid w:val="008A2DB3"/>
    <w:rsid w:val="008A38F8"/>
    <w:rsid w:val="008A3B78"/>
    <w:rsid w:val="008A4518"/>
    <w:rsid w:val="008A4F9E"/>
    <w:rsid w:val="008A5FC6"/>
    <w:rsid w:val="008A7881"/>
    <w:rsid w:val="008A7E83"/>
    <w:rsid w:val="008B13DB"/>
    <w:rsid w:val="008B26AB"/>
    <w:rsid w:val="008B29C7"/>
    <w:rsid w:val="008B331F"/>
    <w:rsid w:val="008B3E13"/>
    <w:rsid w:val="008B4A17"/>
    <w:rsid w:val="008B535B"/>
    <w:rsid w:val="008B5685"/>
    <w:rsid w:val="008B6CE5"/>
    <w:rsid w:val="008C09B1"/>
    <w:rsid w:val="008C207A"/>
    <w:rsid w:val="008C20CE"/>
    <w:rsid w:val="008C3078"/>
    <w:rsid w:val="008C51CF"/>
    <w:rsid w:val="008C54BC"/>
    <w:rsid w:val="008C6820"/>
    <w:rsid w:val="008D0D21"/>
    <w:rsid w:val="008D149F"/>
    <w:rsid w:val="008D1985"/>
    <w:rsid w:val="008D1D47"/>
    <w:rsid w:val="008D3253"/>
    <w:rsid w:val="008D3FAB"/>
    <w:rsid w:val="008D6398"/>
    <w:rsid w:val="008D6E2F"/>
    <w:rsid w:val="008D7983"/>
    <w:rsid w:val="008E2780"/>
    <w:rsid w:val="008E2D94"/>
    <w:rsid w:val="008E33B9"/>
    <w:rsid w:val="008E3E91"/>
    <w:rsid w:val="008E5AE8"/>
    <w:rsid w:val="008E5E2C"/>
    <w:rsid w:val="008E687D"/>
    <w:rsid w:val="008E690A"/>
    <w:rsid w:val="008F0B9D"/>
    <w:rsid w:val="008F1164"/>
    <w:rsid w:val="008F1A82"/>
    <w:rsid w:val="008F356D"/>
    <w:rsid w:val="008F39D9"/>
    <w:rsid w:val="008F3C46"/>
    <w:rsid w:val="008F54E2"/>
    <w:rsid w:val="008F57EC"/>
    <w:rsid w:val="008F720D"/>
    <w:rsid w:val="008F7313"/>
    <w:rsid w:val="00900109"/>
    <w:rsid w:val="009005D8"/>
    <w:rsid w:val="009018B8"/>
    <w:rsid w:val="00902678"/>
    <w:rsid w:val="009030AB"/>
    <w:rsid w:val="00904796"/>
    <w:rsid w:val="009048D9"/>
    <w:rsid w:val="00904AAF"/>
    <w:rsid w:val="00904D57"/>
    <w:rsid w:val="00905929"/>
    <w:rsid w:val="00906C7F"/>
    <w:rsid w:val="00907996"/>
    <w:rsid w:val="009115D2"/>
    <w:rsid w:val="009119D4"/>
    <w:rsid w:val="00912E3E"/>
    <w:rsid w:val="009138BE"/>
    <w:rsid w:val="00913BA0"/>
    <w:rsid w:val="009144A9"/>
    <w:rsid w:val="0091529D"/>
    <w:rsid w:val="009168C4"/>
    <w:rsid w:val="009177D7"/>
    <w:rsid w:val="00917BE7"/>
    <w:rsid w:val="00917D93"/>
    <w:rsid w:val="009200BB"/>
    <w:rsid w:val="00920DA8"/>
    <w:rsid w:val="0092136D"/>
    <w:rsid w:val="0092218F"/>
    <w:rsid w:val="009227E9"/>
    <w:rsid w:val="009241E0"/>
    <w:rsid w:val="00925075"/>
    <w:rsid w:val="0092567E"/>
    <w:rsid w:val="0092572B"/>
    <w:rsid w:val="009276F0"/>
    <w:rsid w:val="009300AB"/>
    <w:rsid w:val="00932B06"/>
    <w:rsid w:val="0093423C"/>
    <w:rsid w:val="00934266"/>
    <w:rsid w:val="0093454B"/>
    <w:rsid w:val="0093499D"/>
    <w:rsid w:val="009369FF"/>
    <w:rsid w:val="00940FEF"/>
    <w:rsid w:val="009418B9"/>
    <w:rsid w:val="00941A17"/>
    <w:rsid w:val="00941B52"/>
    <w:rsid w:val="009460B4"/>
    <w:rsid w:val="009463B8"/>
    <w:rsid w:val="00946D9A"/>
    <w:rsid w:val="00947B73"/>
    <w:rsid w:val="009505CD"/>
    <w:rsid w:val="00950BDE"/>
    <w:rsid w:val="00951B87"/>
    <w:rsid w:val="009520F2"/>
    <w:rsid w:val="00955427"/>
    <w:rsid w:val="00955884"/>
    <w:rsid w:val="009563AB"/>
    <w:rsid w:val="00956844"/>
    <w:rsid w:val="00957149"/>
    <w:rsid w:val="00960A04"/>
    <w:rsid w:val="0096508A"/>
    <w:rsid w:val="0096627A"/>
    <w:rsid w:val="00966671"/>
    <w:rsid w:val="00967CBB"/>
    <w:rsid w:val="00970700"/>
    <w:rsid w:val="00970EE5"/>
    <w:rsid w:val="0097157A"/>
    <w:rsid w:val="00971D30"/>
    <w:rsid w:val="00972978"/>
    <w:rsid w:val="009741B7"/>
    <w:rsid w:val="00976095"/>
    <w:rsid w:val="00976ED3"/>
    <w:rsid w:val="00977EE9"/>
    <w:rsid w:val="00982B1B"/>
    <w:rsid w:val="00982B4E"/>
    <w:rsid w:val="00983400"/>
    <w:rsid w:val="00983DE3"/>
    <w:rsid w:val="00984791"/>
    <w:rsid w:val="0098549E"/>
    <w:rsid w:val="009864A2"/>
    <w:rsid w:val="00986EF1"/>
    <w:rsid w:val="0099103C"/>
    <w:rsid w:val="00995359"/>
    <w:rsid w:val="0099630C"/>
    <w:rsid w:val="009A02E7"/>
    <w:rsid w:val="009A0AC7"/>
    <w:rsid w:val="009A0CA0"/>
    <w:rsid w:val="009A1A48"/>
    <w:rsid w:val="009A1EA2"/>
    <w:rsid w:val="009A23BF"/>
    <w:rsid w:val="009A3DA0"/>
    <w:rsid w:val="009A42D3"/>
    <w:rsid w:val="009A6991"/>
    <w:rsid w:val="009A700E"/>
    <w:rsid w:val="009A7B53"/>
    <w:rsid w:val="009B0008"/>
    <w:rsid w:val="009B030B"/>
    <w:rsid w:val="009B25A9"/>
    <w:rsid w:val="009B3A02"/>
    <w:rsid w:val="009B5210"/>
    <w:rsid w:val="009B6B7B"/>
    <w:rsid w:val="009B6D57"/>
    <w:rsid w:val="009C0085"/>
    <w:rsid w:val="009C0432"/>
    <w:rsid w:val="009C094F"/>
    <w:rsid w:val="009C1E7C"/>
    <w:rsid w:val="009C2E51"/>
    <w:rsid w:val="009C2EFA"/>
    <w:rsid w:val="009C442C"/>
    <w:rsid w:val="009C4EFE"/>
    <w:rsid w:val="009C634D"/>
    <w:rsid w:val="009C7A42"/>
    <w:rsid w:val="009D0267"/>
    <w:rsid w:val="009D35A0"/>
    <w:rsid w:val="009D35AB"/>
    <w:rsid w:val="009D35C6"/>
    <w:rsid w:val="009D59F8"/>
    <w:rsid w:val="009D61A7"/>
    <w:rsid w:val="009D6605"/>
    <w:rsid w:val="009D747E"/>
    <w:rsid w:val="009E0896"/>
    <w:rsid w:val="009E3C33"/>
    <w:rsid w:val="009E3C60"/>
    <w:rsid w:val="009E3F21"/>
    <w:rsid w:val="009E4903"/>
    <w:rsid w:val="009E4DBE"/>
    <w:rsid w:val="009E749F"/>
    <w:rsid w:val="009E76FA"/>
    <w:rsid w:val="009E7A5A"/>
    <w:rsid w:val="009F0B4F"/>
    <w:rsid w:val="009F2AC3"/>
    <w:rsid w:val="009F2DD0"/>
    <w:rsid w:val="009F3B26"/>
    <w:rsid w:val="009F4AD5"/>
    <w:rsid w:val="009F4E93"/>
    <w:rsid w:val="009F5AC8"/>
    <w:rsid w:val="009F5BD1"/>
    <w:rsid w:val="009F5EE2"/>
    <w:rsid w:val="009F707D"/>
    <w:rsid w:val="009F742D"/>
    <w:rsid w:val="009F761E"/>
    <w:rsid w:val="00A0171B"/>
    <w:rsid w:val="00A02D1A"/>
    <w:rsid w:val="00A02FB0"/>
    <w:rsid w:val="00A041CD"/>
    <w:rsid w:val="00A042B9"/>
    <w:rsid w:val="00A04BEF"/>
    <w:rsid w:val="00A05BA2"/>
    <w:rsid w:val="00A061C1"/>
    <w:rsid w:val="00A11093"/>
    <w:rsid w:val="00A12AAE"/>
    <w:rsid w:val="00A12C6B"/>
    <w:rsid w:val="00A134EF"/>
    <w:rsid w:val="00A13A16"/>
    <w:rsid w:val="00A1485E"/>
    <w:rsid w:val="00A150D0"/>
    <w:rsid w:val="00A16695"/>
    <w:rsid w:val="00A166B8"/>
    <w:rsid w:val="00A17DF5"/>
    <w:rsid w:val="00A20E3E"/>
    <w:rsid w:val="00A216A6"/>
    <w:rsid w:val="00A221D3"/>
    <w:rsid w:val="00A22BFA"/>
    <w:rsid w:val="00A22DD3"/>
    <w:rsid w:val="00A22FAB"/>
    <w:rsid w:val="00A24791"/>
    <w:rsid w:val="00A24FBF"/>
    <w:rsid w:val="00A253AA"/>
    <w:rsid w:val="00A26908"/>
    <w:rsid w:val="00A26E48"/>
    <w:rsid w:val="00A304A1"/>
    <w:rsid w:val="00A3108A"/>
    <w:rsid w:val="00A3234E"/>
    <w:rsid w:val="00A341A5"/>
    <w:rsid w:val="00A352B4"/>
    <w:rsid w:val="00A35D53"/>
    <w:rsid w:val="00A3777F"/>
    <w:rsid w:val="00A41457"/>
    <w:rsid w:val="00A430FD"/>
    <w:rsid w:val="00A471E4"/>
    <w:rsid w:val="00A4771F"/>
    <w:rsid w:val="00A477C0"/>
    <w:rsid w:val="00A47815"/>
    <w:rsid w:val="00A507A6"/>
    <w:rsid w:val="00A5141F"/>
    <w:rsid w:val="00A52182"/>
    <w:rsid w:val="00A52314"/>
    <w:rsid w:val="00A52830"/>
    <w:rsid w:val="00A52BD1"/>
    <w:rsid w:val="00A53FE6"/>
    <w:rsid w:val="00A54B0C"/>
    <w:rsid w:val="00A56425"/>
    <w:rsid w:val="00A56BD3"/>
    <w:rsid w:val="00A57AA8"/>
    <w:rsid w:val="00A610C3"/>
    <w:rsid w:val="00A612E6"/>
    <w:rsid w:val="00A61B52"/>
    <w:rsid w:val="00A62B42"/>
    <w:rsid w:val="00A6323E"/>
    <w:rsid w:val="00A638C1"/>
    <w:rsid w:val="00A6555B"/>
    <w:rsid w:val="00A6612F"/>
    <w:rsid w:val="00A66A28"/>
    <w:rsid w:val="00A66FF0"/>
    <w:rsid w:val="00A672DF"/>
    <w:rsid w:val="00A673F4"/>
    <w:rsid w:val="00A70164"/>
    <w:rsid w:val="00A70946"/>
    <w:rsid w:val="00A71E62"/>
    <w:rsid w:val="00A72592"/>
    <w:rsid w:val="00A732E1"/>
    <w:rsid w:val="00A73E23"/>
    <w:rsid w:val="00A74023"/>
    <w:rsid w:val="00A74274"/>
    <w:rsid w:val="00A74C3F"/>
    <w:rsid w:val="00A755F5"/>
    <w:rsid w:val="00A75A4D"/>
    <w:rsid w:val="00A75DE4"/>
    <w:rsid w:val="00A761DF"/>
    <w:rsid w:val="00A81749"/>
    <w:rsid w:val="00A82316"/>
    <w:rsid w:val="00A828DE"/>
    <w:rsid w:val="00A8419D"/>
    <w:rsid w:val="00A843FC"/>
    <w:rsid w:val="00A84A98"/>
    <w:rsid w:val="00A853FE"/>
    <w:rsid w:val="00A8570E"/>
    <w:rsid w:val="00A873C0"/>
    <w:rsid w:val="00A87AF1"/>
    <w:rsid w:val="00A90663"/>
    <w:rsid w:val="00A930CC"/>
    <w:rsid w:val="00A93ECF"/>
    <w:rsid w:val="00A94B4D"/>
    <w:rsid w:val="00A96CA8"/>
    <w:rsid w:val="00AA0467"/>
    <w:rsid w:val="00AA055B"/>
    <w:rsid w:val="00AA079F"/>
    <w:rsid w:val="00AA11C8"/>
    <w:rsid w:val="00AA2036"/>
    <w:rsid w:val="00AA246A"/>
    <w:rsid w:val="00AA54CA"/>
    <w:rsid w:val="00AA5CF1"/>
    <w:rsid w:val="00AA62B6"/>
    <w:rsid w:val="00AA703A"/>
    <w:rsid w:val="00AA729D"/>
    <w:rsid w:val="00AA7339"/>
    <w:rsid w:val="00AA760F"/>
    <w:rsid w:val="00AA7723"/>
    <w:rsid w:val="00AA7FFD"/>
    <w:rsid w:val="00AB059A"/>
    <w:rsid w:val="00AB3853"/>
    <w:rsid w:val="00AB4106"/>
    <w:rsid w:val="00AB5285"/>
    <w:rsid w:val="00AB6A2D"/>
    <w:rsid w:val="00AB7A22"/>
    <w:rsid w:val="00AC37AC"/>
    <w:rsid w:val="00AC458A"/>
    <w:rsid w:val="00AC53D9"/>
    <w:rsid w:val="00AC5826"/>
    <w:rsid w:val="00AC6193"/>
    <w:rsid w:val="00AC61FA"/>
    <w:rsid w:val="00AC6456"/>
    <w:rsid w:val="00AC6E94"/>
    <w:rsid w:val="00AC767F"/>
    <w:rsid w:val="00AC7771"/>
    <w:rsid w:val="00AD224E"/>
    <w:rsid w:val="00AD232B"/>
    <w:rsid w:val="00AD3150"/>
    <w:rsid w:val="00AD43B1"/>
    <w:rsid w:val="00AD565D"/>
    <w:rsid w:val="00AD56A4"/>
    <w:rsid w:val="00AD584C"/>
    <w:rsid w:val="00AD6CF7"/>
    <w:rsid w:val="00AD6D01"/>
    <w:rsid w:val="00AD7732"/>
    <w:rsid w:val="00AE15D0"/>
    <w:rsid w:val="00AE324F"/>
    <w:rsid w:val="00AE3CFD"/>
    <w:rsid w:val="00AE3D5F"/>
    <w:rsid w:val="00AE450D"/>
    <w:rsid w:val="00AE4861"/>
    <w:rsid w:val="00AE54AE"/>
    <w:rsid w:val="00AE5F20"/>
    <w:rsid w:val="00AE5F5A"/>
    <w:rsid w:val="00AE66FA"/>
    <w:rsid w:val="00AE6C3A"/>
    <w:rsid w:val="00AE7045"/>
    <w:rsid w:val="00AE7875"/>
    <w:rsid w:val="00AF1E10"/>
    <w:rsid w:val="00AF1F5E"/>
    <w:rsid w:val="00AF2531"/>
    <w:rsid w:val="00AF25AE"/>
    <w:rsid w:val="00AF3966"/>
    <w:rsid w:val="00AF411C"/>
    <w:rsid w:val="00AF5875"/>
    <w:rsid w:val="00AF7BCF"/>
    <w:rsid w:val="00AF7E2E"/>
    <w:rsid w:val="00B00E9E"/>
    <w:rsid w:val="00B01C8F"/>
    <w:rsid w:val="00B02CFF"/>
    <w:rsid w:val="00B05A3D"/>
    <w:rsid w:val="00B06176"/>
    <w:rsid w:val="00B066BA"/>
    <w:rsid w:val="00B07122"/>
    <w:rsid w:val="00B07FA1"/>
    <w:rsid w:val="00B10604"/>
    <w:rsid w:val="00B11703"/>
    <w:rsid w:val="00B12DB1"/>
    <w:rsid w:val="00B14594"/>
    <w:rsid w:val="00B14866"/>
    <w:rsid w:val="00B17FE7"/>
    <w:rsid w:val="00B200C5"/>
    <w:rsid w:val="00B21A25"/>
    <w:rsid w:val="00B21E5E"/>
    <w:rsid w:val="00B2287C"/>
    <w:rsid w:val="00B2310A"/>
    <w:rsid w:val="00B24B6A"/>
    <w:rsid w:val="00B24B9C"/>
    <w:rsid w:val="00B26FFF"/>
    <w:rsid w:val="00B2791F"/>
    <w:rsid w:val="00B302C2"/>
    <w:rsid w:val="00B314D7"/>
    <w:rsid w:val="00B33B9E"/>
    <w:rsid w:val="00B33BD3"/>
    <w:rsid w:val="00B359FC"/>
    <w:rsid w:val="00B35AD0"/>
    <w:rsid w:val="00B35C4B"/>
    <w:rsid w:val="00B37F88"/>
    <w:rsid w:val="00B4235D"/>
    <w:rsid w:val="00B42401"/>
    <w:rsid w:val="00B42BBB"/>
    <w:rsid w:val="00B441D5"/>
    <w:rsid w:val="00B442E7"/>
    <w:rsid w:val="00B44439"/>
    <w:rsid w:val="00B4447E"/>
    <w:rsid w:val="00B47351"/>
    <w:rsid w:val="00B4782C"/>
    <w:rsid w:val="00B47927"/>
    <w:rsid w:val="00B5116B"/>
    <w:rsid w:val="00B51827"/>
    <w:rsid w:val="00B524F1"/>
    <w:rsid w:val="00B5276D"/>
    <w:rsid w:val="00B54491"/>
    <w:rsid w:val="00B547DE"/>
    <w:rsid w:val="00B549AC"/>
    <w:rsid w:val="00B54AD2"/>
    <w:rsid w:val="00B55FAF"/>
    <w:rsid w:val="00B56589"/>
    <w:rsid w:val="00B60A44"/>
    <w:rsid w:val="00B617D2"/>
    <w:rsid w:val="00B61895"/>
    <w:rsid w:val="00B63D7C"/>
    <w:rsid w:val="00B654C4"/>
    <w:rsid w:val="00B6654A"/>
    <w:rsid w:val="00B66571"/>
    <w:rsid w:val="00B665AE"/>
    <w:rsid w:val="00B66A76"/>
    <w:rsid w:val="00B675A6"/>
    <w:rsid w:val="00B67903"/>
    <w:rsid w:val="00B704DD"/>
    <w:rsid w:val="00B715F3"/>
    <w:rsid w:val="00B72425"/>
    <w:rsid w:val="00B72A90"/>
    <w:rsid w:val="00B73792"/>
    <w:rsid w:val="00B74234"/>
    <w:rsid w:val="00B74C0D"/>
    <w:rsid w:val="00B757EE"/>
    <w:rsid w:val="00B75CE2"/>
    <w:rsid w:val="00B75E0A"/>
    <w:rsid w:val="00B76124"/>
    <w:rsid w:val="00B768B6"/>
    <w:rsid w:val="00B7732B"/>
    <w:rsid w:val="00B8119B"/>
    <w:rsid w:val="00B81A3B"/>
    <w:rsid w:val="00B82908"/>
    <w:rsid w:val="00B85163"/>
    <w:rsid w:val="00B85940"/>
    <w:rsid w:val="00B86A22"/>
    <w:rsid w:val="00B86DC5"/>
    <w:rsid w:val="00B900CB"/>
    <w:rsid w:val="00B90E60"/>
    <w:rsid w:val="00B938B7"/>
    <w:rsid w:val="00B94136"/>
    <w:rsid w:val="00B94395"/>
    <w:rsid w:val="00B94470"/>
    <w:rsid w:val="00B96303"/>
    <w:rsid w:val="00B96E91"/>
    <w:rsid w:val="00B97702"/>
    <w:rsid w:val="00BA1A09"/>
    <w:rsid w:val="00BA24D0"/>
    <w:rsid w:val="00BA24E7"/>
    <w:rsid w:val="00BA42A7"/>
    <w:rsid w:val="00BA4399"/>
    <w:rsid w:val="00BA54C8"/>
    <w:rsid w:val="00BA5721"/>
    <w:rsid w:val="00BA701C"/>
    <w:rsid w:val="00BB01FB"/>
    <w:rsid w:val="00BB21E7"/>
    <w:rsid w:val="00BB4819"/>
    <w:rsid w:val="00BB4D05"/>
    <w:rsid w:val="00BB4D9A"/>
    <w:rsid w:val="00BB53D0"/>
    <w:rsid w:val="00BB5502"/>
    <w:rsid w:val="00BB5867"/>
    <w:rsid w:val="00BB5DD8"/>
    <w:rsid w:val="00BC0FC1"/>
    <w:rsid w:val="00BC1064"/>
    <w:rsid w:val="00BC3527"/>
    <w:rsid w:val="00BC3778"/>
    <w:rsid w:val="00BC6628"/>
    <w:rsid w:val="00BC6818"/>
    <w:rsid w:val="00BC7E19"/>
    <w:rsid w:val="00BD1590"/>
    <w:rsid w:val="00BD1D94"/>
    <w:rsid w:val="00BD2461"/>
    <w:rsid w:val="00BD256F"/>
    <w:rsid w:val="00BD4307"/>
    <w:rsid w:val="00BD433F"/>
    <w:rsid w:val="00BD5B16"/>
    <w:rsid w:val="00BD5C88"/>
    <w:rsid w:val="00BD6B0F"/>
    <w:rsid w:val="00BD7360"/>
    <w:rsid w:val="00BD749F"/>
    <w:rsid w:val="00BD7EDC"/>
    <w:rsid w:val="00BE0FD8"/>
    <w:rsid w:val="00BE2F0E"/>
    <w:rsid w:val="00BE30E4"/>
    <w:rsid w:val="00BE30F3"/>
    <w:rsid w:val="00BE3BA2"/>
    <w:rsid w:val="00BE445C"/>
    <w:rsid w:val="00BE548A"/>
    <w:rsid w:val="00BE791B"/>
    <w:rsid w:val="00BF00C0"/>
    <w:rsid w:val="00BF01DC"/>
    <w:rsid w:val="00BF0D6D"/>
    <w:rsid w:val="00BF0EDE"/>
    <w:rsid w:val="00BF3DFC"/>
    <w:rsid w:val="00BF4348"/>
    <w:rsid w:val="00BF48EF"/>
    <w:rsid w:val="00BF4A6D"/>
    <w:rsid w:val="00BF7380"/>
    <w:rsid w:val="00C0002D"/>
    <w:rsid w:val="00C002F4"/>
    <w:rsid w:val="00C008B5"/>
    <w:rsid w:val="00C00B4F"/>
    <w:rsid w:val="00C02CF0"/>
    <w:rsid w:val="00C032B6"/>
    <w:rsid w:val="00C03F31"/>
    <w:rsid w:val="00C06494"/>
    <w:rsid w:val="00C0651B"/>
    <w:rsid w:val="00C06820"/>
    <w:rsid w:val="00C0794C"/>
    <w:rsid w:val="00C1076D"/>
    <w:rsid w:val="00C147E9"/>
    <w:rsid w:val="00C14947"/>
    <w:rsid w:val="00C16462"/>
    <w:rsid w:val="00C16546"/>
    <w:rsid w:val="00C168D3"/>
    <w:rsid w:val="00C16A46"/>
    <w:rsid w:val="00C178D0"/>
    <w:rsid w:val="00C2011E"/>
    <w:rsid w:val="00C206C5"/>
    <w:rsid w:val="00C20889"/>
    <w:rsid w:val="00C20D74"/>
    <w:rsid w:val="00C21F9B"/>
    <w:rsid w:val="00C22067"/>
    <w:rsid w:val="00C243C3"/>
    <w:rsid w:val="00C24E21"/>
    <w:rsid w:val="00C30771"/>
    <w:rsid w:val="00C32DE7"/>
    <w:rsid w:val="00C32E38"/>
    <w:rsid w:val="00C330A8"/>
    <w:rsid w:val="00C348F1"/>
    <w:rsid w:val="00C36018"/>
    <w:rsid w:val="00C3605E"/>
    <w:rsid w:val="00C36BC3"/>
    <w:rsid w:val="00C37628"/>
    <w:rsid w:val="00C37877"/>
    <w:rsid w:val="00C401BD"/>
    <w:rsid w:val="00C41F15"/>
    <w:rsid w:val="00C435E9"/>
    <w:rsid w:val="00C435F8"/>
    <w:rsid w:val="00C43874"/>
    <w:rsid w:val="00C43C14"/>
    <w:rsid w:val="00C4466B"/>
    <w:rsid w:val="00C44C95"/>
    <w:rsid w:val="00C4584E"/>
    <w:rsid w:val="00C466E8"/>
    <w:rsid w:val="00C46B46"/>
    <w:rsid w:val="00C476B1"/>
    <w:rsid w:val="00C51D7C"/>
    <w:rsid w:val="00C52BBB"/>
    <w:rsid w:val="00C54214"/>
    <w:rsid w:val="00C54513"/>
    <w:rsid w:val="00C54C31"/>
    <w:rsid w:val="00C55783"/>
    <w:rsid w:val="00C573DA"/>
    <w:rsid w:val="00C5795A"/>
    <w:rsid w:val="00C605AD"/>
    <w:rsid w:val="00C6130E"/>
    <w:rsid w:val="00C63DB4"/>
    <w:rsid w:val="00C649A8"/>
    <w:rsid w:val="00C64C28"/>
    <w:rsid w:val="00C663E2"/>
    <w:rsid w:val="00C7077F"/>
    <w:rsid w:val="00C70A7A"/>
    <w:rsid w:val="00C713FD"/>
    <w:rsid w:val="00C7245C"/>
    <w:rsid w:val="00C72C00"/>
    <w:rsid w:val="00C739FD"/>
    <w:rsid w:val="00C76378"/>
    <w:rsid w:val="00C76791"/>
    <w:rsid w:val="00C81A30"/>
    <w:rsid w:val="00C8260E"/>
    <w:rsid w:val="00C82E01"/>
    <w:rsid w:val="00C82F75"/>
    <w:rsid w:val="00C847B4"/>
    <w:rsid w:val="00C84FF0"/>
    <w:rsid w:val="00C86A0C"/>
    <w:rsid w:val="00C87000"/>
    <w:rsid w:val="00C876AB"/>
    <w:rsid w:val="00C90E74"/>
    <w:rsid w:val="00C91F11"/>
    <w:rsid w:val="00C94DB3"/>
    <w:rsid w:val="00C9538F"/>
    <w:rsid w:val="00C95FD2"/>
    <w:rsid w:val="00C969EF"/>
    <w:rsid w:val="00C96F40"/>
    <w:rsid w:val="00C97027"/>
    <w:rsid w:val="00C9702E"/>
    <w:rsid w:val="00C973EC"/>
    <w:rsid w:val="00CA0158"/>
    <w:rsid w:val="00CA0FD1"/>
    <w:rsid w:val="00CA148F"/>
    <w:rsid w:val="00CA2765"/>
    <w:rsid w:val="00CA2B1B"/>
    <w:rsid w:val="00CA44E6"/>
    <w:rsid w:val="00CA6735"/>
    <w:rsid w:val="00CA7113"/>
    <w:rsid w:val="00CB03DF"/>
    <w:rsid w:val="00CB0594"/>
    <w:rsid w:val="00CB09E7"/>
    <w:rsid w:val="00CB15A0"/>
    <w:rsid w:val="00CB2DF6"/>
    <w:rsid w:val="00CB319C"/>
    <w:rsid w:val="00CB3315"/>
    <w:rsid w:val="00CB5886"/>
    <w:rsid w:val="00CB6C08"/>
    <w:rsid w:val="00CC2B9C"/>
    <w:rsid w:val="00CC2C2F"/>
    <w:rsid w:val="00CC350B"/>
    <w:rsid w:val="00CC3766"/>
    <w:rsid w:val="00CC44BF"/>
    <w:rsid w:val="00CC4F0B"/>
    <w:rsid w:val="00CC588F"/>
    <w:rsid w:val="00CC73D5"/>
    <w:rsid w:val="00CC7876"/>
    <w:rsid w:val="00CC799B"/>
    <w:rsid w:val="00CC7D41"/>
    <w:rsid w:val="00CD2096"/>
    <w:rsid w:val="00CD244B"/>
    <w:rsid w:val="00CD27C6"/>
    <w:rsid w:val="00CD280F"/>
    <w:rsid w:val="00CD2CA4"/>
    <w:rsid w:val="00CD2EAF"/>
    <w:rsid w:val="00CD4D3B"/>
    <w:rsid w:val="00CD4FB4"/>
    <w:rsid w:val="00CD5328"/>
    <w:rsid w:val="00CD552B"/>
    <w:rsid w:val="00CE3827"/>
    <w:rsid w:val="00CE5E21"/>
    <w:rsid w:val="00CE6008"/>
    <w:rsid w:val="00CE6B86"/>
    <w:rsid w:val="00CE6EE7"/>
    <w:rsid w:val="00CF12CF"/>
    <w:rsid w:val="00CF1D11"/>
    <w:rsid w:val="00CF4135"/>
    <w:rsid w:val="00CF45CF"/>
    <w:rsid w:val="00CF78DF"/>
    <w:rsid w:val="00CF79B9"/>
    <w:rsid w:val="00CF7CAF"/>
    <w:rsid w:val="00D003B7"/>
    <w:rsid w:val="00D00FD1"/>
    <w:rsid w:val="00D013D0"/>
    <w:rsid w:val="00D01DBE"/>
    <w:rsid w:val="00D0244D"/>
    <w:rsid w:val="00D02685"/>
    <w:rsid w:val="00D0351D"/>
    <w:rsid w:val="00D03569"/>
    <w:rsid w:val="00D036D9"/>
    <w:rsid w:val="00D03E19"/>
    <w:rsid w:val="00D04C31"/>
    <w:rsid w:val="00D05F34"/>
    <w:rsid w:val="00D064FD"/>
    <w:rsid w:val="00D06E48"/>
    <w:rsid w:val="00D11554"/>
    <w:rsid w:val="00D11DB4"/>
    <w:rsid w:val="00D11EE5"/>
    <w:rsid w:val="00D12211"/>
    <w:rsid w:val="00D12536"/>
    <w:rsid w:val="00D12A23"/>
    <w:rsid w:val="00D13271"/>
    <w:rsid w:val="00D138D5"/>
    <w:rsid w:val="00D14CCB"/>
    <w:rsid w:val="00D15B12"/>
    <w:rsid w:val="00D20BB1"/>
    <w:rsid w:val="00D21B86"/>
    <w:rsid w:val="00D221E5"/>
    <w:rsid w:val="00D2266A"/>
    <w:rsid w:val="00D229E3"/>
    <w:rsid w:val="00D230D2"/>
    <w:rsid w:val="00D2341D"/>
    <w:rsid w:val="00D23D75"/>
    <w:rsid w:val="00D255FF"/>
    <w:rsid w:val="00D2560F"/>
    <w:rsid w:val="00D257A9"/>
    <w:rsid w:val="00D3127A"/>
    <w:rsid w:val="00D31462"/>
    <w:rsid w:val="00D31684"/>
    <w:rsid w:val="00D32164"/>
    <w:rsid w:val="00D33B4C"/>
    <w:rsid w:val="00D400E8"/>
    <w:rsid w:val="00D40176"/>
    <w:rsid w:val="00D4085E"/>
    <w:rsid w:val="00D42FA7"/>
    <w:rsid w:val="00D44680"/>
    <w:rsid w:val="00D45421"/>
    <w:rsid w:val="00D47831"/>
    <w:rsid w:val="00D50657"/>
    <w:rsid w:val="00D5089F"/>
    <w:rsid w:val="00D5094A"/>
    <w:rsid w:val="00D532D7"/>
    <w:rsid w:val="00D53718"/>
    <w:rsid w:val="00D53CED"/>
    <w:rsid w:val="00D53E1B"/>
    <w:rsid w:val="00D54049"/>
    <w:rsid w:val="00D54AD6"/>
    <w:rsid w:val="00D55DC1"/>
    <w:rsid w:val="00D57339"/>
    <w:rsid w:val="00D57817"/>
    <w:rsid w:val="00D578DC"/>
    <w:rsid w:val="00D57919"/>
    <w:rsid w:val="00D60E35"/>
    <w:rsid w:val="00D61989"/>
    <w:rsid w:val="00D6299D"/>
    <w:rsid w:val="00D62AC9"/>
    <w:rsid w:val="00D63B4B"/>
    <w:rsid w:val="00D647FE"/>
    <w:rsid w:val="00D659AA"/>
    <w:rsid w:val="00D709A3"/>
    <w:rsid w:val="00D70B6C"/>
    <w:rsid w:val="00D721CF"/>
    <w:rsid w:val="00D72E96"/>
    <w:rsid w:val="00D73EB3"/>
    <w:rsid w:val="00D74150"/>
    <w:rsid w:val="00D74908"/>
    <w:rsid w:val="00D74D45"/>
    <w:rsid w:val="00D80E62"/>
    <w:rsid w:val="00D812A6"/>
    <w:rsid w:val="00D816AF"/>
    <w:rsid w:val="00D81B15"/>
    <w:rsid w:val="00D81E69"/>
    <w:rsid w:val="00D844D3"/>
    <w:rsid w:val="00D84727"/>
    <w:rsid w:val="00D8510E"/>
    <w:rsid w:val="00D8534D"/>
    <w:rsid w:val="00D862A8"/>
    <w:rsid w:val="00D87FDF"/>
    <w:rsid w:val="00D91870"/>
    <w:rsid w:val="00D94288"/>
    <w:rsid w:val="00D951CA"/>
    <w:rsid w:val="00D956D1"/>
    <w:rsid w:val="00D95A96"/>
    <w:rsid w:val="00D96356"/>
    <w:rsid w:val="00D96FE2"/>
    <w:rsid w:val="00D9763C"/>
    <w:rsid w:val="00D97907"/>
    <w:rsid w:val="00D97A37"/>
    <w:rsid w:val="00D97E78"/>
    <w:rsid w:val="00DA0580"/>
    <w:rsid w:val="00DA092F"/>
    <w:rsid w:val="00DA15BF"/>
    <w:rsid w:val="00DA2FB3"/>
    <w:rsid w:val="00DA6198"/>
    <w:rsid w:val="00DA694B"/>
    <w:rsid w:val="00DA770A"/>
    <w:rsid w:val="00DA7D02"/>
    <w:rsid w:val="00DB0674"/>
    <w:rsid w:val="00DB0691"/>
    <w:rsid w:val="00DB0B23"/>
    <w:rsid w:val="00DB0E81"/>
    <w:rsid w:val="00DB1FEF"/>
    <w:rsid w:val="00DB2905"/>
    <w:rsid w:val="00DB55C2"/>
    <w:rsid w:val="00DB5A25"/>
    <w:rsid w:val="00DB7020"/>
    <w:rsid w:val="00DB722A"/>
    <w:rsid w:val="00DB7451"/>
    <w:rsid w:val="00DC03A5"/>
    <w:rsid w:val="00DC0D18"/>
    <w:rsid w:val="00DC0FD2"/>
    <w:rsid w:val="00DC13E2"/>
    <w:rsid w:val="00DC189A"/>
    <w:rsid w:val="00DC1934"/>
    <w:rsid w:val="00DC1CCC"/>
    <w:rsid w:val="00DC208D"/>
    <w:rsid w:val="00DC2231"/>
    <w:rsid w:val="00DC39B0"/>
    <w:rsid w:val="00DC3C03"/>
    <w:rsid w:val="00DC412F"/>
    <w:rsid w:val="00DC4213"/>
    <w:rsid w:val="00DC422B"/>
    <w:rsid w:val="00DC4491"/>
    <w:rsid w:val="00DC4C26"/>
    <w:rsid w:val="00DC5514"/>
    <w:rsid w:val="00DC5BE8"/>
    <w:rsid w:val="00DC6F18"/>
    <w:rsid w:val="00DD1348"/>
    <w:rsid w:val="00DD27F7"/>
    <w:rsid w:val="00DD31C5"/>
    <w:rsid w:val="00DD32F8"/>
    <w:rsid w:val="00DD33AA"/>
    <w:rsid w:val="00DD4B74"/>
    <w:rsid w:val="00DD581B"/>
    <w:rsid w:val="00DD66CC"/>
    <w:rsid w:val="00DD6ADC"/>
    <w:rsid w:val="00DD6FC7"/>
    <w:rsid w:val="00DE1767"/>
    <w:rsid w:val="00DE2B1A"/>
    <w:rsid w:val="00DE4EE1"/>
    <w:rsid w:val="00DE69D4"/>
    <w:rsid w:val="00DE6D87"/>
    <w:rsid w:val="00DF10AA"/>
    <w:rsid w:val="00DF1AFF"/>
    <w:rsid w:val="00DF2DF0"/>
    <w:rsid w:val="00DF327E"/>
    <w:rsid w:val="00DF36A7"/>
    <w:rsid w:val="00DF3BFD"/>
    <w:rsid w:val="00DF433C"/>
    <w:rsid w:val="00DF5D62"/>
    <w:rsid w:val="00DF685A"/>
    <w:rsid w:val="00DF7156"/>
    <w:rsid w:val="00E001E7"/>
    <w:rsid w:val="00E00488"/>
    <w:rsid w:val="00E02890"/>
    <w:rsid w:val="00E02D45"/>
    <w:rsid w:val="00E037C3"/>
    <w:rsid w:val="00E03D4C"/>
    <w:rsid w:val="00E057E5"/>
    <w:rsid w:val="00E0627B"/>
    <w:rsid w:val="00E06776"/>
    <w:rsid w:val="00E06B9D"/>
    <w:rsid w:val="00E06BF1"/>
    <w:rsid w:val="00E072BA"/>
    <w:rsid w:val="00E0786A"/>
    <w:rsid w:val="00E0798C"/>
    <w:rsid w:val="00E10099"/>
    <w:rsid w:val="00E10263"/>
    <w:rsid w:val="00E107B7"/>
    <w:rsid w:val="00E125EF"/>
    <w:rsid w:val="00E139F4"/>
    <w:rsid w:val="00E13A47"/>
    <w:rsid w:val="00E1477A"/>
    <w:rsid w:val="00E14B5E"/>
    <w:rsid w:val="00E14BCA"/>
    <w:rsid w:val="00E14FAF"/>
    <w:rsid w:val="00E15FD0"/>
    <w:rsid w:val="00E162A8"/>
    <w:rsid w:val="00E1779B"/>
    <w:rsid w:val="00E225E3"/>
    <w:rsid w:val="00E23819"/>
    <w:rsid w:val="00E23C94"/>
    <w:rsid w:val="00E27D76"/>
    <w:rsid w:val="00E30DB1"/>
    <w:rsid w:val="00E31202"/>
    <w:rsid w:val="00E315A4"/>
    <w:rsid w:val="00E32C45"/>
    <w:rsid w:val="00E34DBE"/>
    <w:rsid w:val="00E34EC3"/>
    <w:rsid w:val="00E34ED4"/>
    <w:rsid w:val="00E36034"/>
    <w:rsid w:val="00E36F8B"/>
    <w:rsid w:val="00E3709A"/>
    <w:rsid w:val="00E37CB6"/>
    <w:rsid w:val="00E403F7"/>
    <w:rsid w:val="00E409E8"/>
    <w:rsid w:val="00E4133E"/>
    <w:rsid w:val="00E417EC"/>
    <w:rsid w:val="00E443B2"/>
    <w:rsid w:val="00E46190"/>
    <w:rsid w:val="00E46662"/>
    <w:rsid w:val="00E46D68"/>
    <w:rsid w:val="00E4765E"/>
    <w:rsid w:val="00E505C0"/>
    <w:rsid w:val="00E5096A"/>
    <w:rsid w:val="00E53401"/>
    <w:rsid w:val="00E54891"/>
    <w:rsid w:val="00E54D3F"/>
    <w:rsid w:val="00E55698"/>
    <w:rsid w:val="00E565B5"/>
    <w:rsid w:val="00E57584"/>
    <w:rsid w:val="00E60122"/>
    <w:rsid w:val="00E60316"/>
    <w:rsid w:val="00E620AC"/>
    <w:rsid w:val="00E620B7"/>
    <w:rsid w:val="00E6269C"/>
    <w:rsid w:val="00E63410"/>
    <w:rsid w:val="00E63886"/>
    <w:rsid w:val="00E64626"/>
    <w:rsid w:val="00E647B4"/>
    <w:rsid w:val="00E66D65"/>
    <w:rsid w:val="00E6729E"/>
    <w:rsid w:val="00E6729F"/>
    <w:rsid w:val="00E6746A"/>
    <w:rsid w:val="00E678DC"/>
    <w:rsid w:val="00E719BA"/>
    <w:rsid w:val="00E7230E"/>
    <w:rsid w:val="00E727C6"/>
    <w:rsid w:val="00E73364"/>
    <w:rsid w:val="00E74C9E"/>
    <w:rsid w:val="00E75AFE"/>
    <w:rsid w:val="00E77C85"/>
    <w:rsid w:val="00E8034A"/>
    <w:rsid w:val="00E80845"/>
    <w:rsid w:val="00E808DF"/>
    <w:rsid w:val="00E81B3B"/>
    <w:rsid w:val="00E84131"/>
    <w:rsid w:val="00E854F9"/>
    <w:rsid w:val="00E87C91"/>
    <w:rsid w:val="00E9148B"/>
    <w:rsid w:val="00E91945"/>
    <w:rsid w:val="00E930F1"/>
    <w:rsid w:val="00E947E6"/>
    <w:rsid w:val="00E96A6E"/>
    <w:rsid w:val="00EA017E"/>
    <w:rsid w:val="00EA02D9"/>
    <w:rsid w:val="00EA170E"/>
    <w:rsid w:val="00EA2E26"/>
    <w:rsid w:val="00EA3250"/>
    <w:rsid w:val="00EA499B"/>
    <w:rsid w:val="00EA4D5A"/>
    <w:rsid w:val="00EB0546"/>
    <w:rsid w:val="00EB0CAA"/>
    <w:rsid w:val="00EB1584"/>
    <w:rsid w:val="00EB29C8"/>
    <w:rsid w:val="00EB2FE4"/>
    <w:rsid w:val="00EB3BF6"/>
    <w:rsid w:val="00EB49E7"/>
    <w:rsid w:val="00EB5F6A"/>
    <w:rsid w:val="00EB6AF3"/>
    <w:rsid w:val="00EB6BBC"/>
    <w:rsid w:val="00EB74A5"/>
    <w:rsid w:val="00EB78D9"/>
    <w:rsid w:val="00EB7EC4"/>
    <w:rsid w:val="00EC0012"/>
    <w:rsid w:val="00EC08C3"/>
    <w:rsid w:val="00EC0E7B"/>
    <w:rsid w:val="00EC12C8"/>
    <w:rsid w:val="00EC2739"/>
    <w:rsid w:val="00EC2FCD"/>
    <w:rsid w:val="00EC5543"/>
    <w:rsid w:val="00ED0C3D"/>
    <w:rsid w:val="00ED2652"/>
    <w:rsid w:val="00ED32D6"/>
    <w:rsid w:val="00ED354D"/>
    <w:rsid w:val="00ED5AD9"/>
    <w:rsid w:val="00ED5C16"/>
    <w:rsid w:val="00ED748F"/>
    <w:rsid w:val="00ED753B"/>
    <w:rsid w:val="00EE02BF"/>
    <w:rsid w:val="00EE08D5"/>
    <w:rsid w:val="00EE10DF"/>
    <w:rsid w:val="00EE117A"/>
    <w:rsid w:val="00EE11DE"/>
    <w:rsid w:val="00EE183B"/>
    <w:rsid w:val="00EE18C2"/>
    <w:rsid w:val="00EE1C55"/>
    <w:rsid w:val="00EE3C85"/>
    <w:rsid w:val="00EE5C8F"/>
    <w:rsid w:val="00EE605A"/>
    <w:rsid w:val="00EF0940"/>
    <w:rsid w:val="00EF1C3A"/>
    <w:rsid w:val="00EF2CBF"/>
    <w:rsid w:val="00EF3996"/>
    <w:rsid w:val="00EF3DD0"/>
    <w:rsid w:val="00EF4180"/>
    <w:rsid w:val="00EF5C49"/>
    <w:rsid w:val="00EF76C3"/>
    <w:rsid w:val="00EF7FB2"/>
    <w:rsid w:val="00F011AA"/>
    <w:rsid w:val="00F01DD8"/>
    <w:rsid w:val="00F03245"/>
    <w:rsid w:val="00F043BE"/>
    <w:rsid w:val="00F04C8C"/>
    <w:rsid w:val="00F05539"/>
    <w:rsid w:val="00F05E3A"/>
    <w:rsid w:val="00F06363"/>
    <w:rsid w:val="00F07DD6"/>
    <w:rsid w:val="00F111F3"/>
    <w:rsid w:val="00F113DD"/>
    <w:rsid w:val="00F1144A"/>
    <w:rsid w:val="00F1457B"/>
    <w:rsid w:val="00F16362"/>
    <w:rsid w:val="00F1684F"/>
    <w:rsid w:val="00F16FFA"/>
    <w:rsid w:val="00F1763E"/>
    <w:rsid w:val="00F20772"/>
    <w:rsid w:val="00F20857"/>
    <w:rsid w:val="00F21999"/>
    <w:rsid w:val="00F21CE2"/>
    <w:rsid w:val="00F23646"/>
    <w:rsid w:val="00F23E12"/>
    <w:rsid w:val="00F2440E"/>
    <w:rsid w:val="00F25E95"/>
    <w:rsid w:val="00F264DB"/>
    <w:rsid w:val="00F30386"/>
    <w:rsid w:val="00F3212D"/>
    <w:rsid w:val="00F32401"/>
    <w:rsid w:val="00F33673"/>
    <w:rsid w:val="00F3555C"/>
    <w:rsid w:val="00F35591"/>
    <w:rsid w:val="00F361E3"/>
    <w:rsid w:val="00F36EAD"/>
    <w:rsid w:val="00F376B9"/>
    <w:rsid w:val="00F3771B"/>
    <w:rsid w:val="00F40852"/>
    <w:rsid w:val="00F41E16"/>
    <w:rsid w:val="00F4289E"/>
    <w:rsid w:val="00F458A1"/>
    <w:rsid w:val="00F464FE"/>
    <w:rsid w:val="00F469D3"/>
    <w:rsid w:val="00F46BC5"/>
    <w:rsid w:val="00F46D1D"/>
    <w:rsid w:val="00F527C9"/>
    <w:rsid w:val="00F530A3"/>
    <w:rsid w:val="00F53FF1"/>
    <w:rsid w:val="00F554E9"/>
    <w:rsid w:val="00F55549"/>
    <w:rsid w:val="00F55C6E"/>
    <w:rsid w:val="00F5776A"/>
    <w:rsid w:val="00F608DA"/>
    <w:rsid w:val="00F60C22"/>
    <w:rsid w:val="00F63222"/>
    <w:rsid w:val="00F63858"/>
    <w:rsid w:val="00F64DB7"/>
    <w:rsid w:val="00F64F84"/>
    <w:rsid w:val="00F66BA6"/>
    <w:rsid w:val="00F674D1"/>
    <w:rsid w:val="00F67DBF"/>
    <w:rsid w:val="00F70097"/>
    <w:rsid w:val="00F71487"/>
    <w:rsid w:val="00F72A4F"/>
    <w:rsid w:val="00F7344C"/>
    <w:rsid w:val="00F74781"/>
    <w:rsid w:val="00F74CFA"/>
    <w:rsid w:val="00F80638"/>
    <w:rsid w:val="00F80734"/>
    <w:rsid w:val="00F8176A"/>
    <w:rsid w:val="00F83C6A"/>
    <w:rsid w:val="00F83C78"/>
    <w:rsid w:val="00F83D4E"/>
    <w:rsid w:val="00F84043"/>
    <w:rsid w:val="00F84A87"/>
    <w:rsid w:val="00F85058"/>
    <w:rsid w:val="00F86048"/>
    <w:rsid w:val="00F87D1C"/>
    <w:rsid w:val="00F91099"/>
    <w:rsid w:val="00F9199B"/>
    <w:rsid w:val="00F921CC"/>
    <w:rsid w:val="00F92635"/>
    <w:rsid w:val="00F92ED8"/>
    <w:rsid w:val="00F93030"/>
    <w:rsid w:val="00F931E8"/>
    <w:rsid w:val="00F9461E"/>
    <w:rsid w:val="00F94DDA"/>
    <w:rsid w:val="00F96902"/>
    <w:rsid w:val="00F978F9"/>
    <w:rsid w:val="00F979BE"/>
    <w:rsid w:val="00F97E54"/>
    <w:rsid w:val="00FA2F3F"/>
    <w:rsid w:val="00FA43E6"/>
    <w:rsid w:val="00FA5458"/>
    <w:rsid w:val="00FA55CD"/>
    <w:rsid w:val="00FB03BE"/>
    <w:rsid w:val="00FB38FE"/>
    <w:rsid w:val="00FB458C"/>
    <w:rsid w:val="00FB529A"/>
    <w:rsid w:val="00FB6300"/>
    <w:rsid w:val="00FB6A6C"/>
    <w:rsid w:val="00FB6AB2"/>
    <w:rsid w:val="00FB793F"/>
    <w:rsid w:val="00FC04B3"/>
    <w:rsid w:val="00FC1398"/>
    <w:rsid w:val="00FC16A0"/>
    <w:rsid w:val="00FC1A00"/>
    <w:rsid w:val="00FC2D4D"/>
    <w:rsid w:val="00FC427F"/>
    <w:rsid w:val="00FC4A08"/>
    <w:rsid w:val="00FC50E1"/>
    <w:rsid w:val="00FC784B"/>
    <w:rsid w:val="00FD075B"/>
    <w:rsid w:val="00FD08D8"/>
    <w:rsid w:val="00FD0C96"/>
    <w:rsid w:val="00FD400B"/>
    <w:rsid w:val="00FD4E21"/>
    <w:rsid w:val="00FD5015"/>
    <w:rsid w:val="00FD550D"/>
    <w:rsid w:val="00FD577F"/>
    <w:rsid w:val="00FD5933"/>
    <w:rsid w:val="00FD6F67"/>
    <w:rsid w:val="00FD7819"/>
    <w:rsid w:val="00FE195E"/>
    <w:rsid w:val="00FE1980"/>
    <w:rsid w:val="00FE26F3"/>
    <w:rsid w:val="00FE300E"/>
    <w:rsid w:val="00FE4905"/>
    <w:rsid w:val="00FE5A39"/>
    <w:rsid w:val="00FE5AF4"/>
    <w:rsid w:val="00FE5D9A"/>
    <w:rsid w:val="00FF1918"/>
    <w:rsid w:val="00FF19BC"/>
    <w:rsid w:val="00FF35A9"/>
    <w:rsid w:val="00FF37C3"/>
    <w:rsid w:val="00FF481E"/>
    <w:rsid w:val="00FF48A2"/>
    <w:rsid w:val="00FF4D3E"/>
    <w:rsid w:val="00FF632A"/>
    <w:rsid w:val="00FF6BE6"/>
    <w:rsid w:val="00FF7EFF"/>
    <w:rsid w:val="02C67BDB"/>
    <w:rsid w:val="0E1462B7"/>
    <w:rsid w:val="1F983A2C"/>
    <w:rsid w:val="20D17733"/>
    <w:rsid w:val="3B694105"/>
    <w:rsid w:val="3B7552E7"/>
    <w:rsid w:val="4F5F9A60"/>
    <w:rsid w:val="51F9EDE2"/>
    <w:rsid w:val="5BFF76BE"/>
    <w:rsid w:val="5DDF6A98"/>
    <w:rsid w:val="698D67BE"/>
    <w:rsid w:val="6BBB9A02"/>
    <w:rsid w:val="73D7805F"/>
    <w:rsid w:val="7FB75F97"/>
    <w:rsid w:val="828BC6D9"/>
    <w:rsid w:val="83FF3BC1"/>
    <w:rsid w:val="9D4B5CFF"/>
    <w:rsid w:val="BA7B23C6"/>
    <w:rsid w:val="DF2BAB51"/>
    <w:rsid w:val="DFD60A01"/>
    <w:rsid w:val="DFEF2B62"/>
    <w:rsid w:val="E9FBEA52"/>
    <w:rsid w:val="EF5A3303"/>
    <w:rsid w:val="F332DD54"/>
    <w:rsid w:val="F6FE62CF"/>
    <w:rsid w:val="F75EA5A3"/>
    <w:rsid w:val="FDEB7D10"/>
    <w:rsid w:val="FE734873"/>
    <w:rsid w:val="FEE3BE37"/>
    <w:rsid w:val="FFCF9EC0"/>
    <w:rsid w:val="FFDD9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6"/>
    <w:semiHidden/>
    <w:unhideWhenUsed/>
    <w:qFormat/>
    <w:uiPriority w:val="99"/>
    <w:pPr>
      <w:snapToGrid w:val="0"/>
      <w:jc w:val="left"/>
    </w:pPr>
    <w:rPr>
      <w:sz w:val="18"/>
      <w:szCs w:val="18"/>
    </w:rPr>
  </w:style>
  <w:style w:type="paragraph" w:styleId="7">
    <w:name w:val="Normal (Web)"/>
    <w:basedOn w:val="1"/>
    <w:semiHidden/>
    <w:unhideWhenUsed/>
    <w:qFormat/>
    <w:uiPriority w:val="99"/>
    <w:rPr>
      <w:sz w:val="24"/>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paragraph" w:styleId="16">
    <w:name w:val="List Paragraph"/>
    <w:basedOn w:val="1"/>
    <w:qFormat/>
    <w:uiPriority w:val="34"/>
    <w:pPr>
      <w:ind w:firstLine="420" w:firstLineChars="200"/>
    </w:pPr>
  </w:style>
  <w:style w:type="character" w:customStyle="1" w:styleId="17">
    <w:name w:val="页眉 字符"/>
    <w:basedOn w:val="11"/>
    <w:link w:val="5"/>
    <w:qFormat/>
    <w:uiPriority w:val="99"/>
    <w:rPr>
      <w:rFonts w:ascii="Times New Roman" w:hAnsi="Times New Roman" w:eastAsia="宋体" w:cs="Times New Roman"/>
      <w:sz w:val="18"/>
      <w:szCs w:val="18"/>
    </w:rPr>
  </w:style>
  <w:style w:type="character" w:customStyle="1" w:styleId="18">
    <w:name w:val="页脚 字符"/>
    <w:basedOn w:val="11"/>
    <w:link w:val="4"/>
    <w:qFormat/>
    <w:uiPriority w:val="99"/>
    <w:rPr>
      <w:rFonts w:ascii="Times New Roman" w:hAnsi="Times New Roman" w:eastAsia="宋体" w:cs="Times New Roman"/>
      <w:sz w:val="18"/>
      <w:szCs w:val="18"/>
    </w:rPr>
  </w:style>
  <w:style w:type="character" w:customStyle="1" w:styleId="19">
    <w:name w:val="批注框文本 字符"/>
    <w:basedOn w:val="11"/>
    <w:link w:val="3"/>
    <w:semiHidden/>
    <w:qFormat/>
    <w:uiPriority w:val="99"/>
    <w:rPr>
      <w:rFonts w:ascii="Times New Roman" w:hAnsi="Times New Roman" w:eastAsia="宋体" w:cs="Times New Roman"/>
      <w:sz w:val="18"/>
      <w:szCs w:val="18"/>
    </w:rPr>
  </w:style>
  <w:style w:type="character" w:customStyle="1" w:styleId="20">
    <w:name w:val="批注文字 字符"/>
    <w:basedOn w:val="11"/>
    <w:link w:val="2"/>
    <w:qFormat/>
    <w:uiPriority w:val="99"/>
    <w:rPr>
      <w:rFonts w:ascii="Times New Roman" w:hAnsi="Times New Roman" w:eastAsia="宋体" w:cs="Times New Roman"/>
      <w:szCs w:val="24"/>
    </w:rPr>
  </w:style>
  <w:style w:type="character" w:customStyle="1" w:styleId="21">
    <w:name w:val="批注主题 字符"/>
    <w:basedOn w:val="20"/>
    <w:link w:val="8"/>
    <w:semiHidden/>
    <w:qFormat/>
    <w:uiPriority w:val="99"/>
    <w:rPr>
      <w:rFonts w:ascii="Times New Roman" w:hAnsi="Times New Roman" w:eastAsia="宋体" w:cs="Times New Roman"/>
      <w:b/>
      <w:bCs/>
      <w:szCs w:val="24"/>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4">
    <w:name w:val="mate-name"/>
    <w:basedOn w:val="11"/>
    <w:qFormat/>
    <w:uiPriority w:val="0"/>
  </w:style>
  <w:style w:type="character" w:customStyle="1" w:styleId="25">
    <w:name w:val="markedcontent"/>
    <w:basedOn w:val="11"/>
    <w:qFormat/>
    <w:uiPriority w:val="0"/>
  </w:style>
  <w:style w:type="character" w:customStyle="1" w:styleId="26">
    <w:name w:val="脚注文本 字符"/>
    <w:basedOn w:val="11"/>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383</Words>
  <Characters>2184</Characters>
  <Lines>18</Lines>
  <Paragraphs>5</Paragraphs>
  <TotalTime>0</TotalTime>
  <ScaleCrop>false</ScaleCrop>
  <LinksUpToDate>false</LinksUpToDate>
  <CharactersWithSpaces>2562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2024-10-25T22:34:00Z</dcterms:created>
  <dc:creator>lenovo</dc:creator>
  <cp:lastModifiedBy>qilin</cp:lastModifiedBy>
  <cp:lastPrinted>2024-10-26T17:09:00Z</cp:lastPrinted>
  <dcterms:modified xsi:type="dcterms:W3CDTF">2024-11-01T09:41:22Z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93E63BEAC0A541D598BB91D6D8FBD8CF_12</vt:lpwstr>
  </property>
</Properties>
</file>