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20220247</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关于进一步完善轨道交通线网，支撑罗湖城市更新和产业发展的建议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杨瑞,吴刘菊兰,王岚,陈晓云,黄迈,罗江萍,闵齐双,陈家发,周创彬,郭娟,王志栋,刘信群,陈雄英,黄维芬,张庆杰,吴清标,王小斌,张质良,刘建琪,郭丽英</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20</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市规划和自然资源局,市发展和改革委员会</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我市正加快推进城际轨道建设，市规划和自然资源局正开展《深圳市城市轨道交通第五期建设规划》编制工作，也为各区轨道交通的规划调整与建设提供了良好契机。对此，罗湖区抢抓机遇，加快推动城际、城市轨道交通详细规划的开展，积极争取深惠城际支线、深汕城际及轨道交通延长线等在市规自局的全市轨网规划中予以落实，推动一些成熟的线路纳入《深圳市城市轨道交通第五期建设规划》推动尽快落地建设，以期完善罗湖区轨道交通线网，强化轨道交通覆盖、均衡轨道交通服务，锚固罗湖区枢纽地位，支撑未来的城市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铁路与轨道是罗湖区交通出行的重要保障，亦是实现区域协同发展的重要纽带。经过多年建设，已取得了一系列显著成果。铁路方面，通过广深铁路与赣深、厦深铁路设置联络线，在深圳站引入了高铁，未来实现贵广、南广、厦深、赣深等方向高铁开行。规划将深汕高铁接入罗湖北站，为罗湖与西丽、惠州、深汕合作区及以远方向提供新的捷运通道，现已进入工可研阶段。轨道交通方面，目前已开通1号线、2号线、3号线、5号线、6号线、7号线、8号线、9号线8条轨道线路，总里程约44.3km，线网密度1.25km/km2，全市排名第二；轨道站点31处，500米覆盖率为48.6%。随着出行需求的增长，轨道供给整体不足、关键走廊压力突出等问题亦日趋凸显，未来大规模的城市更新和产业升级必将带动出行需求进一步增长，迫切需要持续提高轨道交通供给、优化轨道交通服务，支撑日益增长的区域交通出行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案据：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缺乏城际轨道与市域快线的支撑。根据《粤港澳大湾区城际铁路建设规划》和《深圳市轨道交通线网规划（2016-2035）》，罗湖区没有城际铁路覆盖。已经进入实施阶段的深惠城际，没有契合罗湖-龙岗-惠州东部发展轴带，线路呈西南-东北走向串联前海、龙岗、惠州，对罗湖辐射不足。市域快线的快速轨道交通支撑缺乏，仅14号线设清水河枢纽一处，11号线东延终止于红岭南站，对罗湖中心的服务不足以解决供求关系。香港规划建设北部都会区，靠近罗湖一侧，因用地条件较好，将会优先启动建设，罗湖口岸、文锦渡口岸、莲塘口岸能级将会进一步提升。城际轨道的缺失，不仅制约罗湖、也会制约香港融入区域一体化发展格局，因此迫切需要引进高铁、城际、市域快线，支撑罗湖与福田、龙岗、盐田等的联动发展，促进深圳都市圈及粤港澳大湾区人口流动和商务往来。</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城市轨道线网分布不均衡，难以支撑重点片区开发建设。罗湖区现状及规划轨道交通线路对重点片区覆盖不足，罗湖北部片区缺少东西向线路，未来，清水河片区轨道交通站点500米覆盖范围仅约46.2%，布心片区轨道交通站点500米覆盖范围仅约42%，远低于全区轨道交通站点500米覆盖范围71.2%的水平，大望-梧桐片区无轨道交通线路经过。大梧桐产业带、口岸经济带等片区对外交通联系滞后，重点片区的对外出行面临严峻形势，亟需提升轨道交通供给，优化线网布局，以扩大轨道交通覆盖，提升出行可达性和效率，支撑大规模的城市更新与产业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市规划和自然资源局将相关线网规划纳入市级层面轨网规划，已纳入全市轨网规划的线路，争取纳入五期建设规划。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积极争取深惠城际支线纳入上层次规划。建议在香港建设北部都会区、文锦渡口岸将更多的承担深港两地经济社会往来的背景下，深入开展深惠城际支线详细规划研究。从文锦渡口岸引出往北，经龙岗沙湾片区沿丹平快速东侧、雁田水库东侧接入深惠城际主线，设黄贝岭、沙湾、白泥坑、大运北4站，以串联深汕、深大、深惠三条东西方向城际，实现福田、罗湖核心区与东部都市圈惠州直连直通。目前，深圳市正在加快城际轨道建设，应力争将深惠城际支线纳入深圳市城际网络规划，在大运北站、白泥坑站前期工作中预留接入条件，未来适时推动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积极争取深汕城际南线方案，并推动纳入上层次规划。对比深汕城际北线与南线方案，北线方案在罗湖段与深汕高铁集中于清水河片区，功能重复，将抑制深汕城际运能的释放。同时，其支线亦服务至深汕合作区，轨道交通均衡性较差，罗湖商务核心区城际轨道服务薄弱。针对上述问题，建议深入开展深汕城际详细规划研究，优化南线方案，东起深汕合作区，经葵涌、盐田，沿罗沙路原规划8号线通道，向西至皇岗口岸，与穗莞深城际衔接，打造深圳滨海城际走廊，满足宝安、南山、福田、罗湖、盐田与深汕合作区高频、快速、直达城际客运需求。争取将南线方案纳入深圳市城际网络规划，预留空间接入条件，未来适时推动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将9号线东延至大望梧桐中央生态区。建议将9号线由文锦站向东引出，沿春风路、沿河南路敷设，穿深圳河延伸至罗芳村，设新秀南、罗芳2站，并在此基础上做进一步延伸，经莲塘、仙湖植物园，至大望梧桐中央生态区。通过轨道交通打通沙湾河、深圳水库、梧桐山对罗芳、大望梧桐片区的交通隔离。预计延长线路将新增服务人口10.4万、岗位4.2万，有力支持大望梧桐中央生态区建设及罗芳新秀片区城市更新诱增的出行需求。</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将24号线北延至木棉岭片区。建议将24号线由东湖公园站引出，沿爱国路、东湖路和金稻田路敷设，至二线插花地更新统筹区，设布心、木棉岭2站，其中布心站与5号线换乘，通过轨道交通线路的延伸，加强对布心北部片区的轨道覆盖，并解决24号线与5号线东部无换乘的问题，预计延长线路将新增服务人口3.8万、岗位2.5万，有力支持东晓布心生命健康产业基地、布心、木棉岭二线棚改项目等的建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此外，建议加快11号线红岭南站、5号线西延、14号线罗湖段的建设，争取将17号线、25号线纳入五期建设规划。</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