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年深圳市农业发展专项资金（渔业类）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申报指南（2023深圳渔博会展位及活动扶持方向）</w:t>
      </w:r>
    </w:p>
    <w:p>
      <w:pPr>
        <w:pStyle w:val="86"/>
      </w:pPr>
    </w:p>
    <w:p>
      <w:pPr>
        <w:pStyle w:val="84"/>
      </w:pPr>
      <w:r>
        <w:rPr>
          <w:rFonts w:hint="eastAsia"/>
        </w:rPr>
        <w:t>一、支持方向</w:t>
      </w:r>
    </w:p>
    <w:p>
      <w:pPr>
        <w:pStyle w:val="86"/>
      </w:pPr>
      <w:r>
        <w:rPr>
          <w:rFonts w:hint="eastAsia"/>
        </w:rPr>
        <w:t>深圳市企业、科研院所和社会组织，参加2023深圳国际渔业博览会所涉及的展位费、特装费以及主题活动费。</w:t>
      </w:r>
    </w:p>
    <w:p>
      <w:pPr>
        <w:snapToGrid w:val="0"/>
        <w:spacing w:line="580" w:lineRule="exact"/>
        <w:ind w:firstLine="640" w:firstLineChars="200"/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设定依据</w:t>
      </w:r>
    </w:p>
    <w:p>
      <w:pPr>
        <w:pStyle w:val="86"/>
      </w:pPr>
      <w:r>
        <w:rPr>
          <w:rStyle w:val="75"/>
          <w:rFonts w:hint="eastAsia"/>
          <w:kern w:val="2"/>
        </w:rPr>
        <w:t>《深圳市规划和自然资源局专项资金管理办法》（深规划资源规〔</w:t>
      </w:r>
      <w:r>
        <w:rPr>
          <w:rStyle w:val="75"/>
          <w:kern w:val="2"/>
        </w:rPr>
        <w:t xml:space="preserve">2021〕1 </w:t>
      </w:r>
      <w:r>
        <w:rPr>
          <w:rStyle w:val="75"/>
          <w:rFonts w:hint="eastAsia"/>
          <w:kern w:val="2"/>
        </w:rPr>
        <w:t>号）</w:t>
      </w:r>
    </w:p>
    <w:p>
      <w:pPr>
        <w:pStyle w:val="86"/>
      </w:pPr>
      <w:r>
        <w:rPr>
          <w:rFonts w:hint="eastAsia"/>
        </w:rPr>
        <w:t>《深圳市农业发展专项资金（渔业类）扶持措施》（深规划资源规〔2023〕3号）</w:t>
      </w:r>
    </w:p>
    <w:p>
      <w:pPr>
        <w:pStyle w:val="86"/>
      </w:pPr>
      <w:r>
        <w:rPr>
          <w:rFonts w:hint="eastAsia"/>
        </w:rPr>
        <w:t>《深圳市农业发展专项资金（渔业类）扶持操作规程》（深海发规〔2024〕2号，以下简称《操作规程》）</w:t>
      </w:r>
    </w:p>
    <w:p>
      <w:pPr>
        <w:snapToGrid w:val="0"/>
        <w:spacing w:line="580" w:lineRule="exact"/>
        <w:ind w:firstLine="640" w:firstLineChars="200"/>
        <w:outlineLvl w:val="0"/>
        <w:rPr>
          <w:rFonts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支持数量、资助标准及范围</w:t>
      </w:r>
    </w:p>
    <w:p>
      <w:pPr>
        <w:pStyle w:val="71"/>
      </w:pPr>
      <w:r>
        <w:rPr>
          <w:rStyle w:val="72"/>
          <w:rFonts w:hint="eastAsia"/>
        </w:rPr>
        <w:t>（一）支持数量</w:t>
      </w:r>
      <w:r>
        <w:rPr>
          <w:rFonts w:hint="eastAsia"/>
        </w:rPr>
        <w:t>：</w:t>
      </w:r>
      <w:r>
        <w:rPr>
          <w:rStyle w:val="87"/>
          <w:rFonts w:hint="eastAsia"/>
        </w:rPr>
        <w:t>受专项资金年度总额控制。视申报情况，我局对资助（或奖励）金额和拨付进度等进行统一调整，申报单位应无条件同意调整结果。</w:t>
      </w:r>
    </w:p>
    <w:p>
      <w:pPr>
        <w:pStyle w:val="71"/>
        <w:rPr>
          <w:rFonts w:ascii="仿宋_GB2312" w:hAnsi="仿宋" w:eastAsia="仿宋_GB2312" w:cs="宋体"/>
          <w:kern w:val="0"/>
          <w:lang w:eastAsia="zh-CN"/>
        </w:rPr>
      </w:pPr>
      <w:r>
        <w:rPr>
          <w:rStyle w:val="72"/>
          <w:rFonts w:hint="eastAsia"/>
        </w:rPr>
        <w:t>（二）资助标准：</w:t>
      </w:r>
      <w:r>
        <w:rPr>
          <w:rFonts w:hint="eastAsia" w:ascii="仿宋_GB2312" w:hAnsi="仿宋" w:eastAsia="仿宋_GB2312" w:cs="宋体"/>
          <w:kern w:val="0"/>
          <w:lang w:eastAsia="zh-CN"/>
        </w:rPr>
        <w:t>采取事后资助。资助标准及范围如下：</w:t>
      </w:r>
    </w:p>
    <w:p>
      <w:pPr>
        <w:pStyle w:val="86"/>
      </w:pPr>
      <w:r>
        <w:rPr>
          <w:rStyle w:val="72"/>
          <w:rFonts w:hint="eastAsia" w:ascii="仿宋_GB2312" w:hAnsi="仿宋_GB2312" w:eastAsia="仿宋_GB2312" w:cs="仿宋_GB2312"/>
          <w:kern w:val="0"/>
          <w:shd w:val="clear" w:color="auto" w:fill="auto"/>
          <w:lang w:eastAsia="zh-CN"/>
        </w:rPr>
        <w:t>1</w:t>
      </w:r>
      <w:r>
        <w:rPr>
          <w:rStyle w:val="72"/>
          <w:rFonts w:ascii="仿宋_GB2312" w:hAnsi="仿宋_GB2312" w:eastAsia="仿宋_GB2312" w:cs="仿宋_GB2312"/>
          <w:kern w:val="0"/>
          <w:shd w:val="clear" w:color="auto" w:fill="auto"/>
          <w:lang w:eastAsia="zh-CN"/>
        </w:rPr>
        <w:t>.</w:t>
      </w:r>
      <w:r>
        <w:rPr>
          <w:rStyle w:val="72"/>
          <w:rFonts w:hint="eastAsia" w:ascii="仿宋_GB2312" w:hAnsi="仿宋_GB2312" w:eastAsia="仿宋_GB2312" w:cs="仿宋_GB2312"/>
          <w:kern w:val="0"/>
          <w:shd w:val="clear" w:color="auto" w:fill="auto"/>
          <w:lang w:eastAsia="zh-CN"/>
        </w:rPr>
        <w:t>展位费补贴</w:t>
      </w:r>
      <w:r>
        <w:rPr>
          <w:rFonts w:hint="eastAsia"/>
        </w:rPr>
        <w:t>：按照展位费80%给予补贴。</w:t>
      </w:r>
    </w:p>
    <w:p>
      <w:pPr>
        <w:pStyle w:val="86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特装费补贴：每个标准展位（9平方米）给予3000元特装费补贴，超过9平方米（非标准展位）的按比例测算。</w:t>
      </w:r>
    </w:p>
    <w:p>
      <w:pPr>
        <w:pStyle w:val="86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主题活动补贴：给予不超过实际发生费用的50%，最高10万元的补贴。资金使用范围为组织该活动涉及的场地租金费和布展费。</w:t>
      </w:r>
    </w:p>
    <w:p>
      <w:pPr>
        <w:pStyle w:val="86"/>
      </w:pPr>
      <w:r>
        <w:rPr>
          <w:rFonts w:hint="eastAsia"/>
        </w:rPr>
        <w:t>参展单位如符合多项申报条件，可同时申报展位费补贴、特装费补贴和主题活动补贴，每家参展单位每届累计补贴金额最高20万元。</w:t>
      </w:r>
    </w:p>
    <w:p>
      <w:pPr>
        <w:snapToGrid w:val="0"/>
        <w:spacing w:line="580" w:lineRule="exact"/>
        <w:ind w:firstLine="640" w:firstLineChars="200"/>
        <w:outlineLvl w:val="0"/>
        <w:rPr>
          <w:rFonts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四、申报条件</w:t>
      </w:r>
    </w:p>
    <w:p>
      <w:pPr>
        <w:pStyle w:val="88"/>
        <w:rPr>
          <w:rStyle w:val="72"/>
          <w:lang w:eastAsia="zh-CN"/>
        </w:rPr>
      </w:pPr>
      <w:r>
        <w:rPr>
          <w:rStyle w:val="72"/>
          <w:rFonts w:hint="eastAsia"/>
        </w:rPr>
        <w:t>（一）申报基本条件</w:t>
      </w:r>
    </w:p>
    <w:p>
      <w:pPr>
        <w:pStyle w:val="86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申报单位须为参加2023深圳国际渔业博览会</w:t>
      </w:r>
      <w:r>
        <w:rPr>
          <w:rStyle w:val="72"/>
          <w:rFonts w:hint="eastAsia"/>
          <w:lang w:eastAsia="zh-CN"/>
        </w:rPr>
        <w:t>的</w:t>
      </w:r>
      <w:r>
        <w:rPr>
          <w:rFonts w:hint="eastAsia"/>
        </w:rPr>
        <w:t>深圳市企业、科研院所和社会组织；</w:t>
      </w:r>
    </w:p>
    <w:p>
      <w:pPr>
        <w:pStyle w:val="86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申报项目须为2023深圳国际渔业博览会的商业展位或商业配套活动。</w:t>
      </w:r>
    </w:p>
    <w:p>
      <w:pPr>
        <w:pStyle w:val="88"/>
        <w:rPr>
          <w:rStyle w:val="72"/>
          <w:lang w:eastAsia="zh-CN"/>
        </w:rPr>
      </w:pPr>
      <w:r>
        <w:rPr>
          <w:rStyle w:val="72"/>
          <w:rFonts w:hint="eastAsia"/>
        </w:rPr>
        <w:t>（二）申报专项条件</w:t>
      </w:r>
    </w:p>
    <w:p>
      <w:pPr>
        <w:pStyle w:val="86"/>
        <w:rPr>
          <w:rStyle w:val="72"/>
          <w:rFonts w:ascii="仿宋_GB2312" w:hAnsi="仿宋_GB2312" w:eastAsia="仿宋_GB2312" w:cs="仿宋_GB2312"/>
          <w:kern w:val="0"/>
          <w:shd w:val="clear" w:color="auto" w:fill="auto"/>
          <w:lang w:eastAsia="zh-CN"/>
        </w:rPr>
      </w:pPr>
      <w:r>
        <w:rPr>
          <w:rStyle w:val="72"/>
          <w:rFonts w:hint="eastAsia" w:ascii="仿宋_GB2312" w:hAnsi="仿宋_GB2312" w:eastAsia="仿宋_GB2312" w:cs="仿宋_GB2312"/>
          <w:kern w:val="0"/>
          <w:shd w:val="clear" w:color="auto" w:fill="auto"/>
          <w:lang w:eastAsia="zh-CN"/>
        </w:rPr>
        <w:t>1</w:t>
      </w:r>
      <w:r>
        <w:rPr>
          <w:rStyle w:val="72"/>
          <w:rFonts w:ascii="仿宋_GB2312" w:hAnsi="仿宋_GB2312" w:eastAsia="仿宋_GB2312" w:cs="仿宋_GB2312"/>
          <w:kern w:val="0"/>
          <w:shd w:val="clear" w:color="auto" w:fill="auto"/>
          <w:lang w:eastAsia="zh-CN"/>
        </w:rPr>
        <w:t>.</w:t>
      </w:r>
      <w:r>
        <w:rPr>
          <w:rStyle w:val="72"/>
          <w:rFonts w:hint="eastAsia" w:ascii="仿宋_GB2312" w:hAnsi="仿宋_GB2312" w:eastAsia="仿宋_GB2312" w:cs="仿宋_GB2312"/>
          <w:kern w:val="0"/>
          <w:shd w:val="clear" w:color="auto" w:fill="auto"/>
          <w:lang w:eastAsia="zh-CN"/>
        </w:rPr>
        <w:t>展位费补贴：申报展位须占地4个标准展位（36平方米）以上。</w:t>
      </w:r>
    </w:p>
    <w:p>
      <w:pPr>
        <w:pStyle w:val="74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特装费补贴：申报展位通过特装验收并获得由组委会出具的验收证明材料。</w:t>
      </w:r>
    </w:p>
    <w:p>
      <w:pPr>
        <w:pStyle w:val="74"/>
      </w:pPr>
      <w:r>
        <w:t>3.</w:t>
      </w:r>
      <w:r>
        <w:rPr>
          <w:rFonts w:hint="eastAsia"/>
        </w:rPr>
        <w:t>主题活动补贴：（1）申报活动须占地100平方米以上；</w:t>
      </w:r>
    </w:p>
    <w:p>
      <w:pPr>
        <w:pStyle w:val="74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）申报活动通过组委会确认并获得由组委会出具的活动证明文件；</w:t>
      </w:r>
    </w:p>
    <w:p>
      <w:pPr>
        <w:pStyle w:val="74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）申报活动须突出涉渔主题，将渔业与人文、科普、休闲、娱乐、美食、运动等元素相融合。</w:t>
      </w:r>
    </w:p>
    <w:p>
      <w:pPr>
        <w:snapToGrid w:val="0"/>
        <w:spacing w:line="580" w:lineRule="exact"/>
        <w:ind w:firstLine="640" w:firstLineChars="200"/>
        <w:outlineLvl w:val="0"/>
        <w:rPr>
          <w:rFonts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五、不予资助情形</w:t>
      </w:r>
    </w:p>
    <w:p>
      <w:pPr>
        <w:pStyle w:val="86"/>
      </w:pPr>
      <w:r>
        <w:rPr>
          <w:rFonts w:hint="eastAsia"/>
        </w:rPr>
        <w:t>申报单位或项目存在下列情形之一的，本专项资金不予资助：</w:t>
      </w:r>
    </w:p>
    <w:p>
      <w:pPr>
        <w:pStyle w:val="86"/>
        <w:rPr>
          <w:rStyle w:val="72"/>
        </w:rPr>
      </w:pPr>
      <w:r>
        <w:rPr>
          <w:rStyle w:val="72"/>
          <w:rFonts w:hint="eastAsia"/>
        </w:rPr>
        <w:t>（一）不符合专项资金扶持措施、操作规程或申报指南要求的；申报单位实际情况与项目申报书不符或提供虚假材料的；</w:t>
      </w:r>
    </w:p>
    <w:p>
      <w:pPr>
        <w:pStyle w:val="86"/>
        <w:rPr>
          <w:rStyle w:val="72"/>
        </w:rPr>
      </w:pPr>
      <w:r>
        <w:rPr>
          <w:rStyle w:val="72"/>
          <w:rFonts w:hint="eastAsia"/>
        </w:rPr>
        <w:t xml:space="preserve">（二）同一项目（建设内容相同或部分相同）向市有关产业主管部门多头或者重复申报的； </w:t>
      </w:r>
    </w:p>
    <w:p>
      <w:pPr>
        <w:pStyle w:val="86"/>
        <w:rPr>
          <w:rStyle w:val="72"/>
        </w:rPr>
      </w:pPr>
      <w:r>
        <w:rPr>
          <w:rStyle w:val="72"/>
          <w:rFonts w:hint="eastAsia"/>
        </w:rPr>
        <w:t>（三）政策法规规定不允许兴办的项目；</w:t>
      </w:r>
    </w:p>
    <w:p>
      <w:pPr>
        <w:pStyle w:val="86"/>
        <w:rPr>
          <w:rStyle w:val="72"/>
        </w:rPr>
      </w:pPr>
      <w:r>
        <w:rPr>
          <w:rStyle w:val="72"/>
          <w:rFonts w:hint="eastAsia"/>
        </w:rPr>
        <w:t>（四）项目逾期未申请验收达一年以上，或验收不合格项目未满三年；</w:t>
      </w:r>
    </w:p>
    <w:p>
      <w:pPr>
        <w:pStyle w:val="86"/>
        <w:rPr>
          <w:rStyle w:val="72"/>
        </w:rPr>
      </w:pPr>
      <w:r>
        <w:rPr>
          <w:rStyle w:val="72"/>
          <w:rFonts w:hint="eastAsia"/>
        </w:rPr>
        <w:t>（五）截至申报之日前三年内，依法依规被列入严重失信主体名单的；</w:t>
      </w:r>
    </w:p>
    <w:p>
      <w:pPr>
        <w:pStyle w:val="86"/>
        <w:rPr>
          <w:rStyle w:val="72"/>
        </w:rPr>
      </w:pPr>
      <w:r>
        <w:rPr>
          <w:rStyle w:val="72"/>
          <w:rFonts w:hint="eastAsia"/>
        </w:rPr>
        <w:t>（六）经查询人民法院公告网，已进入破产清算程序的；</w:t>
      </w:r>
    </w:p>
    <w:p>
      <w:pPr>
        <w:pStyle w:val="86"/>
        <w:rPr>
          <w:rStyle w:val="72"/>
        </w:rPr>
      </w:pPr>
      <w:r>
        <w:rPr>
          <w:rStyle w:val="72"/>
          <w:rFonts w:hint="eastAsia"/>
        </w:rPr>
        <w:t>（七）截至申报之日前三年内，申报单位因食品安全问题被有关部门予以行政处罚的；</w:t>
      </w:r>
    </w:p>
    <w:p>
      <w:pPr>
        <w:pStyle w:val="86"/>
        <w:rPr>
          <w:rStyle w:val="72"/>
        </w:rPr>
      </w:pPr>
      <w:r>
        <w:rPr>
          <w:rStyle w:val="72"/>
          <w:rFonts w:hint="eastAsia"/>
        </w:rPr>
        <w:t>（八）申报单位发生安全生产责任事故的，当年度项目不予资助；申报项目发生安全生产责任事故的，则发生事故三年内对该项目不予资助；</w:t>
      </w:r>
    </w:p>
    <w:p>
      <w:pPr>
        <w:pStyle w:val="86"/>
        <w:rPr>
          <w:rStyle w:val="72"/>
          <w:lang w:eastAsia="zh-CN"/>
        </w:rPr>
      </w:pPr>
      <w:r>
        <w:rPr>
          <w:rStyle w:val="72"/>
          <w:rFonts w:hint="eastAsia"/>
        </w:rPr>
        <w:t>（九）存在欠税未缴清、税收处罚未处理、应退回奖补资金未退回等情况的；</w:t>
      </w:r>
    </w:p>
    <w:p>
      <w:pPr>
        <w:pStyle w:val="86"/>
        <w:rPr>
          <w:rStyle w:val="72"/>
          <w:lang w:eastAsia="zh-CN"/>
        </w:rPr>
      </w:pPr>
      <w:r>
        <w:rPr>
          <w:rStyle w:val="72"/>
          <w:rFonts w:hint="eastAsia"/>
          <w:lang w:eastAsia="zh-CN"/>
        </w:rPr>
        <w:t>（十）被列入市财政专项资金违规、失信信息名单的</w:t>
      </w:r>
    </w:p>
    <w:p>
      <w:pPr>
        <w:pStyle w:val="86"/>
        <w:rPr>
          <w:rStyle w:val="72"/>
        </w:rPr>
      </w:pPr>
      <w:r>
        <w:rPr>
          <w:rStyle w:val="72"/>
          <w:rFonts w:hint="eastAsia"/>
        </w:rPr>
        <w:t>（十一）由渔业主管部门认定的其他不符合本专项资金使用范围的。</w:t>
      </w:r>
    </w:p>
    <w:p>
      <w:pPr>
        <w:widowControl/>
        <w:snapToGrid w:val="0"/>
        <w:spacing w:line="580" w:lineRule="exact"/>
        <w:ind w:firstLine="640" w:firstLineChars="200"/>
        <w:outlineLvl w:val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六、申报材料</w:t>
      </w:r>
    </w:p>
    <w:p>
      <w:pPr>
        <w:pStyle w:val="71"/>
      </w:pPr>
      <w:r>
        <w:rPr>
          <w:rFonts w:hint="eastAsia"/>
        </w:rPr>
        <w:t>（一）申报基本材料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.项目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申报书（见附件）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2.法定代表人或者主要负责人身份证复印件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（加盖申请单位公章）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申报单位主体资格证明复印件（如企业营业执照、事业单位法人证书、组织机构代码证等）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税务部门出具的上一年度完税证明、纳税证明或者无欠税证明复印件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pStyle w:val="71"/>
      </w:pPr>
      <w:r>
        <w:rPr>
          <w:rFonts w:hint="eastAsia"/>
        </w:rPr>
        <w:t>（二）申报专项材料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申报展位费、特装费补贴的，还须提供以下专项材料：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（1）展位合同、发票及付款凭证复印件； 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）组委会出具的特装验收证明材料，特装相关的合同、发票及付款凭证复印件；（申请特装费补贴的须提供）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）参展总结报告，包括但不限于参展基本情况、洽谈客户数、意向成交额、经验与不足等；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）参展照片（电子版，3-5张，要求能够体现展位全貌和参展单位名称等关键信息，清晰度高并注明照片内容）。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申报主题活动费用补贴的，还须提供以下专项材料：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（1）组委会出具的活动证明材料；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）涉及活动场地租金与布展费用相关的合同、发票及付款凭证复印件；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）活动现场照片（电子版，3-5张，要求能够体现活动全貌，清晰度高并注明照片内容）。</w:t>
      </w:r>
    </w:p>
    <w:p>
      <w:pPr>
        <w:pStyle w:val="88"/>
        <w:rPr>
          <w:rFonts w:ascii="仿宋_GB2312" w:hAnsi="仿宋"/>
        </w:rPr>
      </w:pPr>
      <w:r>
        <w:rPr>
          <w:rFonts w:hint="eastAsia"/>
        </w:rPr>
        <w:t>（三）注意事项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项目申报书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非空白页（含封面）需连续编写页码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，编制完成后采用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A4纸正反面打印/复印，需要签字处均为手签，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封面及内容每页均需加盖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申报单位印章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，加盖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骑缝章，全册扫描成P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DF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后装订成册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申报单位应对申请材料的真实性、有效性、合法性负相应法律责任。</w:t>
      </w:r>
    </w:p>
    <w:p>
      <w:pPr>
        <w:pStyle w:val="84"/>
      </w:pPr>
      <w:r>
        <w:rPr>
          <w:rFonts w:hint="eastAsia"/>
          <w:lang w:eastAsia="zh-Hans"/>
        </w:rPr>
        <w:t>七、申请</w:t>
      </w:r>
      <w:r>
        <w:rPr>
          <w:rFonts w:hint="eastAsia"/>
        </w:rPr>
        <w:t>受理</w:t>
      </w:r>
    </w:p>
    <w:p>
      <w:pPr>
        <w:pStyle w:val="88"/>
        <w:rPr>
          <w:rFonts w:hAnsi="黑体" w:cs="黑体"/>
        </w:rPr>
      </w:pPr>
      <w:r>
        <w:rPr>
          <w:rStyle w:val="89"/>
          <w:rFonts w:hint="eastAsia"/>
        </w:rPr>
        <w:t>（一）受理机关：</w:t>
      </w:r>
      <w:r>
        <w:rPr>
          <w:rStyle w:val="87"/>
          <w:rFonts w:hint="eastAsia"/>
        </w:rPr>
        <w:t>深圳市海洋发展局。</w:t>
      </w:r>
    </w:p>
    <w:p>
      <w:pPr>
        <w:pStyle w:val="88"/>
        <w:rPr>
          <w:rStyle w:val="87"/>
        </w:rPr>
      </w:pPr>
      <w:r>
        <w:rPr>
          <w:rStyle w:val="89"/>
          <w:rFonts w:hint="eastAsia"/>
        </w:rPr>
        <w:t>（二）网上申报时间：</w:t>
      </w:r>
      <w:r>
        <w:rPr>
          <w:rStyle w:val="87"/>
          <w:rFonts w:hint="eastAsia"/>
        </w:rPr>
        <w:t xml:space="preserve">自申报指南发布之日起至2024年 </w:t>
      </w:r>
      <w:r>
        <w:rPr>
          <w:rStyle w:val="87"/>
          <w:rFonts w:hint="eastAsia"/>
          <w:lang w:eastAsia="zh-CN"/>
        </w:rPr>
        <w:t>6</w:t>
      </w:r>
      <w:r>
        <w:rPr>
          <w:rStyle w:val="87"/>
          <w:rFonts w:hint="eastAsia"/>
        </w:rPr>
        <w:t xml:space="preserve">月 </w:t>
      </w:r>
      <w:r>
        <w:rPr>
          <w:rStyle w:val="87"/>
          <w:rFonts w:hint="eastAsia"/>
          <w:lang w:eastAsia="zh-CN"/>
        </w:rPr>
        <w:t>1</w:t>
      </w:r>
      <w:r>
        <w:rPr>
          <w:rStyle w:val="87"/>
          <w:rFonts w:hint="eastAsia"/>
          <w:lang w:val="en-US" w:eastAsia="zh-CN"/>
        </w:rPr>
        <w:t>7</w:t>
      </w:r>
      <w:r>
        <w:rPr>
          <w:rStyle w:val="87"/>
          <w:rFonts w:hint="eastAsia"/>
        </w:rPr>
        <w:t>日18:00前。</w:t>
      </w:r>
      <w:bookmarkStart w:id="2" w:name="_GoBack"/>
      <w:bookmarkEnd w:id="2"/>
    </w:p>
    <w:p>
      <w:pPr>
        <w:pStyle w:val="88"/>
        <w:rPr>
          <w:rStyle w:val="87"/>
        </w:rPr>
      </w:pPr>
      <w:r>
        <w:rPr>
          <w:rStyle w:val="89"/>
          <w:rFonts w:hint="eastAsia"/>
        </w:rPr>
        <w:t>（三）业务咨询电话：</w:t>
      </w:r>
      <w:r>
        <w:rPr>
          <w:rStyle w:val="87"/>
          <w:rFonts w:hint="eastAsia"/>
        </w:rPr>
        <w:t>0755-83573190。</w:t>
      </w:r>
    </w:p>
    <w:p>
      <w:pPr>
        <w:pStyle w:val="88"/>
        <w:rPr>
          <w:rStyle w:val="87"/>
        </w:rPr>
      </w:pPr>
      <w:r>
        <w:rPr>
          <w:rFonts w:hint="eastAsia"/>
        </w:rPr>
        <w:t>（四）申请方式：</w:t>
      </w:r>
      <w:r>
        <w:rPr>
          <w:rStyle w:val="87"/>
          <w:rFonts w:hint="eastAsia"/>
        </w:rPr>
        <w:t>申报单位登录广东政务服务网，登录网址：http://www.gdzwfw.gov.cn。登陆后搜索“现代渔业扶持计划”，按要求上传申请材料。</w:t>
      </w:r>
    </w:p>
    <w:p>
      <w:pPr>
        <w:pStyle w:val="69"/>
      </w:pPr>
      <w:r>
        <w:rPr>
          <w:rFonts w:hint="eastAsia"/>
        </w:rPr>
        <w:t>八、办理流程</w:t>
      </w:r>
    </w:p>
    <w:p>
      <w:pPr>
        <w:pStyle w:val="86"/>
      </w:pPr>
      <w:r>
        <w:rPr>
          <w:rFonts w:hint="eastAsia"/>
        </w:rPr>
        <w:t>提交申请材料</w:t>
      </w:r>
      <w:r>
        <w:rPr>
          <w:rFonts w:hint="eastAsia" w:eastAsia="仿宋"/>
        </w:rPr>
        <w:t>―</w:t>
      </w:r>
      <w:r>
        <w:rPr>
          <w:rFonts w:hint="eastAsia"/>
          <w:lang w:eastAsia="zh-Hans"/>
        </w:rPr>
        <w:t>项目受理</w:t>
      </w:r>
      <w:r>
        <w:rPr>
          <w:rFonts w:hint="eastAsia" w:eastAsia="仿宋"/>
        </w:rPr>
        <w:t>―</w:t>
      </w:r>
      <w:r>
        <w:rPr>
          <w:rFonts w:hint="eastAsia"/>
          <w:lang w:eastAsia="zh-Hans"/>
        </w:rPr>
        <w:t>资格性审查和查重</w:t>
      </w:r>
      <w:r>
        <w:rPr>
          <w:rFonts w:hint="eastAsia" w:eastAsia="仿宋"/>
        </w:rPr>
        <w:t>―</w:t>
      </w:r>
      <w:r>
        <w:rPr>
          <w:rFonts w:hint="eastAsia"/>
          <w:lang w:eastAsia="zh-Hans"/>
        </w:rPr>
        <w:t>专</w:t>
      </w:r>
      <w:r>
        <w:rPr>
          <w:rFonts w:hint="eastAsia"/>
        </w:rPr>
        <w:t>项审计</w:t>
      </w:r>
      <w:r>
        <w:rPr>
          <w:rFonts w:hint="eastAsia" w:eastAsia="仿宋"/>
        </w:rPr>
        <w:t>―</w:t>
      </w:r>
      <w:r>
        <w:rPr>
          <w:rFonts w:hint="eastAsia"/>
        </w:rPr>
        <w:t>核定资助金额</w:t>
      </w:r>
      <w:r>
        <w:rPr>
          <w:rFonts w:hint="eastAsia" w:eastAsia="仿宋"/>
        </w:rPr>
        <w:t>―</w:t>
      </w:r>
      <w:r>
        <w:rPr>
          <w:rFonts w:hint="eastAsia"/>
        </w:rPr>
        <w:t>会议审议</w:t>
      </w:r>
      <w:r>
        <w:rPr>
          <w:rFonts w:hint="eastAsia" w:eastAsia="仿宋"/>
        </w:rPr>
        <w:t>―</w:t>
      </w:r>
      <w:r>
        <w:rPr>
          <w:rFonts w:hint="eastAsia"/>
        </w:rPr>
        <w:t>社会公示</w:t>
      </w:r>
      <w:r>
        <w:rPr>
          <w:rFonts w:hint="eastAsia" w:eastAsia="仿宋"/>
        </w:rPr>
        <w:t>―</w:t>
      </w:r>
      <w:r>
        <w:rPr>
          <w:rFonts w:hint="eastAsia"/>
        </w:rPr>
        <w:t>下达资金计划</w:t>
      </w:r>
      <w:r>
        <w:rPr>
          <w:rFonts w:hint="eastAsia" w:eastAsia="仿宋"/>
        </w:rPr>
        <w:t>―</w:t>
      </w:r>
      <w:r>
        <w:rPr>
          <w:rFonts w:hint="eastAsia"/>
        </w:rPr>
        <w:t>拨付资金。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ascii="黑体" w:hAnsi="黑体" w:eastAsia="黑体" w:cs="黑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九、办理时限</w:t>
      </w:r>
    </w:p>
    <w:p>
      <w:pPr>
        <w:pStyle w:val="86"/>
      </w:pPr>
      <w:r>
        <w:rPr>
          <w:rFonts w:hint="eastAsia"/>
        </w:rPr>
        <w:t>一次受理，成批处理。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ascii="黑体" w:hAnsi="黑体" w:eastAsia="黑体" w:cs="黑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十、申请决定机关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深圳市海洋发展局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十一、证件及有效期限</w:t>
      </w:r>
    </w:p>
    <w:p>
      <w:pPr>
        <w:pStyle w:val="86"/>
      </w:pPr>
      <w:r>
        <w:rPr>
          <w:rFonts w:hint="eastAsia"/>
        </w:rPr>
        <w:t>证件：资金下达文件。</w:t>
      </w:r>
    </w:p>
    <w:p>
      <w:pPr>
        <w:pStyle w:val="86"/>
      </w:pPr>
      <w:r>
        <w:rPr>
          <w:rFonts w:hint="eastAsia"/>
        </w:rPr>
        <w:t>有效期限：申请人应当在收到批准文件之日起</w:t>
      </w:r>
      <w:r>
        <w:t>1</w:t>
      </w:r>
      <w:r>
        <w:rPr>
          <w:rFonts w:hint="eastAsia"/>
        </w:rPr>
        <w:t>个月内，配合主管部门</w:t>
      </w:r>
      <w:r>
        <w:rPr>
          <w:rFonts w:hint="eastAsia" w:hAnsi="宋体"/>
        </w:rPr>
        <w:t>办理资金拨付手续。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ascii="黑体" w:hAnsi="黑体" w:eastAsia="黑体" w:cs="黑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十二、证件的法律效力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申请人凭批准文件获得专项资金资助。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ascii="黑体" w:hAnsi="黑体" w:eastAsia="黑体" w:cs="黑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十三、收费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无。</w:t>
      </w:r>
    </w:p>
    <w:p>
      <w:pPr>
        <w:pStyle w:val="69"/>
        <w:rPr>
          <w:rStyle w:val="43"/>
          <w:rFonts w:ascii="Times New Roman" w:hAnsi="Times New Roman" w:cs="Times New Roman"/>
          <w:szCs w:val="24"/>
        </w:rPr>
      </w:pPr>
      <w:r>
        <w:rPr>
          <w:rStyle w:val="43"/>
          <w:rFonts w:hint="eastAsia"/>
        </w:rPr>
        <w:t>十四、年审或年检</w:t>
      </w:r>
    </w:p>
    <w:p>
      <w:pPr>
        <w:pStyle w:val="44"/>
        <w:spacing w:line="580" w:lineRule="exact"/>
        <w:ind w:firstLine="640"/>
        <w:rPr>
          <w:rFonts w:hAnsi="宋体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无。</w:t>
      </w:r>
    </w:p>
    <w:p>
      <w:pPr>
        <w:pStyle w:val="69"/>
        <w:rPr>
          <w:rFonts w:hAnsi="宋体" w:eastAsia="仿宋_GB2312" w:cs="Times New Roman"/>
        </w:rPr>
      </w:pPr>
      <w:r>
        <w:rPr>
          <w:rStyle w:val="43"/>
          <w:rFonts w:hint="eastAsia"/>
        </w:rPr>
        <w:t>十</w:t>
      </w:r>
      <w:r>
        <w:rPr>
          <w:rStyle w:val="70"/>
          <w:rFonts w:hint="eastAsia"/>
        </w:rPr>
        <w:t>五、注意事项</w:t>
      </w:r>
    </w:p>
    <w:p>
      <w:pPr>
        <w:pStyle w:val="44"/>
        <w:spacing w:line="580" w:lineRule="exact"/>
        <w:ind w:firstLine="640"/>
        <w:rPr>
          <w:rFonts w:hAnsi="宋体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我局从未委托任何机构或个人代理项目申报事宜，请项目单位按指南要求进行申报。我局将严格按照有关标准和程序受理，不收取任何费用。如有任何机构或个人假借我局工作人员名义向企业收取费用的，请知情者向我局举报。</w:t>
      </w:r>
    </w:p>
    <w:p>
      <w:pPr>
        <w:pStyle w:val="44"/>
        <w:spacing w:line="580" w:lineRule="exact"/>
        <w:ind w:firstLine="0" w:firstLineChars="0"/>
        <w:rPr>
          <w:rFonts w:hAnsi="宋体" w:eastAsia="仿宋_GB2312" w:cs="Times New Roman"/>
          <w:color w:val="000000" w:themeColor="text1"/>
          <w:sz w:val="32"/>
          <w:lang w:eastAsia="zh-Hans"/>
          <w14:textFill>
            <w14:solidFill>
              <w14:schemeClr w14:val="tx1"/>
            </w14:solidFill>
          </w14:textFill>
        </w:rPr>
      </w:pPr>
    </w:p>
    <w:p>
      <w:pPr>
        <w:pStyle w:val="44"/>
        <w:ind w:firstLine="640"/>
        <w:rPr>
          <w:rFonts w:eastAsia="仿宋_GB2312" w:hAnsiTheme="majorEastAsia" w:cstheme="minorBidi"/>
          <w:color w:val="000000" w:themeColor="text1"/>
          <w:sz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hAnsiTheme="majorEastAsia" w:cstheme="minorBidi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仿宋_GB2312" w:hAnsiTheme="majorEastAsia" w:cstheme="minorBidi"/>
          <w:color w:val="000000" w:themeColor="text1"/>
          <w:sz w:val="32"/>
          <w:lang w:eastAsia="zh-Hans"/>
          <w14:textFill>
            <w14:solidFill>
              <w14:schemeClr w14:val="tx1"/>
            </w14:solidFill>
          </w14:textFill>
        </w:rPr>
        <w:t>：2024年深圳市农业发展专项资金（渔业类）项目申</w:t>
      </w:r>
    </w:p>
    <w:p>
      <w:pPr>
        <w:pStyle w:val="44"/>
        <w:ind w:firstLine="1600" w:firstLineChars="500"/>
        <w:rPr>
          <w:rFonts w:eastAsia="仿宋_GB2312" w:hAnsiTheme="majorEastAsia" w:cstheme="minorBidi"/>
          <w:color w:val="000000" w:themeColor="text1"/>
          <w:sz w:val="3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hAnsiTheme="majorEastAsia" w:cstheme="minorBidi"/>
          <w:color w:val="000000" w:themeColor="text1"/>
          <w:sz w:val="32"/>
          <w:lang w:eastAsia="zh-Hans"/>
          <w14:textFill>
            <w14:solidFill>
              <w14:schemeClr w14:val="tx1"/>
            </w14:solidFill>
          </w14:textFill>
        </w:rPr>
        <w:t>报书（2023深圳渔博会展位及活动扶持方向）</w:t>
      </w:r>
    </w:p>
    <w:p>
      <w:pPr>
        <w:widowControl/>
        <w:jc w:val="left"/>
        <w:rPr>
          <w:rFonts w:ascii="黑体" w:hAnsi="黑体" w:eastAsia="黑体" w:cstheme="majorBidi"/>
          <w:sz w:val="32"/>
          <w:szCs w:val="32"/>
          <w:lang w:eastAsia="zh-Hans"/>
        </w:rPr>
      </w:pPr>
      <w:r>
        <w:rPr>
          <w:rFonts w:ascii="黑体" w:hAnsi="黑体" w:eastAsia="黑体"/>
          <w:b/>
          <w:bCs/>
          <w:lang w:eastAsia="zh-Hans"/>
        </w:rPr>
        <w:br w:type="page"/>
      </w:r>
    </w:p>
    <w:p>
      <w:pPr>
        <w:pStyle w:val="29"/>
        <w:jc w:val="both"/>
        <w:rPr>
          <w:rFonts w:ascii="黑体" w:hAnsi="黑体" w:eastAsia="黑体"/>
          <w:b w:val="0"/>
          <w:bCs w:val="0"/>
          <w:lang w:eastAsia="zh-Hans"/>
        </w:rPr>
        <w:sectPr>
          <w:footerReference r:id="rId3" w:type="default"/>
          <w:pgSz w:w="11906" w:h="16838"/>
          <w:pgMar w:top="1417" w:right="1418" w:bottom="1417" w:left="1417" w:header="851" w:footer="737" w:gutter="0"/>
          <w:pgNumType w:fmt="decimal"/>
          <w:cols w:space="720" w:num="1"/>
          <w:docGrid w:type="lines" w:linePitch="312" w:charSpace="0"/>
        </w:sectPr>
      </w:pPr>
    </w:p>
    <w:p>
      <w:pPr>
        <w:pStyle w:val="29"/>
        <w:jc w:val="both"/>
        <w:rPr>
          <w:rFonts w:ascii="黑体" w:hAnsi="黑体" w:eastAsia="黑体"/>
          <w:b w:val="0"/>
          <w:bCs w:val="0"/>
          <w:szCs w:val="24"/>
        </w:rPr>
      </w:pPr>
      <w:r>
        <w:rPr>
          <w:rFonts w:hint="eastAsia" w:ascii="黑体" w:hAnsi="黑体" w:eastAsia="黑体"/>
          <w:b w:val="0"/>
          <w:bCs w:val="0"/>
          <w:lang w:eastAsia="zh-Hans"/>
        </w:rPr>
        <w:t>附件</w:t>
      </w:r>
      <w:r>
        <w:rPr>
          <w:rFonts w:hint="eastAsia" w:ascii="黑体" w:hAnsi="黑体" w:eastAsia="黑体"/>
          <w:b w:val="0"/>
          <w:bCs w:val="0"/>
        </w:rPr>
        <w:t>1</w:t>
      </w:r>
    </w:p>
    <w:p>
      <w:pPr>
        <w:spacing w:line="560" w:lineRule="exact"/>
        <w:rPr>
          <w:rFonts w:ascii="方正小标宋简体" w:hAnsi="宋体" w:eastAsia="方正小标宋简体" w:cs="黑体"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黑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黑体"/>
          <w:bCs/>
          <w:color w:val="000000"/>
          <w:kern w:val="0"/>
          <w:sz w:val="44"/>
          <w:szCs w:val="44"/>
        </w:rPr>
        <w:t>2</w:t>
      </w:r>
      <w:r>
        <w:rPr>
          <w:rFonts w:ascii="方正小标宋简体" w:hAnsi="宋体" w:eastAsia="方正小标宋简体" w:cs="黑体"/>
          <w:bCs/>
          <w:color w:val="000000"/>
          <w:kern w:val="0"/>
          <w:sz w:val="44"/>
          <w:szCs w:val="44"/>
        </w:rPr>
        <w:t>024</w:t>
      </w:r>
      <w:r>
        <w:rPr>
          <w:rFonts w:hint="eastAsia" w:ascii="方正小标宋简体" w:hAnsi="宋体" w:eastAsia="方正小标宋简体" w:cs="黑体"/>
          <w:bCs/>
          <w:color w:val="000000"/>
          <w:kern w:val="0"/>
          <w:sz w:val="44"/>
          <w:szCs w:val="44"/>
        </w:rPr>
        <w:t>年深圳市农业发展专项资金（渔业类）</w:t>
      </w:r>
    </w:p>
    <w:p>
      <w:pPr>
        <w:spacing w:line="560" w:lineRule="exact"/>
        <w:jc w:val="center"/>
        <w:rPr>
          <w:rFonts w:ascii="方正小标宋简体" w:hAnsi="宋体" w:eastAsia="方正小标宋简体" w:cs="黑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黑体"/>
          <w:bCs/>
          <w:color w:val="000000"/>
          <w:kern w:val="0"/>
          <w:sz w:val="44"/>
          <w:szCs w:val="44"/>
        </w:rPr>
        <w:t>项目申报书（2023深圳渔博会展位及活动扶持方向）</w:t>
      </w:r>
    </w:p>
    <w:p>
      <w:pPr>
        <w:spacing w:line="560" w:lineRule="exact"/>
        <w:rPr>
          <w:rFonts w:ascii="宋体"/>
          <w:color w:val="000000"/>
          <w:szCs w:val="21"/>
        </w:rPr>
      </w:pPr>
    </w:p>
    <w:p>
      <w:pPr>
        <w:spacing w:line="560" w:lineRule="exact"/>
        <w:rPr>
          <w:rFonts w:ascii="宋体"/>
          <w:color w:val="000000"/>
          <w:szCs w:val="21"/>
        </w:rPr>
      </w:pPr>
    </w:p>
    <w:p>
      <w:pPr>
        <w:spacing w:line="560" w:lineRule="exact"/>
        <w:rPr>
          <w:rFonts w:ascii="宋体"/>
          <w:color w:val="000000"/>
          <w:szCs w:val="21"/>
        </w:rPr>
      </w:pPr>
    </w:p>
    <w:p>
      <w:pPr>
        <w:spacing w:line="560" w:lineRule="exact"/>
        <w:rPr>
          <w:rFonts w:ascii="宋体"/>
          <w:color w:val="000000"/>
          <w:szCs w:val="21"/>
        </w:rPr>
      </w:pPr>
    </w:p>
    <w:p>
      <w:pPr>
        <w:spacing w:line="560" w:lineRule="exact"/>
        <w:rPr>
          <w:rFonts w:ascii="宋体"/>
          <w:color w:val="000000"/>
          <w:szCs w:val="21"/>
        </w:rPr>
      </w:pP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116"/>
        <w:gridCol w:w="1417"/>
        <w:gridCol w:w="708"/>
        <w:gridCol w:w="1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3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</w:rPr>
              <w:t>项目名称：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color w:val="000000"/>
                <w:kern w:val="0"/>
                <w:sz w:val="24"/>
              </w:rPr>
              <w:t>023</w:t>
            </w:r>
            <w:r>
              <w:rPr>
                <w:rFonts w:hint="eastAsia"/>
                <w:color w:val="000000"/>
                <w:kern w:val="0"/>
                <w:sz w:val="24"/>
              </w:rPr>
              <w:t>深圳渔博会—x</w:t>
            </w:r>
            <w:r>
              <w:rPr>
                <w:color w:val="000000"/>
                <w:kern w:val="0"/>
                <w:sz w:val="24"/>
              </w:rPr>
              <w:t>x</w:t>
            </w:r>
            <w:r>
              <w:rPr>
                <w:rFonts w:hint="eastAsia"/>
                <w:color w:val="000000"/>
                <w:kern w:val="0"/>
                <w:sz w:val="24"/>
              </w:rPr>
              <w:t>费补助申请—公司全称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</w:rPr>
              <w:t>申报单位：</w:t>
            </w:r>
          </w:p>
        </w:tc>
        <w:tc>
          <w:tcPr>
            <w:tcW w:w="5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ind w:left="105" w:leftChars="5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560" w:lineRule="exact"/>
              <w:ind w:firstLine="120" w:firstLineChars="50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</w:rPr>
              <w:t>注册地址：</w:t>
            </w:r>
          </w:p>
        </w:tc>
        <w:tc>
          <w:tcPr>
            <w:tcW w:w="6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ind w:left="105" w:leftChars="5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rPr>
                <w:rFonts w:ascii="黑体" w:hAnsi="黑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</w:rPr>
              <w:t>办公地址：</w:t>
            </w:r>
          </w:p>
        </w:tc>
        <w:tc>
          <w:tcPr>
            <w:tcW w:w="6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ind w:left="105" w:leftChars="50"/>
              <w:rPr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</w:rPr>
              <w:t>项目负责人：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ind w:left="105" w:leftChars="5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ind w:right="-4" w:rightChars="-2"/>
              <w:rPr>
                <w:rFonts w:ascii="黑体" w:hAnsi="黑体" w:eastAsia="黑体"/>
                <w:color w:val="000000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</w:rPr>
              <w:t>移动电话：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rPr>
                <w:rFonts w:ascii="黑体" w:hAnsi="黑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</w:rPr>
              <w:t>项目联系人：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ind w:left="105" w:leftChars="5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ind w:right="-4" w:rightChars="-2"/>
              <w:rPr>
                <w:rFonts w:ascii="黑体" w:hAnsi="黑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</w:rPr>
              <w:t>移动电话：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rPr>
                <w:rFonts w:ascii="黑体" w:hAnsi="黑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</w:rPr>
              <w:t>电子邮箱：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ind w:left="105" w:leftChars="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ind w:right="-4" w:rightChars="-2"/>
              <w:rPr>
                <w:rFonts w:ascii="黑体" w:hAnsi="黑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</w:rPr>
              <w:t xml:space="preserve">传 </w:t>
            </w:r>
            <w:r>
              <w:rPr>
                <w:rFonts w:ascii="黑体" w:hAnsi="黑体" w:eastAsia="黑体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</w:rPr>
              <w:t>真：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rPr>
                <w:rFonts w:ascii="黑体" w:hAnsi="黑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</w:rPr>
              <w:t>单位网址：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ind w:left="105" w:leftChars="50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ind w:right="-4" w:rightChars="-2"/>
              <w:rPr>
                <w:rFonts w:ascii="黑体" w:hAnsi="黑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</w:rPr>
              <w:t>申报日期：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spacing w:line="56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20××年×月×日</w:t>
            </w:r>
          </w:p>
        </w:tc>
      </w:tr>
    </w:tbl>
    <w:p>
      <w:pPr>
        <w:spacing w:line="560" w:lineRule="exact"/>
        <w:rPr>
          <w:rFonts w:ascii="宋体"/>
          <w:color w:val="000000"/>
          <w:szCs w:val="21"/>
        </w:rPr>
      </w:pPr>
    </w:p>
    <w:p>
      <w:pPr>
        <w:spacing w:line="560" w:lineRule="exact"/>
        <w:rPr>
          <w:rFonts w:ascii="宋体"/>
          <w:color w:val="000000"/>
          <w:szCs w:val="21"/>
        </w:rPr>
      </w:pPr>
    </w:p>
    <w:p>
      <w:pPr>
        <w:spacing w:line="560" w:lineRule="exact"/>
        <w:rPr>
          <w:rFonts w:ascii="宋体"/>
          <w:color w:val="000000"/>
        </w:rPr>
      </w:pPr>
    </w:p>
    <w:p>
      <w:pPr>
        <w:spacing w:line="56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深圳市海洋发展局制</w:t>
      </w:r>
    </w:p>
    <w:p>
      <w:pPr>
        <w:spacing w:line="56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二〇二四年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hAnsi="宋体" w:eastAsia="方正小标宋简体"/>
          <w:bCs/>
          <w:color w:val="000000"/>
          <w:sz w:val="44"/>
          <w:szCs w:val="44"/>
        </w:rPr>
        <w:br w:type="page"/>
      </w: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申报承诺书</w:t>
      </w:r>
    </w:p>
    <w:p>
      <w:pPr>
        <w:spacing w:line="560" w:lineRule="exact"/>
        <w:ind w:firstLine="627" w:firstLineChars="224"/>
        <w:rPr>
          <w:rFonts w:ascii="宋体"/>
          <w:color w:val="000000"/>
          <w:sz w:val="28"/>
          <w:szCs w:val="28"/>
        </w:rPr>
      </w:pPr>
    </w:p>
    <w:p>
      <w:pPr>
        <w:widowControl/>
        <w:spacing w:line="560" w:lineRule="exact"/>
        <w:ind w:firstLine="560" w:firstLineChars="200"/>
        <w:rPr>
          <w:rFonts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本单位（人）承诺遵守《深圳市市级财政专项资金管理办法》和本项目实施细则或操作规程、申报指南（通知）以及填表说明等相关文件规定，并自愿作出以下声明：</w:t>
      </w:r>
    </w:p>
    <w:p>
      <w:pPr>
        <w:widowControl/>
        <w:spacing w:line="560" w:lineRule="exact"/>
        <w:ind w:firstLine="560" w:firstLineChars="200"/>
        <w:rPr>
          <w:rFonts w:ascii="宋体" w:cs="宋体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、本单位（人）对本申报材料的合法性、真实性、准确性和完整性负责，并与上报市统计部门数据口径一致。如有虚假，本单位依法承担相应的法律责任。配合市渔业主管部门、财政部门和审计部门等有关部门完成相关监督检查、审计验收、绩效评价、调研统计等工作。</w:t>
      </w:r>
    </w:p>
    <w:p>
      <w:pPr>
        <w:widowControl/>
        <w:spacing w:line="560" w:lineRule="exact"/>
        <w:ind w:firstLine="560" w:firstLineChars="200"/>
        <w:rPr>
          <w:rFonts w:ascii="宋体" w:cs="宋体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、本单位承诺严格遵守安全生产法律、法规、规章及规范性文件，严格落实安全生产主体责任。如因未履行上述承诺导致发生安全生产违法违规行为，本单位自愿承担相应责任。</w:t>
      </w:r>
    </w:p>
    <w:p>
      <w:pPr>
        <w:widowControl/>
        <w:spacing w:line="56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、如为联合申报，本单位（人）承诺已与其他单位（人）协商一致，由本单位作为申报主体。因申报主体而可能导致出现的任何纠纷，由本单位承担全部责任。</w:t>
      </w:r>
    </w:p>
    <w:p>
      <w:pPr>
        <w:widowControl/>
        <w:spacing w:line="560" w:lineRule="exact"/>
        <w:ind w:firstLine="560" w:firstLineChars="200"/>
        <w:rPr>
          <w:rFonts w:ascii="宋体" w:cs="宋体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、本单位（人）同意将本申报材料向依法审核工作人员和评审专家公开，对依法审核或者评审过程中公开的信息，由审核工作人员和评审专家承担保密义务，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深圳市海洋发展局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免予承担责任。</w:t>
      </w:r>
    </w:p>
    <w:p>
      <w:pPr>
        <w:widowControl/>
        <w:spacing w:line="560" w:lineRule="exact"/>
        <w:ind w:firstLine="560" w:firstLineChars="200"/>
        <w:rPr>
          <w:rFonts w:ascii="宋体" w:cs="宋体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、本单位承诺不存在到期未申请验收或者验收未通过的项目，所申报项目无下列情形之一：（</w:t>
      </w: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）知识产权争议；（</w:t>
      </w: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）存在重复资助情形。因政策允许可申报多项专项资金的，将在申报材料中标注并注明，提供佐证材料。</w:t>
      </w:r>
    </w:p>
    <w:p>
      <w:pPr>
        <w:widowControl/>
        <w:spacing w:line="560" w:lineRule="exact"/>
        <w:ind w:firstLine="555"/>
        <w:rPr>
          <w:rFonts w:ascii="宋体" w:cs="宋体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、本单位承诺不委托中介机构申报该项目。</w:t>
      </w:r>
    </w:p>
    <w:p>
      <w:pPr>
        <w:widowControl/>
        <w:spacing w:line="560" w:lineRule="exact"/>
        <w:ind w:firstLine="555"/>
        <w:rPr>
          <w:rFonts w:ascii="宋体" w:cs="宋体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、本单位不存在涉及重大诉讼、仲裁或严重行政违法被处罚情况，如因诉讼、仲裁或行政处罚执行导致财政资助资金被扣划、冻结的，本单位有义务申请撤销项目将财政资助资金全额退还市财政。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>
      <w:pPr>
        <w:widowControl/>
        <w:spacing w:line="560" w:lineRule="exact"/>
        <w:ind w:firstLine="560" w:firstLineChars="200"/>
        <w:rPr>
          <w:rFonts w:ascii="宋体" w:cs="宋体"/>
          <w:color w:val="000000"/>
          <w:kern w:val="0"/>
          <w:sz w:val="28"/>
          <w:szCs w:val="28"/>
          <w:lang w:val="zh-CN"/>
        </w:rPr>
      </w:pP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8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、本申报材料仅为申请深圳市海洋发展局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农业发展专项资金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（渔业类）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扶持项目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制作并已自行备份，不再要求深圳市海洋发展局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以退还。</w:t>
      </w:r>
    </w:p>
    <w:p>
      <w:pPr>
        <w:widowControl/>
        <w:spacing w:line="560" w:lineRule="exact"/>
        <w:ind w:firstLine="560" w:firstLineChars="200"/>
        <w:rPr>
          <w:rFonts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特此承诺。</w:t>
      </w:r>
    </w:p>
    <w:p>
      <w:pPr>
        <w:spacing w:line="560" w:lineRule="exact"/>
        <w:ind w:firstLine="1680" w:firstLineChars="600"/>
        <w:rPr>
          <w:rFonts w:ascii="宋体" w:cs="宋体"/>
          <w:color w:val="000000"/>
          <w:kern w:val="0"/>
          <w:sz w:val="28"/>
          <w:szCs w:val="28"/>
          <w:u w:val="single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法定代表人（或者被委托人）</w:t>
      </w:r>
      <w:r>
        <w:rPr>
          <w:rFonts w:ascii="宋体" w:hAnsi="宋体" w:cs="宋体"/>
          <w:color w:val="000000"/>
          <w:kern w:val="0"/>
          <w:sz w:val="28"/>
          <w:szCs w:val="28"/>
        </w:rPr>
        <w:t>/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个人签字：</w:t>
      </w:r>
    </w:p>
    <w:p>
      <w:pPr>
        <w:spacing w:line="560" w:lineRule="exact"/>
        <w:ind w:left="1401" w:leftChars="667" w:firstLine="4060" w:firstLineChars="1450"/>
        <w:rPr>
          <w:rFonts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单位盖章：</w:t>
      </w:r>
    </w:p>
    <w:p>
      <w:pPr>
        <w:spacing w:line="560" w:lineRule="exact"/>
        <w:ind w:left="1401" w:leftChars="667" w:firstLine="4060" w:firstLineChars="1450"/>
        <w:rPr>
          <w:rFonts w:ascii="宋体" w:cs="宋体"/>
          <w:color w:val="000000"/>
          <w:kern w:val="0"/>
          <w:sz w:val="28"/>
          <w:szCs w:val="28"/>
          <w:lang w:val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签字日期：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  <w:lang w:val="zh-CN"/>
        </w:rPr>
        <w:sectPr>
          <w:footerReference r:id="rId4" w:type="default"/>
          <w:pgSz w:w="11906" w:h="16838"/>
          <w:pgMar w:top="1417" w:right="1418" w:bottom="1417" w:left="1417" w:header="851" w:footer="737" w:gutter="0"/>
          <w:pgNumType w:fmt="decimal" w:start="1"/>
          <w:cols w:space="720" w:num="1"/>
          <w:docGrid w:type="lines" w:linePitch="312" w:charSpace="0"/>
        </w:sectPr>
      </w:pP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(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zh-CN"/>
        </w:rPr>
        <w:t>单位需加盖公章，被委托人签字的还需提交法定代表人授权委托书，附承诺书后面。</w:t>
      </w:r>
      <w:r>
        <w:rPr>
          <w:rFonts w:ascii="宋体" w:hAnsi="宋体" w:cs="宋体"/>
          <w:color w:val="000000"/>
          <w:kern w:val="0"/>
          <w:sz w:val="28"/>
          <w:szCs w:val="28"/>
          <w:lang w:val="zh-CN"/>
        </w:rPr>
        <w:t>)</w:t>
      </w:r>
    </w:p>
    <w:p>
      <w:pPr>
        <w:pStyle w:val="90"/>
        <w:spacing w:line="360" w:lineRule="exact"/>
        <w:rPr>
          <w:b w:val="0"/>
          <w:bCs w:val="0"/>
        </w:rPr>
      </w:pPr>
      <w:r>
        <w:rPr>
          <w:rFonts w:hint="eastAsia"/>
        </w:rPr>
        <w:t>一、摘要</w:t>
      </w:r>
      <w:r>
        <w:rPr>
          <w:rFonts w:hint="eastAsia"/>
          <w:b w:val="0"/>
          <w:bCs w:val="0"/>
        </w:rPr>
        <w:t>（便于项目审核需要的相关信息）</w:t>
      </w:r>
    </w:p>
    <w:p>
      <w:pPr>
        <w:pStyle w:val="86"/>
      </w:pPr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4"/>
        <w:gridCol w:w="2516"/>
        <w:gridCol w:w="2126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3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 w:ascii="宋体"/>
                <w:b/>
                <w:bCs/>
                <w:color w:val="000000"/>
                <w:szCs w:val="21"/>
              </w:rPr>
              <w:t>（一）项目基本信息</w:t>
            </w:r>
            <w:r>
              <w:rPr>
                <w:rFonts w:hint="eastAsia"/>
              </w:rPr>
              <w:t>（申报展位费、特装费补贴的填写）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标准展位规模（</w:t>
            </w:r>
            <w:r>
              <w:rPr>
                <w:rFonts w:hint="eastAsia"/>
                <w:b/>
                <w:bCs/>
              </w:rPr>
              <w:t>个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516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展位面积（平方米）</w:t>
            </w:r>
          </w:p>
        </w:tc>
        <w:tc>
          <w:tcPr>
            <w:tcW w:w="2514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展出天数（天）</w:t>
            </w:r>
          </w:p>
        </w:tc>
        <w:tc>
          <w:tcPr>
            <w:tcW w:w="2516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展位号码</w:t>
            </w:r>
          </w:p>
        </w:tc>
        <w:tc>
          <w:tcPr>
            <w:tcW w:w="2514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展位类型</w:t>
            </w:r>
          </w:p>
        </w:tc>
        <w:tc>
          <w:tcPr>
            <w:tcW w:w="2516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  <w:r>
              <w:rPr>
                <w:rFonts w:hint="eastAsia"/>
              </w:rPr>
              <w:t>（特装或标摊）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主要展品</w:t>
            </w:r>
          </w:p>
        </w:tc>
        <w:tc>
          <w:tcPr>
            <w:tcW w:w="2514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  <w:r>
              <w:rPr>
                <w:rFonts w:hint="eastAsia"/>
              </w:rPr>
              <w:t>（简要概括）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洽谈客户数（人/组）</w:t>
            </w:r>
          </w:p>
        </w:tc>
        <w:tc>
          <w:tcPr>
            <w:tcW w:w="2516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  <w:r>
              <w:t xml:space="preserve"> 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意向成交额/实际成交额（万元）</w:t>
            </w:r>
          </w:p>
        </w:tc>
        <w:tc>
          <w:tcPr>
            <w:tcW w:w="2514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  <w:ind w:firstLine="1050" w:firstLineChars="500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投入总金额（万元）</w:t>
            </w:r>
          </w:p>
        </w:tc>
        <w:tc>
          <w:tcPr>
            <w:tcW w:w="2516" w:type="dxa"/>
            <w:vMerge w:val="restart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  <w:r>
              <w:t xml:space="preserve"> 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展位费支出（万元）</w:t>
            </w:r>
          </w:p>
        </w:tc>
        <w:tc>
          <w:tcPr>
            <w:tcW w:w="2514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16" w:type="dxa"/>
            <w:vMerge w:val="continue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特装费支出（万元）</w:t>
            </w:r>
          </w:p>
        </w:tc>
        <w:tc>
          <w:tcPr>
            <w:tcW w:w="2514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拟申请补贴金额（万元）</w:t>
            </w:r>
          </w:p>
        </w:tc>
        <w:tc>
          <w:tcPr>
            <w:tcW w:w="2516" w:type="dxa"/>
            <w:vMerge w:val="restart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展位费补贴（万元）</w:t>
            </w:r>
          </w:p>
        </w:tc>
        <w:tc>
          <w:tcPr>
            <w:tcW w:w="2514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16" w:type="dxa"/>
            <w:vMerge w:val="continue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特装费补贴（万元）</w:t>
            </w:r>
          </w:p>
        </w:tc>
        <w:tc>
          <w:tcPr>
            <w:tcW w:w="2514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</w:tr>
    </w:tbl>
    <w:p>
      <w:pPr>
        <w:pStyle w:val="86"/>
      </w:pPr>
      <w:bookmarkStart w:id="0" w:name="xmzje"/>
      <w:bookmarkEnd w:id="0"/>
      <w:bookmarkStart w:id="1" w:name="Company_Name"/>
      <w:bookmarkEnd w:id="1"/>
    </w:p>
    <w:tbl>
      <w:tblPr>
        <w:tblStyle w:val="3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4"/>
        <w:gridCol w:w="2516"/>
        <w:gridCol w:w="1842"/>
        <w:gridCol w:w="2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3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hint="eastAsia" w:ascii="宋体"/>
                <w:b/>
                <w:bCs/>
                <w:color w:val="000000"/>
                <w:szCs w:val="21"/>
              </w:rPr>
              <w:t>（二）项目基本信息</w:t>
            </w:r>
            <w:r>
              <w:rPr>
                <w:rFonts w:hint="eastAsia"/>
              </w:rPr>
              <w:t>（申报主题活动补贴的填写）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活动主题</w:t>
            </w:r>
          </w:p>
        </w:tc>
        <w:tc>
          <w:tcPr>
            <w:tcW w:w="7156" w:type="dxa"/>
            <w:gridSpan w:val="3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举办时间</w:t>
            </w:r>
          </w:p>
        </w:tc>
        <w:tc>
          <w:tcPr>
            <w:tcW w:w="7156" w:type="dxa"/>
            <w:gridSpan w:val="3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  <w:r>
              <w:t>20</w:t>
            </w:r>
            <w:r>
              <w:rPr>
                <w:rFonts w:hint="eastAsia"/>
              </w:rPr>
              <w:t>xx年</w:t>
            </w:r>
            <w:r>
              <w:t>x</w:t>
            </w:r>
            <w:r>
              <w:rPr>
                <w:rFonts w:hint="eastAsia"/>
              </w:rPr>
              <w:t>月</w:t>
            </w:r>
            <w:r>
              <w:t>x</w:t>
            </w:r>
            <w:r>
              <w:rPr>
                <w:rFonts w:hint="eastAsia"/>
              </w:rPr>
              <w:t>日-</w:t>
            </w:r>
            <w:r>
              <w:t>20</w:t>
            </w:r>
            <w:r>
              <w:rPr>
                <w:rFonts w:hint="eastAsia"/>
              </w:rPr>
              <w:t>xx年</w:t>
            </w:r>
            <w:r>
              <w:t>x</w:t>
            </w:r>
            <w:r>
              <w:rPr>
                <w:rFonts w:hint="eastAsia"/>
              </w:rPr>
              <w:t>月</w:t>
            </w:r>
            <w:r>
              <w:t>x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举办地点</w:t>
            </w:r>
          </w:p>
        </w:tc>
        <w:tc>
          <w:tcPr>
            <w:tcW w:w="2516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活动占地面积（平方米）</w:t>
            </w:r>
          </w:p>
        </w:tc>
        <w:tc>
          <w:tcPr>
            <w:tcW w:w="2798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投入总金额（万元）</w:t>
            </w:r>
          </w:p>
        </w:tc>
        <w:tc>
          <w:tcPr>
            <w:tcW w:w="2516" w:type="dxa"/>
            <w:vMerge w:val="restart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场地租金支出（万元）</w:t>
            </w:r>
          </w:p>
        </w:tc>
        <w:tc>
          <w:tcPr>
            <w:tcW w:w="2798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16" w:type="dxa"/>
            <w:vMerge w:val="continue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布展费支出（万元）</w:t>
            </w:r>
          </w:p>
        </w:tc>
        <w:tc>
          <w:tcPr>
            <w:tcW w:w="2798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4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拟申请补贴金额（万元）</w:t>
            </w:r>
          </w:p>
        </w:tc>
        <w:tc>
          <w:tcPr>
            <w:tcW w:w="2516" w:type="dxa"/>
            <w:vMerge w:val="restart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场地租金补贴（万元）</w:t>
            </w:r>
          </w:p>
        </w:tc>
        <w:tc>
          <w:tcPr>
            <w:tcW w:w="2798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4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16" w:type="dxa"/>
            <w:vMerge w:val="continue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</w:pP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布展费补贴（万元）</w:t>
            </w:r>
          </w:p>
        </w:tc>
        <w:tc>
          <w:tcPr>
            <w:tcW w:w="2798" w:type="dxa"/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pStyle w:val="86"/>
      </w:pPr>
    </w:p>
    <w:p>
      <w:pPr>
        <w:pStyle w:val="86"/>
      </w:pPr>
    </w:p>
    <w:p>
      <w:pPr>
        <w:pStyle w:val="86"/>
      </w:pPr>
    </w:p>
    <w:p>
      <w:pPr>
        <w:pStyle w:val="86"/>
      </w:pPr>
    </w:p>
    <w:tbl>
      <w:tblPr>
        <w:tblStyle w:val="32"/>
        <w:tblW w:w="92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73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（三）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拨款银行账户信息（请准确填写，避免填写错误导致无法拨款到账）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单位全称</w:t>
            </w:r>
          </w:p>
        </w:tc>
        <w:tc>
          <w:tcPr>
            <w:tcW w:w="7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开户银行名称</w:t>
            </w:r>
          </w:p>
        </w:tc>
        <w:tc>
          <w:tcPr>
            <w:tcW w:w="7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(请规范填写,如“××银行深圳××支行（或营业部）”）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开户银行账号</w:t>
            </w:r>
          </w:p>
        </w:tc>
        <w:tc>
          <w:tcPr>
            <w:tcW w:w="7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57" w:type="dxa"/>
            </w:tcMar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(请填写人民币账户)</w:t>
            </w:r>
          </w:p>
        </w:tc>
      </w:tr>
    </w:tbl>
    <w:p>
      <w:pPr>
        <w:widowControl/>
        <w:spacing w:line="360" w:lineRule="exact"/>
        <w:jc w:val="left"/>
        <w:rPr>
          <w:rFonts w:cs="楷体" w:asciiTheme="minorEastAsia" w:hAnsiTheme="minorEastAsia" w:eastAsiaTheme="minorEastAsia"/>
          <w:b/>
          <w:bCs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</w:pPr>
    </w:p>
    <w:p>
      <w:pPr>
        <w:pStyle w:val="90"/>
        <w:spacing w:line="360" w:lineRule="exact"/>
      </w:pPr>
      <w:r>
        <w:rPr>
          <w:rFonts w:hint="eastAsia"/>
        </w:rPr>
        <w:t>二、单位基本情况</w:t>
      </w:r>
    </w:p>
    <w:tbl>
      <w:tblPr>
        <w:tblStyle w:val="32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75"/>
        <w:gridCol w:w="502"/>
        <w:gridCol w:w="677"/>
        <w:gridCol w:w="295"/>
        <w:gridCol w:w="1468"/>
        <w:gridCol w:w="1767"/>
        <w:gridCol w:w="858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977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单位名称</w:t>
            </w:r>
          </w:p>
        </w:tc>
        <w:tc>
          <w:tcPr>
            <w:tcW w:w="7377" w:type="dxa"/>
            <w:gridSpan w:val="6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977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统一社会信用代码</w:t>
            </w:r>
          </w:p>
        </w:tc>
        <w:tc>
          <w:tcPr>
            <w:tcW w:w="7377" w:type="dxa"/>
            <w:gridSpan w:val="6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977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rPr>
                <w:rFonts w:cs="宋体"/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注册地址</w:t>
            </w:r>
          </w:p>
        </w:tc>
        <w:tc>
          <w:tcPr>
            <w:tcW w:w="7377" w:type="dxa"/>
            <w:gridSpan w:val="6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977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办公地址</w:t>
            </w:r>
          </w:p>
        </w:tc>
        <w:tc>
          <w:tcPr>
            <w:tcW w:w="7377" w:type="dxa"/>
            <w:gridSpan w:val="6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行政区+详细地址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977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单位注册资本</w:t>
            </w:r>
          </w:p>
        </w:tc>
        <w:tc>
          <w:tcPr>
            <w:tcW w:w="2440" w:type="dxa"/>
            <w:gridSpan w:val="3"/>
            <w:vAlign w:val="center"/>
          </w:tcPr>
          <w:p>
            <w:pPr>
              <w:spacing w:line="360" w:lineRule="exact"/>
              <w:rPr>
                <w:color w:val="00000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360" w:lineRule="exact"/>
              <w:ind w:right="-155" w:rightChars="-74"/>
              <w:rPr>
                <w:rFonts w:asci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注册时间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spacing w:line="360" w:lineRule="exact"/>
              <w:ind w:right="-155" w:rightChars="-74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29" w:hRule="exact"/>
          <w:jc w:val="center"/>
        </w:trPr>
        <w:tc>
          <w:tcPr>
            <w:tcW w:w="1977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rPr>
                <w:rFonts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</w:rPr>
              <w:t>经营范围</w:t>
            </w:r>
          </w:p>
        </w:tc>
        <w:tc>
          <w:tcPr>
            <w:tcW w:w="7377" w:type="dxa"/>
            <w:gridSpan w:val="6"/>
            <w:vAlign w:val="center"/>
          </w:tcPr>
          <w:p>
            <w:pPr>
              <w:spacing w:line="360" w:lineRule="exact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1977" w:type="dxa"/>
            <w:gridSpan w:val="2"/>
            <w:vAlign w:val="center"/>
          </w:tcPr>
          <w:p>
            <w:pPr>
              <w:spacing w:line="360" w:lineRule="exact"/>
              <w:ind w:right="-107" w:rightChars="-51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单位资质</w:t>
            </w:r>
          </w:p>
        </w:tc>
        <w:tc>
          <w:tcPr>
            <w:tcW w:w="7377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Cs w:val="21"/>
              </w:rPr>
              <w:t>资质名称+证书号码（无此类情况则填无）</w:t>
            </w:r>
          </w:p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9354" w:type="dxa"/>
            <w:gridSpan w:val="8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上年末从业人员情况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1475" w:type="dxa"/>
            <w:vMerge w:val="restart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移动电话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spacing w:line="3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1475" w:type="dxa"/>
            <w:vMerge w:val="continue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67" w:type="dxa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9354" w:type="dxa"/>
            <w:gridSpan w:val="8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公司股权结构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2654" w:type="dxa"/>
            <w:gridSpan w:val="3"/>
            <w:vAlign w:val="center"/>
          </w:tcPr>
          <w:p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主要股东名称（前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 w:cs="宋体"/>
                <w:color w:val="000000"/>
                <w:szCs w:val="21"/>
              </w:rPr>
              <w:t>位）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出资额（万元）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出资方式</w:t>
            </w:r>
          </w:p>
        </w:tc>
        <w:tc>
          <w:tcPr>
            <w:tcW w:w="2312" w:type="dxa"/>
            <w:vAlign w:val="center"/>
          </w:tcPr>
          <w:p>
            <w:pPr>
              <w:spacing w:line="360" w:lineRule="exact"/>
              <w:rPr>
                <w:color w:val="000000"/>
                <w:szCs w:val="21"/>
              </w:rPr>
            </w:pPr>
            <w:r>
              <w:rPr>
                <w:rFonts w:hint="eastAsia" w:cs="宋体"/>
                <w:color w:val="000000"/>
                <w:szCs w:val="21"/>
              </w:rPr>
              <w:t>所占比例（</w:t>
            </w:r>
            <w:r>
              <w:rPr>
                <w:color w:val="000000"/>
                <w:szCs w:val="21"/>
              </w:rPr>
              <w:t>%</w:t>
            </w:r>
            <w:r>
              <w:rPr>
                <w:rFonts w:hint="eastAsia" w:cs="宋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2654" w:type="dxa"/>
            <w:gridSpan w:val="3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2654" w:type="dxa"/>
            <w:gridSpan w:val="3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2654" w:type="dxa"/>
            <w:gridSpan w:val="3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2654" w:type="dxa"/>
            <w:gridSpan w:val="3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2654" w:type="dxa"/>
            <w:gridSpan w:val="3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763" w:type="dxa"/>
            <w:gridSpan w:val="2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625" w:type="dxa"/>
            <w:gridSpan w:val="2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line="360" w:lineRule="exact"/>
              <w:rPr>
                <w:rFonts w:ascii="宋体" w:cs="宋体"/>
                <w:b/>
                <w:bCs/>
                <w:color w:val="000000"/>
                <w:szCs w:val="21"/>
              </w:rPr>
            </w:pPr>
          </w:p>
        </w:tc>
      </w:tr>
    </w:tbl>
    <w:p>
      <w:pPr>
        <w:pStyle w:val="90"/>
        <w:spacing w:line="360" w:lineRule="exact"/>
      </w:pPr>
      <w:r>
        <w:br w:type="page"/>
      </w:r>
    </w:p>
    <w:p>
      <w:pPr>
        <w:pStyle w:val="80"/>
        <w:spacing w:line="360" w:lineRule="exact"/>
      </w:pPr>
      <w:r>
        <w:rPr>
          <w:rFonts w:hint="eastAsia"/>
        </w:rPr>
        <w:t>三、材料清单（在本申报书后按顺序补充以下材料）</w:t>
      </w:r>
    </w:p>
    <w:tbl>
      <w:tblPr>
        <w:tblStyle w:val="32"/>
        <w:tblW w:w="907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7128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9" w:type="dxa"/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128" w:type="dxa"/>
            <w:vAlign w:val="center"/>
          </w:tcPr>
          <w:p>
            <w:pPr>
              <w:spacing w:line="360" w:lineRule="exact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Hans"/>
              </w:rPr>
              <w:t>材料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名称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lang w:eastAsia="zh-Han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lang w:eastAsia="zh-Hans"/>
              </w:rPr>
              <w:t>申报书对应页码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9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7128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法定代表人或者主要负责人身份证复印件（加盖申请单位公章）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69" w:type="dxa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</w:t>
            </w:r>
          </w:p>
        </w:tc>
        <w:tc>
          <w:tcPr>
            <w:tcW w:w="7128" w:type="dxa"/>
            <w:vAlign w:val="center"/>
          </w:tcPr>
          <w:p>
            <w:pPr>
              <w:spacing w:line="360" w:lineRule="exact"/>
              <w:rPr>
                <w:color w:val="000000"/>
                <w:lang w:eastAsia="zh-Hans"/>
              </w:rPr>
            </w:pPr>
            <w:r>
              <w:rPr>
                <w:rFonts w:hint="eastAsia"/>
                <w:color w:val="000000"/>
                <w:lang w:eastAsia="zh-Hans"/>
              </w:rPr>
              <w:t>申报单位主体资格证明复印件（如企业营业执照、事业单位法人证书、组织机构代码证等）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lang w:eastAsia="zh-Han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9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3</w:t>
            </w:r>
          </w:p>
        </w:tc>
        <w:tc>
          <w:tcPr>
            <w:tcW w:w="7128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税务部门出具的上一年度完税或纳税证明复印件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9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4</w:t>
            </w:r>
          </w:p>
        </w:tc>
        <w:tc>
          <w:tcPr>
            <w:tcW w:w="7128" w:type="dxa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申报展位费、特装费补贴的，须提供以下材料：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9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4.1</w:t>
            </w:r>
          </w:p>
        </w:tc>
        <w:tc>
          <w:tcPr>
            <w:tcW w:w="7128" w:type="dxa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</w:rPr>
              <w:t>展位合同、发票及付款凭证复印件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9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4</w:t>
            </w:r>
            <w:r>
              <w:rPr>
                <w:rFonts w:ascii="宋体"/>
                <w:color w:val="000000"/>
              </w:rPr>
              <w:t>.2</w:t>
            </w:r>
          </w:p>
        </w:tc>
        <w:tc>
          <w:tcPr>
            <w:tcW w:w="7128" w:type="dxa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组委会出具的特装验收证明材料，特装相关的合同、发票及付款凭证复印件（申请特装费补贴的须提供）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9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4</w:t>
            </w:r>
            <w:r>
              <w:rPr>
                <w:rFonts w:ascii="宋体"/>
                <w:color w:val="000000"/>
              </w:rPr>
              <w:t>.3</w:t>
            </w:r>
          </w:p>
        </w:tc>
        <w:tc>
          <w:tcPr>
            <w:tcW w:w="7128" w:type="dxa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参展总结报告，包括但不限于参展基本情况、洽谈客户数、意向成交额、经验与不足等；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9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4</w:t>
            </w:r>
            <w:r>
              <w:rPr>
                <w:rFonts w:ascii="宋体"/>
                <w:color w:val="000000"/>
              </w:rPr>
              <w:t>.4</w:t>
            </w:r>
          </w:p>
        </w:tc>
        <w:tc>
          <w:tcPr>
            <w:tcW w:w="7128" w:type="dxa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参展照片（电子版，3-5张，要求能够体现展位全貌和参展单位名称等关键信息，清晰度高并注明照片内容）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9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5</w:t>
            </w:r>
          </w:p>
        </w:tc>
        <w:tc>
          <w:tcPr>
            <w:tcW w:w="7128" w:type="dxa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申报主题活动费用补贴的，还须提供以下专项材料：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9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5</w:t>
            </w:r>
            <w:r>
              <w:rPr>
                <w:rFonts w:ascii="宋体"/>
                <w:color w:val="000000"/>
              </w:rPr>
              <w:t>.1</w:t>
            </w:r>
          </w:p>
        </w:tc>
        <w:tc>
          <w:tcPr>
            <w:tcW w:w="7128" w:type="dxa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组委会出具的活动证明材料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9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5.2</w:t>
            </w:r>
          </w:p>
        </w:tc>
        <w:tc>
          <w:tcPr>
            <w:tcW w:w="7128" w:type="dxa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涉及活动场地租金与布展费用相关的合同、发票及付款凭证复印件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9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5</w:t>
            </w:r>
            <w:r>
              <w:rPr>
                <w:rFonts w:ascii="宋体"/>
                <w:color w:val="000000"/>
              </w:rPr>
              <w:t>.3</w:t>
            </w:r>
          </w:p>
        </w:tc>
        <w:tc>
          <w:tcPr>
            <w:tcW w:w="7128" w:type="dxa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活动现场照片（电子版，3-5张，要求能够体现活动全貌，清晰度高并注明照片内容）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69" w:type="dxa"/>
            <w:vAlign w:val="center"/>
          </w:tcPr>
          <w:p>
            <w:pPr>
              <w:spacing w:line="360" w:lineRule="exact"/>
              <w:rPr>
                <w:rFonts w:ascii="宋体"/>
                <w:color w:val="000000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3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其他：企业认为项目有需要特别说明的情况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</w:p>
        </w:tc>
      </w:tr>
    </w:tbl>
    <w:p>
      <w:pPr>
        <w:pStyle w:val="86"/>
      </w:pPr>
    </w:p>
    <w:p>
      <w:pPr>
        <w:spacing w:line="560" w:lineRule="exact"/>
        <w:rPr>
          <w:rFonts w:ascii="方正小标宋简体" w:hAnsi="宋体" w:eastAsia="方正小标宋简体" w:cs="黑体"/>
          <w:bCs/>
          <w:color w:val="000000"/>
          <w:kern w:val="0"/>
          <w:sz w:val="44"/>
          <w:szCs w:val="44"/>
        </w:rPr>
      </w:pPr>
    </w:p>
    <w:sectPr>
      <w:footerReference r:id="rId5" w:type="default"/>
      <w:pgSz w:w="11906" w:h="16838"/>
      <w:pgMar w:top="1417" w:right="1418" w:bottom="1417" w:left="1417" w:header="851" w:footer="73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18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18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vY9gwLAIAAFU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16505933" name="文本框 17165059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iYzRjZDg4ODIxMmZkMzVjYzYxNzIzMDEwYjJjY2IifQ=="/>
  </w:docVars>
  <w:rsids>
    <w:rsidRoot w:val="00320522"/>
    <w:rsid w:val="00000B0C"/>
    <w:rsid w:val="00001B14"/>
    <w:rsid w:val="0000522A"/>
    <w:rsid w:val="0001127E"/>
    <w:rsid w:val="00012089"/>
    <w:rsid w:val="00012616"/>
    <w:rsid w:val="00012D72"/>
    <w:rsid w:val="00015928"/>
    <w:rsid w:val="00020B4E"/>
    <w:rsid w:val="00025673"/>
    <w:rsid w:val="000277C3"/>
    <w:rsid w:val="00032B66"/>
    <w:rsid w:val="00032BCC"/>
    <w:rsid w:val="00044B16"/>
    <w:rsid w:val="0004581F"/>
    <w:rsid w:val="000554EE"/>
    <w:rsid w:val="0005594B"/>
    <w:rsid w:val="000600BF"/>
    <w:rsid w:val="00062430"/>
    <w:rsid w:val="000656BF"/>
    <w:rsid w:val="00070002"/>
    <w:rsid w:val="00071F9F"/>
    <w:rsid w:val="0007293B"/>
    <w:rsid w:val="00074028"/>
    <w:rsid w:val="00077BAD"/>
    <w:rsid w:val="0008092A"/>
    <w:rsid w:val="000820E5"/>
    <w:rsid w:val="000829B2"/>
    <w:rsid w:val="00082C32"/>
    <w:rsid w:val="00083311"/>
    <w:rsid w:val="00085B64"/>
    <w:rsid w:val="00085E44"/>
    <w:rsid w:val="000862BB"/>
    <w:rsid w:val="000879BB"/>
    <w:rsid w:val="000913AA"/>
    <w:rsid w:val="000926D8"/>
    <w:rsid w:val="0009740F"/>
    <w:rsid w:val="00097D64"/>
    <w:rsid w:val="000A0256"/>
    <w:rsid w:val="000A0311"/>
    <w:rsid w:val="000A0DE1"/>
    <w:rsid w:val="000A10C7"/>
    <w:rsid w:val="000A1DFF"/>
    <w:rsid w:val="000A4532"/>
    <w:rsid w:val="000A4C65"/>
    <w:rsid w:val="000A59D7"/>
    <w:rsid w:val="000A60D6"/>
    <w:rsid w:val="000B0577"/>
    <w:rsid w:val="000B1A2F"/>
    <w:rsid w:val="000B2979"/>
    <w:rsid w:val="000B337C"/>
    <w:rsid w:val="000B60CE"/>
    <w:rsid w:val="000B6C8F"/>
    <w:rsid w:val="000C1162"/>
    <w:rsid w:val="000C426B"/>
    <w:rsid w:val="000C5508"/>
    <w:rsid w:val="000D01BE"/>
    <w:rsid w:val="000D28AA"/>
    <w:rsid w:val="000D3E2E"/>
    <w:rsid w:val="000D4D55"/>
    <w:rsid w:val="000D7A17"/>
    <w:rsid w:val="000E6DFD"/>
    <w:rsid w:val="000E703F"/>
    <w:rsid w:val="000E7451"/>
    <w:rsid w:val="000F0267"/>
    <w:rsid w:val="000F313C"/>
    <w:rsid w:val="0010110F"/>
    <w:rsid w:val="00105385"/>
    <w:rsid w:val="00105E7D"/>
    <w:rsid w:val="001113BC"/>
    <w:rsid w:val="00113092"/>
    <w:rsid w:val="00113A12"/>
    <w:rsid w:val="001142E8"/>
    <w:rsid w:val="0012083B"/>
    <w:rsid w:val="00123246"/>
    <w:rsid w:val="00125443"/>
    <w:rsid w:val="00125C6E"/>
    <w:rsid w:val="00125E7B"/>
    <w:rsid w:val="00125F88"/>
    <w:rsid w:val="00126773"/>
    <w:rsid w:val="001275AD"/>
    <w:rsid w:val="00133AF5"/>
    <w:rsid w:val="001349DA"/>
    <w:rsid w:val="00141EFF"/>
    <w:rsid w:val="00142890"/>
    <w:rsid w:val="0014599B"/>
    <w:rsid w:val="00145CE9"/>
    <w:rsid w:val="001514E7"/>
    <w:rsid w:val="0015468A"/>
    <w:rsid w:val="0016152C"/>
    <w:rsid w:val="00163C85"/>
    <w:rsid w:val="001757BE"/>
    <w:rsid w:val="00176BA4"/>
    <w:rsid w:val="00176F3C"/>
    <w:rsid w:val="0018156F"/>
    <w:rsid w:val="00181E20"/>
    <w:rsid w:val="001840FC"/>
    <w:rsid w:val="001845D4"/>
    <w:rsid w:val="001927EB"/>
    <w:rsid w:val="001929F9"/>
    <w:rsid w:val="00193F85"/>
    <w:rsid w:val="00194BCC"/>
    <w:rsid w:val="001957A0"/>
    <w:rsid w:val="00196664"/>
    <w:rsid w:val="001A6237"/>
    <w:rsid w:val="001A7332"/>
    <w:rsid w:val="001B1642"/>
    <w:rsid w:val="001B78AA"/>
    <w:rsid w:val="001C15C0"/>
    <w:rsid w:val="001C49AA"/>
    <w:rsid w:val="001C4DD5"/>
    <w:rsid w:val="001C5037"/>
    <w:rsid w:val="001D1626"/>
    <w:rsid w:val="001D21E0"/>
    <w:rsid w:val="001D29B1"/>
    <w:rsid w:val="001D4E0B"/>
    <w:rsid w:val="001D59EB"/>
    <w:rsid w:val="001D5B45"/>
    <w:rsid w:val="001D6A59"/>
    <w:rsid w:val="001E3F85"/>
    <w:rsid w:val="001E50C2"/>
    <w:rsid w:val="001E5B00"/>
    <w:rsid w:val="001E79B9"/>
    <w:rsid w:val="001F4A5E"/>
    <w:rsid w:val="001F7ACE"/>
    <w:rsid w:val="002069F1"/>
    <w:rsid w:val="00211B2D"/>
    <w:rsid w:val="0021504F"/>
    <w:rsid w:val="00220B3C"/>
    <w:rsid w:val="00224152"/>
    <w:rsid w:val="00224D20"/>
    <w:rsid w:val="002256FB"/>
    <w:rsid w:val="00226124"/>
    <w:rsid w:val="00230931"/>
    <w:rsid w:val="002310E8"/>
    <w:rsid w:val="00231C13"/>
    <w:rsid w:val="00241E83"/>
    <w:rsid w:val="00243132"/>
    <w:rsid w:val="002454D6"/>
    <w:rsid w:val="00262B3D"/>
    <w:rsid w:val="00263529"/>
    <w:rsid w:val="0026637E"/>
    <w:rsid w:val="00266990"/>
    <w:rsid w:val="002672F8"/>
    <w:rsid w:val="002705DF"/>
    <w:rsid w:val="00273B94"/>
    <w:rsid w:val="00274512"/>
    <w:rsid w:val="002778AD"/>
    <w:rsid w:val="0028023C"/>
    <w:rsid w:val="00280EC4"/>
    <w:rsid w:val="00285E4A"/>
    <w:rsid w:val="00286E27"/>
    <w:rsid w:val="00290E70"/>
    <w:rsid w:val="00291793"/>
    <w:rsid w:val="00291FDD"/>
    <w:rsid w:val="00292316"/>
    <w:rsid w:val="002978C9"/>
    <w:rsid w:val="002A24DD"/>
    <w:rsid w:val="002A48EE"/>
    <w:rsid w:val="002B3EC7"/>
    <w:rsid w:val="002B7697"/>
    <w:rsid w:val="002C15B3"/>
    <w:rsid w:val="002C2594"/>
    <w:rsid w:val="002C305B"/>
    <w:rsid w:val="002C75DE"/>
    <w:rsid w:val="002D36C7"/>
    <w:rsid w:val="002D552F"/>
    <w:rsid w:val="002D5612"/>
    <w:rsid w:val="002D6D05"/>
    <w:rsid w:val="002D775B"/>
    <w:rsid w:val="002D7D5A"/>
    <w:rsid w:val="002E596D"/>
    <w:rsid w:val="002F048C"/>
    <w:rsid w:val="002F383E"/>
    <w:rsid w:val="00300822"/>
    <w:rsid w:val="0030119B"/>
    <w:rsid w:val="00307FBE"/>
    <w:rsid w:val="00310FC9"/>
    <w:rsid w:val="00320522"/>
    <w:rsid w:val="00321D24"/>
    <w:rsid w:val="00322CC7"/>
    <w:rsid w:val="00324176"/>
    <w:rsid w:val="003244E9"/>
    <w:rsid w:val="00335DCA"/>
    <w:rsid w:val="003435E3"/>
    <w:rsid w:val="00345871"/>
    <w:rsid w:val="003460AC"/>
    <w:rsid w:val="0035469B"/>
    <w:rsid w:val="00356F0F"/>
    <w:rsid w:val="00357A6F"/>
    <w:rsid w:val="00363396"/>
    <w:rsid w:val="00363A12"/>
    <w:rsid w:val="00371E0E"/>
    <w:rsid w:val="003733FC"/>
    <w:rsid w:val="003769EC"/>
    <w:rsid w:val="00380CAD"/>
    <w:rsid w:val="00381C50"/>
    <w:rsid w:val="003823E4"/>
    <w:rsid w:val="003852E0"/>
    <w:rsid w:val="003856FB"/>
    <w:rsid w:val="003901A8"/>
    <w:rsid w:val="0039108E"/>
    <w:rsid w:val="00391459"/>
    <w:rsid w:val="00392771"/>
    <w:rsid w:val="00394B77"/>
    <w:rsid w:val="003A159D"/>
    <w:rsid w:val="003A1C23"/>
    <w:rsid w:val="003A24D1"/>
    <w:rsid w:val="003A7AA5"/>
    <w:rsid w:val="003A7D8B"/>
    <w:rsid w:val="003B2A16"/>
    <w:rsid w:val="003B4AA8"/>
    <w:rsid w:val="003B5215"/>
    <w:rsid w:val="003B5705"/>
    <w:rsid w:val="003B5B52"/>
    <w:rsid w:val="003B7023"/>
    <w:rsid w:val="003B7C48"/>
    <w:rsid w:val="003C163E"/>
    <w:rsid w:val="003C4280"/>
    <w:rsid w:val="003D1D92"/>
    <w:rsid w:val="003D344C"/>
    <w:rsid w:val="003D4384"/>
    <w:rsid w:val="003D491E"/>
    <w:rsid w:val="003D5990"/>
    <w:rsid w:val="003D5C3B"/>
    <w:rsid w:val="003E0BDD"/>
    <w:rsid w:val="003E1E1B"/>
    <w:rsid w:val="003E237E"/>
    <w:rsid w:val="003E4345"/>
    <w:rsid w:val="003E6AD7"/>
    <w:rsid w:val="003F075C"/>
    <w:rsid w:val="003F1C2E"/>
    <w:rsid w:val="003F219E"/>
    <w:rsid w:val="003F3A3C"/>
    <w:rsid w:val="003F3A9C"/>
    <w:rsid w:val="003F5C39"/>
    <w:rsid w:val="003F7B57"/>
    <w:rsid w:val="004048C8"/>
    <w:rsid w:val="00406716"/>
    <w:rsid w:val="004121F9"/>
    <w:rsid w:val="00412DE7"/>
    <w:rsid w:val="00416563"/>
    <w:rsid w:val="0041713E"/>
    <w:rsid w:val="00417E5D"/>
    <w:rsid w:val="00422839"/>
    <w:rsid w:val="004240F0"/>
    <w:rsid w:val="00431064"/>
    <w:rsid w:val="004313F0"/>
    <w:rsid w:val="0043398D"/>
    <w:rsid w:val="004422CE"/>
    <w:rsid w:val="004438AC"/>
    <w:rsid w:val="00445D6B"/>
    <w:rsid w:val="004518A6"/>
    <w:rsid w:val="00452C17"/>
    <w:rsid w:val="004601D3"/>
    <w:rsid w:val="00460566"/>
    <w:rsid w:val="00462BC3"/>
    <w:rsid w:val="00465D51"/>
    <w:rsid w:val="00465F25"/>
    <w:rsid w:val="00470FB3"/>
    <w:rsid w:val="00476C30"/>
    <w:rsid w:val="00480134"/>
    <w:rsid w:val="00480BB4"/>
    <w:rsid w:val="00481254"/>
    <w:rsid w:val="00482DBD"/>
    <w:rsid w:val="00484CC1"/>
    <w:rsid w:val="00490A5F"/>
    <w:rsid w:val="00495AD0"/>
    <w:rsid w:val="004A0309"/>
    <w:rsid w:val="004A47C4"/>
    <w:rsid w:val="004B2084"/>
    <w:rsid w:val="004B293D"/>
    <w:rsid w:val="004B421B"/>
    <w:rsid w:val="004B787D"/>
    <w:rsid w:val="004D29BB"/>
    <w:rsid w:val="004E0568"/>
    <w:rsid w:val="004E4B7A"/>
    <w:rsid w:val="004E6C78"/>
    <w:rsid w:val="004E7524"/>
    <w:rsid w:val="004E75E4"/>
    <w:rsid w:val="004F0CDA"/>
    <w:rsid w:val="004F103C"/>
    <w:rsid w:val="004F1EE8"/>
    <w:rsid w:val="00501042"/>
    <w:rsid w:val="00504D1C"/>
    <w:rsid w:val="00506D76"/>
    <w:rsid w:val="005109C6"/>
    <w:rsid w:val="00513195"/>
    <w:rsid w:val="00516E91"/>
    <w:rsid w:val="005319FA"/>
    <w:rsid w:val="00536E3A"/>
    <w:rsid w:val="00544BCB"/>
    <w:rsid w:val="00562381"/>
    <w:rsid w:val="00575FD6"/>
    <w:rsid w:val="005768C1"/>
    <w:rsid w:val="00577785"/>
    <w:rsid w:val="00580C66"/>
    <w:rsid w:val="00586721"/>
    <w:rsid w:val="00592C82"/>
    <w:rsid w:val="005A0D43"/>
    <w:rsid w:val="005A17C3"/>
    <w:rsid w:val="005A20B2"/>
    <w:rsid w:val="005A589C"/>
    <w:rsid w:val="005A6CDD"/>
    <w:rsid w:val="005B0ACC"/>
    <w:rsid w:val="005B1516"/>
    <w:rsid w:val="005B3CCF"/>
    <w:rsid w:val="005B4387"/>
    <w:rsid w:val="005B554D"/>
    <w:rsid w:val="005C49DF"/>
    <w:rsid w:val="005C57DE"/>
    <w:rsid w:val="005C6469"/>
    <w:rsid w:val="005D6AA2"/>
    <w:rsid w:val="005D7900"/>
    <w:rsid w:val="005D7A63"/>
    <w:rsid w:val="005E7910"/>
    <w:rsid w:val="005F7956"/>
    <w:rsid w:val="006049CE"/>
    <w:rsid w:val="00604B8C"/>
    <w:rsid w:val="00605A54"/>
    <w:rsid w:val="006079EC"/>
    <w:rsid w:val="006161C5"/>
    <w:rsid w:val="0062239C"/>
    <w:rsid w:val="006241B8"/>
    <w:rsid w:val="006276B0"/>
    <w:rsid w:val="00627A11"/>
    <w:rsid w:val="0063095D"/>
    <w:rsid w:val="00631F77"/>
    <w:rsid w:val="0063287C"/>
    <w:rsid w:val="006334ED"/>
    <w:rsid w:val="0063365D"/>
    <w:rsid w:val="00634553"/>
    <w:rsid w:val="0063569A"/>
    <w:rsid w:val="00642015"/>
    <w:rsid w:val="00645E78"/>
    <w:rsid w:val="0064674F"/>
    <w:rsid w:val="00647A1C"/>
    <w:rsid w:val="00652146"/>
    <w:rsid w:val="006524F0"/>
    <w:rsid w:val="00652AF3"/>
    <w:rsid w:val="00657A4A"/>
    <w:rsid w:val="00660249"/>
    <w:rsid w:val="00661227"/>
    <w:rsid w:val="00663447"/>
    <w:rsid w:val="00663CF5"/>
    <w:rsid w:val="00664FAF"/>
    <w:rsid w:val="006651EA"/>
    <w:rsid w:val="006672C2"/>
    <w:rsid w:val="006674E1"/>
    <w:rsid w:val="00667514"/>
    <w:rsid w:val="00667A4E"/>
    <w:rsid w:val="00671001"/>
    <w:rsid w:val="00671E5E"/>
    <w:rsid w:val="00671FEC"/>
    <w:rsid w:val="00673E8D"/>
    <w:rsid w:val="00673F57"/>
    <w:rsid w:val="00675B47"/>
    <w:rsid w:val="00677A08"/>
    <w:rsid w:val="0068034F"/>
    <w:rsid w:val="006803BB"/>
    <w:rsid w:val="00681672"/>
    <w:rsid w:val="00682A09"/>
    <w:rsid w:val="0069069F"/>
    <w:rsid w:val="00694070"/>
    <w:rsid w:val="006941BA"/>
    <w:rsid w:val="0069441F"/>
    <w:rsid w:val="00694491"/>
    <w:rsid w:val="0069573F"/>
    <w:rsid w:val="00696D60"/>
    <w:rsid w:val="006A144D"/>
    <w:rsid w:val="006A3129"/>
    <w:rsid w:val="006A3698"/>
    <w:rsid w:val="006A4863"/>
    <w:rsid w:val="006A57B7"/>
    <w:rsid w:val="006A6F65"/>
    <w:rsid w:val="006A7790"/>
    <w:rsid w:val="006B03A0"/>
    <w:rsid w:val="006C0C69"/>
    <w:rsid w:val="006C2EDF"/>
    <w:rsid w:val="006C64D0"/>
    <w:rsid w:val="006C788D"/>
    <w:rsid w:val="006E0FF0"/>
    <w:rsid w:val="006E103A"/>
    <w:rsid w:val="006E4FE7"/>
    <w:rsid w:val="006F24AC"/>
    <w:rsid w:val="006F34E6"/>
    <w:rsid w:val="006F3566"/>
    <w:rsid w:val="006F6E50"/>
    <w:rsid w:val="007010D9"/>
    <w:rsid w:val="00703BCF"/>
    <w:rsid w:val="00705EDD"/>
    <w:rsid w:val="007124CB"/>
    <w:rsid w:val="00713777"/>
    <w:rsid w:val="00715A3F"/>
    <w:rsid w:val="00725AB5"/>
    <w:rsid w:val="007277C2"/>
    <w:rsid w:val="0074211E"/>
    <w:rsid w:val="00742AF8"/>
    <w:rsid w:val="007455BE"/>
    <w:rsid w:val="007559AB"/>
    <w:rsid w:val="007572BF"/>
    <w:rsid w:val="00763C66"/>
    <w:rsid w:val="00764A75"/>
    <w:rsid w:val="0076635F"/>
    <w:rsid w:val="00767413"/>
    <w:rsid w:val="00774322"/>
    <w:rsid w:val="00777BDB"/>
    <w:rsid w:val="0078036E"/>
    <w:rsid w:val="0078056E"/>
    <w:rsid w:val="0079035C"/>
    <w:rsid w:val="00794772"/>
    <w:rsid w:val="00795E68"/>
    <w:rsid w:val="007A1E81"/>
    <w:rsid w:val="007A33BA"/>
    <w:rsid w:val="007A4111"/>
    <w:rsid w:val="007A41A1"/>
    <w:rsid w:val="007A585B"/>
    <w:rsid w:val="007A680E"/>
    <w:rsid w:val="007B1CB0"/>
    <w:rsid w:val="007B79F7"/>
    <w:rsid w:val="007C14AA"/>
    <w:rsid w:val="007C3FB2"/>
    <w:rsid w:val="007D0E92"/>
    <w:rsid w:val="007E3F29"/>
    <w:rsid w:val="007E5AE0"/>
    <w:rsid w:val="007E6393"/>
    <w:rsid w:val="007E68F8"/>
    <w:rsid w:val="007F2BD6"/>
    <w:rsid w:val="007F3CAB"/>
    <w:rsid w:val="007F3E9B"/>
    <w:rsid w:val="007F44AA"/>
    <w:rsid w:val="007F7943"/>
    <w:rsid w:val="008018A6"/>
    <w:rsid w:val="00805392"/>
    <w:rsid w:val="0080739B"/>
    <w:rsid w:val="00811D93"/>
    <w:rsid w:val="0081256B"/>
    <w:rsid w:val="008146CD"/>
    <w:rsid w:val="00816BE5"/>
    <w:rsid w:val="00827C54"/>
    <w:rsid w:val="00830B94"/>
    <w:rsid w:val="00831000"/>
    <w:rsid w:val="008336E3"/>
    <w:rsid w:val="00835552"/>
    <w:rsid w:val="0083720E"/>
    <w:rsid w:val="00850AA4"/>
    <w:rsid w:val="008524B7"/>
    <w:rsid w:val="00854655"/>
    <w:rsid w:val="00856CD9"/>
    <w:rsid w:val="00857378"/>
    <w:rsid w:val="00861FD2"/>
    <w:rsid w:val="0086642A"/>
    <w:rsid w:val="00870A88"/>
    <w:rsid w:val="00873CFD"/>
    <w:rsid w:val="00875CBA"/>
    <w:rsid w:val="0087677A"/>
    <w:rsid w:val="00880BD3"/>
    <w:rsid w:val="00884287"/>
    <w:rsid w:val="00885348"/>
    <w:rsid w:val="0089406C"/>
    <w:rsid w:val="00895096"/>
    <w:rsid w:val="008A16C9"/>
    <w:rsid w:val="008A2D9F"/>
    <w:rsid w:val="008A2E97"/>
    <w:rsid w:val="008A4251"/>
    <w:rsid w:val="008B15B7"/>
    <w:rsid w:val="008B66C4"/>
    <w:rsid w:val="008C0A04"/>
    <w:rsid w:val="008C28C0"/>
    <w:rsid w:val="008C70D7"/>
    <w:rsid w:val="008D0BD7"/>
    <w:rsid w:val="008D2790"/>
    <w:rsid w:val="008D3C9E"/>
    <w:rsid w:val="008E057A"/>
    <w:rsid w:val="008E088B"/>
    <w:rsid w:val="008E215E"/>
    <w:rsid w:val="008E4BA8"/>
    <w:rsid w:val="008F25C0"/>
    <w:rsid w:val="008F5F25"/>
    <w:rsid w:val="008F5F94"/>
    <w:rsid w:val="0090064F"/>
    <w:rsid w:val="00900827"/>
    <w:rsid w:val="009019ED"/>
    <w:rsid w:val="00901DED"/>
    <w:rsid w:val="00903208"/>
    <w:rsid w:val="009052F3"/>
    <w:rsid w:val="00906ECC"/>
    <w:rsid w:val="00907389"/>
    <w:rsid w:val="0091324C"/>
    <w:rsid w:val="009277F2"/>
    <w:rsid w:val="0092780E"/>
    <w:rsid w:val="00933290"/>
    <w:rsid w:val="009360B5"/>
    <w:rsid w:val="009419A5"/>
    <w:rsid w:val="00941CAB"/>
    <w:rsid w:val="00942174"/>
    <w:rsid w:val="009468DB"/>
    <w:rsid w:val="0095107B"/>
    <w:rsid w:val="00955833"/>
    <w:rsid w:val="00956035"/>
    <w:rsid w:val="009600A0"/>
    <w:rsid w:val="009611E1"/>
    <w:rsid w:val="00963196"/>
    <w:rsid w:val="00963246"/>
    <w:rsid w:val="00974289"/>
    <w:rsid w:val="00982B83"/>
    <w:rsid w:val="00982C2B"/>
    <w:rsid w:val="00984F3B"/>
    <w:rsid w:val="0098631F"/>
    <w:rsid w:val="00987934"/>
    <w:rsid w:val="00993DE4"/>
    <w:rsid w:val="009979E6"/>
    <w:rsid w:val="009A2550"/>
    <w:rsid w:val="009A49CB"/>
    <w:rsid w:val="009B010A"/>
    <w:rsid w:val="009B1016"/>
    <w:rsid w:val="009B42E3"/>
    <w:rsid w:val="009B56DB"/>
    <w:rsid w:val="009C0745"/>
    <w:rsid w:val="009C39F2"/>
    <w:rsid w:val="009D1A90"/>
    <w:rsid w:val="009D4CC2"/>
    <w:rsid w:val="009D573A"/>
    <w:rsid w:val="009D6B36"/>
    <w:rsid w:val="009E22FF"/>
    <w:rsid w:val="009E230E"/>
    <w:rsid w:val="009E405E"/>
    <w:rsid w:val="009E4F8C"/>
    <w:rsid w:val="009F3E7A"/>
    <w:rsid w:val="009F42DD"/>
    <w:rsid w:val="00A013C2"/>
    <w:rsid w:val="00A0322B"/>
    <w:rsid w:val="00A0457B"/>
    <w:rsid w:val="00A1029D"/>
    <w:rsid w:val="00A164FB"/>
    <w:rsid w:val="00A16996"/>
    <w:rsid w:val="00A208A2"/>
    <w:rsid w:val="00A218C3"/>
    <w:rsid w:val="00A22816"/>
    <w:rsid w:val="00A23731"/>
    <w:rsid w:val="00A24F4D"/>
    <w:rsid w:val="00A27D3C"/>
    <w:rsid w:val="00A30285"/>
    <w:rsid w:val="00A302AB"/>
    <w:rsid w:val="00A32E4F"/>
    <w:rsid w:val="00A361E0"/>
    <w:rsid w:val="00A378DD"/>
    <w:rsid w:val="00A404B6"/>
    <w:rsid w:val="00A41294"/>
    <w:rsid w:val="00A4244C"/>
    <w:rsid w:val="00A42CEC"/>
    <w:rsid w:val="00A471FD"/>
    <w:rsid w:val="00A47FF8"/>
    <w:rsid w:val="00A51AE8"/>
    <w:rsid w:val="00A6064A"/>
    <w:rsid w:val="00A61628"/>
    <w:rsid w:val="00A67000"/>
    <w:rsid w:val="00A70649"/>
    <w:rsid w:val="00A70E2E"/>
    <w:rsid w:val="00A72C21"/>
    <w:rsid w:val="00A73BEF"/>
    <w:rsid w:val="00A7536F"/>
    <w:rsid w:val="00A8122D"/>
    <w:rsid w:val="00A85168"/>
    <w:rsid w:val="00A9319C"/>
    <w:rsid w:val="00A93846"/>
    <w:rsid w:val="00A948BD"/>
    <w:rsid w:val="00A94D4D"/>
    <w:rsid w:val="00A96432"/>
    <w:rsid w:val="00AA2619"/>
    <w:rsid w:val="00AA3E7C"/>
    <w:rsid w:val="00AA5E1D"/>
    <w:rsid w:val="00AB1501"/>
    <w:rsid w:val="00AB359B"/>
    <w:rsid w:val="00AB66E5"/>
    <w:rsid w:val="00AC1180"/>
    <w:rsid w:val="00AC48B6"/>
    <w:rsid w:val="00AC5034"/>
    <w:rsid w:val="00AD0FC4"/>
    <w:rsid w:val="00AD312F"/>
    <w:rsid w:val="00AD543B"/>
    <w:rsid w:val="00AE1B4F"/>
    <w:rsid w:val="00AE1E24"/>
    <w:rsid w:val="00AF19B9"/>
    <w:rsid w:val="00AF2727"/>
    <w:rsid w:val="00AF28C8"/>
    <w:rsid w:val="00AF3543"/>
    <w:rsid w:val="00AF4784"/>
    <w:rsid w:val="00AF6520"/>
    <w:rsid w:val="00AF68C9"/>
    <w:rsid w:val="00B032E6"/>
    <w:rsid w:val="00B048BF"/>
    <w:rsid w:val="00B049ED"/>
    <w:rsid w:val="00B061BE"/>
    <w:rsid w:val="00B066D9"/>
    <w:rsid w:val="00B0784C"/>
    <w:rsid w:val="00B07E28"/>
    <w:rsid w:val="00B12286"/>
    <w:rsid w:val="00B14725"/>
    <w:rsid w:val="00B15FB7"/>
    <w:rsid w:val="00B22C4B"/>
    <w:rsid w:val="00B309CF"/>
    <w:rsid w:val="00B35211"/>
    <w:rsid w:val="00B5065A"/>
    <w:rsid w:val="00B50952"/>
    <w:rsid w:val="00B5262D"/>
    <w:rsid w:val="00B56D8D"/>
    <w:rsid w:val="00B61BE0"/>
    <w:rsid w:val="00B642FF"/>
    <w:rsid w:val="00B710EC"/>
    <w:rsid w:val="00B71C65"/>
    <w:rsid w:val="00B83CE3"/>
    <w:rsid w:val="00B84B6E"/>
    <w:rsid w:val="00B84ECE"/>
    <w:rsid w:val="00B8508B"/>
    <w:rsid w:val="00B87F58"/>
    <w:rsid w:val="00B92DF6"/>
    <w:rsid w:val="00B97A76"/>
    <w:rsid w:val="00BA008C"/>
    <w:rsid w:val="00BA011E"/>
    <w:rsid w:val="00BA0F8D"/>
    <w:rsid w:val="00BA32DC"/>
    <w:rsid w:val="00BB0741"/>
    <w:rsid w:val="00BB0746"/>
    <w:rsid w:val="00BB1A98"/>
    <w:rsid w:val="00BB47F6"/>
    <w:rsid w:val="00BB58DD"/>
    <w:rsid w:val="00BB6420"/>
    <w:rsid w:val="00BB7B32"/>
    <w:rsid w:val="00BC162A"/>
    <w:rsid w:val="00BC206F"/>
    <w:rsid w:val="00BC3609"/>
    <w:rsid w:val="00BC4263"/>
    <w:rsid w:val="00BC6483"/>
    <w:rsid w:val="00BC67C8"/>
    <w:rsid w:val="00BD0080"/>
    <w:rsid w:val="00BD07F5"/>
    <w:rsid w:val="00BD4320"/>
    <w:rsid w:val="00BE0409"/>
    <w:rsid w:val="00BE504C"/>
    <w:rsid w:val="00BF02A8"/>
    <w:rsid w:val="00BF17E7"/>
    <w:rsid w:val="00BF5370"/>
    <w:rsid w:val="00BF68EB"/>
    <w:rsid w:val="00BF7712"/>
    <w:rsid w:val="00C01E37"/>
    <w:rsid w:val="00C03DB3"/>
    <w:rsid w:val="00C05CC7"/>
    <w:rsid w:val="00C06456"/>
    <w:rsid w:val="00C07325"/>
    <w:rsid w:val="00C11328"/>
    <w:rsid w:val="00C12673"/>
    <w:rsid w:val="00C237B8"/>
    <w:rsid w:val="00C243C0"/>
    <w:rsid w:val="00C24421"/>
    <w:rsid w:val="00C24637"/>
    <w:rsid w:val="00C31787"/>
    <w:rsid w:val="00C33D13"/>
    <w:rsid w:val="00C33FF4"/>
    <w:rsid w:val="00C34E21"/>
    <w:rsid w:val="00C36092"/>
    <w:rsid w:val="00C3725C"/>
    <w:rsid w:val="00C408D1"/>
    <w:rsid w:val="00C41EE4"/>
    <w:rsid w:val="00C421CA"/>
    <w:rsid w:val="00C43440"/>
    <w:rsid w:val="00C45794"/>
    <w:rsid w:val="00C464B9"/>
    <w:rsid w:val="00C53D63"/>
    <w:rsid w:val="00C56089"/>
    <w:rsid w:val="00C626E8"/>
    <w:rsid w:val="00C63776"/>
    <w:rsid w:val="00C637AC"/>
    <w:rsid w:val="00C72B0B"/>
    <w:rsid w:val="00C80773"/>
    <w:rsid w:val="00C82FF5"/>
    <w:rsid w:val="00C84BCD"/>
    <w:rsid w:val="00C8620A"/>
    <w:rsid w:val="00C875BD"/>
    <w:rsid w:val="00C901C7"/>
    <w:rsid w:val="00C91DB6"/>
    <w:rsid w:val="00C94769"/>
    <w:rsid w:val="00C94C88"/>
    <w:rsid w:val="00C94FBE"/>
    <w:rsid w:val="00C95810"/>
    <w:rsid w:val="00C960C7"/>
    <w:rsid w:val="00C96A61"/>
    <w:rsid w:val="00C97A2F"/>
    <w:rsid w:val="00CA10F6"/>
    <w:rsid w:val="00CA3FAE"/>
    <w:rsid w:val="00CA7ED9"/>
    <w:rsid w:val="00CB03C7"/>
    <w:rsid w:val="00CB043D"/>
    <w:rsid w:val="00CB1568"/>
    <w:rsid w:val="00CB7366"/>
    <w:rsid w:val="00CC1D26"/>
    <w:rsid w:val="00CC1DA1"/>
    <w:rsid w:val="00CC221F"/>
    <w:rsid w:val="00CC3497"/>
    <w:rsid w:val="00CC65CC"/>
    <w:rsid w:val="00CC688D"/>
    <w:rsid w:val="00CC696D"/>
    <w:rsid w:val="00CC7623"/>
    <w:rsid w:val="00CC7C2A"/>
    <w:rsid w:val="00CD1029"/>
    <w:rsid w:val="00CD5539"/>
    <w:rsid w:val="00CD5715"/>
    <w:rsid w:val="00CE0DD5"/>
    <w:rsid w:val="00CE16E6"/>
    <w:rsid w:val="00CE1804"/>
    <w:rsid w:val="00CE19B2"/>
    <w:rsid w:val="00CE1EA3"/>
    <w:rsid w:val="00CE3514"/>
    <w:rsid w:val="00CE4E87"/>
    <w:rsid w:val="00CE5159"/>
    <w:rsid w:val="00CE6203"/>
    <w:rsid w:val="00CF0D78"/>
    <w:rsid w:val="00CF156C"/>
    <w:rsid w:val="00CF4A41"/>
    <w:rsid w:val="00D05679"/>
    <w:rsid w:val="00D05F96"/>
    <w:rsid w:val="00D05FF3"/>
    <w:rsid w:val="00D074D2"/>
    <w:rsid w:val="00D1262E"/>
    <w:rsid w:val="00D2167B"/>
    <w:rsid w:val="00D23EDF"/>
    <w:rsid w:val="00D27973"/>
    <w:rsid w:val="00D30D62"/>
    <w:rsid w:val="00D32D0A"/>
    <w:rsid w:val="00D33DDD"/>
    <w:rsid w:val="00D36E66"/>
    <w:rsid w:val="00D375C7"/>
    <w:rsid w:val="00D427BE"/>
    <w:rsid w:val="00D429B0"/>
    <w:rsid w:val="00D433A0"/>
    <w:rsid w:val="00D437F3"/>
    <w:rsid w:val="00D43B99"/>
    <w:rsid w:val="00D4451A"/>
    <w:rsid w:val="00D50D82"/>
    <w:rsid w:val="00D52E57"/>
    <w:rsid w:val="00D57D88"/>
    <w:rsid w:val="00D6277C"/>
    <w:rsid w:val="00D70ED7"/>
    <w:rsid w:val="00D7210C"/>
    <w:rsid w:val="00D755F2"/>
    <w:rsid w:val="00D77EAE"/>
    <w:rsid w:val="00D8251E"/>
    <w:rsid w:val="00D826BE"/>
    <w:rsid w:val="00D83331"/>
    <w:rsid w:val="00D851DA"/>
    <w:rsid w:val="00D85649"/>
    <w:rsid w:val="00D86F9C"/>
    <w:rsid w:val="00D8795D"/>
    <w:rsid w:val="00D95A35"/>
    <w:rsid w:val="00DA2CB1"/>
    <w:rsid w:val="00DA4EEE"/>
    <w:rsid w:val="00DB012B"/>
    <w:rsid w:val="00DB1D30"/>
    <w:rsid w:val="00DB29C5"/>
    <w:rsid w:val="00DB4366"/>
    <w:rsid w:val="00DB5C0E"/>
    <w:rsid w:val="00DB7376"/>
    <w:rsid w:val="00DB7E99"/>
    <w:rsid w:val="00DC2E78"/>
    <w:rsid w:val="00DC40F8"/>
    <w:rsid w:val="00DC5B3B"/>
    <w:rsid w:val="00DC5F00"/>
    <w:rsid w:val="00DC68BC"/>
    <w:rsid w:val="00DC721E"/>
    <w:rsid w:val="00DC73B1"/>
    <w:rsid w:val="00DC7B54"/>
    <w:rsid w:val="00DD17F4"/>
    <w:rsid w:val="00DD1C12"/>
    <w:rsid w:val="00DD2C71"/>
    <w:rsid w:val="00DD3F90"/>
    <w:rsid w:val="00DD74CB"/>
    <w:rsid w:val="00DE00B5"/>
    <w:rsid w:val="00DE17F4"/>
    <w:rsid w:val="00DE362B"/>
    <w:rsid w:val="00DE6B9E"/>
    <w:rsid w:val="00DE6F73"/>
    <w:rsid w:val="00DE7329"/>
    <w:rsid w:val="00DE7E85"/>
    <w:rsid w:val="00DF314D"/>
    <w:rsid w:val="00E0755D"/>
    <w:rsid w:val="00E10F03"/>
    <w:rsid w:val="00E142A6"/>
    <w:rsid w:val="00E152CD"/>
    <w:rsid w:val="00E152E3"/>
    <w:rsid w:val="00E1621A"/>
    <w:rsid w:val="00E1648C"/>
    <w:rsid w:val="00E167BF"/>
    <w:rsid w:val="00E170A5"/>
    <w:rsid w:val="00E22A20"/>
    <w:rsid w:val="00E22EBF"/>
    <w:rsid w:val="00E261D1"/>
    <w:rsid w:val="00E26E10"/>
    <w:rsid w:val="00E31DF5"/>
    <w:rsid w:val="00E3292A"/>
    <w:rsid w:val="00E34762"/>
    <w:rsid w:val="00E36A27"/>
    <w:rsid w:val="00E371F0"/>
    <w:rsid w:val="00E40432"/>
    <w:rsid w:val="00E40F59"/>
    <w:rsid w:val="00E436DE"/>
    <w:rsid w:val="00E44473"/>
    <w:rsid w:val="00E47539"/>
    <w:rsid w:val="00E5564A"/>
    <w:rsid w:val="00E56A42"/>
    <w:rsid w:val="00E575E4"/>
    <w:rsid w:val="00E57791"/>
    <w:rsid w:val="00E64C09"/>
    <w:rsid w:val="00E65EFD"/>
    <w:rsid w:val="00E66023"/>
    <w:rsid w:val="00E70C07"/>
    <w:rsid w:val="00E70F45"/>
    <w:rsid w:val="00E72B18"/>
    <w:rsid w:val="00E76432"/>
    <w:rsid w:val="00E77581"/>
    <w:rsid w:val="00E80DC4"/>
    <w:rsid w:val="00E82201"/>
    <w:rsid w:val="00E85665"/>
    <w:rsid w:val="00E86A73"/>
    <w:rsid w:val="00E91E38"/>
    <w:rsid w:val="00E92555"/>
    <w:rsid w:val="00E935A0"/>
    <w:rsid w:val="00E93BAE"/>
    <w:rsid w:val="00E93C91"/>
    <w:rsid w:val="00E93F7E"/>
    <w:rsid w:val="00E95A65"/>
    <w:rsid w:val="00E96D37"/>
    <w:rsid w:val="00EA27FA"/>
    <w:rsid w:val="00EA5348"/>
    <w:rsid w:val="00EA54A8"/>
    <w:rsid w:val="00EA6AEE"/>
    <w:rsid w:val="00EA7382"/>
    <w:rsid w:val="00EB11F3"/>
    <w:rsid w:val="00EB2DF8"/>
    <w:rsid w:val="00EB5A5C"/>
    <w:rsid w:val="00EB64EB"/>
    <w:rsid w:val="00EB6F83"/>
    <w:rsid w:val="00EC15E3"/>
    <w:rsid w:val="00EC2963"/>
    <w:rsid w:val="00EC2FEA"/>
    <w:rsid w:val="00EC53EF"/>
    <w:rsid w:val="00ED3DD1"/>
    <w:rsid w:val="00EE5257"/>
    <w:rsid w:val="00EE7438"/>
    <w:rsid w:val="00EF1D4F"/>
    <w:rsid w:val="00EF5C89"/>
    <w:rsid w:val="00EF79DF"/>
    <w:rsid w:val="00EF7EB2"/>
    <w:rsid w:val="00F00DA0"/>
    <w:rsid w:val="00F01770"/>
    <w:rsid w:val="00F028A7"/>
    <w:rsid w:val="00F0322B"/>
    <w:rsid w:val="00F03EAB"/>
    <w:rsid w:val="00F109C9"/>
    <w:rsid w:val="00F11443"/>
    <w:rsid w:val="00F11D69"/>
    <w:rsid w:val="00F142F5"/>
    <w:rsid w:val="00F146FC"/>
    <w:rsid w:val="00F15BDD"/>
    <w:rsid w:val="00F24E85"/>
    <w:rsid w:val="00F31B9C"/>
    <w:rsid w:val="00F32BDA"/>
    <w:rsid w:val="00F379B9"/>
    <w:rsid w:val="00F45441"/>
    <w:rsid w:val="00F5047A"/>
    <w:rsid w:val="00F538CE"/>
    <w:rsid w:val="00F55382"/>
    <w:rsid w:val="00F57D35"/>
    <w:rsid w:val="00F6213D"/>
    <w:rsid w:val="00F6562B"/>
    <w:rsid w:val="00F6593D"/>
    <w:rsid w:val="00F673FC"/>
    <w:rsid w:val="00F73B01"/>
    <w:rsid w:val="00F75C26"/>
    <w:rsid w:val="00F80FC0"/>
    <w:rsid w:val="00F83010"/>
    <w:rsid w:val="00F83366"/>
    <w:rsid w:val="00F84FA3"/>
    <w:rsid w:val="00F87872"/>
    <w:rsid w:val="00F90452"/>
    <w:rsid w:val="00FA1563"/>
    <w:rsid w:val="00FB0A62"/>
    <w:rsid w:val="00FB2B64"/>
    <w:rsid w:val="00FB4660"/>
    <w:rsid w:val="00FB5914"/>
    <w:rsid w:val="00FB5B9C"/>
    <w:rsid w:val="00FB5CC3"/>
    <w:rsid w:val="00FB5EDD"/>
    <w:rsid w:val="00FB6BE1"/>
    <w:rsid w:val="00FC13F3"/>
    <w:rsid w:val="00FC1DE3"/>
    <w:rsid w:val="00FD0589"/>
    <w:rsid w:val="00FD30FC"/>
    <w:rsid w:val="00FD5CBA"/>
    <w:rsid w:val="00FE0C5D"/>
    <w:rsid w:val="00FE1B9F"/>
    <w:rsid w:val="00FE2D99"/>
    <w:rsid w:val="00FE3EA0"/>
    <w:rsid w:val="00FE427D"/>
    <w:rsid w:val="00FF25AA"/>
    <w:rsid w:val="00FF2B72"/>
    <w:rsid w:val="00FF3930"/>
    <w:rsid w:val="00FF6540"/>
    <w:rsid w:val="00FF6FA9"/>
    <w:rsid w:val="01476D09"/>
    <w:rsid w:val="016305C0"/>
    <w:rsid w:val="01745AF5"/>
    <w:rsid w:val="018226F5"/>
    <w:rsid w:val="01FB4829"/>
    <w:rsid w:val="020071D9"/>
    <w:rsid w:val="021409B8"/>
    <w:rsid w:val="028B3174"/>
    <w:rsid w:val="03CB1D17"/>
    <w:rsid w:val="041006B3"/>
    <w:rsid w:val="0452722C"/>
    <w:rsid w:val="045D4C24"/>
    <w:rsid w:val="04AC6DC8"/>
    <w:rsid w:val="054B1461"/>
    <w:rsid w:val="056D7FD6"/>
    <w:rsid w:val="06285D2C"/>
    <w:rsid w:val="069F52F8"/>
    <w:rsid w:val="06E0336E"/>
    <w:rsid w:val="06E07EE5"/>
    <w:rsid w:val="06F0350D"/>
    <w:rsid w:val="071E1DE9"/>
    <w:rsid w:val="073B2590"/>
    <w:rsid w:val="073F0249"/>
    <w:rsid w:val="07B77965"/>
    <w:rsid w:val="07D10E4B"/>
    <w:rsid w:val="07D52036"/>
    <w:rsid w:val="0808004B"/>
    <w:rsid w:val="0819310C"/>
    <w:rsid w:val="095E1B17"/>
    <w:rsid w:val="0979778F"/>
    <w:rsid w:val="0A657B4A"/>
    <w:rsid w:val="0AC9209F"/>
    <w:rsid w:val="0ADB52C5"/>
    <w:rsid w:val="0AEF565F"/>
    <w:rsid w:val="0B213683"/>
    <w:rsid w:val="0BC83439"/>
    <w:rsid w:val="0BF47DCC"/>
    <w:rsid w:val="0C593BB8"/>
    <w:rsid w:val="0C774ED2"/>
    <w:rsid w:val="0CC866A2"/>
    <w:rsid w:val="0D063E24"/>
    <w:rsid w:val="0D1F0706"/>
    <w:rsid w:val="0D7114BE"/>
    <w:rsid w:val="0D8238FA"/>
    <w:rsid w:val="0DE03674"/>
    <w:rsid w:val="0E1900AE"/>
    <w:rsid w:val="0E57123B"/>
    <w:rsid w:val="0E6C7691"/>
    <w:rsid w:val="0F050673"/>
    <w:rsid w:val="0F530638"/>
    <w:rsid w:val="0F7C0E7B"/>
    <w:rsid w:val="0FA6714B"/>
    <w:rsid w:val="0FC4644C"/>
    <w:rsid w:val="0FC71ED4"/>
    <w:rsid w:val="0FC928B2"/>
    <w:rsid w:val="10F814A1"/>
    <w:rsid w:val="110F7B9B"/>
    <w:rsid w:val="11632793"/>
    <w:rsid w:val="1197637B"/>
    <w:rsid w:val="11AE1EBF"/>
    <w:rsid w:val="11FF9928"/>
    <w:rsid w:val="12150871"/>
    <w:rsid w:val="12287BF7"/>
    <w:rsid w:val="1256799E"/>
    <w:rsid w:val="12632719"/>
    <w:rsid w:val="128D3239"/>
    <w:rsid w:val="12B078CD"/>
    <w:rsid w:val="136D50FF"/>
    <w:rsid w:val="13956F05"/>
    <w:rsid w:val="13BC5793"/>
    <w:rsid w:val="13C831B8"/>
    <w:rsid w:val="13D72935"/>
    <w:rsid w:val="13D81076"/>
    <w:rsid w:val="14307329"/>
    <w:rsid w:val="143337C9"/>
    <w:rsid w:val="145433BC"/>
    <w:rsid w:val="14AA17ED"/>
    <w:rsid w:val="14DA299A"/>
    <w:rsid w:val="15FA2E19"/>
    <w:rsid w:val="15FC5D8B"/>
    <w:rsid w:val="16523E07"/>
    <w:rsid w:val="165A2A57"/>
    <w:rsid w:val="16B06C9D"/>
    <w:rsid w:val="16D4586C"/>
    <w:rsid w:val="16DF3199"/>
    <w:rsid w:val="16EB1614"/>
    <w:rsid w:val="17934B89"/>
    <w:rsid w:val="17D42B4C"/>
    <w:rsid w:val="18391CF0"/>
    <w:rsid w:val="184C2467"/>
    <w:rsid w:val="192A7F59"/>
    <w:rsid w:val="192C7A89"/>
    <w:rsid w:val="195F554E"/>
    <w:rsid w:val="199C47B0"/>
    <w:rsid w:val="1A4F4D02"/>
    <w:rsid w:val="1AA1631D"/>
    <w:rsid w:val="1B5D3562"/>
    <w:rsid w:val="1C244F94"/>
    <w:rsid w:val="1C7A1B5B"/>
    <w:rsid w:val="1CF74E2F"/>
    <w:rsid w:val="1D694D37"/>
    <w:rsid w:val="1E264918"/>
    <w:rsid w:val="1E58648F"/>
    <w:rsid w:val="1EB221E1"/>
    <w:rsid w:val="1EC55817"/>
    <w:rsid w:val="1F51419A"/>
    <w:rsid w:val="1F5A6F9E"/>
    <w:rsid w:val="1F5F4E8F"/>
    <w:rsid w:val="1F6773D8"/>
    <w:rsid w:val="1F6823D0"/>
    <w:rsid w:val="1F7A4488"/>
    <w:rsid w:val="1FCC419D"/>
    <w:rsid w:val="1FE57A77"/>
    <w:rsid w:val="206E19EC"/>
    <w:rsid w:val="20A6594B"/>
    <w:rsid w:val="20E95C73"/>
    <w:rsid w:val="213270B1"/>
    <w:rsid w:val="21BD6278"/>
    <w:rsid w:val="234A5075"/>
    <w:rsid w:val="235248B4"/>
    <w:rsid w:val="237E07B9"/>
    <w:rsid w:val="238600AA"/>
    <w:rsid w:val="23BB6785"/>
    <w:rsid w:val="23DF5115"/>
    <w:rsid w:val="2467387C"/>
    <w:rsid w:val="24926095"/>
    <w:rsid w:val="25374E47"/>
    <w:rsid w:val="253E5936"/>
    <w:rsid w:val="26681957"/>
    <w:rsid w:val="26ED24AA"/>
    <w:rsid w:val="26F128F2"/>
    <w:rsid w:val="26F54070"/>
    <w:rsid w:val="26FB054E"/>
    <w:rsid w:val="27EC454C"/>
    <w:rsid w:val="2825691C"/>
    <w:rsid w:val="288C0A35"/>
    <w:rsid w:val="2998275C"/>
    <w:rsid w:val="2A28134F"/>
    <w:rsid w:val="2A2878AC"/>
    <w:rsid w:val="2A3F7DEF"/>
    <w:rsid w:val="2A7870CB"/>
    <w:rsid w:val="2AC81354"/>
    <w:rsid w:val="2ACC3D75"/>
    <w:rsid w:val="2AF25889"/>
    <w:rsid w:val="2B85666C"/>
    <w:rsid w:val="2B9E46F4"/>
    <w:rsid w:val="2BDC0265"/>
    <w:rsid w:val="2C4825E6"/>
    <w:rsid w:val="2C5D6A93"/>
    <w:rsid w:val="2C7D6DE3"/>
    <w:rsid w:val="2C99309C"/>
    <w:rsid w:val="2C9FC753"/>
    <w:rsid w:val="2CA44292"/>
    <w:rsid w:val="2CBD6868"/>
    <w:rsid w:val="2CD45AC9"/>
    <w:rsid w:val="2CE44023"/>
    <w:rsid w:val="2CF03D39"/>
    <w:rsid w:val="2D847424"/>
    <w:rsid w:val="2DD90BF6"/>
    <w:rsid w:val="2E0C6F40"/>
    <w:rsid w:val="2E2654A4"/>
    <w:rsid w:val="2E586708"/>
    <w:rsid w:val="2E98042A"/>
    <w:rsid w:val="2F5FA1BB"/>
    <w:rsid w:val="2FA40A16"/>
    <w:rsid w:val="30FE2892"/>
    <w:rsid w:val="31625A67"/>
    <w:rsid w:val="32320B1A"/>
    <w:rsid w:val="32D245C9"/>
    <w:rsid w:val="33403451"/>
    <w:rsid w:val="33925856"/>
    <w:rsid w:val="33AB4300"/>
    <w:rsid w:val="33C5542A"/>
    <w:rsid w:val="33D16283"/>
    <w:rsid w:val="34D6511F"/>
    <w:rsid w:val="3562340C"/>
    <w:rsid w:val="35CD43BC"/>
    <w:rsid w:val="35F04F59"/>
    <w:rsid w:val="360F00A1"/>
    <w:rsid w:val="36567FAF"/>
    <w:rsid w:val="36DA12EE"/>
    <w:rsid w:val="37155911"/>
    <w:rsid w:val="37492420"/>
    <w:rsid w:val="375F2C83"/>
    <w:rsid w:val="37753E1F"/>
    <w:rsid w:val="38006E86"/>
    <w:rsid w:val="383C046A"/>
    <w:rsid w:val="386003C6"/>
    <w:rsid w:val="386377CA"/>
    <w:rsid w:val="389678C5"/>
    <w:rsid w:val="3920111B"/>
    <w:rsid w:val="39283AD8"/>
    <w:rsid w:val="39590B5A"/>
    <w:rsid w:val="39A67BFC"/>
    <w:rsid w:val="39E8634E"/>
    <w:rsid w:val="39F250C6"/>
    <w:rsid w:val="39F479AE"/>
    <w:rsid w:val="39F505C5"/>
    <w:rsid w:val="3A50040A"/>
    <w:rsid w:val="3AC25BA6"/>
    <w:rsid w:val="3B2D35A9"/>
    <w:rsid w:val="3B5866E8"/>
    <w:rsid w:val="3C830872"/>
    <w:rsid w:val="3CE5495E"/>
    <w:rsid w:val="3D79419F"/>
    <w:rsid w:val="3DB23C61"/>
    <w:rsid w:val="3EAA0105"/>
    <w:rsid w:val="3EB84DBC"/>
    <w:rsid w:val="3EDBCD47"/>
    <w:rsid w:val="3F0F1504"/>
    <w:rsid w:val="3F566953"/>
    <w:rsid w:val="3F7FB7B2"/>
    <w:rsid w:val="3F8908D2"/>
    <w:rsid w:val="3FBF6F03"/>
    <w:rsid w:val="40B329EB"/>
    <w:rsid w:val="40F97454"/>
    <w:rsid w:val="41DA272C"/>
    <w:rsid w:val="42885970"/>
    <w:rsid w:val="434E48CB"/>
    <w:rsid w:val="4351140B"/>
    <w:rsid w:val="43682FA6"/>
    <w:rsid w:val="439258AD"/>
    <w:rsid w:val="43CC32CA"/>
    <w:rsid w:val="43CD26D5"/>
    <w:rsid w:val="43D41C4D"/>
    <w:rsid w:val="4410671E"/>
    <w:rsid w:val="44134595"/>
    <w:rsid w:val="44667F63"/>
    <w:rsid w:val="44AC6409"/>
    <w:rsid w:val="44CB7087"/>
    <w:rsid w:val="44E55174"/>
    <w:rsid w:val="451A6B62"/>
    <w:rsid w:val="45B64610"/>
    <w:rsid w:val="4631473A"/>
    <w:rsid w:val="46A4508A"/>
    <w:rsid w:val="46CC16E8"/>
    <w:rsid w:val="470A520C"/>
    <w:rsid w:val="47461489"/>
    <w:rsid w:val="47B1001A"/>
    <w:rsid w:val="47FB032E"/>
    <w:rsid w:val="483D4CB4"/>
    <w:rsid w:val="485D677A"/>
    <w:rsid w:val="48702CCC"/>
    <w:rsid w:val="487E606A"/>
    <w:rsid w:val="48820995"/>
    <w:rsid w:val="48914BEE"/>
    <w:rsid w:val="49C635AE"/>
    <w:rsid w:val="49D744EF"/>
    <w:rsid w:val="4A326FB4"/>
    <w:rsid w:val="4A93501F"/>
    <w:rsid w:val="4AEB577B"/>
    <w:rsid w:val="4B5D39FB"/>
    <w:rsid w:val="4B601D44"/>
    <w:rsid w:val="4B991758"/>
    <w:rsid w:val="4B9F476C"/>
    <w:rsid w:val="4BA122A2"/>
    <w:rsid w:val="4BB8293C"/>
    <w:rsid w:val="4BEC5C52"/>
    <w:rsid w:val="4CAC7A71"/>
    <w:rsid w:val="4D052153"/>
    <w:rsid w:val="4D324AA1"/>
    <w:rsid w:val="4D946013"/>
    <w:rsid w:val="4DB91A4E"/>
    <w:rsid w:val="4DF675AB"/>
    <w:rsid w:val="4E521363"/>
    <w:rsid w:val="4F3F4D79"/>
    <w:rsid w:val="4F650193"/>
    <w:rsid w:val="4F7E46BC"/>
    <w:rsid w:val="4F872CBD"/>
    <w:rsid w:val="4FAA56E6"/>
    <w:rsid w:val="4FCFCAC6"/>
    <w:rsid w:val="4FDF74B4"/>
    <w:rsid w:val="4FF62F7F"/>
    <w:rsid w:val="50335276"/>
    <w:rsid w:val="5035436B"/>
    <w:rsid w:val="504C2CA2"/>
    <w:rsid w:val="506410F2"/>
    <w:rsid w:val="509C4A7B"/>
    <w:rsid w:val="50C15EAE"/>
    <w:rsid w:val="51B73D6A"/>
    <w:rsid w:val="51E47E02"/>
    <w:rsid w:val="51FB5FA7"/>
    <w:rsid w:val="525221C9"/>
    <w:rsid w:val="52A528BD"/>
    <w:rsid w:val="52AD1478"/>
    <w:rsid w:val="531C3E30"/>
    <w:rsid w:val="54512F67"/>
    <w:rsid w:val="54751672"/>
    <w:rsid w:val="552647E3"/>
    <w:rsid w:val="55265C1F"/>
    <w:rsid w:val="56171F37"/>
    <w:rsid w:val="561B41E1"/>
    <w:rsid w:val="565434B9"/>
    <w:rsid w:val="56CB5CEF"/>
    <w:rsid w:val="56E446C8"/>
    <w:rsid w:val="57CA2891"/>
    <w:rsid w:val="57DF4F53"/>
    <w:rsid w:val="58241EF1"/>
    <w:rsid w:val="58557631"/>
    <w:rsid w:val="58712247"/>
    <w:rsid w:val="58C6047E"/>
    <w:rsid w:val="59070777"/>
    <w:rsid w:val="59514A29"/>
    <w:rsid w:val="59AB4596"/>
    <w:rsid w:val="59D068BA"/>
    <w:rsid w:val="5A0D7D79"/>
    <w:rsid w:val="5A8901B2"/>
    <w:rsid w:val="5AB41FFD"/>
    <w:rsid w:val="5ACB3D32"/>
    <w:rsid w:val="5B1A3D50"/>
    <w:rsid w:val="5B7E417F"/>
    <w:rsid w:val="5B8D0CE2"/>
    <w:rsid w:val="5BCF2974"/>
    <w:rsid w:val="5BF3746A"/>
    <w:rsid w:val="5C9E512D"/>
    <w:rsid w:val="5C9F7F63"/>
    <w:rsid w:val="5CCF3E81"/>
    <w:rsid w:val="5D142F8F"/>
    <w:rsid w:val="5D150F00"/>
    <w:rsid w:val="5D381D73"/>
    <w:rsid w:val="5D42070B"/>
    <w:rsid w:val="5D7C5FFA"/>
    <w:rsid w:val="5DA93DA0"/>
    <w:rsid w:val="5DB764EA"/>
    <w:rsid w:val="5DDFF4EA"/>
    <w:rsid w:val="5DE040D0"/>
    <w:rsid w:val="5E15773C"/>
    <w:rsid w:val="5E605946"/>
    <w:rsid w:val="5E8764BE"/>
    <w:rsid w:val="5E9606F2"/>
    <w:rsid w:val="5E9E6229"/>
    <w:rsid w:val="5EAF3D81"/>
    <w:rsid w:val="5EC97A6C"/>
    <w:rsid w:val="5ECB477C"/>
    <w:rsid w:val="5F3E2270"/>
    <w:rsid w:val="5F4E033E"/>
    <w:rsid w:val="5F61A57A"/>
    <w:rsid w:val="5FAE65DC"/>
    <w:rsid w:val="5FB4AD30"/>
    <w:rsid w:val="60546AA3"/>
    <w:rsid w:val="60E35FD3"/>
    <w:rsid w:val="615648BD"/>
    <w:rsid w:val="616F5802"/>
    <w:rsid w:val="61711430"/>
    <w:rsid w:val="62C1470F"/>
    <w:rsid w:val="62C41A5F"/>
    <w:rsid w:val="630A2389"/>
    <w:rsid w:val="6345217B"/>
    <w:rsid w:val="635FCAC8"/>
    <w:rsid w:val="639B2376"/>
    <w:rsid w:val="63E03ABD"/>
    <w:rsid w:val="648E4348"/>
    <w:rsid w:val="64AE13C2"/>
    <w:rsid w:val="650E2848"/>
    <w:rsid w:val="65B34989"/>
    <w:rsid w:val="65EA4ED5"/>
    <w:rsid w:val="66B64076"/>
    <w:rsid w:val="66D96CCA"/>
    <w:rsid w:val="6753047E"/>
    <w:rsid w:val="678A6BEE"/>
    <w:rsid w:val="67DF909D"/>
    <w:rsid w:val="68295FC1"/>
    <w:rsid w:val="68902738"/>
    <w:rsid w:val="6893614D"/>
    <w:rsid w:val="689F5AD0"/>
    <w:rsid w:val="68BF7FC0"/>
    <w:rsid w:val="68F518C2"/>
    <w:rsid w:val="690165CF"/>
    <w:rsid w:val="6999125E"/>
    <w:rsid w:val="69B60C10"/>
    <w:rsid w:val="6A056151"/>
    <w:rsid w:val="6B8D3DEB"/>
    <w:rsid w:val="6B910138"/>
    <w:rsid w:val="6BAE2EAA"/>
    <w:rsid w:val="6BE4680C"/>
    <w:rsid w:val="6BE5303E"/>
    <w:rsid w:val="6C18051E"/>
    <w:rsid w:val="6C94276C"/>
    <w:rsid w:val="6CAA29F0"/>
    <w:rsid w:val="6CDE7DE9"/>
    <w:rsid w:val="6D0F0DA1"/>
    <w:rsid w:val="6E804335"/>
    <w:rsid w:val="6E830317"/>
    <w:rsid w:val="6EFFFD6A"/>
    <w:rsid w:val="6F1A0BD9"/>
    <w:rsid w:val="6F6EB745"/>
    <w:rsid w:val="6F8D233E"/>
    <w:rsid w:val="70730CDA"/>
    <w:rsid w:val="70A5200A"/>
    <w:rsid w:val="70D80631"/>
    <w:rsid w:val="70DA0F72"/>
    <w:rsid w:val="71554F83"/>
    <w:rsid w:val="71750C49"/>
    <w:rsid w:val="717B3FA9"/>
    <w:rsid w:val="717D08BA"/>
    <w:rsid w:val="717D7B65"/>
    <w:rsid w:val="722A7FF1"/>
    <w:rsid w:val="723B6994"/>
    <w:rsid w:val="7273105F"/>
    <w:rsid w:val="72917F27"/>
    <w:rsid w:val="72E42E6C"/>
    <w:rsid w:val="73415D47"/>
    <w:rsid w:val="74313AFC"/>
    <w:rsid w:val="746A1B69"/>
    <w:rsid w:val="747D0DD7"/>
    <w:rsid w:val="74B46C94"/>
    <w:rsid w:val="74C80777"/>
    <w:rsid w:val="74CE3597"/>
    <w:rsid w:val="7527153E"/>
    <w:rsid w:val="75355AC7"/>
    <w:rsid w:val="75A53D2D"/>
    <w:rsid w:val="764F3AFA"/>
    <w:rsid w:val="76682A87"/>
    <w:rsid w:val="76B776A5"/>
    <w:rsid w:val="771439CC"/>
    <w:rsid w:val="775E5066"/>
    <w:rsid w:val="779918EC"/>
    <w:rsid w:val="77DD7805"/>
    <w:rsid w:val="77F07500"/>
    <w:rsid w:val="781D7EDB"/>
    <w:rsid w:val="78227B31"/>
    <w:rsid w:val="784D71C1"/>
    <w:rsid w:val="78711483"/>
    <w:rsid w:val="78715285"/>
    <w:rsid w:val="787D3DC3"/>
    <w:rsid w:val="78EC4CA4"/>
    <w:rsid w:val="79033544"/>
    <w:rsid w:val="79433E2C"/>
    <w:rsid w:val="796E31E8"/>
    <w:rsid w:val="7975616D"/>
    <w:rsid w:val="7A82290C"/>
    <w:rsid w:val="7AA01B22"/>
    <w:rsid w:val="7AF23D4E"/>
    <w:rsid w:val="7AFBA313"/>
    <w:rsid w:val="7B3A233E"/>
    <w:rsid w:val="7BD77C8E"/>
    <w:rsid w:val="7BE71C05"/>
    <w:rsid w:val="7BEEF1CF"/>
    <w:rsid w:val="7BFBE6D8"/>
    <w:rsid w:val="7C2D7126"/>
    <w:rsid w:val="7C526C64"/>
    <w:rsid w:val="7CAB3806"/>
    <w:rsid w:val="7D24032E"/>
    <w:rsid w:val="7D3C7BA3"/>
    <w:rsid w:val="7D5C202D"/>
    <w:rsid w:val="7D791386"/>
    <w:rsid w:val="7D982005"/>
    <w:rsid w:val="7DBBEBDD"/>
    <w:rsid w:val="7DEB5A65"/>
    <w:rsid w:val="7DFE5DB9"/>
    <w:rsid w:val="7DFF5380"/>
    <w:rsid w:val="7E7A233D"/>
    <w:rsid w:val="7E9778FC"/>
    <w:rsid w:val="7EBA078D"/>
    <w:rsid w:val="7EDFECAF"/>
    <w:rsid w:val="7EECB902"/>
    <w:rsid w:val="7F1651E0"/>
    <w:rsid w:val="7F607981"/>
    <w:rsid w:val="7F644D0B"/>
    <w:rsid w:val="7F675027"/>
    <w:rsid w:val="7F7F5999"/>
    <w:rsid w:val="7FBB71DD"/>
    <w:rsid w:val="7FE1535D"/>
    <w:rsid w:val="7FE7424D"/>
    <w:rsid w:val="7FF1054F"/>
    <w:rsid w:val="8F7E4577"/>
    <w:rsid w:val="93DF8FE7"/>
    <w:rsid w:val="9A0FE820"/>
    <w:rsid w:val="AE7F3640"/>
    <w:rsid w:val="BBDFFB17"/>
    <w:rsid w:val="BFDD4AD9"/>
    <w:rsid w:val="BFF91121"/>
    <w:rsid w:val="D7344A7D"/>
    <w:rsid w:val="DBFD98E3"/>
    <w:rsid w:val="DFDF649A"/>
    <w:rsid w:val="EDF7FD6F"/>
    <w:rsid w:val="EEF5B51D"/>
    <w:rsid w:val="FD6FCFBD"/>
    <w:rsid w:val="FEF3F7F3"/>
    <w:rsid w:val="FFB9521D"/>
    <w:rsid w:val="FFD70674"/>
    <w:rsid w:val="FFEE8D39"/>
    <w:rsid w:val="FFEF0F4A"/>
    <w:rsid w:val="FFFA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 w:locked="1"/>
    <w:lsdException w:qFormat="1" w:unhideWhenUsed="0" w:uiPriority="0" w:semiHidden="0" w:name="heading 3" w:locked="1"/>
    <w:lsdException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2" w:semiHidden="0" w:name="Subtitle" w:locked="1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32"/>
    </w:rPr>
  </w:style>
  <w:style w:type="paragraph" w:styleId="3">
    <w:name w:val="heading 2"/>
    <w:basedOn w:val="1"/>
    <w:next w:val="1"/>
    <w:link w:val="47"/>
    <w:qFormat/>
    <w:locked/>
    <w:uiPriority w:val="0"/>
    <w:pPr>
      <w:keepNext/>
      <w:keepLines/>
      <w:spacing w:before="260" w:after="260" w:line="360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5"/>
    <w:link w:val="48"/>
    <w:qFormat/>
    <w:locked/>
    <w:uiPriority w:val="0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1"/>
    </w:rPr>
  </w:style>
  <w:style w:type="paragraph" w:styleId="6">
    <w:name w:val="toc 7"/>
    <w:basedOn w:val="1"/>
    <w:next w:val="1"/>
    <w:qFormat/>
    <w:locked/>
    <w:uiPriority w:val="0"/>
    <w:pPr>
      <w:ind w:left="1260"/>
      <w:jc w:val="left"/>
    </w:pPr>
    <w:rPr>
      <w:szCs w:val="21"/>
    </w:rPr>
  </w:style>
  <w:style w:type="paragraph" w:styleId="7">
    <w:name w:val="Document Map"/>
    <w:basedOn w:val="1"/>
    <w:link w:val="49"/>
    <w:qFormat/>
    <w:uiPriority w:val="0"/>
    <w:pPr>
      <w:shd w:val="clear" w:color="auto" w:fill="000080"/>
    </w:pPr>
    <w:rPr>
      <w:kern w:val="0"/>
      <w:sz w:val="20"/>
      <w:szCs w:val="21"/>
    </w:rPr>
  </w:style>
  <w:style w:type="paragraph" w:styleId="8">
    <w:name w:val="annotation text"/>
    <w:basedOn w:val="1"/>
    <w:link w:val="58"/>
    <w:qFormat/>
    <w:uiPriority w:val="0"/>
    <w:pPr>
      <w:jc w:val="left"/>
    </w:pPr>
  </w:style>
  <w:style w:type="paragraph" w:styleId="9">
    <w:name w:val="Body Text"/>
    <w:basedOn w:val="1"/>
    <w:link w:val="51"/>
    <w:qFormat/>
    <w:uiPriority w:val="0"/>
    <w:rPr>
      <w:kern w:val="0"/>
      <w:sz w:val="18"/>
      <w:szCs w:val="18"/>
    </w:rPr>
  </w:style>
  <w:style w:type="paragraph" w:styleId="10">
    <w:name w:val="Body Text Indent"/>
    <w:basedOn w:val="1"/>
    <w:link w:val="52"/>
    <w:qFormat/>
    <w:uiPriority w:val="0"/>
    <w:pPr>
      <w:ind w:firstLine="555"/>
    </w:pPr>
    <w:rPr>
      <w:kern w:val="0"/>
      <w:sz w:val="28"/>
      <w:szCs w:val="28"/>
    </w:rPr>
  </w:style>
  <w:style w:type="paragraph" w:styleId="11">
    <w:name w:val="toc 5"/>
    <w:basedOn w:val="1"/>
    <w:next w:val="1"/>
    <w:qFormat/>
    <w:locked/>
    <w:uiPriority w:val="0"/>
    <w:pPr>
      <w:ind w:left="840"/>
      <w:jc w:val="left"/>
    </w:pPr>
    <w:rPr>
      <w:szCs w:val="21"/>
    </w:rPr>
  </w:style>
  <w:style w:type="paragraph" w:styleId="12">
    <w:name w:val="toc 3"/>
    <w:basedOn w:val="1"/>
    <w:next w:val="1"/>
    <w:qFormat/>
    <w:locked/>
    <w:uiPriority w:val="0"/>
    <w:pPr>
      <w:ind w:left="420"/>
      <w:jc w:val="left"/>
    </w:pPr>
    <w:rPr>
      <w:i/>
      <w:iCs/>
      <w:szCs w:val="21"/>
    </w:rPr>
  </w:style>
  <w:style w:type="paragraph" w:styleId="13">
    <w:name w:val="Plain Text"/>
    <w:basedOn w:val="1"/>
    <w:link w:val="53"/>
    <w:qFormat/>
    <w:uiPriority w:val="0"/>
    <w:rPr>
      <w:rFonts w:ascii="宋体" w:hAnsi="Courier New"/>
      <w:kern w:val="0"/>
      <w:sz w:val="20"/>
      <w:szCs w:val="21"/>
    </w:rPr>
  </w:style>
  <w:style w:type="paragraph" w:styleId="14">
    <w:name w:val="toc 8"/>
    <w:basedOn w:val="1"/>
    <w:next w:val="1"/>
    <w:qFormat/>
    <w:locked/>
    <w:uiPriority w:val="0"/>
    <w:pPr>
      <w:ind w:left="1470"/>
      <w:jc w:val="left"/>
    </w:pPr>
    <w:rPr>
      <w:szCs w:val="21"/>
    </w:rPr>
  </w:style>
  <w:style w:type="paragraph" w:styleId="15">
    <w:name w:val="Date"/>
    <w:basedOn w:val="1"/>
    <w:next w:val="1"/>
    <w:link w:val="54"/>
    <w:qFormat/>
    <w:uiPriority w:val="0"/>
    <w:rPr>
      <w:kern w:val="0"/>
      <w:sz w:val="20"/>
      <w:szCs w:val="21"/>
    </w:rPr>
  </w:style>
  <w:style w:type="paragraph" w:styleId="16">
    <w:name w:val="Body Text Indent 2"/>
    <w:basedOn w:val="1"/>
    <w:link w:val="55"/>
    <w:qFormat/>
    <w:uiPriority w:val="0"/>
    <w:pPr>
      <w:ind w:left="560"/>
      <w:outlineLvl w:val="0"/>
    </w:pPr>
    <w:rPr>
      <w:kern w:val="0"/>
      <w:sz w:val="28"/>
      <w:szCs w:val="28"/>
    </w:rPr>
  </w:style>
  <w:style w:type="paragraph" w:styleId="17">
    <w:name w:val="Balloon Text"/>
    <w:basedOn w:val="1"/>
    <w:link w:val="40"/>
    <w:qFormat/>
    <w:uiPriority w:val="0"/>
    <w:rPr>
      <w:sz w:val="18"/>
      <w:szCs w:val="18"/>
    </w:rPr>
  </w:style>
  <w:style w:type="paragraph" w:styleId="18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locked/>
    <w:uiPriority w:val="0"/>
    <w:pPr>
      <w:spacing w:before="120" w:after="120"/>
      <w:jc w:val="left"/>
    </w:pPr>
    <w:rPr>
      <w:b/>
      <w:bCs/>
      <w:caps/>
      <w:szCs w:val="21"/>
    </w:rPr>
  </w:style>
  <w:style w:type="paragraph" w:styleId="21">
    <w:name w:val="toc 4"/>
    <w:basedOn w:val="1"/>
    <w:next w:val="1"/>
    <w:qFormat/>
    <w:locked/>
    <w:uiPriority w:val="0"/>
    <w:pPr>
      <w:ind w:left="630"/>
      <w:jc w:val="left"/>
    </w:pPr>
    <w:rPr>
      <w:szCs w:val="21"/>
    </w:rPr>
  </w:style>
  <w:style w:type="paragraph" w:styleId="22">
    <w:name w:val="Subtitle"/>
    <w:basedOn w:val="1"/>
    <w:next w:val="1"/>
    <w:qFormat/>
    <w:locked/>
    <w:uiPriority w:val="2"/>
    <w:rPr>
      <w:rFonts w:ascii="仿宋_GB2312" w:hAnsi="仿宋_GB2312" w:cs="仿宋_GB2312"/>
      <w:szCs w:val="32"/>
    </w:rPr>
  </w:style>
  <w:style w:type="paragraph" w:styleId="23">
    <w:name w:val="toc 6"/>
    <w:basedOn w:val="1"/>
    <w:next w:val="1"/>
    <w:qFormat/>
    <w:locked/>
    <w:uiPriority w:val="0"/>
    <w:pPr>
      <w:ind w:left="1050"/>
      <w:jc w:val="left"/>
    </w:pPr>
    <w:rPr>
      <w:szCs w:val="21"/>
    </w:rPr>
  </w:style>
  <w:style w:type="paragraph" w:styleId="24">
    <w:name w:val="Body Text Indent 3"/>
    <w:basedOn w:val="1"/>
    <w:link w:val="56"/>
    <w:qFormat/>
    <w:uiPriority w:val="0"/>
    <w:pPr>
      <w:tabs>
        <w:tab w:val="left" w:pos="1050"/>
      </w:tabs>
      <w:ind w:firstLine="550"/>
    </w:pPr>
    <w:rPr>
      <w:kern w:val="0"/>
      <w:sz w:val="28"/>
      <w:szCs w:val="28"/>
    </w:rPr>
  </w:style>
  <w:style w:type="paragraph" w:styleId="25">
    <w:name w:val="toc 2"/>
    <w:basedOn w:val="1"/>
    <w:next w:val="1"/>
    <w:qFormat/>
    <w:locked/>
    <w:uiPriority w:val="0"/>
    <w:pPr>
      <w:ind w:left="210"/>
      <w:jc w:val="left"/>
    </w:pPr>
    <w:rPr>
      <w:smallCaps/>
      <w:szCs w:val="21"/>
    </w:rPr>
  </w:style>
  <w:style w:type="paragraph" w:styleId="26">
    <w:name w:val="toc 9"/>
    <w:basedOn w:val="1"/>
    <w:next w:val="1"/>
    <w:qFormat/>
    <w:locked/>
    <w:uiPriority w:val="0"/>
    <w:pPr>
      <w:ind w:left="1680"/>
      <w:jc w:val="left"/>
    </w:pPr>
    <w:rPr>
      <w:szCs w:val="21"/>
    </w:rPr>
  </w:style>
  <w:style w:type="paragraph" w:styleId="27">
    <w:name w:val="Body Text 2"/>
    <w:basedOn w:val="1"/>
    <w:link w:val="57"/>
    <w:qFormat/>
    <w:uiPriority w:val="0"/>
    <w:pPr>
      <w:jc w:val="center"/>
    </w:pPr>
    <w:rPr>
      <w:kern w:val="0"/>
      <w:sz w:val="18"/>
      <w:szCs w:val="18"/>
    </w:rPr>
  </w:style>
  <w:style w:type="paragraph" w:styleId="2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9">
    <w:name w:val="Title"/>
    <w:basedOn w:val="1"/>
    <w:next w:val="1"/>
    <w:link w:val="67"/>
    <w:qFormat/>
    <w:locked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0">
    <w:name w:val="annotation subject"/>
    <w:basedOn w:val="8"/>
    <w:next w:val="8"/>
    <w:link w:val="59"/>
    <w:qFormat/>
    <w:uiPriority w:val="0"/>
    <w:rPr>
      <w:b/>
      <w:bCs/>
      <w:kern w:val="0"/>
      <w:sz w:val="20"/>
      <w:szCs w:val="20"/>
    </w:rPr>
  </w:style>
  <w:style w:type="paragraph" w:styleId="31">
    <w:name w:val="Body Text First Indent"/>
    <w:basedOn w:val="9"/>
    <w:link w:val="73"/>
    <w:qFormat/>
    <w:uiPriority w:val="0"/>
    <w:pPr>
      <w:spacing w:after="120"/>
      <w:ind w:firstLine="420" w:firstLineChars="100"/>
    </w:pPr>
    <w:rPr>
      <w:kern w:val="2"/>
      <w:sz w:val="21"/>
      <w:szCs w:val="24"/>
    </w:rPr>
  </w:style>
  <w:style w:type="table" w:styleId="33">
    <w:name w:val="Table Grid"/>
    <w:basedOn w:val="32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Strong"/>
    <w:qFormat/>
    <w:locked/>
    <w:uiPriority w:val="0"/>
    <w:rPr>
      <w:b/>
    </w:rPr>
  </w:style>
  <w:style w:type="character" w:styleId="36">
    <w:name w:val="FollowedHyperlink"/>
    <w:basedOn w:val="34"/>
    <w:qFormat/>
    <w:uiPriority w:val="0"/>
    <w:rPr>
      <w:rFonts w:cs="Times New Roman"/>
      <w:color w:val="800080"/>
      <w:u w:val="single"/>
    </w:rPr>
  </w:style>
  <w:style w:type="character" w:styleId="37">
    <w:name w:val="Hyperlink"/>
    <w:basedOn w:val="34"/>
    <w:qFormat/>
    <w:uiPriority w:val="0"/>
    <w:rPr>
      <w:rFonts w:cs="Times New Roman"/>
      <w:color w:val="0000FF"/>
      <w:u w:val="single"/>
    </w:rPr>
  </w:style>
  <w:style w:type="character" w:styleId="38">
    <w:name w:val="annotation reference"/>
    <w:qFormat/>
    <w:uiPriority w:val="0"/>
    <w:rPr>
      <w:sz w:val="21"/>
      <w:szCs w:val="21"/>
    </w:rPr>
  </w:style>
  <w:style w:type="character" w:customStyle="1" w:styleId="39">
    <w:name w:val="标题 1 字符"/>
    <w:basedOn w:val="34"/>
    <w:link w:val="2"/>
    <w:qFormat/>
    <w:locked/>
    <w:uiPriority w:val="0"/>
    <w:rPr>
      <w:rFonts w:cs="Times New Roman"/>
      <w:b/>
      <w:bCs/>
      <w:kern w:val="44"/>
      <w:sz w:val="44"/>
      <w:szCs w:val="44"/>
    </w:rPr>
  </w:style>
  <w:style w:type="character" w:customStyle="1" w:styleId="40">
    <w:name w:val="批注框文本 字符"/>
    <w:basedOn w:val="34"/>
    <w:link w:val="17"/>
    <w:semiHidden/>
    <w:qFormat/>
    <w:locked/>
    <w:uiPriority w:val="0"/>
    <w:rPr>
      <w:rFonts w:cs="Times New Roman"/>
      <w:sz w:val="2"/>
    </w:rPr>
  </w:style>
  <w:style w:type="character" w:customStyle="1" w:styleId="41">
    <w:name w:val="页脚 字符"/>
    <w:basedOn w:val="34"/>
    <w:link w:val="1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42">
    <w:name w:val="页眉 字符"/>
    <w:basedOn w:val="34"/>
    <w:link w:val="19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43">
    <w:name w:val="ca-4"/>
    <w:basedOn w:val="34"/>
    <w:qFormat/>
    <w:uiPriority w:val="0"/>
  </w:style>
  <w:style w:type="paragraph" w:customStyle="1" w:styleId="44">
    <w:name w:val="文件正文"/>
    <w:basedOn w:val="22"/>
    <w:qFormat/>
    <w:uiPriority w:val="2"/>
    <w:pPr>
      <w:spacing w:line="560" w:lineRule="exact"/>
      <w:ind w:firstLine="622" w:firstLineChars="200"/>
    </w:pPr>
  </w:style>
  <w:style w:type="paragraph" w:customStyle="1" w:styleId="45">
    <w:name w:val="默认段落字体 Para Char Char"/>
    <w:basedOn w:val="1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character" w:customStyle="1" w:styleId="47">
    <w:name w:val="标题 2 字符"/>
    <w:basedOn w:val="34"/>
    <w:link w:val="3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48">
    <w:name w:val="标题 3 字符"/>
    <w:basedOn w:val="34"/>
    <w:link w:val="4"/>
    <w:qFormat/>
    <w:uiPriority w:val="0"/>
    <w:rPr>
      <w:b/>
      <w:bCs/>
      <w:sz w:val="32"/>
      <w:szCs w:val="32"/>
    </w:rPr>
  </w:style>
  <w:style w:type="character" w:customStyle="1" w:styleId="49">
    <w:name w:val="文档结构图 字符"/>
    <w:basedOn w:val="34"/>
    <w:link w:val="7"/>
    <w:qFormat/>
    <w:uiPriority w:val="0"/>
    <w:rPr>
      <w:szCs w:val="21"/>
      <w:shd w:val="clear" w:color="auto" w:fill="000080"/>
    </w:rPr>
  </w:style>
  <w:style w:type="character" w:customStyle="1" w:styleId="50">
    <w:name w:val="批注文字 字符"/>
    <w:qFormat/>
    <w:locked/>
    <w:uiPriority w:val="0"/>
    <w:rPr>
      <w:rFonts w:ascii="Times New Roman" w:hAnsi="Times New Roman" w:eastAsia="宋体"/>
      <w:kern w:val="0"/>
      <w:sz w:val="20"/>
    </w:rPr>
  </w:style>
  <w:style w:type="character" w:customStyle="1" w:styleId="51">
    <w:name w:val="正文文本 字符"/>
    <w:basedOn w:val="34"/>
    <w:link w:val="9"/>
    <w:qFormat/>
    <w:uiPriority w:val="0"/>
    <w:rPr>
      <w:sz w:val="18"/>
      <w:szCs w:val="18"/>
    </w:rPr>
  </w:style>
  <w:style w:type="character" w:customStyle="1" w:styleId="52">
    <w:name w:val="正文文本缩进 字符"/>
    <w:basedOn w:val="34"/>
    <w:link w:val="10"/>
    <w:qFormat/>
    <w:uiPriority w:val="0"/>
    <w:rPr>
      <w:sz w:val="28"/>
      <w:szCs w:val="28"/>
    </w:rPr>
  </w:style>
  <w:style w:type="character" w:customStyle="1" w:styleId="53">
    <w:name w:val="纯文本 字符"/>
    <w:basedOn w:val="34"/>
    <w:link w:val="13"/>
    <w:qFormat/>
    <w:uiPriority w:val="0"/>
    <w:rPr>
      <w:rFonts w:ascii="宋体" w:hAnsi="Courier New"/>
      <w:szCs w:val="21"/>
    </w:rPr>
  </w:style>
  <w:style w:type="character" w:customStyle="1" w:styleId="54">
    <w:name w:val="日期 字符"/>
    <w:basedOn w:val="34"/>
    <w:link w:val="15"/>
    <w:qFormat/>
    <w:uiPriority w:val="0"/>
    <w:rPr>
      <w:szCs w:val="21"/>
    </w:rPr>
  </w:style>
  <w:style w:type="character" w:customStyle="1" w:styleId="55">
    <w:name w:val="正文文本缩进 2 字符"/>
    <w:basedOn w:val="34"/>
    <w:link w:val="16"/>
    <w:qFormat/>
    <w:uiPriority w:val="0"/>
    <w:rPr>
      <w:sz w:val="28"/>
      <w:szCs w:val="28"/>
    </w:rPr>
  </w:style>
  <w:style w:type="character" w:customStyle="1" w:styleId="56">
    <w:name w:val="正文文本缩进 3 字符"/>
    <w:basedOn w:val="34"/>
    <w:link w:val="24"/>
    <w:qFormat/>
    <w:uiPriority w:val="0"/>
    <w:rPr>
      <w:sz w:val="28"/>
      <w:szCs w:val="28"/>
    </w:rPr>
  </w:style>
  <w:style w:type="character" w:customStyle="1" w:styleId="57">
    <w:name w:val="正文文本 2 字符"/>
    <w:basedOn w:val="34"/>
    <w:link w:val="27"/>
    <w:qFormat/>
    <w:uiPriority w:val="0"/>
    <w:rPr>
      <w:sz w:val="18"/>
      <w:szCs w:val="18"/>
    </w:rPr>
  </w:style>
  <w:style w:type="character" w:customStyle="1" w:styleId="58">
    <w:name w:val="批注文字 字符1"/>
    <w:basedOn w:val="34"/>
    <w:link w:val="8"/>
    <w:qFormat/>
    <w:uiPriority w:val="0"/>
    <w:rPr>
      <w:kern w:val="2"/>
      <w:sz w:val="21"/>
      <w:szCs w:val="24"/>
    </w:rPr>
  </w:style>
  <w:style w:type="character" w:customStyle="1" w:styleId="59">
    <w:name w:val="批注主题 字符"/>
    <w:basedOn w:val="58"/>
    <w:link w:val="30"/>
    <w:qFormat/>
    <w:uiPriority w:val="0"/>
    <w:rPr>
      <w:b/>
      <w:bCs/>
      <w:kern w:val="2"/>
      <w:sz w:val="21"/>
      <w:szCs w:val="24"/>
    </w:rPr>
  </w:style>
  <w:style w:type="paragraph" w:customStyle="1" w:styleId="60">
    <w:name w:val="样式2"/>
    <w:basedOn w:val="1"/>
    <w:qFormat/>
    <w:uiPriority w:val="0"/>
    <w:pPr>
      <w:widowControl/>
      <w:shd w:val="clear" w:color="auto" w:fill="FFFFFF"/>
      <w:ind w:firstLine="643" w:firstLineChars="200"/>
      <w:outlineLvl w:val="1"/>
    </w:pPr>
    <w:rPr>
      <w:rFonts w:ascii="楷体_GB2312" w:hAnsi="Arial" w:eastAsia="楷体_GB2312" w:cs="Arial"/>
      <w:b/>
      <w:color w:val="000000"/>
      <w:kern w:val="0"/>
      <w:sz w:val="32"/>
      <w:szCs w:val="32"/>
    </w:rPr>
  </w:style>
  <w:style w:type="paragraph" w:customStyle="1" w:styleId="61">
    <w:name w:val="正文 + 宋体"/>
    <w:basedOn w:val="1"/>
    <w:qFormat/>
    <w:uiPriority w:val="0"/>
    <w:rPr>
      <w:rFonts w:ascii="宋体" w:hAnsi="宋体" w:cs="宋体"/>
      <w:szCs w:val="21"/>
    </w:rPr>
  </w:style>
  <w:style w:type="paragraph" w:customStyle="1" w:styleId="62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3">
    <w:name w:val="列出段落2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6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lang w:eastAsia="en-US"/>
    </w:rPr>
  </w:style>
  <w:style w:type="paragraph" w:customStyle="1" w:styleId="65">
    <w:name w:val="修订11"/>
    <w:semiHidden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6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67">
    <w:name w:val="标题 字符"/>
    <w:basedOn w:val="34"/>
    <w:link w:val="29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68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">
    <w:name w:val="标题1"/>
    <w:basedOn w:val="1"/>
    <w:link w:val="70"/>
    <w:qFormat/>
    <w:uiPriority w:val="0"/>
    <w:pPr>
      <w:adjustRightInd w:val="0"/>
      <w:snapToGrid w:val="0"/>
      <w:spacing w:line="580" w:lineRule="exact"/>
      <w:ind w:firstLine="640" w:firstLineChars="200"/>
      <w:outlineLvl w:val="0"/>
    </w:pPr>
    <w:rPr>
      <w:rFonts w:ascii="黑体" w:hAnsi="黑体" w:eastAsia="黑体" w:cs="黑体"/>
      <w:color w:val="000000" w:themeColor="text1"/>
      <w:sz w:val="32"/>
      <w:szCs w:val="32"/>
      <w:lang w:eastAsia="zh-Hans"/>
      <w14:textFill>
        <w14:solidFill>
          <w14:schemeClr w14:val="tx1"/>
        </w14:solidFill>
      </w14:textFill>
    </w:rPr>
  </w:style>
  <w:style w:type="character" w:customStyle="1" w:styleId="70">
    <w:name w:val="标题1 字符"/>
    <w:basedOn w:val="34"/>
    <w:link w:val="69"/>
    <w:qFormat/>
    <w:uiPriority w:val="0"/>
    <w:rPr>
      <w:rFonts w:ascii="黑体" w:hAnsi="黑体" w:eastAsia="黑体" w:cs="黑体"/>
      <w:color w:val="000000" w:themeColor="text1"/>
      <w:kern w:val="2"/>
      <w:sz w:val="32"/>
      <w:szCs w:val="32"/>
      <w:lang w:eastAsia="zh-Hans"/>
      <w14:textFill>
        <w14:solidFill>
          <w14:schemeClr w14:val="tx1"/>
        </w14:solidFill>
      </w14:textFill>
    </w:rPr>
  </w:style>
  <w:style w:type="paragraph" w:customStyle="1" w:styleId="71">
    <w:name w:val="标题2"/>
    <w:basedOn w:val="1"/>
    <w:link w:val="72"/>
    <w:qFormat/>
    <w:uiPriority w:val="0"/>
    <w:pPr>
      <w:widowControl/>
      <w:shd w:val="clear" w:color="auto" w:fill="FFFFFF"/>
      <w:spacing w:line="580" w:lineRule="exact"/>
      <w:ind w:firstLine="640" w:firstLineChars="200"/>
      <w:outlineLvl w:val="1"/>
    </w:pPr>
    <w:rPr>
      <w:rFonts w:ascii="楷体" w:hAnsi="楷体" w:eastAsia="楷体" w:cs="楷体"/>
      <w:color w:val="000000" w:themeColor="text1"/>
      <w:sz w:val="32"/>
      <w:szCs w:val="32"/>
      <w:lang w:eastAsia="zh-Hans"/>
      <w14:textFill>
        <w14:solidFill>
          <w14:schemeClr w14:val="tx1"/>
        </w14:solidFill>
      </w14:textFill>
    </w:rPr>
  </w:style>
  <w:style w:type="character" w:customStyle="1" w:styleId="72">
    <w:name w:val="标题2 字符"/>
    <w:basedOn w:val="34"/>
    <w:link w:val="71"/>
    <w:qFormat/>
    <w:uiPriority w:val="0"/>
    <w:rPr>
      <w:rFonts w:ascii="楷体" w:hAnsi="楷体" w:eastAsia="楷体" w:cs="楷体"/>
      <w:color w:val="000000" w:themeColor="text1"/>
      <w:kern w:val="2"/>
      <w:sz w:val="32"/>
      <w:szCs w:val="32"/>
      <w:shd w:val="clear" w:color="auto" w:fill="FFFFFF"/>
      <w:lang w:eastAsia="zh-Hans"/>
      <w14:textFill>
        <w14:solidFill>
          <w14:schemeClr w14:val="tx1"/>
        </w14:solidFill>
      </w14:textFill>
    </w:rPr>
  </w:style>
  <w:style w:type="character" w:customStyle="1" w:styleId="73">
    <w:name w:val="正文文本首行缩进 字符"/>
    <w:basedOn w:val="51"/>
    <w:link w:val="31"/>
    <w:qFormat/>
    <w:uiPriority w:val="0"/>
    <w:rPr>
      <w:kern w:val="2"/>
      <w:sz w:val="21"/>
      <w:szCs w:val="24"/>
    </w:rPr>
  </w:style>
  <w:style w:type="paragraph" w:customStyle="1" w:styleId="74">
    <w:name w:val="正文1"/>
    <w:basedOn w:val="1"/>
    <w:link w:val="75"/>
    <w:qFormat/>
    <w:uiPriority w:val="0"/>
    <w:pPr>
      <w:spacing w:line="580" w:lineRule="exact"/>
      <w:ind w:firstLine="640" w:firstLineChars="200"/>
    </w:pPr>
    <w:rPr>
      <w:rFonts w:ascii="仿宋_GB2312" w:hAnsi="仿宋_GB2312" w:eastAsia="仿宋_GB2312" w:cs="仿宋_GB2312"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character" w:customStyle="1" w:styleId="75">
    <w:name w:val="正文1 字符"/>
    <w:basedOn w:val="34"/>
    <w:link w:val="74"/>
    <w:qFormat/>
    <w:uiPriority w:val="0"/>
    <w:rPr>
      <w:rFonts w:ascii="仿宋_GB2312" w:hAnsi="仿宋_GB2312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customStyle="1" w:styleId="76">
    <w:name w:val="标题4"/>
    <w:basedOn w:val="1"/>
    <w:link w:val="77"/>
    <w:qFormat/>
    <w:uiPriority w:val="0"/>
    <w:pPr>
      <w:spacing w:line="580" w:lineRule="exact"/>
      <w:ind w:firstLine="640" w:firstLineChars="200"/>
    </w:pPr>
    <w:rPr>
      <w:rFonts w:ascii="仿宋_GB2312" w:hAnsi="仿宋" w:eastAsia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77">
    <w:name w:val="标题4 字符"/>
    <w:basedOn w:val="34"/>
    <w:link w:val="76"/>
    <w:qFormat/>
    <w:uiPriority w:val="0"/>
    <w:rPr>
      <w:rFonts w:ascii="仿宋_GB2312" w:hAnsi="仿宋" w:eastAsia="仿宋_GB2312"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paragraph" w:customStyle="1" w:styleId="78">
    <w:name w:val="表格标题2"/>
    <w:basedOn w:val="71"/>
    <w:link w:val="79"/>
    <w:qFormat/>
    <w:uiPriority w:val="0"/>
    <w:pPr>
      <w:ind w:firstLine="482"/>
    </w:pPr>
    <w:rPr>
      <w:rFonts w:asciiTheme="minorEastAsia" w:hAnsiTheme="minorEastAsia" w:eastAsiaTheme="minorEastAsia"/>
      <w:b/>
      <w:bCs/>
      <w:sz w:val="24"/>
      <w:szCs w:val="24"/>
    </w:rPr>
  </w:style>
  <w:style w:type="character" w:customStyle="1" w:styleId="79">
    <w:name w:val="表格标题2 字符"/>
    <w:basedOn w:val="72"/>
    <w:link w:val="78"/>
    <w:qFormat/>
    <w:uiPriority w:val="0"/>
    <w:rPr>
      <w:rFonts w:cs="楷体" w:asciiTheme="minorEastAsia" w:hAnsiTheme="minorEastAsia" w:eastAsiaTheme="minorEastAsia"/>
      <w:b/>
      <w:bCs/>
      <w:color w:val="000000" w:themeColor="text1"/>
      <w:kern w:val="2"/>
      <w:sz w:val="24"/>
      <w:szCs w:val="24"/>
      <w:shd w:val="clear" w:color="auto" w:fill="FFFFFF"/>
      <w:lang w:eastAsia="zh-Hans"/>
      <w14:textFill>
        <w14:solidFill>
          <w14:schemeClr w14:val="tx1"/>
        </w14:solidFill>
      </w14:textFill>
    </w:rPr>
  </w:style>
  <w:style w:type="paragraph" w:customStyle="1" w:styleId="80">
    <w:name w:val="表格标题二"/>
    <w:basedOn w:val="78"/>
    <w:link w:val="81"/>
    <w:qFormat/>
    <w:uiPriority w:val="0"/>
    <w:pPr>
      <w:ind w:firstLine="0" w:firstLineChars="0"/>
    </w:pPr>
  </w:style>
  <w:style w:type="character" w:customStyle="1" w:styleId="81">
    <w:name w:val="表格标题二 字符"/>
    <w:basedOn w:val="79"/>
    <w:link w:val="80"/>
    <w:qFormat/>
    <w:uiPriority w:val="0"/>
    <w:rPr>
      <w:rFonts w:cs="楷体" w:asciiTheme="minorEastAsia" w:hAnsiTheme="minorEastAsia" w:eastAsiaTheme="minorEastAsia"/>
      <w:color w:val="000000" w:themeColor="text1"/>
      <w:kern w:val="2"/>
      <w:sz w:val="24"/>
      <w:szCs w:val="24"/>
      <w:shd w:val="clear" w:color="auto" w:fill="FFFFFF"/>
      <w:lang w:eastAsia="zh-Hans"/>
      <w14:textFill>
        <w14:solidFill>
          <w14:schemeClr w14:val="tx1"/>
        </w14:solidFill>
      </w14:textFill>
    </w:rPr>
  </w:style>
  <w:style w:type="paragraph" w:customStyle="1" w:styleId="82">
    <w:name w:val="标题5"/>
    <w:basedOn w:val="1"/>
    <w:link w:val="83"/>
    <w:qFormat/>
    <w:uiPriority w:val="0"/>
    <w:pPr>
      <w:snapToGrid w:val="0"/>
      <w:spacing w:line="580" w:lineRule="exact"/>
      <w:ind w:firstLine="643" w:firstLineChars="200"/>
      <w:outlineLvl w:val="2"/>
    </w:pPr>
    <w:rPr>
      <w:rFonts w:ascii="仿宋_GB2312" w:hAnsi="仿宋" w:eastAsia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83">
    <w:name w:val="标题5 字符"/>
    <w:basedOn w:val="34"/>
    <w:link w:val="82"/>
    <w:qFormat/>
    <w:uiPriority w:val="0"/>
    <w:rPr>
      <w:rFonts w:ascii="仿宋_GB2312" w:hAnsi="仿宋" w:eastAsia="仿宋_GB2312"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paragraph" w:customStyle="1" w:styleId="84">
    <w:name w:val="标题二"/>
    <w:basedOn w:val="1"/>
    <w:link w:val="85"/>
    <w:qFormat/>
    <w:uiPriority w:val="0"/>
    <w:pPr>
      <w:adjustRightInd w:val="0"/>
      <w:snapToGrid w:val="0"/>
      <w:spacing w:line="580" w:lineRule="exact"/>
      <w:ind w:firstLine="640" w:firstLineChars="200"/>
      <w:outlineLvl w:val="0"/>
    </w:pPr>
    <w:rPr>
      <w:rFonts w:ascii="黑体" w:hAnsi="黑体" w:eastAsia="黑体" w:cs="黑体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85">
    <w:name w:val="标题二 字符"/>
    <w:basedOn w:val="34"/>
    <w:link w:val="84"/>
    <w:qFormat/>
    <w:uiPriority w:val="0"/>
    <w:rPr>
      <w:rFonts w:ascii="黑体" w:hAnsi="黑体" w:eastAsia="黑体" w:cs="黑体"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paragraph" w:customStyle="1" w:styleId="86">
    <w:name w:val="正文一"/>
    <w:basedOn w:val="1"/>
    <w:link w:val="87"/>
    <w:qFormat/>
    <w:uiPriority w:val="0"/>
    <w:pPr>
      <w:spacing w:line="580" w:lineRule="exact"/>
      <w:ind w:firstLine="640" w:firstLineChars="200"/>
    </w:pPr>
    <w:rPr>
      <w:rFonts w:ascii="仿宋_GB2312" w:hAnsi="仿宋" w:eastAsia="仿宋_GB2312" w:cs="宋体"/>
      <w:kern w:val="0"/>
      <w:sz w:val="32"/>
      <w:szCs w:val="32"/>
    </w:rPr>
  </w:style>
  <w:style w:type="character" w:customStyle="1" w:styleId="87">
    <w:name w:val="正文一 字符"/>
    <w:basedOn w:val="34"/>
    <w:link w:val="86"/>
    <w:qFormat/>
    <w:uiPriority w:val="0"/>
    <w:rPr>
      <w:rFonts w:ascii="仿宋_GB2312" w:hAnsi="仿宋" w:eastAsia="仿宋_GB2312" w:cs="宋体"/>
      <w:sz w:val="32"/>
      <w:szCs w:val="32"/>
    </w:rPr>
  </w:style>
  <w:style w:type="paragraph" w:customStyle="1" w:styleId="88">
    <w:name w:val="标题三"/>
    <w:basedOn w:val="71"/>
    <w:link w:val="89"/>
    <w:qFormat/>
    <w:uiPriority w:val="0"/>
  </w:style>
  <w:style w:type="character" w:customStyle="1" w:styleId="89">
    <w:name w:val="标题三 字符"/>
    <w:basedOn w:val="72"/>
    <w:link w:val="88"/>
    <w:qFormat/>
    <w:uiPriority w:val="0"/>
    <w:rPr>
      <w:rFonts w:ascii="楷体" w:hAnsi="楷体" w:eastAsia="楷体" w:cs="楷体"/>
      <w:color w:val="000000" w:themeColor="text1"/>
      <w:kern w:val="2"/>
      <w:sz w:val="32"/>
      <w:szCs w:val="32"/>
      <w:shd w:val="clear" w:color="auto" w:fill="FFFFFF"/>
      <w:lang w:eastAsia="zh-Hans"/>
      <w14:textFill>
        <w14:solidFill>
          <w14:schemeClr w14:val="tx1"/>
        </w14:solidFill>
      </w14:textFill>
    </w:rPr>
  </w:style>
  <w:style w:type="paragraph" w:customStyle="1" w:styleId="90">
    <w:name w:val="附件标题二"/>
    <w:basedOn w:val="80"/>
    <w:link w:val="91"/>
    <w:qFormat/>
    <w:uiPriority w:val="0"/>
  </w:style>
  <w:style w:type="character" w:customStyle="1" w:styleId="91">
    <w:name w:val="附件标题二 字符"/>
    <w:basedOn w:val="81"/>
    <w:link w:val="90"/>
    <w:qFormat/>
    <w:uiPriority w:val="0"/>
    <w:rPr>
      <w:rFonts w:cs="楷体" w:asciiTheme="minorEastAsia" w:hAnsiTheme="minorEastAsia" w:eastAsiaTheme="minorEastAsia"/>
      <w:color w:val="000000" w:themeColor="text1"/>
      <w:kern w:val="2"/>
      <w:sz w:val="24"/>
      <w:szCs w:val="24"/>
      <w:shd w:val="clear" w:color="auto" w:fill="FFFFFF"/>
      <w:lang w:eastAsia="zh-Hans"/>
      <w14:textFill>
        <w14:solidFill>
          <w14:schemeClr w14:val="tx1"/>
        </w14:solidFill>
      </w14:textFill>
    </w:rPr>
  </w:style>
  <w:style w:type="paragraph" w:customStyle="1" w:styleId="9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686</Words>
  <Characters>3914</Characters>
  <Lines>32</Lines>
  <Paragraphs>9</Paragraphs>
  <TotalTime>2</TotalTime>
  <ScaleCrop>false</ScaleCrop>
  <LinksUpToDate>false</LinksUpToDate>
  <CharactersWithSpaces>4591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2022-06-04T22:49:00Z</dcterms:created>
  <dc:creator>Administrator</dc:creator>
  <cp:lastModifiedBy>zhangrj</cp:lastModifiedBy>
  <cp:lastPrinted>2024-05-22T03:47:00Z</cp:lastPrinted>
  <dcterms:modified xsi:type="dcterms:W3CDTF">2024-05-23T14:48:25Z</dcterms:modified>
  <dc:title>深圳市产业转型升级专项资金企业技术中心（建设/提升）资助申请指南</dc:title>
  <cp:revision>2986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1F88387FA68C2B0A8FA29D6221622F86</vt:lpwstr>
  </property>
</Properties>
</file>