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spacing w:line="336" w:lineRule="auto" w:before="159"/>
        <w:ind w:left="614" w:right="648" w:firstLine="0"/>
        <w:jc w:val="center"/>
        <w:rPr>
          <w:rFonts w:ascii="黑体" w:eastAsia="黑体" w:hint="eastAsia"/>
          <w:sz w:val="48"/>
        </w:rPr>
      </w:pPr>
      <w:r>
        <w:rPr>
          <w:rFonts w:ascii="黑体" w:eastAsia="黑体" w:hint="eastAsia"/>
          <w:sz w:val="48"/>
        </w:rPr>
        <w:t>2022</w:t>
      </w:r>
      <w:r>
        <w:rPr>
          <w:rFonts w:ascii="黑体" w:eastAsia="黑体" w:hint="eastAsia"/>
          <w:spacing w:val="-12"/>
          <w:sz w:val="48"/>
        </w:rPr>
        <w:t> 年全国森林、草原、湿地调查监测质量检查办法</w:t>
      </w:r>
    </w:p>
    <w:p>
      <w:pPr>
        <w:spacing w:line="497" w:lineRule="exact" w:before="0"/>
        <w:ind w:left="614" w:right="647" w:firstLine="0"/>
        <w:jc w:val="center"/>
        <w:rPr>
          <w:rFonts w:ascii="黑体" w:eastAsia="黑体" w:hint="eastAsia"/>
          <w:sz w:val="48"/>
        </w:rPr>
      </w:pPr>
      <w:r>
        <w:rPr>
          <w:rFonts w:ascii="黑体" w:eastAsia="黑体" w:hint="eastAsia"/>
          <w:sz w:val="48"/>
        </w:rPr>
        <w:t>（</w:t>
      </w:r>
      <w:r>
        <w:rPr>
          <w:rFonts w:ascii="楷体" w:eastAsia="楷体" w:hint="eastAsia"/>
          <w:sz w:val="48"/>
        </w:rPr>
        <w:t>试 行</w:t>
      </w:r>
      <w:r>
        <w:rPr>
          <w:rFonts w:ascii="黑体" w:eastAsia="黑体" w:hint="eastAsia"/>
          <w:sz w:val="48"/>
        </w:rPr>
        <w:t>）</w:t>
      </w:r>
    </w:p>
    <w:p>
      <w:pPr>
        <w:pStyle w:val="BodyText"/>
        <w:ind w:left="0"/>
        <w:rPr>
          <w:rFonts w:ascii="黑体"/>
          <w:sz w:val="48"/>
        </w:rPr>
      </w:pPr>
    </w:p>
    <w:p>
      <w:pPr>
        <w:pStyle w:val="BodyText"/>
        <w:ind w:left="0"/>
        <w:rPr>
          <w:rFonts w:ascii="黑体"/>
          <w:sz w:val="48"/>
        </w:rPr>
      </w:pPr>
    </w:p>
    <w:p>
      <w:pPr>
        <w:pStyle w:val="BodyText"/>
        <w:ind w:left="0"/>
        <w:rPr>
          <w:rFonts w:ascii="黑体"/>
          <w:sz w:val="48"/>
        </w:rPr>
      </w:pPr>
    </w:p>
    <w:p>
      <w:pPr>
        <w:pStyle w:val="BodyText"/>
        <w:ind w:left="0"/>
        <w:rPr>
          <w:rFonts w:ascii="黑体"/>
          <w:sz w:val="48"/>
        </w:rPr>
      </w:pPr>
    </w:p>
    <w:p>
      <w:pPr>
        <w:pStyle w:val="BodyText"/>
        <w:ind w:left="0"/>
        <w:rPr>
          <w:rFonts w:ascii="黑体"/>
          <w:sz w:val="48"/>
        </w:rPr>
      </w:pPr>
    </w:p>
    <w:p>
      <w:pPr>
        <w:pStyle w:val="BodyText"/>
        <w:ind w:left="0"/>
        <w:rPr>
          <w:rFonts w:ascii="黑体"/>
          <w:sz w:val="48"/>
        </w:rPr>
      </w:pPr>
    </w:p>
    <w:p>
      <w:pPr>
        <w:pStyle w:val="BodyText"/>
        <w:ind w:left="0"/>
        <w:rPr>
          <w:rFonts w:ascii="黑体"/>
          <w:sz w:val="48"/>
        </w:rPr>
      </w:pPr>
    </w:p>
    <w:p>
      <w:pPr>
        <w:pStyle w:val="BodyText"/>
        <w:ind w:left="0"/>
        <w:rPr>
          <w:rFonts w:ascii="黑体"/>
          <w:sz w:val="48"/>
        </w:rPr>
      </w:pPr>
    </w:p>
    <w:p>
      <w:pPr>
        <w:pStyle w:val="BodyText"/>
        <w:ind w:left="0"/>
        <w:rPr>
          <w:rFonts w:ascii="黑体"/>
          <w:sz w:val="48"/>
        </w:rPr>
      </w:pPr>
    </w:p>
    <w:p>
      <w:pPr>
        <w:pStyle w:val="BodyText"/>
        <w:ind w:left="0"/>
        <w:rPr>
          <w:rFonts w:ascii="黑体"/>
          <w:sz w:val="48"/>
        </w:rPr>
      </w:pPr>
    </w:p>
    <w:p>
      <w:pPr>
        <w:pStyle w:val="BodyText"/>
        <w:ind w:left="0"/>
        <w:rPr>
          <w:rFonts w:ascii="黑体"/>
          <w:sz w:val="48"/>
        </w:rPr>
      </w:pPr>
    </w:p>
    <w:p>
      <w:pPr>
        <w:pStyle w:val="Heading1"/>
        <w:spacing w:line="362" w:lineRule="auto" w:before="419"/>
        <w:ind w:left="3315" w:right="3348"/>
        <w:jc w:val="center"/>
      </w:pPr>
      <w:r>
        <w:rPr/>
        <w:t>国家林业和草原局二〇二二年四月</w:t>
      </w:r>
    </w:p>
    <w:p>
      <w:pPr>
        <w:spacing w:after="0" w:line="362" w:lineRule="auto"/>
        <w:jc w:val="center"/>
        <w:sectPr>
          <w:type w:val="continuous"/>
          <w:pgSz w:w="11910" w:h="16850"/>
          <w:pgMar w:top="1600" w:bottom="280" w:left="1200" w:right="1160"/>
        </w:sectPr>
      </w:pPr>
    </w:p>
    <w:p>
      <w:pPr>
        <w:pStyle w:val="BodyText"/>
        <w:spacing w:before="12"/>
        <w:ind w:left="0"/>
        <w:rPr>
          <w:rFonts w:ascii="黑体"/>
          <w:sz w:val="10"/>
        </w:rPr>
      </w:pPr>
    </w:p>
    <w:p>
      <w:pPr>
        <w:tabs>
          <w:tab w:pos="719" w:val="left" w:leader="none"/>
        </w:tabs>
        <w:spacing w:before="50"/>
        <w:ind w:left="0" w:right="32" w:firstLine="0"/>
        <w:jc w:val="center"/>
        <w:rPr>
          <w:rFonts w:ascii="黑体" w:eastAsia="黑体" w:hint="eastAsia"/>
          <w:sz w:val="36"/>
        </w:rPr>
      </w:pPr>
      <w:r>
        <w:rPr>
          <w:rFonts w:ascii="黑体" w:eastAsia="黑体" w:hint="eastAsia"/>
          <w:sz w:val="36"/>
        </w:rPr>
        <w:t>目</w:t>
        <w:tab/>
        <w:t>录</w:t>
      </w:r>
    </w:p>
    <w:sdt>
      <w:sdtPr>
        <w:docPartObj>
          <w:docPartGallery w:val="Table of Contents"/>
          <w:docPartUnique/>
        </w:docPartObj>
      </w:sdtPr>
      <w:sdtEndPr/>
      <w:sdtContent>
        <w:p>
          <w:pPr>
            <w:pStyle w:val="TOC1"/>
            <w:tabs>
              <w:tab w:pos="1759" w:val="left" w:leader="none"/>
              <w:tab w:pos="9293" w:val="right" w:leader="dot"/>
            </w:tabs>
            <w:spacing w:before="686"/>
            <w:rPr>
              <w:rFonts w:ascii="Times New Roman" w:eastAsia="Times New Roman"/>
            </w:rPr>
          </w:pPr>
          <w:hyperlink w:history="true" w:anchor="_bookmark0">
            <w:r>
              <w:rPr/>
              <w:t>第一章 总</w:t>
              <w:tab/>
              <w:t>则</w:t>
              <w:tab/>
            </w:r>
            <w:r>
              <w:rPr>
                <w:rFonts w:ascii="Times New Roman" w:eastAsia="Times New Roman"/>
              </w:rPr>
              <w:t>1</w:t>
            </w:r>
          </w:hyperlink>
        </w:p>
        <w:p>
          <w:pPr>
            <w:pStyle w:val="TOC1"/>
            <w:tabs>
              <w:tab w:pos="9293" w:val="right" w:leader="dot"/>
            </w:tabs>
            <w:rPr>
              <w:rFonts w:ascii="Times New Roman" w:eastAsia="Times New Roman"/>
            </w:rPr>
          </w:pPr>
          <w:hyperlink w:history="true" w:anchor="_bookmark1">
            <w:r>
              <w:rPr/>
              <w:t>第二章</w:t>
            </w:r>
            <w:r>
              <w:rPr>
                <w:spacing w:val="-1"/>
              </w:rPr>
              <w:t> </w:t>
            </w:r>
            <w:r>
              <w:rPr/>
              <w:t>质</w:t>
            </w:r>
            <w:r>
              <w:rPr>
                <w:spacing w:val="-3"/>
              </w:rPr>
              <w:t>量</w:t>
            </w:r>
            <w:r>
              <w:rPr/>
              <w:t>管理</w:t>
            </w:r>
            <w:r>
              <w:rPr>
                <w:spacing w:val="-3"/>
              </w:rPr>
              <w:t>职</w:t>
            </w:r>
            <w:r>
              <w:rPr/>
              <w:t>责</w:t>
              <w:tab/>
            </w:r>
            <w:r>
              <w:rPr>
                <w:rFonts w:ascii="Times New Roman" w:eastAsia="Times New Roman"/>
              </w:rPr>
              <w:t>1</w:t>
            </w:r>
          </w:hyperlink>
        </w:p>
        <w:p>
          <w:pPr>
            <w:pStyle w:val="TOC1"/>
            <w:tabs>
              <w:tab w:pos="9293" w:val="right" w:leader="dot"/>
            </w:tabs>
            <w:rPr>
              <w:rFonts w:ascii="Times New Roman" w:eastAsia="Times New Roman"/>
            </w:rPr>
          </w:pPr>
          <w:hyperlink w:history="true" w:anchor="_bookmark2">
            <w:r>
              <w:rPr/>
              <w:t>第三章</w:t>
            </w:r>
            <w:r>
              <w:rPr>
                <w:spacing w:val="-1"/>
              </w:rPr>
              <w:t> </w:t>
            </w:r>
            <w:r>
              <w:rPr/>
              <w:t>准</w:t>
            </w:r>
            <w:r>
              <w:rPr>
                <w:spacing w:val="-3"/>
              </w:rPr>
              <w:t>备</w:t>
            </w:r>
            <w:r>
              <w:rPr/>
              <w:t>工作</w:t>
            </w:r>
            <w:r>
              <w:rPr>
                <w:spacing w:val="-3"/>
              </w:rPr>
              <w:t>质</w:t>
            </w:r>
            <w:r>
              <w:rPr/>
              <w:t>量检查</w:t>
              <w:tab/>
            </w:r>
            <w:r>
              <w:rPr>
                <w:rFonts w:ascii="Times New Roman" w:eastAsia="Times New Roman"/>
              </w:rPr>
              <w:t>3</w:t>
            </w:r>
          </w:hyperlink>
        </w:p>
        <w:p>
          <w:pPr>
            <w:pStyle w:val="TOC1"/>
            <w:tabs>
              <w:tab w:pos="9293" w:val="right" w:leader="dot"/>
            </w:tabs>
            <w:spacing w:before="307"/>
            <w:rPr>
              <w:rFonts w:ascii="Times New Roman" w:eastAsia="Times New Roman"/>
            </w:rPr>
          </w:pPr>
          <w:hyperlink w:history="true" w:anchor="_bookmark3">
            <w:r>
              <w:rPr/>
              <w:t>第四章</w:t>
            </w:r>
            <w:r>
              <w:rPr>
                <w:spacing w:val="-1"/>
              </w:rPr>
              <w:t> </w:t>
            </w:r>
            <w:r>
              <w:rPr/>
              <w:t>图</w:t>
            </w:r>
            <w:r>
              <w:rPr>
                <w:spacing w:val="-3"/>
              </w:rPr>
              <w:t>斑</w:t>
            </w:r>
            <w:r>
              <w:rPr/>
              <w:t>监测</w:t>
            </w:r>
            <w:r>
              <w:rPr>
                <w:spacing w:val="-3"/>
              </w:rPr>
              <w:t>质</w:t>
            </w:r>
            <w:r>
              <w:rPr/>
              <w:t>量检查</w:t>
              <w:tab/>
            </w:r>
            <w:r>
              <w:rPr>
                <w:rFonts w:ascii="Times New Roman" w:eastAsia="Times New Roman"/>
              </w:rPr>
              <w:t>4</w:t>
            </w:r>
          </w:hyperlink>
        </w:p>
        <w:p>
          <w:pPr>
            <w:pStyle w:val="TOC1"/>
            <w:tabs>
              <w:tab w:pos="9293" w:val="right" w:leader="dot"/>
            </w:tabs>
            <w:rPr>
              <w:rFonts w:ascii="Times New Roman" w:eastAsia="Times New Roman"/>
            </w:rPr>
          </w:pPr>
          <w:hyperlink w:history="true" w:anchor="_bookmark4">
            <w:r>
              <w:rPr/>
              <w:t>第五章</w:t>
            </w:r>
            <w:r>
              <w:rPr>
                <w:spacing w:val="-1"/>
              </w:rPr>
              <w:t> </w:t>
            </w:r>
            <w:r>
              <w:rPr/>
              <w:t>样</w:t>
            </w:r>
            <w:r>
              <w:rPr>
                <w:spacing w:val="-3"/>
              </w:rPr>
              <w:t>地</w:t>
            </w:r>
            <w:r>
              <w:rPr/>
              <w:t>调查</w:t>
            </w:r>
            <w:r>
              <w:rPr>
                <w:spacing w:val="-3"/>
              </w:rPr>
              <w:t>质</w:t>
            </w:r>
            <w:r>
              <w:rPr/>
              <w:t>量检查</w:t>
              <w:tab/>
            </w:r>
            <w:r>
              <w:rPr>
                <w:rFonts w:ascii="Times New Roman" w:eastAsia="Times New Roman"/>
              </w:rPr>
              <w:t>5</w:t>
            </w:r>
          </w:hyperlink>
        </w:p>
        <w:p>
          <w:pPr>
            <w:pStyle w:val="TOC1"/>
            <w:tabs>
              <w:tab w:pos="9295" w:val="right" w:leader="dot"/>
            </w:tabs>
            <w:rPr>
              <w:rFonts w:ascii="Times New Roman" w:eastAsia="Times New Roman"/>
            </w:rPr>
          </w:pPr>
          <w:hyperlink w:history="true" w:anchor="_bookmark5">
            <w:r>
              <w:rPr/>
              <w:t>第六章</w:t>
            </w:r>
            <w:r>
              <w:rPr>
                <w:spacing w:val="-1"/>
              </w:rPr>
              <w:t> </w:t>
            </w:r>
            <w:r>
              <w:rPr/>
              <w:t>内</w:t>
            </w:r>
            <w:r>
              <w:rPr>
                <w:spacing w:val="-3"/>
              </w:rPr>
              <w:t>业</w:t>
            </w:r>
            <w:r>
              <w:rPr/>
              <w:t>统计</w:t>
            </w:r>
            <w:r>
              <w:rPr>
                <w:spacing w:val="-3"/>
              </w:rPr>
              <w:t>质</w:t>
            </w:r>
            <w:r>
              <w:rPr/>
              <w:t>量检查</w:t>
              <w:tab/>
            </w:r>
            <w:r>
              <w:rPr>
                <w:rFonts w:ascii="Times New Roman" w:eastAsia="Times New Roman"/>
              </w:rPr>
              <w:t>10</w:t>
            </w:r>
          </w:hyperlink>
        </w:p>
        <w:p>
          <w:pPr>
            <w:pStyle w:val="TOC1"/>
            <w:tabs>
              <w:tab w:pos="9295" w:val="right" w:leader="dot"/>
            </w:tabs>
            <w:rPr>
              <w:rFonts w:ascii="Times New Roman" w:eastAsia="Times New Roman"/>
            </w:rPr>
          </w:pPr>
          <w:hyperlink w:history="true" w:anchor="_bookmark6">
            <w:r>
              <w:rPr/>
              <w:t>第七章</w:t>
            </w:r>
            <w:r>
              <w:rPr>
                <w:spacing w:val="-1"/>
              </w:rPr>
              <w:t> </w:t>
            </w:r>
            <w:r>
              <w:rPr/>
              <w:t>质</w:t>
            </w:r>
            <w:r>
              <w:rPr>
                <w:spacing w:val="-3"/>
              </w:rPr>
              <w:t>量</w:t>
            </w:r>
            <w:r>
              <w:rPr/>
              <w:t>综合</w:t>
            </w:r>
            <w:r>
              <w:rPr>
                <w:spacing w:val="-3"/>
              </w:rPr>
              <w:t>评</w:t>
            </w:r>
            <w:r>
              <w:rPr/>
              <w:t>定</w:t>
              <w:tab/>
            </w:r>
            <w:r>
              <w:rPr>
                <w:rFonts w:ascii="Times New Roman" w:eastAsia="Times New Roman"/>
              </w:rPr>
              <w:t>12</w:t>
            </w:r>
          </w:hyperlink>
        </w:p>
        <w:p>
          <w:pPr>
            <w:pStyle w:val="TOC1"/>
            <w:tabs>
              <w:tab w:pos="1759" w:val="left" w:leader="none"/>
              <w:tab w:pos="9295" w:val="right" w:leader="dot"/>
            </w:tabs>
            <w:rPr>
              <w:rFonts w:ascii="Times New Roman" w:eastAsia="Times New Roman"/>
            </w:rPr>
          </w:pPr>
          <w:hyperlink w:history="true" w:anchor="_bookmark7">
            <w:r>
              <w:rPr/>
              <w:t>第八章 附</w:t>
              <w:tab/>
              <w:t>则</w:t>
              <w:tab/>
            </w:r>
            <w:r>
              <w:rPr>
                <w:rFonts w:ascii="Times New Roman" w:eastAsia="Times New Roman"/>
              </w:rPr>
              <w:t>12</w:t>
            </w:r>
          </w:hyperlink>
        </w:p>
        <w:p>
          <w:pPr>
            <w:pStyle w:val="TOC1"/>
            <w:tabs>
              <w:tab w:pos="9295" w:val="right" w:leader="dot"/>
            </w:tabs>
            <w:spacing w:before="307"/>
            <w:rPr>
              <w:rFonts w:ascii="Times New Roman" w:eastAsia="Times New Roman"/>
            </w:rPr>
          </w:pPr>
          <w:hyperlink w:history="true" w:anchor="_bookmark8">
            <w:r>
              <w:rPr/>
              <w:t>附件</w:t>
            </w:r>
            <w:r>
              <w:rPr>
                <w:spacing w:val="-71"/>
              </w:rPr>
              <w:t> </w:t>
            </w:r>
            <w:r>
              <w:rPr/>
              <w:t>1</w:t>
            </w:r>
            <w:r>
              <w:rPr>
                <w:spacing w:val="-2"/>
              </w:rPr>
              <w:t> </w:t>
            </w:r>
            <w:r>
              <w:rPr/>
              <w:t>准备工作</w:t>
            </w:r>
            <w:r>
              <w:rPr>
                <w:spacing w:val="-3"/>
              </w:rPr>
              <w:t>质</w:t>
            </w:r>
            <w:r>
              <w:rPr/>
              <w:t>量检查</w:t>
            </w:r>
            <w:r>
              <w:rPr>
                <w:spacing w:val="-3"/>
              </w:rPr>
              <w:t>评</w:t>
            </w:r>
            <w:r>
              <w:rPr/>
              <w:t>定标准</w:t>
              <w:tab/>
            </w:r>
            <w:r>
              <w:rPr>
                <w:rFonts w:ascii="Times New Roman" w:eastAsia="Times New Roman"/>
              </w:rPr>
              <w:t>14</w:t>
            </w:r>
          </w:hyperlink>
        </w:p>
        <w:p>
          <w:pPr>
            <w:pStyle w:val="TOC1"/>
            <w:tabs>
              <w:tab w:pos="9295" w:val="right" w:leader="dot"/>
            </w:tabs>
            <w:rPr>
              <w:rFonts w:ascii="Times New Roman" w:eastAsia="Times New Roman"/>
            </w:rPr>
          </w:pPr>
          <w:hyperlink w:history="true" w:anchor="_bookmark9">
            <w:r>
              <w:rPr/>
              <w:t>附件</w:t>
            </w:r>
            <w:r>
              <w:rPr>
                <w:spacing w:val="-71"/>
              </w:rPr>
              <w:t> </w:t>
            </w:r>
            <w:r>
              <w:rPr/>
              <w:t>2</w:t>
            </w:r>
            <w:r>
              <w:rPr>
                <w:spacing w:val="-2"/>
              </w:rPr>
              <w:t> </w:t>
            </w:r>
            <w:r>
              <w:rPr/>
              <w:t>图斑监测</w:t>
            </w:r>
            <w:r>
              <w:rPr>
                <w:spacing w:val="-3"/>
              </w:rPr>
              <w:t>质</w:t>
            </w:r>
            <w:r>
              <w:rPr/>
              <w:t>量检查</w:t>
            </w:r>
            <w:r>
              <w:rPr>
                <w:spacing w:val="-3"/>
              </w:rPr>
              <w:t>评</w:t>
            </w:r>
            <w:r>
              <w:rPr/>
              <w:t>定标准</w:t>
              <w:tab/>
            </w:r>
            <w:r>
              <w:rPr>
                <w:rFonts w:ascii="Times New Roman" w:eastAsia="Times New Roman"/>
              </w:rPr>
              <w:t>16</w:t>
            </w:r>
          </w:hyperlink>
        </w:p>
        <w:p>
          <w:pPr>
            <w:pStyle w:val="TOC1"/>
            <w:tabs>
              <w:tab w:pos="9295" w:val="right" w:leader="dot"/>
            </w:tabs>
            <w:rPr>
              <w:rFonts w:ascii="Times New Roman" w:eastAsia="Times New Roman"/>
            </w:rPr>
          </w:pPr>
          <w:hyperlink w:history="true" w:anchor="_bookmark9">
            <w:r>
              <w:rPr/>
              <w:t>附件</w:t>
            </w:r>
            <w:r>
              <w:rPr>
                <w:spacing w:val="-71"/>
              </w:rPr>
              <w:t> </w:t>
            </w:r>
            <w:r>
              <w:rPr/>
              <w:t>3</w:t>
            </w:r>
            <w:r>
              <w:rPr>
                <w:spacing w:val="-2"/>
              </w:rPr>
              <w:t> </w:t>
            </w:r>
            <w:r>
              <w:rPr/>
              <w:t>样地调查</w:t>
            </w:r>
            <w:r>
              <w:rPr>
                <w:spacing w:val="-3"/>
              </w:rPr>
              <w:t>质</w:t>
            </w:r>
            <w:r>
              <w:rPr/>
              <w:t>量检查</w:t>
            </w:r>
            <w:r>
              <w:rPr>
                <w:spacing w:val="-3"/>
              </w:rPr>
              <w:t>评</w:t>
            </w:r>
            <w:r>
              <w:rPr/>
              <w:t>定标准</w:t>
              <w:tab/>
            </w:r>
            <w:r>
              <w:rPr>
                <w:rFonts w:ascii="Times New Roman" w:eastAsia="Times New Roman"/>
              </w:rPr>
              <w:t>16</w:t>
            </w:r>
          </w:hyperlink>
        </w:p>
        <w:p>
          <w:pPr>
            <w:pStyle w:val="TOC1"/>
            <w:tabs>
              <w:tab w:pos="9295" w:val="right" w:leader="dot"/>
            </w:tabs>
            <w:rPr>
              <w:rFonts w:ascii="Times New Roman" w:eastAsia="Times New Roman"/>
            </w:rPr>
          </w:pPr>
          <w:hyperlink w:history="true" w:anchor="_bookmark10">
            <w:r>
              <w:rPr/>
              <w:t>附件</w:t>
            </w:r>
            <w:r>
              <w:rPr>
                <w:spacing w:val="-71"/>
              </w:rPr>
              <w:t> </w:t>
            </w:r>
            <w:r>
              <w:rPr/>
              <w:t>4</w:t>
            </w:r>
            <w:r>
              <w:rPr>
                <w:spacing w:val="-2"/>
              </w:rPr>
              <w:t> </w:t>
            </w:r>
            <w:r>
              <w:rPr/>
              <w:t>内业统计</w:t>
            </w:r>
            <w:r>
              <w:rPr>
                <w:spacing w:val="-3"/>
              </w:rPr>
              <w:t>质</w:t>
            </w:r>
            <w:r>
              <w:rPr/>
              <w:t>量检查</w:t>
            </w:r>
            <w:r>
              <w:rPr>
                <w:spacing w:val="-3"/>
              </w:rPr>
              <w:t>评</w:t>
            </w:r>
            <w:r>
              <w:rPr/>
              <w:t>定标准</w:t>
              <w:tab/>
            </w:r>
            <w:r>
              <w:rPr>
                <w:rFonts w:ascii="Times New Roman" w:eastAsia="Times New Roman"/>
              </w:rPr>
              <w:t>22</w:t>
            </w:r>
          </w:hyperlink>
        </w:p>
      </w:sdtContent>
    </w:sdt>
    <w:p>
      <w:pPr>
        <w:spacing w:after="0"/>
        <w:rPr>
          <w:rFonts w:ascii="Times New Roman" w:eastAsia="Times New Roman"/>
        </w:rPr>
        <w:sectPr>
          <w:pgSz w:w="11910" w:h="16850"/>
          <w:pgMar w:top="1600" w:bottom="280" w:left="1200" w:right="1160"/>
        </w:sectPr>
      </w:pPr>
    </w:p>
    <w:p>
      <w:pPr>
        <w:pStyle w:val="BodyText"/>
        <w:ind w:left="0"/>
        <w:rPr>
          <w:rFonts w:ascii="Times New Roman"/>
          <w:sz w:val="36"/>
        </w:rPr>
      </w:pPr>
    </w:p>
    <w:p>
      <w:pPr>
        <w:pStyle w:val="BodyText"/>
        <w:spacing w:before="2"/>
        <w:ind w:left="0"/>
        <w:rPr>
          <w:rFonts w:ascii="Times New Roman"/>
          <w:sz w:val="40"/>
        </w:rPr>
      </w:pPr>
    </w:p>
    <w:p>
      <w:pPr>
        <w:pStyle w:val="Heading1"/>
        <w:tabs>
          <w:tab w:pos="1440" w:val="left" w:leader="none"/>
          <w:tab w:pos="2160" w:val="left" w:leader="none"/>
        </w:tabs>
        <w:ind w:left="0" w:right="33"/>
        <w:jc w:val="center"/>
      </w:pPr>
      <w:bookmarkStart w:name="_bookmark0" w:id="1"/>
      <w:bookmarkEnd w:id="1"/>
      <w:r>
        <w:rPr/>
      </w:r>
      <w:r>
        <w:rPr/>
        <w:t>第一章</w:t>
        <w:tab/>
        <w:t>总</w:t>
        <w:tab/>
        <w:t>则</w:t>
      </w:r>
    </w:p>
    <w:p>
      <w:pPr>
        <w:pStyle w:val="BodyText"/>
        <w:spacing w:line="364" w:lineRule="auto" w:before="237"/>
        <w:ind w:right="252" w:firstLine="602"/>
        <w:jc w:val="both"/>
      </w:pPr>
      <w:r>
        <w:rPr>
          <w:b/>
          <w:spacing w:val="35"/>
        </w:rPr>
        <w:t>第一条 </w:t>
      </w:r>
      <w:r>
        <w:rPr>
          <w:spacing w:val="-20"/>
        </w:rPr>
        <w:t>为加强 </w:t>
      </w:r>
      <w:r>
        <w:rPr/>
        <w:t>2022</w:t>
      </w:r>
      <w:r>
        <w:rPr>
          <w:spacing w:val="-14"/>
        </w:rPr>
        <w:t> 年全国森林、草原、湿地调查监测</w:t>
      </w:r>
      <w:r>
        <w:rPr/>
        <w:t>（以下简</w:t>
      </w:r>
      <w:r>
        <w:rPr>
          <w:spacing w:val="-20"/>
        </w:rPr>
        <w:t>称“林草湿调查监测”）</w:t>
      </w:r>
      <w:r>
        <w:rPr>
          <w:spacing w:val="-7"/>
        </w:rPr>
        <w:t>质量管理，明确质量管理职责，完善质量检查要求，规范质量控制方法，确保林草湿调查监测数据真实可靠，制订本办法。</w:t>
      </w:r>
    </w:p>
    <w:p>
      <w:pPr>
        <w:pStyle w:val="BodyText"/>
        <w:spacing w:line="364" w:lineRule="auto"/>
        <w:ind w:right="249" w:firstLine="602"/>
        <w:jc w:val="both"/>
      </w:pPr>
      <w:r>
        <w:rPr>
          <w:b/>
          <w:spacing w:val="35"/>
        </w:rPr>
        <w:t>第二条 </w:t>
      </w:r>
      <w:r>
        <w:rPr>
          <w:spacing w:val="-1"/>
        </w:rPr>
        <w:t>林草湿调查监测质量管理主要任务是检查《</w:t>
      </w:r>
      <w:r>
        <w:rPr/>
        <w:t>2022</w:t>
      </w:r>
      <w:r>
        <w:rPr>
          <w:spacing w:val="-20"/>
        </w:rPr>
        <w:t> 年全国</w:t>
      </w:r>
      <w:r>
        <w:rPr>
          <w:spacing w:val="-18"/>
        </w:rPr>
        <w:t>森林、草原、湿地调查监测技术方案》《</w:t>
      </w:r>
      <w:r>
        <w:rPr/>
        <w:t>2022 年全国森林、草原、湿地调查监测技术规程》等技术标准执行情况。</w:t>
      </w:r>
    </w:p>
    <w:p>
      <w:pPr>
        <w:pStyle w:val="BodyText"/>
        <w:spacing w:line="364" w:lineRule="auto"/>
        <w:ind w:right="250" w:firstLine="602"/>
        <w:jc w:val="both"/>
      </w:pPr>
      <w:r>
        <w:rPr>
          <w:b/>
        </w:rPr>
        <w:t>第三条 </w:t>
      </w:r>
      <w:r>
        <w:rPr/>
        <w:t>林草湿调查监测质量管理原则是全程监控、抓住重点， 预防为主、防检结合，客观公正、实事求是。</w:t>
      </w:r>
    </w:p>
    <w:p>
      <w:pPr>
        <w:pStyle w:val="BodyText"/>
        <w:spacing w:line="364" w:lineRule="auto"/>
        <w:ind w:right="250" w:firstLine="602"/>
        <w:jc w:val="both"/>
      </w:pPr>
      <w:r>
        <w:rPr>
          <w:b/>
        </w:rPr>
        <w:t>第四条 </w:t>
      </w:r>
      <w:r>
        <w:rPr/>
        <w:t>林草湿调查监测质量管理程序是实施全面质量管理，建立覆盖准备工作、图斑监测、样地调查、内业统计等关键环节的质量管控机制。强调过程管理，注重措施落实，实施跟踪监督。</w:t>
      </w:r>
    </w:p>
    <w:p>
      <w:pPr>
        <w:pStyle w:val="BodyText"/>
        <w:spacing w:line="364" w:lineRule="auto"/>
        <w:ind w:right="249" w:firstLine="602"/>
        <w:jc w:val="both"/>
      </w:pPr>
      <w:r>
        <w:rPr>
          <w:b/>
          <w:spacing w:val="35"/>
        </w:rPr>
        <w:t>第五条 </w:t>
      </w:r>
      <w:r>
        <w:rPr>
          <w:spacing w:val="-11"/>
        </w:rPr>
        <w:t>本办法适用于 </w:t>
      </w:r>
      <w:r>
        <w:rPr/>
        <w:t>2022</w:t>
      </w:r>
      <w:r>
        <w:rPr>
          <w:spacing w:val="-14"/>
        </w:rPr>
        <w:t> 年全国林草湿调查监测质量检查。各</w:t>
      </w:r>
      <w:r>
        <w:rPr>
          <w:spacing w:val="1"/>
        </w:rPr>
        <w:t>省（自治区、直辖市</w:t>
      </w:r>
      <w:r>
        <w:rPr>
          <w:spacing w:val="-149"/>
        </w:rPr>
        <w:t>）</w:t>
      </w:r>
      <w:r>
        <w:rPr>
          <w:spacing w:val="1"/>
        </w:rPr>
        <w:t>（</w:t>
      </w:r>
      <w:r>
        <w:rPr>
          <w:spacing w:val="-17"/>
        </w:rPr>
        <w:t>以下简称“各省”</w:t>
      </w:r>
      <w:r>
        <w:rPr>
          <w:spacing w:val="1"/>
        </w:rPr>
        <w:t>）可根据实际情况，制定相</w:t>
      </w:r>
      <w:r>
        <w:rPr/>
        <w:t>应的质量检查办法。</w:t>
      </w:r>
    </w:p>
    <w:p>
      <w:pPr>
        <w:pStyle w:val="Heading1"/>
        <w:tabs>
          <w:tab w:pos="4395" w:val="left" w:leader="none"/>
        </w:tabs>
        <w:spacing w:before="233"/>
        <w:ind w:left="2955"/>
      </w:pPr>
      <w:bookmarkStart w:name="_bookmark1" w:id="2"/>
      <w:bookmarkEnd w:id="2"/>
      <w:r>
        <w:rPr/>
      </w:r>
      <w:r>
        <w:rPr/>
        <w:t>第二章</w:t>
        <w:tab/>
        <w:t>质量管理职责</w:t>
      </w:r>
    </w:p>
    <w:p>
      <w:pPr>
        <w:pStyle w:val="BodyText"/>
        <w:spacing w:line="364" w:lineRule="auto" w:before="240"/>
        <w:ind w:right="250" w:firstLine="602"/>
        <w:jc w:val="both"/>
      </w:pPr>
      <w:r>
        <w:rPr>
          <w:b/>
        </w:rPr>
        <w:t>第六条 </w:t>
      </w:r>
      <w:r>
        <w:rPr/>
        <w:t>自然资源部、国家林业和草原局共同组建工作专班，全面负责林草湿调查监测工作统筹和管理。国家林业和草原局负责组织实施林草湿调查监测工作，并组织加强质量管理，主要职责是：</w:t>
      </w:r>
    </w:p>
    <w:p>
      <w:pPr>
        <w:pStyle w:val="BodyText"/>
        <w:spacing w:line="382" w:lineRule="exact"/>
        <w:ind w:left="818"/>
      </w:pPr>
      <w:r>
        <w:rPr/>
        <w:t>（一）贯彻执行国家有关质量管理的方针、政策。</w:t>
      </w:r>
    </w:p>
    <w:p>
      <w:pPr>
        <w:spacing w:after="0" w:line="382" w:lineRule="exact"/>
        <w:sectPr>
          <w:footerReference w:type="default" r:id="rId5"/>
          <w:pgSz w:w="11910" w:h="16850"/>
          <w:pgMar w:footer="1201" w:header="0" w:top="1600" w:bottom="1400" w:left="1200" w:right="1160"/>
          <w:pgNumType w:start="1"/>
        </w:sectPr>
      </w:pPr>
    </w:p>
    <w:p>
      <w:pPr>
        <w:pStyle w:val="BodyText"/>
        <w:spacing w:before="101"/>
        <w:ind w:left="818"/>
      </w:pPr>
      <w:r>
        <w:rPr/>
        <w:t>（二）制定林草湿调查监测质量管理的规章制度。</w:t>
      </w:r>
    </w:p>
    <w:p>
      <w:pPr>
        <w:pStyle w:val="BodyText"/>
        <w:spacing w:before="199"/>
        <w:ind w:left="818"/>
      </w:pPr>
      <w:r>
        <w:rPr/>
        <w:t>（三）组织林草湿调查监测国家级技术培训。</w:t>
      </w:r>
    </w:p>
    <w:p>
      <w:pPr>
        <w:pStyle w:val="BodyText"/>
        <w:spacing w:before="199"/>
        <w:ind w:left="818"/>
      </w:pPr>
      <w:r>
        <w:rPr/>
        <w:t>（四）监督林草湿调查监测质量管理活动。</w:t>
      </w:r>
    </w:p>
    <w:p>
      <w:pPr>
        <w:pStyle w:val="BodyText"/>
        <w:spacing w:before="198"/>
        <w:ind w:left="818"/>
      </w:pPr>
      <w:r>
        <w:rPr/>
        <w:t>（五）组织林草湿调查监测成果的审定论证。</w:t>
      </w:r>
    </w:p>
    <w:p>
      <w:pPr>
        <w:pStyle w:val="BodyText"/>
        <w:tabs>
          <w:tab w:pos="2036" w:val="left" w:leader="none"/>
        </w:tabs>
        <w:spacing w:line="367" w:lineRule="auto" w:before="199"/>
        <w:ind w:right="250" w:firstLine="602"/>
      </w:pPr>
      <w:r>
        <w:rPr>
          <w:b/>
          <w:spacing w:val="2"/>
        </w:rPr>
        <w:t>第</w:t>
      </w:r>
      <w:r>
        <w:rPr>
          <w:b/>
        </w:rPr>
        <w:t>七条</w:t>
        <w:tab/>
      </w:r>
      <w:r>
        <w:rPr/>
        <w:t>省级林业和草原主管部门负责对本省林草湿调查监测工作进行质量管理，主要职责是：</w:t>
      </w:r>
    </w:p>
    <w:p>
      <w:pPr>
        <w:pStyle w:val="BodyText"/>
        <w:spacing w:line="364" w:lineRule="auto"/>
        <w:ind w:right="261" w:firstLine="599"/>
      </w:pPr>
      <w:r>
        <w:rPr/>
        <w:t>（一）做好本省林草湿调查监测工作的质量管理，落实质量管理制度和措施。</w:t>
      </w:r>
    </w:p>
    <w:p>
      <w:pPr>
        <w:pStyle w:val="BodyText"/>
        <w:spacing w:line="382" w:lineRule="exact"/>
        <w:ind w:left="818"/>
      </w:pPr>
      <w:r>
        <w:rPr/>
        <w:t>（二）开展本省林草湿调查监测技术培训、质量教育。</w:t>
      </w:r>
    </w:p>
    <w:p>
      <w:pPr>
        <w:pStyle w:val="BodyText"/>
        <w:spacing w:before="192"/>
        <w:ind w:left="818"/>
      </w:pPr>
      <w:r>
        <w:rPr/>
        <w:t>（三）组织开展本省质量自查、省级质量审核。</w:t>
      </w:r>
    </w:p>
    <w:p>
      <w:pPr>
        <w:pStyle w:val="BodyText"/>
        <w:spacing w:before="199"/>
        <w:ind w:left="818"/>
      </w:pPr>
      <w:r>
        <w:rPr/>
        <w:t>（四）编制本省质量自查审核报告。</w:t>
      </w:r>
    </w:p>
    <w:p>
      <w:pPr>
        <w:pStyle w:val="BodyText"/>
        <w:tabs>
          <w:tab w:pos="2026" w:val="left" w:leader="none"/>
        </w:tabs>
        <w:spacing w:line="364" w:lineRule="auto" w:before="202"/>
        <w:ind w:right="100" w:firstLine="602"/>
      </w:pPr>
      <w:r>
        <w:rPr>
          <w:b/>
          <w:spacing w:val="1"/>
          <w:w w:val="99"/>
        </w:rPr>
        <w:t>第</w:t>
      </w:r>
      <w:r>
        <w:rPr>
          <w:b/>
          <w:w w:val="99"/>
        </w:rPr>
        <w:t>八条</w:t>
      </w:r>
      <w:r>
        <w:rPr>
          <w:b/>
        </w:rPr>
        <w:tab/>
      </w:r>
      <w:r>
        <w:rPr/>
        <w:t>国家林业和草原局各直属</w:t>
      </w:r>
      <w:r>
        <w:rPr>
          <w:spacing w:val="-29"/>
        </w:rPr>
        <w:t>院</w:t>
      </w:r>
      <w:r>
        <w:rPr/>
        <w:t>（以下简</w:t>
      </w:r>
      <w:r>
        <w:rPr>
          <w:spacing w:val="-27"/>
        </w:rPr>
        <w:t>称</w:t>
      </w:r>
      <w:r>
        <w:rPr/>
        <w:t>“各直属</w:t>
      </w:r>
      <w:r>
        <w:rPr>
          <w:spacing w:val="1"/>
        </w:rPr>
        <w:t>院</w:t>
      </w:r>
      <w:r>
        <w:rPr>
          <w:spacing w:val="-152"/>
        </w:rPr>
        <w:t>”</w:t>
      </w:r>
      <w:r>
        <w:rPr>
          <w:spacing w:val="-29"/>
        </w:rPr>
        <w:t>）</w:t>
      </w:r>
      <w:r>
        <w:rPr/>
        <w:t>负责本院和监督监测区各省林草湿调查监测工作质量管理</w:t>
      </w:r>
      <w:r>
        <w:rPr>
          <w:spacing w:val="-80"/>
        </w:rPr>
        <w:t>，</w:t>
      </w:r>
      <w:r>
        <w:rPr/>
        <w:t>主要职责是：</w:t>
      </w:r>
    </w:p>
    <w:p>
      <w:pPr>
        <w:pStyle w:val="BodyText"/>
        <w:spacing w:line="364" w:lineRule="auto"/>
        <w:ind w:right="249" w:firstLine="599"/>
      </w:pPr>
      <w:r>
        <w:rPr/>
        <w:t>（一）做好本院和监督监测区各省林草湿调查监测工作的质量管理，落实质量管理制度和措施。</w:t>
      </w:r>
    </w:p>
    <w:p>
      <w:pPr>
        <w:pStyle w:val="BodyText"/>
        <w:spacing w:line="364" w:lineRule="auto"/>
        <w:ind w:right="251" w:firstLine="599"/>
      </w:pPr>
      <w:r>
        <w:rPr/>
        <w:t>（二）开展本院和监督监测区各省林草湿调查监测技术培训、质量教育。</w:t>
      </w:r>
    </w:p>
    <w:p>
      <w:pPr>
        <w:pStyle w:val="BodyText"/>
        <w:ind w:left="818"/>
      </w:pPr>
      <w:r>
        <w:rPr/>
        <w:t>（三）组织本院和监督监测区各省开展质量自查工作。</w:t>
      </w:r>
    </w:p>
    <w:p>
      <w:pPr>
        <w:pStyle w:val="BodyText"/>
        <w:spacing w:before="195"/>
        <w:ind w:left="818"/>
      </w:pPr>
      <w:r>
        <w:rPr/>
        <w:t>（四）组织开展监测区各省国家级质量检查和成果验收。</w:t>
      </w:r>
    </w:p>
    <w:p>
      <w:pPr>
        <w:pStyle w:val="BodyText"/>
        <w:spacing w:before="199"/>
        <w:ind w:left="818"/>
      </w:pPr>
      <w:r>
        <w:rPr/>
        <w:t>（五）编制本监测区各省国家级质量检查验收报告。</w:t>
      </w:r>
    </w:p>
    <w:p>
      <w:pPr>
        <w:pStyle w:val="BodyText"/>
        <w:spacing w:line="364" w:lineRule="auto" w:before="199"/>
        <w:ind w:right="250" w:firstLine="602"/>
        <w:jc w:val="both"/>
      </w:pPr>
      <w:r>
        <w:rPr>
          <w:b/>
        </w:rPr>
        <w:t>第九条 </w:t>
      </w:r>
      <w:r>
        <w:rPr/>
        <w:t>调查单位对调查材料质量负完全责任。检查人员对检查过的材料质量负责。调查单位应提供检查所需的原始记录和资料，积极配合开展现地勘查、拍照、录像等检查工作。检查人员对检查后不</w:t>
      </w:r>
    </w:p>
    <w:p>
      <w:pPr>
        <w:spacing w:after="0" w:line="364" w:lineRule="auto"/>
        <w:jc w:val="both"/>
        <w:sectPr>
          <w:pgSz w:w="11910" w:h="16850"/>
          <w:pgMar w:header="0" w:footer="1201" w:top="1600" w:bottom="1400" w:left="1200" w:right="1160"/>
        </w:sectPr>
      </w:pPr>
    </w:p>
    <w:p>
      <w:pPr>
        <w:pStyle w:val="BodyText"/>
        <w:spacing w:line="364" w:lineRule="auto" w:before="101"/>
        <w:ind w:right="255"/>
      </w:pPr>
      <w:r>
        <w:rPr>
          <w:spacing w:val="-16"/>
        </w:rPr>
        <w:t>符合要求的图斑、样地，有权责成调查单位组织人员重新判读、调查， 调查单位不得拒绝。</w:t>
      </w:r>
    </w:p>
    <w:p>
      <w:pPr>
        <w:pStyle w:val="Heading1"/>
        <w:tabs>
          <w:tab w:pos="4035" w:val="left" w:leader="none"/>
        </w:tabs>
        <w:spacing w:before="238"/>
      </w:pPr>
      <w:bookmarkStart w:name="_bookmark2" w:id="3"/>
      <w:bookmarkEnd w:id="3"/>
      <w:r>
        <w:rPr/>
      </w:r>
      <w:r>
        <w:rPr/>
        <w:t>第三章</w:t>
        <w:tab/>
        <w:t>准备工作质量检查</w:t>
      </w:r>
    </w:p>
    <w:p>
      <w:pPr>
        <w:pStyle w:val="BodyText"/>
        <w:spacing w:line="364" w:lineRule="auto" w:before="239"/>
        <w:ind w:right="259" w:firstLine="602"/>
        <w:jc w:val="both"/>
      </w:pPr>
      <w:r>
        <w:rPr>
          <w:b/>
        </w:rPr>
        <w:t>第十条 </w:t>
      </w:r>
      <w:r>
        <w:rPr/>
        <w:t>准备工作质量检查的内容包括实施方案制定、调查队伍组建、业务技术培训、仪器资料准备、外业装备配备等方面。</w:t>
      </w:r>
    </w:p>
    <w:p>
      <w:pPr>
        <w:pStyle w:val="BodyText"/>
        <w:spacing w:line="364" w:lineRule="auto"/>
        <w:ind w:right="175" w:firstLine="751"/>
      </w:pPr>
      <w:r>
        <w:rPr/>
        <w:t>（一）实施方案制定。实施方案的科学性、合理性、完整性和可操作性，是否对方案组织审核审查。</w:t>
      </w:r>
    </w:p>
    <w:p>
      <w:pPr>
        <w:pStyle w:val="BodyText"/>
        <w:spacing w:line="364" w:lineRule="auto"/>
        <w:ind w:right="253" w:firstLine="751"/>
      </w:pPr>
      <w:r>
        <w:rPr/>
        <w:t>（二</w:t>
      </w:r>
      <w:r>
        <w:rPr>
          <w:spacing w:val="-27"/>
        </w:rPr>
        <w:t>）</w:t>
      </w:r>
      <w:r>
        <w:rPr>
          <w:spacing w:val="-6"/>
        </w:rPr>
        <w:t>调查队伍组建。是否组建了专门的调查队伍，队伍组成人</w:t>
      </w:r>
      <w:r>
        <w:rPr>
          <w:spacing w:val="-19"/>
        </w:rPr>
        <w:t>员的基本情况，包括姓名、性别、年龄、技术职称、相关工作经历等。</w:t>
      </w:r>
    </w:p>
    <w:p>
      <w:pPr>
        <w:pStyle w:val="BodyText"/>
        <w:spacing w:line="364" w:lineRule="auto"/>
        <w:ind w:right="102" w:firstLine="751"/>
      </w:pPr>
      <w:r>
        <w:rPr/>
        <w:t>（三</w:t>
      </w:r>
      <w:r>
        <w:rPr>
          <w:spacing w:val="-116"/>
        </w:rPr>
        <w:t>）</w:t>
      </w:r>
      <w:r>
        <w:rPr>
          <w:spacing w:val="-11"/>
        </w:rPr>
        <w:t>业务技术培训。要求统一组织调查队伍开展集中技术培训。培训应采取室内授课和野外实习相结合的方式，其中野外实习一般不</w:t>
      </w:r>
      <w:r>
        <w:rPr>
          <w:spacing w:val="-27"/>
        </w:rPr>
        <w:t>得少于 </w:t>
      </w:r>
      <w:r>
        <w:rPr/>
        <w:t>5</w:t>
      </w:r>
      <w:r>
        <w:rPr>
          <w:spacing w:val="-9"/>
        </w:rPr>
        <w:t> 天。要求对培训人员进行考核，考核合格者才能持证上岗。</w:t>
      </w:r>
    </w:p>
    <w:p>
      <w:pPr>
        <w:pStyle w:val="BodyText"/>
        <w:spacing w:line="364" w:lineRule="auto"/>
        <w:ind w:right="253" w:firstLine="751"/>
        <w:jc w:val="both"/>
      </w:pPr>
      <w:r>
        <w:rPr/>
        <w:t>（四</w:t>
      </w:r>
      <w:r>
        <w:rPr>
          <w:spacing w:val="-27"/>
        </w:rPr>
        <w:t>）</w:t>
      </w:r>
      <w:r>
        <w:rPr>
          <w:spacing w:val="-6"/>
        </w:rPr>
        <w:t>仪器资料准备。调查所需的仪器设备、测量工具和卡片资料等是否准备就绪，包括：所需仪器设备和测量工具是否齐全，是否进行了检测和校验；上次调查的样地记录卡片是否收集齐全；本次调查所需的操作细则、调查卡片是否准备充分；野外安全作业所需的医药用品、保护防护装备配备情况等。</w:t>
      </w:r>
    </w:p>
    <w:p>
      <w:pPr>
        <w:pStyle w:val="BodyText"/>
        <w:spacing w:line="364" w:lineRule="auto"/>
        <w:ind w:right="247" w:firstLine="602"/>
        <w:jc w:val="both"/>
      </w:pPr>
      <w:r>
        <w:rPr>
          <w:b/>
        </w:rPr>
        <w:t>第十一条 </w:t>
      </w:r>
      <w:r>
        <w:rPr/>
        <w:t>由各直属院负责对本监测区各省准备工作质量进行综合评估。采用现场查看、查阅资料、座谈了解、综合评估相结合的方法。</w:t>
      </w:r>
    </w:p>
    <w:p>
      <w:pPr>
        <w:pStyle w:val="BodyText"/>
        <w:spacing w:line="364" w:lineRule="auto"/>
        <w:ind w:right="251" w:firstLine="751"/>
        <w:jc w:val="both"/>
      </w:pPr>
      <w:r>
        <w:rPr/>
        <w:t>（一）</w:t>
      </w:r>
      <w:r>
        <w:rPr>
          <w:spacing w:val="-2"/>
        </w:rPr>
        <w:t>采用平衡记分法评定准备工作的质量。综合评分 </w:t>
      </w:r>
      <w:r>
        <w:rPr/>
        <w:t>90</w:t>
      </w:r>
      <w:r>
        <w:rPr>
          <w:spacing w:val="-14"/>
        </w:rPr>
        <w:t> 分以</w:t>
      </w:r>
      <w:r>
        <w:rPr>
          <w:spacing w:val="-13"/>
        </w:rPr>
        <w:t>上(含)为“优秀”，</w:t>
      </w:r>
      <w:r>
        <w:rPr>
          <w:spacing w:val="-5"/>
        </w:rPr>
        <w:t>75～90</w:t>
      </w:r>
      <w:r>
        <w:rPr>
          <w:spacing w:val="-12"/>
        </w:rPr>
        <w:t> 分为“良好”，</w:t>
      </w:r>
      <w:r>
        <w:rPr>
          <w:spacing w:val="-4"/>
        </w:rPr>
        <w:t>60～75</w:t>
      </w:r>
      <w:r>
        <w:rPr>
          <w:spacing w:val="-13"/>
        </w:rPr>
        <w:t> 分为“合格”，</w:t>
      </w:r>
      <w:r>
        <w:rPr>
          <w:spacing w:val="-7"/>
        </w:rPr>
        <w:t>60 </w:t>
      </w:r>
      <w:r>
        <w:rPr/>
        <w:t>分以下为“不合格”。</w:t>
      </w:r>
    </w:p>
    <w:p>
      <w:pPr>
        <w:spacing w:after="0" w:line="364" w:lineRule="auto"/>
        <w:jc w:val="both"/>
        <w:sectPr>
          <w:pgSz w:w="11910" w:h="16850"/>
          <w:pgMar w:header="0" w:footer="1201" w:top="1600" w:bottom="1400" w:left="1200" w:right="1160"/>
        </w:sectPr>
      </w:pPr>
    </w:p>
    <w:p>
      <w:pPr>
        <w:pStyle w:val="BodyText"/>
        <w:spacing w:line="364" w:lineRule="auto" w:before="101"/>
        <w:ind w:right="251" w:firstLine="751"/>
        <w:jc w:val="both"/>
      </w:pPr>
      <w:r>
        <w:rPr/>
        <w:t>（二</w:t>
      </w:r>
      <w:r>
        <w:rPr>
          <w:spacing w:val="-12"/>
        </w:rPr>
        <w:t>）</w:t>
      </w:r>
      <w:r>
        <w:rPr>
          <w:spacing w:val="-8"/>
        </w:rPr>
        <w:t>达到“优秀”和“良好”等级的，对存在的问题限期整改后，可进入下一工序；达不到“良好”以上等级的，对检查中发现的</w:t>
      </w:r>
      <w:r>
        <w:rPr>
          <w:spacing w:val="-9"/>
        </w:rPr>
        <w:t>问题，提出处理和整改意见，责令限期整改，并需通过再次检查</w:t>
      </w:r>
      <w:r>
        <w:rPr>
          <w:spacing w:val="-58"/>
        </w:rPr>
        <w:t>；“不合格”等级的予以通报批评。</w:t>
      </w:r>
    </w:p>
    <w:p>
      <w:pPr>
        <w:pStyle w:val="BodyText"/>
        <w:spacing w:line="380" w:lineRule="exact"/>
        <w:ind w:left="970"/>
      </w:pPr>
      <w:r>
        <w:rPr/>
        <w:t>（三）准备工作质量检查评定标准详见附件 1。</w:t>
      </w:r>
    </w:p>
    <w:p>
      <w:pPr>
        <w:pStyle w:val="BodyText"/>
        <w:spacing w:line="364" w:lineRule="auto" w:before="202"/>
        <w:ind w:right="247" w:firstLine="602"/>
        <w:jc w:val="both"/>
      </w:pPr>
      <w:r>
        <w:rPr>
          <w:b/>
        </w:rPr>
        <w:t>第十二条 </w:t>
      </w:r>
      <w:r>
        <w:rPr/>
        <w:t>各直属院应将本院准备工作情况及时上报国家林业和草原局，国家林业和草原局指派专人进行审查，参照第十条、第十一条对各直属院准备工作质量进行评估。</w:t>
      </w:r>
    </w:p>
    <w:p>
      <w:pPr>
        <w:pStyle w:val="Heading1"/>
        <w:tabs>
          <w:tab w:pos="4035" w:val="left" w:leader="none"/>
        </w:tabs>
        <w:spacing w:before="237"/>
      </w:pPr>
      <w:bookmarkStart w:name="_bookmark3" w:id="4"/>
      <w:bookmarkEnd w:id="4"/>
      <w:r>
        <w:rPr/>
      </w:r>
      <w:r>
        <w:rPr/>
        <w:t>第四章</w:t>
        <w:tab/>
        <w:t>图斑监测质量检查</w:t>
      </w:r>
    </w:p>
    <w:p>
      <w:pPr>
        <w:pStyle w:val="BodyText"/>
        <w:spacing w:line="364" w:lineRule="auto" w:before="239"/>
        <w:ind w:right="247" w:firstLine="602"/>
        <w:jc w:val="both"/>
      </w:pPr>
      <w:r>
        <w:rPr>
          <w:b/>
        </w:rPr>
        <w:t>第十三条 </w:t>
      </w:r>
      <w:r>
        <w:rPr/>
        <w:t>图斑监测质量检查实行县级自查、省级审核、国家级复查的三级检查，采取遥感影像辅助的室内全面检查和典型图斑现地核实的方式进行检查。</w:t>
      </w:r>
    </w:p>
    <w:p>
      <w:pPr>
        <w:pStyle w:val="BodyText"/>
        <w:spacing w:line="382" w:lineRule="exact"/>
        <w:ind w:left="698"/>
      </w:pPr>
      <w:r>
        <w:rPr/>
        <w:t>（一）县级自查、省级审核由各省林业和草原主管部门组织实施。</w:t>
      </w:r>
    </w:p>
    <w:p>
      <w:pPr>
        <w:pStyle w:val="BodyText"/>
        <w:spacing w:before="201"/>
        <w:ind w:left="698"/>
      </w:pPr>
      <w:r>
        <w:rPr/>
        <w:t>（二）国家级复查由各直属院组织在本监测区各省实施。</w:t>
      </w:r>
    </w:p>
    <w:p>
      <w:pPr>
        <w:pStyle w:val="BodyText"/>
        <w:spacing w:line="364" w:lineRule="auto" w:before="199"/>
        <w:ind w:right="247" w:firstLine="602"/>
        <w:jc w:val="both"/>
      </w:pPr>
      <w:r>
        <w:rPr>
          <w:b/>
        </w:rPr>
        <w:t>第十四条 </w:t>
      </w:r>
      <w:r>
        <w:rPr/>
        <w:t>图斑监测质量检查内容包括图斑区划、验证核实、数据更新检查。</w:t>
      </w:r>
    </w:p>
    <w:p>
      <w:pPr>
        <w:pStyle w:val="BodyText"/>
        <w:spacing w:line="364" w:lineRule="auto"/>
        <w:ind w:right="249" w:firstLine="599"/>
        <w:jc w:val="both"/>
      </w:pPr>
      <w:r>
        <w:rPr/>
        <w:t>（一）图斑区划检查。林草湿资源图斑边界与影像的吻合程度， </w:t>
      </w:r>
      <w:r>
        <w:rPr>
          <w:spacing w:val="-22"/>
        </w:rPr>
        <w:t>是否存在漏划、错划图斑。问题图斑数小于检查图斑总数的 </w:t>
      </w:r>
      <w:r>
        <w:rPr/>
        <w:t>5%为合格， 否则为不合格。</w:t>
      </w:r>
    </w:p>
    <w:p>
      <w:pPr>
        <w:pStyle w:val="BodyText"/>
        <w:spacing w:line="364" w:lineRule="auto"/>
        <w:ind w:right="254" w:firstLine="599"/>
        <w:jc w:val="both"/>
      </w:pPr>
      <w:r>
        <w:rPr/>
        <w:t>（二）验证核实检查。验证核实图斑边界，调查因子的准确性、</w:t>
      </w:r>
      <w:r>
        <w:rPr>
          <w:spacing w:val="-5"/>
        </w:rPr>
        <w:t>完整性检查。问题图斑数小于检查图斑总数的 </w:t>
      </w:r>
      <w:r>
        <w:rPr/>
        <w:t>5</w:t>
      </w:r>
      <w:r>
        <w:rPr>
          <w:spacing w:val="-1"/>
        </w:rPr>
        <w:t>%为合格，否则为不合格。</w:t>
      </w:r>
    </w:p>
    <w:p>
      <w:pPr>
        <w:pStyle w:val="BodyText"/>
        <w:spacing w:line="382" w:lineRule="exact"/>
        <w:ind w:left="818"/>
      </w:pPr>
      <w:r>
        <w:rPr/>
        <w:t>（三）数据更新检查。图斑的空间拓扑关系、面积求算、属性数</w:t>
      </w:r>
    </w:p>
    <w:p>
      <w:pPr>
        <w:spacing w:after="0" w:line="382" w:lineRule="exact"/>
        <w:sectPr>
          <w:pgSz w:w="11910" w:h="16850"/>
          <w:pgMar w:header="0" w:footer="1201" w:top="1600" w:bottom="1400" w:left="1200" w:right="1160"/>
        </w:sectPr>
      </w:pPr>
    </w:p>
    <w:p>
      <w:pPr>
        <w:pStyle w:val="BodyText"/>
        <w:spacing w:line="364" w:lineRule="auto" w:before="101"/>
        <w:ind w:right="253"/>
      </w:pPr>
      <w:r>
        <w:rPr/>
        <w:t>据的完整性和逻辑性、图斑和属性数据的关联性等检查。检查项完全符合要求的为合格；有一项不符合要求的，则为不合格。</w:t>
      </w:r>
    </w:p>
    <w:p>
      <w:pPr>
        <w:tabs>
          <w:tab w:pos="2328" w:val="left" w:leader="none"/>
        </w:tabs>
        <w:spacing w:line="382" w:lineRule="exact" w:before="0"/>
        <w:ind w:left="821" w:right="0" w:firstLine="0"/>
        <w:jc w:val="left"/>
        <w:rPr>
          <w:sz w:val="30"/>
        </w:rPr>
      </w:pPr>
      <w:r>
        <w:rPr>
          <w:b/>
          <w:sz w:val="30"/>
        </w:rPr>
        <w:t>第十五条</w:t>
        <w:tab/>
      </w:r>
      <w:r>
        <w:rPr>
          <w:sz w:val="30"/>
        </w:rPr>
        <w:t>图斑</w:t>
      </w:r>
      <w:r>
        <w:rPr>
          <w:spacing w:val="-3"/>
          <w:sz w:val="30"/>
        </w:rPr>
        <w:t>监</w:t>
      </w:r>
      <w:r>
        <w:rPr>
          <w:sz w:val="30"/>
        </w:rPr>
        <w:t>测质量检查数量。</w:t>
      </w:r>
    </w:p>
    <w:p>
      <w:pPr>
        <w:pStyle w:val="BodyText"/>
        <w:spacing w:before="199"/>
        <w:ind w:left="818"/>
      </w:pPr>
      <w:r>
        <w:rPr/>
        <w:t>（一）县级自查应对图斑全面检查。</w:t>
      </w:r>
    </w:p>
    <w:p>
      <w:pPr>
        <w:pStyle w:val="BodyText"/>
        <w:spacing w:line="367" w:lineRule="auto" w:before="199"/>
        <w:ind w:right="259" w:firstLine="599"/>
      </w:pPr>
      <w:r>
        <w:rPr/>
        <w:t>（二）省级指导性检查数量不少于 10%的县级单位；国家级检查数量不少于 3 个县级单位。</w:t>
      </w:r>
    </w:p>
    <w:p>
      <w:pPr>
        <w:pStyle w:val="BodyText"/>
        <w:spacing w:line="364" w:lineRule="auto"/>
        <w:ind w:right="258" w:firstLine="599"/>
      </w:pPr>
      <w:r>
        <w:rPr/>
        <w:t>（三）省级质量检查数量不少于 20%的县级单位；国家级检查数量不少于 10%的县级单位。</w:t>
      </w:r>
    </w:p>
    <w:p>
      <w:pPr>
        <w:tabs>
          <w:tab w:pos="2328" w:val="left" w:leader="none"/>
        </w:tabs>
        <w:spacing w:line="382" w:lineRule="exact" w:before="0"/>
        <w:ind w:left="821" w:right="0" w:firstLine="0"/>
        <w:jc w:val="left"/>
        <w:rPr>
          <w:sz w:val="30"/>
        </w:rPr>
      </w:pPr>
      <w:r>
        <w:rPr>
          <w:b/>
          <w:sz w:val="30"/>
        </w:rPr>
        <w:t>第十六条</w:t>
        <w:tab/>
      </w:r>
      <w:r>
        <w:rPr>
          <w:sz w:val="30"/>
        </w:rPr>
        <w:t>图斑监测质量评分计算方法如下：</w:t>
      </w:r>
    </w:p>
    <w:p>
      <w:pPr>
        <w:pStyle w:val="BodyText"/>
        <w:spacing w:line="364" w:lineRule="auto" w:before="192"/>
        <w:ind w:right="321" w:firstLine="599"/>
      </w:pPr>
      <w:r>
        <w:rPr/>
        <w:t>合格率 = （检查林草湿总图斑数-不合格图斑数）/ 检查林草湿总图斑数 </w:t>
      </w:r>
      <w:r>
        <w:rPr>
          <w:rFonts w:ascii="Times New Roman" w:hAnsi="Times New Roman" w:eastAsia="Times New Roman"/>
        </w:rPr>
        <w:t>× </w:t>
      </w:r>
      <w:r>
        <w:rPr/>
        <w:t>100%；评分值 = 合格率 </w:t>
      </w:r>
      <w:r>
        <w:rPr>
          <w:rFonts w:ascii="Times New Roman" w:hAnsi="Times New Roman" w:eastAsia="Times New Roman"/>
        </w:rPr>
        <w:t>× </w:t>
      </w:r>
      <w:r>
        <w:rPr/>
        <w:t>100。</w:t>
      </w:r>
    </w:p>
    <w:p>
      <w:pPr>
        <w:pStyle w:val="BodyText"/>
        <w:ind w:left="818"/>
      </w:pPr>
      <w:r>
        <w:rPr/>
        <w:t>图斑监测质量检查标准详见附件 2。</w:t>
      </w:r>
    </w:p>
    <w:p>
      <w:pPr>
        <w:pStyle w:val="BodyText"/>
        <w:spacing w:before="3"/>
        <w:ind w:left="0"/>
        <w:rPr>
          <w:sz w:val="34"/>
        </w:rPr>
      </w:pPr>
    </w:p>
    <w:p>
      <w:pPr>
        <w:pStyle w:val="Heading1"/>
        <w:tabs>
          <w:tab w:pos="4035" w:val="left" w:leader="none"/>
        </w:tabs>
      </w:pPr>
      <w:bookmarkStart w:name="_bookmark4" w:id="5"/>
      <w:bookmarkEnd w:id="5"/>
      <w:r>
        <w:rPr/>
      </w:r>
      <w:r>
        <w:rPr/>
        <w:t>第五章</w:t>
        <w:tab/>
        <w:t>样地调查质量检查</w:t>
      </w:r>
    </w:p>
    <w:p>
      <w:pPr>
        <w:pStyle w:val="BodyText"/>
        <w:tabs>
          <w:tab w:pos="2340" w:val="left" w:leader="none"/>
        </w:tabs>
        <w:spacing w:line="364" w:lineRule="auto" w:before="240"/>
        <w:ind w:right="248" w:firstLine="602"/>
      </w:pPr>
      <w:r>
        <w:rPr>
          <w:b/>
          <w:spacing w:val="2"/>
        </w:rPr>
        <w:t>第</w:t>
      </w:r>
      <w:r>
        <w:rPr>
          <w:b/>
        </w:rPr>
        <w:t>十</w:t>
      </w:r>
      <w:r>
        <w:rPr>
          <w:b/>
          <w:spacing w:val="2"/>
        </w:rPr>
        <w:t>七</w:t>
      </w:r>
      <w:r>
        <w:rPr>
          <w:b/>
        </w:rPr>
        <w:t>条</w:t>
        <w:tab/>
      </w:r>
      <w:r>
        <w:rPr/>
        <w:t>样地调查质量检查实行调查单位自查、省级复查、国家级检查三级检查。</w:t>
      </w:r>
    </w:p>
    <w:p>
      <w:pPr>
        <w:pStyle w:val="BodyText"/>
        <w:spacing w:line="382" w:lineRule="exact"/>
        <w:ind w:left="698"/>
      </w:pPr>
      <w:r>
        <w:rPr/>
        <w:t>（一）调查单位自查由调查单位自行组织实施。</w:t>
      </w:r>
    </w:p>
    <w:p>
      <w:pPr>
        <w:pStyle w:val="BodyText"/>
        <w:spacing w:before="199"/>
        <w:ind w:left="698"/>
      </w:pPr>
      <w:r>
        <w:rPr/>
        <w:t>（二）省级复查由各省林业和草原主管部门组织实施。</w:t>
      </w:r>
    </w:p>
    <w:p>
      <w:pPr>
        <w:pStyle w:val="BodyText"/>
        <w:spacing w:before="199"/>
        <w:ind w:left="698"/>
      </w:pPr>
      <w:r>
        <w:rPr/>
        <w:t>（三）国家级检查由各直属院组织在本监测区各省实施。</w:t>
      </w:r>
    </w:p>
    <w:p>
      <w:pPr>
        <w:pStyle w:val="BodyText"/>
        <w:tabs>
          <w:tab w:pos="2340" w:val="left" w:leader="none"/>
        </w:tabs>
        <w:spacing w:line="364" w:lineRule="auto" w:before="199"/>
        <w:ind w:right="246" w:firstLine="602"/>
      </w:pPr>
      <w:r>
        <w:rPr>
          <w:b/>
          <w:spacing w:val="2"/>
        </w:rPr>
        <w:t>第</w:t>
      </w:r>
      <w:r>
        <w:rPr>
          <w:b/>
        </w:rPr>
        <w:t>十</w:t>
      </w:r>
      <w:r>
        <w:rPr>
          <w:b/>
          <w:spacing w:val="2"/>
        </w:rPr>
        <w:t>八</w:t>
      </w:r>
      <w:r>
        <w:rPr>
          <w:b/>
        </w:rPr>
        <w:t>条</w:t>
        <w:tab/>
      </w:r>
      <w:r>
        <w:rPr/>
        <w:t>样地调查质量检查分指导性检查、质量评定检查、调查记录检查三个阶段进行。</w:t>
      </w:r>
    </w:p>
    <w:p>
      <w:pPr>
        <w:tabs>
          <w:tab w:pos="2326" w:val="left" w:leader="none"/>
        </w:tabs>
        <w:spacing w:before="0"/>
        <w:ind w:left="821" w:right="0" w:firstLine="0"/>
        <w:jc w:val="left"/>
        <w:rPr>
          <w:sz w:val="30"/>
        </w:rPr>
      </w:pPr>
      <w:r>
        <w:rPr>
          <w:b/>
          <w:sz w:val="30"/>
        </w:rPr>
        <w:t>第十九条</w:t>
        <w:tab/>
      </w:r>
      <w:r>
        <w:rPr>
          <w:sz w:val="30"/>
        </w:rPr>
        <w:t>样地调查质量检查内容及评分。</w:t>
      </w:r>
    </w:p>
    <w:p>
      <w:pPr>
        <w:pStyle w:val="BodyText"/>
        <w:spacing w:before="199"/>
        <w:ind w:left="818"/>
      </w:pPr>
      <w:r>
        <w:rPr/>
        <w:t>（一）森林调查样地</w:t>
      </w:r>
    </w:p>
    <w:p>
      <w:pPr>
        <w:pStyle w:val="ListParagraph"/>
        <w:numPr>
          <w:ilvl w:val="0"/>
          <w:numId w:val="1"/>
        </w:numPr>
        <w:tabs>
          <w:tab w:pos="1270" w:val="left" w:leader="none"/>
        </w:tabs>
        <w:spacing w:line="240" w:lineRule="auto" w:before="199" w:after="0"/>
        <w:ind w:left="1270" w:right="0" w:hanging="452"/>
        <w:jc w:val="left"/>
        <w:rPr>
          <w:sz w:val="30"/>
        </w:rPr>
      </w:pPr>
      <w:r>
        <w:rPr>
          <w:sz w:val="30"/>
        </w:rPr>
        <w:t>外业质量检查</w:t>
      </w:r>
    </w:p>
    <w:p>
      <w:pPr>
        <w:spacing w:after="0" w:line="240" w:lineRule="auto"/>
        <w:jc w:val="left"/>
        <w:rPr>
          <w:sz w:val="30"/>
        </w:rPr>
        <w:sectPr>
          <w:pgSz w:w="11910" w:h="16850"/>
          <w:pgMar w:header="0" w:footer="1201" w:top="1600" w:bottom="1400" w:left="1200" w:right="1160"/>
        </w:sectPr>
      </w:pPr>
    </w:p>
    <w:p>
      <w:pPr>
        <w:pStyle w:val="BodyText"/>
        <w:spacing w:line="364" w:lineRule="auto" w:before="101"/>
        <w:ind w:right="261" w:firstLine="599"/>
      </w:pPr>
      <w:r>
        <w:rPr/>
        <w:t>将样地调查因子分为重要项目、次要项目、其它项目三类，各类检查评分如下。</w:t>
      </w:r>
    </w:p>
    <w:p>
      <w:pPr>
        <w:pStyle w:val="BodyText"/>
        <w:spacing w:line="382" w:lineRule="exact"/>
        <w:ind w:left="818"/>
      </w:pPr>
      <w:r>
        <w:rPr/>
        <w:t>（1）重要项目，每错误 1 项扣 20 分，最多扣 100 分。</w:t>
      </w:r>
    </w:p>
    <w:p>
      <w:pPr>
        <w:pStyle w:val="BodyText"/>
        <w:spacing w:before="199"/>
        <w:ind w:left="818"/>
      </w:pPr>
      <w:r>
        <w:rPr/>
        <w:t>（2）</w:t>
      </w:r>
      <w:r>
        <w:rPr>
          <w:spacing w:val="-8"/>
        </w:rPr>
        <w:t>次要项目，仅错误 </w:t>
      </w:r>
      <w:r>
        <w:rPr/>
        <w:t>1</w:t>
      </w:r>
      <w:r>
        <w:rPr>
          <w:spacing w:val="-34"/>
        </w:rPr>
        <w:t> 项扣 </w:t>
      </w:r>
      <w:r>
        <w:rPr/>
        <w:t>7</w:t>
      </w:r>
      <w:r>
        <w:rPr>
          <w:spacing w:val="-24"/>
        </w:rPr>
        <w:t> 分；错误 </w:t>
      </w:r>
      <w:r>
        <w:rPr/>
        <w:t>2</w:t>
      </w:r>
      <w:r>
        <w:rPr>
          <w:spacing w:val="-21"/>
        </w:rPr>
        <w:t> 项以上(含 </w:t>
      </w:r>
      <w:r>
        <w:rPr/>
        <w:t>2</w:t>
      </w:r>
      <w:r>
        <w:rPr>
          <w:spacing w:val="-15"/>
        </w:rPr>
        <w:t> 项)的，</w:t>
      </w:r>
    </w:p>
    <w:p>
      <w:pPr>
        <w:pStyle w:val="BodyText"/>
        <w:spacing w:before="199"/>
      </w:pPr>
      <w:r>
        <w:rPr/>
        <w:t>每错误 1 项扣 10 分，最多扣 100 分。</w:t>
      </w:r>
    </w:p>
    <w:p>
      <w:pPr>
        <w:pStyle w:val="BodyText"/>
        <w:spacing w:before="201"/>
        <w:ind w:left="818"/>
      </w:pPr>
      <w:r>
        <w:rPr>
          <w:spacing w:val="-7"/>
        </w:rPr>
        <w:t>（3）</w:t>
      </w:r>
      <w:r>
        <w:rPr>
          <w:spacing w:val="-12"/>
        </w:rPr>
        <w:t>其它项目，错误项在 </w:t>
      </w:r>
      <w:r>
        <w:rPr/>
        <w:t>4</w:t>
      </w:r>
      <w:r>
        <w:rPr>
          <w:spacing w:val="-19"/>
        </w:rPr>
        <w:t> 项以下的，每错误 </w:t>
      </w:r>
      <w:r>
        <w:rPr/>
        <w:t>1</w:t>
      </w:r>
      <w:r>
        <w:rPr>
          <w:spacing w:val="-39"/>
        </w:rPr>
        <w:t> 项扣 </w:t>
      </w:r>
      <w:r>
        <w:rPr/>
        <w:t>4</w:t>
      </w:r>
      <w:r>
        <w:rPr>
          <w:spacing w:val="-20"/>
        </w:rPr>
        <w:t> 分；错误</w:t>
      </w:r>
    </w:p>
    <w:p>
      <w:pPr>
        <w:pStyle w:val="BodyText"/>
        <w:spacing w:before="199"/>
      </w:pPr>
      <w:r>
        <w:rPr/>
        <w:t>4 项以上(含 4 项)的，每错误 1 项扣 5 分；最多扣 100 分。</w:t>
      </w:r>
    </w:p>
    <w:p>
      <w:pPr>
        <w:pStyle w:val="BodyText"/>
        <w:spacing w:line="364" w:lineRule="auto" w:before="199"/>
        <w:ind w:right="254" w:firstLine="599"/>
      </w:pPr>
      <w:r>
        <w:rPr>
          <w:spacing w:val="-13"/>
        </w:rPr>
        <w:t>样地评分 </w:t>
      </w:r>
      <w:r>
        <w:rPr/>
        <w:t>100</w:t>
      </w:r>
      <w:r>
        <w:rPr>
          <w:spacing w:val="-16"/>
        </w:rPr>
        <w:t> 分为满分，评分 </w:t>
      </w:r>
      <w:r>
        <w:rPr/>
        <w:t>80</w:t>
      </w:r>
      <w:r>
        <w:rPr>
          <w:spacing w:val="-17"/>
        </w:rPr>
        <w:t> 分以上</w:t>
      </w:r>
      <w:r>
        <w:rPr/>
        <w:t>（</w:t>
      </w:r>
      <w:r>
        <w:rPr>
          <w:spacing w:val="-21"/>
        </w:rPr>
        <w:t>不含 </w:t>
      </w:r>
      <w:r>
        <w:rPr/>
        <w:t>80</w:t>
      </w:r>
      <w:r>
        <w:rPr>
          <w:spacing w:val="-33"/>
        </w:rPr>
        <w:t> 分</w:t>
      </w:r>
      <w:r>
        <w:rPr/>
        <w:t>）者为合格样地，否则为不合格样地。</w:t>
      </w:r>
    </w:p>
    <w:p>
      <w:pPr>
        <w:pStyle w:val="ListParagraph"/>
        <w:numPr>
          <w:ilvl w:val="0"/>
          <w:numId w:val="1"/>
        </w:numPr>
        <w:tabs>
          <w:tab w:pos="1270" w:val="left" w:leader="none"/>
        </w:tabs>
        <w:spacing w:line="382" w:lineRule="exact" w:before="0" w:after="0"/>
        <w:ind w:left="1270" w:right="0" w:hanging="452"/>
        <w:jc w:val="left"/>
        <w:rPr>
          <w:sz w:val="30"/>
        </w:rPr>
      </w:pPr>
      <w:r>
        <w:rPr>
          <w:sz w:val="30"/>
        </w:rPr>
        <w:t>外业调查卡片检查</w:t>
      </w:r>
    </w:p>
    <w:p>
      <w:pPr>
        <w:pStyle w:val="BodyText"/>
        <w:spacing w:line="364" w:lineRule="auto" w:before="199"/>
        <w:ind w:right="252" w:firstLine="599"/>
        <w:jc w:val="both"/>
      </w:pPr>
      <w:r>
        <w:rPr>
          <w:spacing w:val="-6"/>
        </w:rPr>
        <w:t>（1）</w:t>
      </w:r>
      <w:r>
        <w:rPr>
          <w:spacing w:val="-7"/>
        </w:rPr>
        <w:t>植被覆盖类型、纵横坐标、郁闭度、植被总盖度，以及每木</w:t>
      </w:r>
      <w:r>
        <w:rPr>
          <w:spacing w:val="-14"/>
        </w:rPr>
        <w:t>检尺记录中错误率在 </w:t>
      </w:r>
      <w:r>
        <w:rPr/>
        <w:t>3%</w:t>
      </w:r>
      <w:r>
        <w:rPr>
          <w:spacing w:val="-8"/>
        </w:rPr>
        <w:t>以上，每错误</w:t>
      </w:r>
      <w:r>
        <w:rPr/>
        <w:t>（或缺漏</w:t>
      </w:r>
      <w:r>
        <w:rPr>
          <w:spacing w:val="-10"/>
        </w:rPr>
        <w:t>）1</w:t>
      </w:r>
      <w:r>
        <w:rPr>
          <w:spacing w:val="-39"/>
        </w:rPr>
        <w:t> 项扣 </w:t>
      </w:r>
      <w:r>
        <w:rPr/>
        <w:t>20</w:t>
      </w:r>
      <w:r>
        <w:rPr>
          <w:spacing w:val="-17"/>
        </w:rPr>
        <w:t> 分，最多扣100</w:t>
      </w:r>
      <w:r>
        <w:rPr>
          <w:spacing w:val="-26"/>
        </w:rPr>
        <w:t> 分。</w:t>
      </w:r>
    </w:p>
    <w:p>
      <w:pPr>
        <w:pStyle w:val="BodyText"/>
        <w:spacing w:line="364" w:lineRule="auto"/>
        <w:ind w:right="251" w:firstLine="599"/>
      </w:pPr>
      <w:r>
        <w:rPr>
          <w:spacing w:val="-5"/>
        </w:rPr>
        <w:t>（2）</w:t>
      </w:r>
      <w:r>
        <w:rPr>
          <w:spacing w:val="-8"/>
        </w:rPr>
        <w:t>样地号、样地类别、地方行政编码、地貌、海拔、坡向、坡</w:t>
      </w:r>
      <w:r>
        <w:rPr>
          <w:spacing w:val="-12"/>
        </w:rPr>
        <w:t>位、坡度、土壤名称，每错误</w:t>
      </w:r>
      <w:r>
        <w:rPr/>
        <w:t>（或缺漏</w:t>
      </w:r>
      <w:r>
        <w:rPr>
          <w:spacing w:val="-12"/>
        </w:rPr>
        <w:t>）1</w:t>
      </w:r>
      <w:r>
        <w:rPr>
          <w:spacing w:val="-38"/>
        </w:rPr>
        <w:t> 项扣 </w:t>
      </w:r>
      <w:r>
        <w:rPr/>
        <w:t>5</w:t>
      </w:r>
      <w:r>
        <w:rPr>
          <w:spacing w:val="-27"/>
        </w:rPr>
        <w:t> 分，最多扣 </w:t>
      </w:r>
      <w:r>
        <w:rPr/>
        <w:t>100</w:t>
      </w:r>
      <w:r>
        <w:rPr>
          <w:spacing w:val="-26"/>
        </w:rPr>
        <w:t> 分。</w:t>
      </w:r>
    </w:p>
    <w:p>
      <w:pPr>
        <w:pStyle w:val="BodyText"/>
        <w:spacing w:line="382" w:lineRule="exact"/>
        <w:ind w:left="818"/>
      </w:pPr>
      <w:r>
        <w:rPr/>
        <w:t>（3）其它因子每错误（或缺漏）1 项扣 7 分，最多扣 100 分。</w:t>
      </w:r>
    </w:p>
    <w:p>
      <w:pPr>
        <w:pStyle w:val="BodyText"/>
        <w:spacing w:line="367" w:lineRule="auto" w:before="198"/>
        <w:ind w:right="254" w:firstLine="599"/>
      </w:pPr>
      <w:r>
        <w:rPr>
          <w:spacing w:val="-13"/>
        </w:rPr>
        <w:t>样地评分 </w:t>
      </w:r>
      <w:r>
        <w:rPr/>
        <w:t>100</w:t>
      </w:r>
      <w:r>
        <w:rPr>
          <w:spacing w:val="-16"/>
        </w:rPr>
        <w:t> 分为满分，评分 </w:t>
      </w:r>
      <w:r>
        <w:rPr/>
        <w:t>80</w:t>
      </w:r>
      <w:r>
        <w:rPr>
          <w:spacing w:val="-17"/>
        </w:rPr>
        <w:t> 分以上</w:t>
      </w:r>
      <w:r>
        <w:rPr/>
        <w:t>（</w:t>
      </w:r>
      <w:r>
        <w:rPr>
          <w:spacing w:val="-21"/>
        </w:rPr>
        <w:t>不含 </w:t>
      </w:r>
      <w:r>
        <w:rPr/>
        <w:t>80</w:t>
      </w:r>
      <w:r>
        <w:rPr>
          <w:spacing w:val="-33"/>
        </w:rPr>
        <w:t> 分</w:t>
      </w:r>
      <w:r>
        <w:rPr/>
        <w:t>）者为合格样地，否则为不合格样地。</w:t>
      </w:r>
    </w:p>
    <w:p>
      <w:pPr>
        <w:pStyle w:val="BodyText"/>
        <w:spacing w:line="378" w:lineRule="exact"/>
        <w:ind w:left="818"/>
      </w:pPr>
      <w:r>
        <w:rPr/>
        <w:t>（二）草原调查样地</w:t>
      </w:r>
    </w:p>
    <w:p>
      <w:pPr>
        <w:pStyle w:val="BodyText"/>
        <w:spacing w:line="364" w:lineRule="auto" w:before="199"/>
        <w:ind w:right="259" w:firstLine="599"/>
      </w:pPr>
      <w:r>
        <w:rPr/>
        <w:t>外业质量检查将样地调查因子分为否定项、重要因子、其它因子三类，各类检查评分如下。</w:t>
      </w:r>
    </w:p>
    <w:p>
      <w:pPr>
        <w:pStyle w:val="ListParagraph"/>
        <w:numPr>
          <w:ilvl w:val="0"/>
          <w:numId w:val="2"/>
        </w:numPr>
        <w:tabs>
          <w:tab w:pos="1270" w:val="left" w:leader="none"/>
        </w:tabs>
        <w:spacing w:line="382" w:lineRule="exact" w:before="0" w:after="0"/>
        <w:ind w:left="1270" w:right="0" w:hanging="452"/>
        <w:jc w:val="left"/>
        <w:rPr>
          <w:sz w:val="30"/>
        </w:rPr>
      </w:pPr>
      <w:r>
        <w:rPr>
          <w:sz w:val="30"/>
        </w:rPr>
        <w:t>否定项</w:t>
      </w:r>
    </w:p>
    <w:p>
      <w:pPr>
        <w:pStyle w:val="BodyText"/>
        <w:spacing w:before="199"/>
        <w:ind w:left="818"/>
      </w:pPr>
      <w:r>
        <w:rPr/>
        <w:t>有一项不合格，该样地直接评定为不合格，否定项参照附表 3.2。</w:t>
      </w:r>
    </w:p>
    <w:p>
      <w:pPr>
        <w:spacing w:after="0"/>
        <w:sectPr>
          <w:pgSz w:w="11910" w:h="16850"/>
          <w:pgMar w:header="0" w:footer="1201" w:top="1600" w:bottom="1400" w:left="1200" w:right="1160"/>
        </w:sectPr>
      </w:pPr>
    </w:p>
    <w:p>
      <w:pPr>
        <w:pStyle w:val="ListParagraph"/>
        <w:numPr>
          <w:ilvl w:val="0"/>
          <w:numId w:val="2"/>
        </w:numPr>
        <w:tabs>
          <w:tab w:pos="1270" w:val="left" w:leader="none"/>
        </w:tabs>
        <w:spacing w:line="240" w:lineRule="auto" w:before="101" w:after="0"/>
        <w:ind w:left="1270" w:right="0" w:hanging="452"/>
        <w:jc w:val="left"/>
        <w:rPr>
          <w:sz w:val="30"/>
        </w:rPr>
      </w:pPr>
      <w:r>
        <w:rPr>
          <w:sz w:val="30"/>
        </w:rPr>
        <w:t>重要因子</w:t>
      </w:r>
    </w:p>
    <w:p>
      <w:pPr>
        <w:pStyle w:val="BodyText"/>
        <w:spacing w:line="364" w:lineRule="auto" w:before="199"/>
        <w:ind w:right="178" w:firstLine="599"/>
      </w:pPr>
      <w:r>
        <w:rPr/>
        <w:t>（1）样地中心点坐标、样线终点坐标、植被结构、优势草种，每错漏 1 项扣 5 分。</w:t>
      </w:r>
    </w:p>
    <w:p>
      <w:pPr>
        <w:pStyle w:val="BodyText"/>
        <w:spacing w:line="364" w:lineRule="auto"/>
        <w:ind w:right="177" w:firstLine="599"/>
      </w:pPr>
      <w:r>
        <w:rPr/>
        <w:t>（2）样线测定植被盖度、裸斑面积比例，样方测定植被盖度、草群平均高度，测产样方测定鲜草产量、干重与鲜重比例，误差超过±</w:t>
      </w:r>
    </w:p>
    <w:p>
      <w:pPr>
        <w:pStyle w:val="BodyText"/>
      </w:pPr>
      <w:r>
        <w:rPr/>
        <w:t>10%的，每相差 10 个百分点扣 5 分；干重与鲜重比例不符合逻辑关系</w:t>
      </w:r>
    </w:p>
    <w:p>
      <w:pPr>
        <w:pStyle w:val="BodyText"/>
        <w:spacing w:before="197"/>
      </w:pPr>
      <w:r>
        <w:rPr/>
        <w:t>的扣 5 分。</w:t>
      </w:r>
    </w:p>
    <w:p>
      <w:pPr>
        <w:pStyle w:val="BodyText"/>
        <w:spacing w:before="199"/>
        <w:ind w:left="818"/>
      </w:pPr>
      <w:r>
        <w:rPr/>
        <w:t>（3）毒害草、可食牧草识别错误，每错 1 种扣 2 分。</w:t>
      </w:r>
    </w:p>
    <w:p>
      <w:pPr>
        <w:pStyle w:val="BodyText"/>
        <w:spacing w:before="199"/>
        <w:ind w:left="818"/>
      </w:pPr>
      <w:r>
        <w:rPr/>
        <w:t>（4）枯落物总量、砾石覆盖面积比例、盐碱斑比例，误差超过±</w:t>
      </w:r>
    </w:p>
    <w:p>
      <w:pPr>
        <w:pStyle w:val="BodyText"/>
        <w:spacing w:before="199"/>
      </w:pPr>
      <w:r>
        <w:rPr/>
        <w:t>10%的，每相差 10 个百分点或不符合逻辑关系的扣 1 分。</w:t>
      </w:r>
    </w:p>
    <w:p>
      <w:pPr>
        <w:pStyle w:val="BodyText"/>
        <w:spacing w:before="199"/>
        <w:ind w:left="818"/>
      </w:pPr>
      <w:r>
        <w:rPr/>
        <w:t>（5）植物种数，误差超过±20</w:t>
      </w:r>
      <w:r>
        <w:rPr>
          <w:spacing w:val="-9"/>
        </w:rPr>
        <w:t>%的，每相差 </w:t>
      </w:r>
      <w:r>
        <w:rPr/>
        <w:t>20</w:t>
      </w:r>
      <w:r>
        <w:rPr>
          <w:spacing w:val="-21"/>
        </w:rPr>
        <w:t> 个百分点扣 </w:t>
      </w:r>
      <w:r>
        <w:rPr/>
        <w:t>2</w:t>
      </w:r>
      <w:r>
        <w:rPr>
          <w:spacing w:val="-22"/>
        </w:rPr>
        <w:t> 分。</w:t>
      </w:r>
    </w:p>
    <w:p>
      <w:pPr>
        <w:pStyle w:val="BodyText"/>
        <w:spacing w:before="201"/>
        <w:ind w:left="818"/>
      </w:pPr>
      <w:r>
        <w:rPr/>
        <w:t>（6）利用方式、利用强度，每错漏 1 项扣 2 分。</w:t>
      </w:r>
    </w:p>
    <w:p>
      <w:pPr>
        <w:pStyle w:val="BodyText"/>
        <w:spacing w:before="199"/>
        <w:ind w:left="818"/>
      </w:pPr>
      <w:r>
        <w:rPr/>
        <w:t>（7）海拔、坡度、坡向、土壤质地，每错漏 1 项扣 2 分</w:t>
      </w:r>
    </w:p>
    <w:p>
      <w:pPr>
        <w:pStyle w:val="BodyText"/>
        <w:spacing w:before="199"/>
        <w:ind w:left="818"/>
      </w:pPr>
      <w:r>
        <w:rPr/>
        <w:t>（8）样地、样方照片，每缺漏 1 项扣 1 分，最多扣 10 分。</w:t>
      </w:r>
    </w:p>
    <w:p>
      <w:pPr>
        <w:pStyle w:val="ListParagraph"/>
        <w:numPr>
          <w:ilvl w:val="0"/>
          <w:numId w:val="2"/>
        </w:numPr>
        <w:tabs>
          <w:tab w:pos="1270" w:val="left" w:leader="none"/>
        </w:tabs>
        <w:spacing w:line="240" w:lineRule="auto" w:before="199" w:after="0"/>
        <w:ind w:left="1270" w:right="0" w:hanging="452"/>
        <w:jc w:val="left"/>
        <w:rPr>
          <w:sz w:val="30"/>
        </w:rPr>
      </w:pPr>
      <w:r>
        <w:rPr>
          <w:sz w:val="30"/>
        </w:rPr>
        <w:t>其它因子</w:t>
      </w:r>
    </w:p>
    <w:p>
      <w:pPr>
        <w:pStyle w:val="BodyText"/>
        <w:spacing w:line="364" w:lineRule="auto" w:before="199"/>
        <w:ind w:right="253" w:firstLine="599"/>
        <w:jc w:val="both"/>
      </w:pPr>
      <w:r>
        <w:rPr>
          <w:spacing w:val="-10"/>
        </w:rPr>
        <w:t>其它因子包括省</w:t>
      </w:r>
      <w:r>
        <w:rPr/>
        <w:t>（</w:t>
      </w:r>
      <w:r>
        <w:rPr>
          <w:spacing w:val="-11"/>
        </w:rPr>
        <w:t>自治区、直辖市</w:t>
      </w:r>
      <w:r>
        <w:rPr>
          <w:spacing w:val="-152"/>
        </w:rPr>
        <w:t>）</w:t>
      </w:r>
      <w:r>
        <w:rPr>
          <w:spacing w:val="-68"/>
        </w:rPr>
        <w:t>、市</w:t>
      </w:r>
      <w:r>
        <w:rPr/>
        <w:t>（</w:t>
      </w:r>
      <w:r>
        <w:rPr>
          <w:spacing w:val="-24"/>
        </w:rPr>
        <w:t>州、地区、盟</w:t>
      </w:r>
      <w:r>
        <w:rPr>
          <w:spacing w:val="-152"/>
        </w:rPr>
        <w:t>）</w:t>
      </w:r>
      <w:r>
        <w:rPr>
          <w:spacing w:val="-67"/>
        </w:rPr>
        <w:t>、县</w:t>
      </w:r>
      <w:r>
        <w:rPr/>
        <w:t>（市、</w:t>
      </w:r>
      <w:r>
        <w:rPr>
          <w:spacing w:val="-4"/>
        </w:rPr>
        <w:t>区、旗</w:t>
      </w:r>
      <w:r>
        <w:rPr>
          <w:spacing w:val="-152"/>
        </w:rPr>
        <w:t>）</w:t>
      </w:r>
      <w:r>
        <w:rPr>
          <w:spacing w:val="-9"/>
        </w:rPr>
        <w:t>、乡</w:t>
      </w:r>
      <w:r>
        <w:rPr/>
        <w:t>（</w:t>
      </w:r>
      <w:r>
        <w:rPr>
          <w:spacing w:val="-3"/>
        </w:rPr>
        <w:t>镇、苏木</w:t>
      </w:r>
      <w:r>
        <w:rPr>
          <w:spacing w:val="-152"/>
        </w:rPr>
        <w:t>）</w:t>
      </w:r>
      <w:r>
        <w:rPr>
          <w:spacing w:val="-6"/>
        </w:rPr>
        <w:t>、行政村</w:t>
      </w:r>
      <w:r>
        <w:rPr/>
        <w:t>（嘎查</w:t>
      </w:r>
      <w:r>
        <w:rPr>
          <w:spacing w:val="-152"/>
        </w:rPr>
        <w:t>）</w:t>
      </w:r>
      <w:r>
        <w:rPr>
          <w:spacing w:val="-7"/>
        </w:rPr>
        <w:t>、调查人、调查日期等，每</w:t>
      </w:r>
      <w:r>
        <w:rPr>
          <w:spacing w:val="-25"/>
        </w:rPr>
        <w:t>错漏 </w:t>
      </w:r>
      <w:r>
        <w:rPr/>
        <w:t>1</w:t>
      </w:r>
      <w:r>
        <w:rPr>
          <w:spacing w:val="-38"/>
        </w:rPr>
        <w:t> 项扣 </w:t>
      </w:r>
      <w:r>
        <w:rPr/>
        <w:t>1</w:t>
      </w:r>
      <w:r>
        <w:rPr>
          <w:spacing w:val="-26"/>
        </w:rPr>
        <w:t> 分。</w:t>
      </w:r>
    </w:p>
    <w:p>
      <w:pPr>
        <w:pStyle w:val="BodyText"/>
        <w:spacing w:line="364" w:lineRule="auto"/>
        <w:ind w:right="254" w:firstLine="599"/>
      </w:pPr>
      <w:r>
        <w:rPr>
          <w:spacing w:val="-13"/>
        </w:rPr>
        <w:t>样地评分 </w:t>
      </w:r>
      <w:r>
        <w:rPr/>
        <w:t>100</w:t>
      </w:r>
      <w:r>
        <w:rPr>
          <w:spacing w:val="-16"/>
        </w:rPr>
        <w:t> 分为满分，评分 </w:t>
      </w:r>
      <w:r>
        <w:rPr/>
        <w:t>80</w:t>
      </w:r>
      <w:r>
        <w:rPr>
          <w:spacing w:val="-17"/>
        </w:rPr>
        <w:t> 分以上</w:t>
      </w:r>
      <w:r>
        <w:rPr/>
        <w:t>（</w:t>
      </w:r>
      <w:r>
        <w:rPr>
          <w:spacing w:val="-21"/>
        </w:rPr>
        <w:t>不含 </w:t>
      </w:r>
      <w:r>
        <w:rPr/>
        <w:t>80</w:t>
      </w:r>
      <w:r>
        <w:rPr>
          <w:spacing w:val="-33"/>
        </w:rPr>
        <w:t> 分</w:t>
      </w:r>
      <w:r>
        <w:rPr/>
        <w:t>）者为合格样地，否则为不合格样地。</w:t>
      </w:r>
    </w:p>
    <w:p>
      <w:pPr>
        <w:pStyle w:val="BodyText"/>
        <w:spacing w:line="382" w:lineRule="exact"/>
        <w:ind w:left="818"/>
      </w:pPr>
      <w:r>
        <w:rPr/>
        <w:t>（三）湿地调查样地</w:t>
      </w:r>
    </w:p>
    <w:p>
      <w:pPr>
        <w:pStyle w:val="BodyText"/>
        <w:spacing w:line="364" w:lineRule="auto" w:before="198"/>
        <w:ind w:right="259" w:firstLine="599"/>
      </w:pPr>
      <w:r>
        <w:rPr/>
        <w:t>外业质量检查将样地调查因子分为否定项、重要因子、其它因子三类，各类检查评分如下。</w:t>
      </w:r>
    </w:p>
    <w:p>
      <w:pPr>
        <w:spacing w:after="0" w:line="364" w:lineRule="auto"/>
        <w:sectPr>
          <w:pgSz w:w="11910" w:h="16850"/>
          <w:pgMar w:header="0" w:footer="1201" w:top="1600" w:bottom="1400" w:left="1200" w:right="1160"/>
        </w:sectPr>
      </w:pPr>
    </w:p>
    <w:p>
      <w:pPr>
        <w:pStyle w:val="ListParagraph"/>
        <w:numPr>
          <w:ilvl w:val="0"/>
          <w:numId w:val="3"/>
        </w:numPr>
        <w:tabs>
          <w:tab w:pos="1270" w:val="left" w:leader="none"/>
        </w:tabs>
        <w:spacing w:line="240" w:lineRule="auto" w:before="101" w:after="0"/>
        <w:ind w:left="1270" w:right="0" w:hanging="452"/>
        <w:jc w:val="left"/>
        <w:rPr>
          <w:sz w:val="30"/>
        </w:rPr>
      </w:pPr>
      <w:r>
        <w:rPr>
          <w:sz w:val="30"/>
        </w:rPr>
        <w:t>否定项</w:t>
      </w:r>
    </w:p>
    <w:p>
      <w:pPr>
        <w:pStyle w:val="BodyText"/>
        <w:spacing w:before="199"/>
        <w:ind w:left="818"/>
      </w:pPr>
      <w:r>
        <w:rPr/>
        <w:t>有一项不合格，该样地直接评定为不合格。</w:t>
      </w:r>
    </w:p>
    <w:p>
      <w:pPr>
        <w:pStyle w:val="ListParagraph"/>
        <w:numPr>
          <w:ilvl w:val="0"/>
          <w:numId w:val="3"/>
        </w:numPr>
        <w:tabs>
          <w:tab w:pos="1270" w:val="left" w:leader="none"/>
        </w:tabs>
        <w:spacing w:line="240" w:lineRule="auto" w:before="199" w:after="0"/>
        <w:ind w:left="1270" w:right="0" w:hanging="452"/>
        <w:jc w:val="left"/>
        <w:rPr>
          <w:sz w:val="30"/>
        </w:rPr>
      </w:pPr>
      <w:r>
        <w:rPr>
          <w:sz w:val="30"/>
        </w:rPr>
        <w:t>重要因子</w:t>
      </w:r>
    </w:p>
    <w:p>
      <w:pPr>
        <w:pStyle w:val="BodyText"/>
        <w:spacing w:line="364" w:lineRule="auto" w:before="198"/>
        <w:ind w:right="179" w:firstLine="599"/>
      </w:pPr>
      <w:r>
        <w:rPr/>
        <w:t>（1）土壤类型、水源保障状况、受威胁状况、样木漏检、样方面积，每错漏 1 项扣 5 分。</w:t>
      </w:r>
    </w:p>
    <w:p>
      <w:pPr>
        <w:pStyle w:val="BodyText"/>
        <w:spacing w:line="364" w:lineRule="auto" w:before="1"/>
        <w:ind w:right="176" w:firstLine="599"/>
      </w:pPr>
      <w:r>
        <w:rPr/>
        <w:t>（2）植被覆盖度、胸径、地径、乔灌木平均高度、冠幅、乔木郁闭度，误差超过±5%的扣 5 分。</w:t>
      </w:r>
    </w:p>
    <w:p>
      <w:pPr>
        <w:pStyle w:val="BodyText"/>
        <w:spacing w:line="364" w:lineRule="auto"/>
        <w:ind w:right="100" w:firstLine="599"/>
      </w:pPr>
      <w:r>
        <w:rPr/>
        <w:t>（3）植被面积、生物量鲜重、生物量干重、溶解氧、植物种数， 误差超过±10%的扣 5 分。</w:t>
      </w:r>
    </w:p>
    <w:p>
      <w:pPr>
        <w:pStyle w:val="BodyText"/>
        <w:spacing w:line="364" w:lineRule="auto"/>
        <w:ind w:right="249" w:firstLine="599"/>
      </w:pPr>
      <w:r>
        <w:rPr/>
        <w:t>（4）积水状况、植被类型、优势植物种、灌木型、灌木株树/丛数、保护形式、利用方式、坐标，每错漏 1 项扣 2 分。</w:t>
      </w:r>
    </w:p>
    <w:p>
      <w:pPr>
        <w:pStyle w:val="BodyText"/>
        <w:ind w:left="818"/>
      </w:pPr>
      <w:r>
        <w:rPr/>
        <w:t>重要因子错误 4 项以上的样地直接评定为不合格。</w:t>
      </w:r>
    </w:p>
    <w:p>
      <w:pPr>
        <w:pStyle w:val="ListParagraph"/>
        <w:numPr>
          <w:ilvl w:val="0"/>
          <w:numId w:val="3"/>
        </w:numPr>
        <w:tabs>
          <w:tab w:pos="1270" w:val="left" w:leader="none"/>
        </w:tabs>
        <w:spacing w:line="240" w:lineRule="auto" w:before="196" w:after="0"/>
        <w:ind w:left="1270" w:right="0" w:hanging="452"/>
        <w:jc w:val="left"/>
        <w:rPr>
          <w:sz w:val="30"/>
        </w:rPr>
      </w:pPr>
      <w:r>
        <w:rPr>
          <w:sz w:val="30"/>
        </w:rPr>
        <w:t>其它因子</w:t>
      </w:r>
    </w:p>
    <w:p>
      <w:pPr>
        <w:pStyle w:val="BodyText"/>
        <w:spacing w:line="364" w:lineRule="auto" w:before="198"/>
        <w:ind w:right="252" w:firstLine="599"/>
        <w:jc w:val="both"/>
      </w:pPr>
      <w:r>
        <w:rPr>
          <w:spacing w:val="-15"/>
        </w:rPr>
        <w:t>其它因子包括调查人、调查日期、地貌、海拔、样地号、样方号、</w:t>
      </w:r>
      <w:r>
        <w:rPr>
          <w:spacing w:val="-20"/>
        </w:rPr>
        <w:t>照片、名录，每错漏 </w:t>
      </w:r>
      <w:r>
        <w:rPr/>
        <w:t>1</w:t>
      </w:r>
      <w:r>
        <w:rPr>
          <w:spacing w:val="-32"/>
        </w:rPr>
        <w:t> 项扣 </w:t>
      </w:r>
      <w:r>
        <w:rPr/>
        <w:t>1</w:t>
      </w:r>
      <w:r>
        <w:rPr>
          <w:spacing w:val="-22"/>
        </w:rPr>
        <w:t> 分。错漏 </w:t>
      </w:r>
      <w:r>
        <w:rPr/>
        <w:t>6</w:t>
      </w:r>
      <w:r>
        <w:rPr>
          <w:spacing w:val="-9"/>
        </w:rPr>
        <w:t> 项以上的样地直接评定为不合格。</w:t>
      </w:r>
    </w:p>
    <w:p>
      <w:pPr>
        <w:pStyle w:val="BodyText"/>
        <w:spacing w:line="367" w:lineRule="auto"/>
        <w:ind w:right="254" w:firstLine="599"/>
      </w:pPr>
      <w:r>
        <w:rPr>
          <w:spacing w:val="-13"/>
        </w:rPr>
        <w:t>样地评分 </w:t>
      </w:r>
      <w:r>
        <w:rPr/>
        <w:t>100</w:t>
      </w:r>
      <w:r>
        <w:rPr>
          <w:spacing w:val="-16"/>
        </w:rPr>
        <w:t> 分为满分，评分 </w:t>
      </w:r>
      <w:r>
        <w:rPr/>
        <w:t>80</w:t>
      </w:r>
      <w:r>
        <w:rPr>
          <w:spacing w:val="-17"/>
        </w:rPr>
        <w:t> 分以上</w:t>
      </w:r>
      <w:r>
        <w:rPr/>
        <w:t>（</w:t>
      </w:r>
      <w:r>
        <w:rPr>
          <w:spacing w:val="-21"/>
        </w:rPr>
        <w:t>不含 </w:t>
      </w:r>
      <w:r>
        <w:rPr/>
        <w:t>80</w:t>
      </w:r>
      <w:r>
        <w:rPr>
          <w:spacing w:val="-33"/>
        </w:rPr>
        <w:t> 分</w:t>
      </w:r>
      <w:r>
        <w:rPr/>
        <w:t>）者为合格样地，否则为不合格样地。</w:t>
      </w:r>
    </w:p>
    <w:p>
      <w:pPr>
        <w:pStyle w:val="BodyText"/>
        <w:spacing w:line="378" w:lineRule="exact"/>
        <w:ind w:left="818"/>
      </w:pPr>
      <w:r>
        <w:rPr/>
        <w:t>（四）样地调查质量评分</w:t>
      </w:r>
    </w:p>
    <w:p>
      <w:pPr>
        <w:pStyle w:val="BodyText"/>
        <w:spacing w:line="364" w:lineRule="auto" w:before="196"/>
        <w:ind w:right="325" w:firstLine="599"/>
        <w:jc w:val="both"/>
      </w:pPr>
      <w:r>
        <w:rPr/>
        <w:t>样地调查质量评分按照样地外业质量检查占 70%、外业调查卡片检查占 30%，计算综合得分。外业质量检查评分为检查样地评分的算术平均值，外业调查卡片检查评分为样地外业调查卡片评分的算术平均值。</w:t>
      </w:r>
    </w:p>
    <w:p>
      <w:pPr>
        <w:spacing w:after="0" w:line="364" w:lineRule="auto"/>
        <w:jc w:val="both"/>
        <w:sectPr>
          <w:pgSz w:w="11910" w:h="16850"/>
          <w:pgMar w:header="0" w:footer="1201" w:top="1600" w:bottom="1400" w:left="1200" w:right="1160"/>
        </w:sectPr>
      </w:pPr>
    </w:p>
    <w:p>
      <w:pPr>
        <w:pStyle w:val="BodyText"/>
        <w:spacing w:line="364" w:lineRule="auto" w:before="101"/>
        <w:ind w:left="818" w:right="924"/>
      </w:pPr>
      <w:r>
        <w:rPr/>
        <w:t>草原、湿地外业调查卡片评分参照外业调查样地评分标准。森林、草原、湿地调查样地质量检查评定标准详见附件 3。</w:t>
      </w:r>
    </w:p>
    <w:p>
      <w:pPr>
        <w:pStyle w:val="BodyText"/>
        <w:spacing w:line="364" w:lineRule="auto"/>
        <w:ind w:right="247" w:firstLine="602"/>
        <w:jc w:val="both"/>
      </w:pPr>
      <w:r>
        <w:rPr>
          <w:b/>
        </w:rPr>
        <w:t>第二十条 </w:t>
      </w:r>
      <w:r>
        <w:rPr/>
        <w:t>指导性检查包括省级、国家级指导性检查。指导性检查样地不参与调查质量评价，但应在质量检查报告单中列出。</w:t>
      </w:r>
    </w:p>
    <w:p>
      <w:pPr>
        <w:pStyle w:val="BodyText"/>
        <w:spacing w:line="382" w:lineRule="exact"/>
        <w:ind w:left="818"/>
      </w:pPr>
      <w:r>
        <w:rPr>
          <w:spacing w:val="1"/>
        </w:rPr>
        <w:t>（一）</w:t>
      </w:r>
      <w:r>
        <w:rPr>
          <w:spacing w:val="-10"/>
        </w:rPr>
        <w:t>省级指导性检查执行“首件必检”，覆盖到每个调查工组。</w:t>
      </w:r>
    </w:p>
    <w:p>
      <w:pPr>
        <w:pStyle w:val="BodyText"/>
        <w:spacing w:line="364" w:lineRule="auto" w:before="200"/>
        <w:ind w:right="252" w:firstLine="599"/>
        <w:jc w:val="both"/>
      </w:pPr>
      <w:r>
        <w:rPr/>
        <w:t>（二）国家级指导性检查采取前期跟班作业的方式，对每一个调查环节进行现场指导。森林、草原、湿地指导性检查样地数量不少于</w:t>
      </w:r>
      <w:r>
        <w:rPr>
          <w:spacing w:val="-3"/>
        </w:rPr>
        <w:t>各类调查样地总数的 </w:t>
      </w:r>
      <w:r>
        <w:rPr/>
        <w:t>0.5</w:t>
      </w:r>
      <w:r>
        <w:rPr>
          <w:spacing w:val="-3"/>
        </w:rPr>
        <w:t>%，且各省森林样地不少于 </w:t>
      </w:r>
      <w:r>
        <w:rPr/>
        <w:t>10</w:t>
      </w:r>
      <w:r>
        <w:rPr>
          <w:spacing w:val="-6"/>
        </w:rPr>
        <w:t> 块，草原、湿</w:t>
      </w:r>
      <w:r>
        <w:rPr>
          <w:spacing w:val="-15"/>
        </w:rPr>
        <w:t>地样地各不少于 </w:t>
      </w:r>
      <w:r>
        <w:rPr/>
        <w:t>5</w:t>
      </w:r>
      <w:r>
        <w:rPr>
          <w:spacing w:val="-26"/>
        </w:rPr>
        <w:t> 块。</w:t>
      </w:r>
    </w:p>
    <w:p>
      <w:pPr>
        <w:pStyle w:val="BodyText"/>
        <w:spacing w:line="364" w:lineRule="auto"/>
        <w:ind w:right="253" w:firstLine="599"/>
        <w:jc w:val="both"/>
      </w:pPr>
      <w:r>
        <w:rPr/>
        <w:t>（三）指导性检查应当在调查前期及时开展；指导性检查结果应及时与各调查单位沟通；指导性检查过程中发现的有关问题及处理意见，应及时传达到每一个调查工组。</w:t>
      </w:r>
    </w:p>
    <w:p>
      <w:pPr>
        <w:pStyle w:val="BodyText"/>
        <w:spacing w:line="364" w:lineRule="auto"/>
        <w:ind w:right="248" w:firstLine="602"/>
        <w:jc w:val="both"/>
      </w:pPr>
      <w:r>
        <w:rPr>
          <w:b/>
          <w:spacing w:val="6"/>
        </w:rPr>
        <w:t>第二十一条 </w:t>
      </w:r>
      <w:r>
        <w:rPr/>
        <w:t>质量评定检查包括省级质量评定检查、国家级质量</w:t>
      </w:r>
      <w:r>
        <w:rPr>
          <w:spacing w:val="-5"/>
        </w:rPr>
        <w:t>评定检查。省级质量检查样地数量应占样地总数的 </w:t>
      </w:r>
      <w:r>
        <w:rPr/>
        <w:t>5%</w:t>
      </w:r>
      <w:r>
        <w:rPr>
          <w:spacing w:val="-1"/>
        </w:rPr>
        <w:t>以上，国家级质</w:t>
      </w:r>
      <w:r>
        <w:rPr>
          <w:spacing w:val="-6"/>
        </w:rPr>
        <w:t>量检查样地数量应占样地总数的 </w:t>
      </w:r>
      <w:r>
        <w:rPr/>
        <w:t>1.5%以上。</w:t>
      </w:r>
    </w:p>
    <w:p>
      <w:pPr>
        <w:pStyle w:val="BodyText"/>
        <w:spacing w:line="364" w:lineRule="auto"/>
        <w:ind w:right="261" w:firstLine="599"/>
        <w:jc w:val="both"/>
      </w:pPr>
      <w:r>
        <w:rPr/>
        <w:t>（一）质量评定检查一般在调查的中期和后期开展，与外业调查进度要基本保持同步。</w:t>
      </w:r>
    </w:p>
    <w:p>
      <w:pPr>
        <w:pStyle w:val="BodyText"/>
        <w:spacing w:line="364" w:lineRule="auto"/>
        <w:ind w:right="261" w:firstLine="599"/>
        <w:jc w:val="both"/>
      </w:pPr>
      <w:r>
        <w:rPr/>
        <w:t>（二）采用随机抽样与典型选取相结合的方法抽取质量评定检查样地。原则上采用原调查方法、仪器和测量工具进行质量评定检查。</w:t>
      </w:r>
    </w:p>
    <w:p>
      <w:pPr>
        <w:pStyle w:val="BodyText"/>
        <w:spacing w:line="364" w:lineRule="auto"/>
        <w:ind w:right="102" w:firstLine="599"/>
      </w:pPr>
      <w:r>
        <w:rPr/>
        <w:t>（三）质量评定检查样地抽取应综合考虑下列几种因素：在省域范围的分布要有代表性，各市、县质量评定检查样地数量大体与调查</w:t>
      </w:r>
      <w:r>
        <w:rPr>
          <w:spacing w:val="-9"/>
        </w:rPr>
        <w:t>样地总数成正比；重点抽取发生变化的样地和外业调查难度大的样地； </w:t>
      </w:r>
      <w:r>
        <w:rPr>
          <w:spacing w:val="-6"/>
        </w:rPr>
        <w:t>国家级质量评定检查样地与省级质量评定检查样地应有 </w:t>
      </w:r>
      <w:r>
        <w:rPr/>
        <w:t>10～20%的重</w:t>
      </w:r>
    </w:p>
    <w:p>
      <w:pPr>
        <w:spacing w:after="0" w:line="364" w:lineRule="auto"/>
        <w:sectPr>
          <w:pgSz w:w="11910" w:h="16850"/>
          <w:pgMar w:header="0" w:footer="1201" w:top="1600" w:bottom="1400" w:left="1200" w:right="1160"/>
        </w:sectPr>
      </w:pPr>
    </w:p>
    <w:p>
      <w:pPr>
        <w:pStyle w:val="BodyText"/>
        <w:spacing w:before="101"/>
      </w:pPr>
      <w:r>
        <w:rPr/>
        <w:t>复。</w:t>
      </w:r>
    </w:p>
    <w:p>
      <w:pPr>
        <w:pStyle w:val="BodyText"/>
        <w:spacing w:line="364" w:lineRule="auto" w:before="199"/>
        <w:ind w:right="253" w:firstLine="599"/>
        <w:jc w:val="both"/>
      </w:pPr>
      <w:r>
        <w:rPr/>
        <w:t>（四）质量评定检查人员在检查某一调查工组样地时，应收集该工组已完成的全部调查记录，先逐一审阅，再抽取样地进行质量评定检查。</w:t>
      </w:r>
    </w:p>
    <w:p>
      <w:pPr>
        <w:pStyle w:val="BodyText"/>
        <w:spacing w:line="381" w:lineRule="exact"/>
        <w:ind w:left="818"/>
      </w:pPr>
      <w:r>
        <w:rPr/>
        <w:t>（五）外业检查中若发现不合格样地，一般应再抽取该调查工组</w:t>
      </w:r>
    </w:p>
    <w:p>
      <w:pPr>
        <w:pStyle w:val="BodyText"/>
        <w:spacing w:line="364" w:lineRule="auto" w:before="202"/>
        <w:ind w:right="253"/>
        <w:jc w:val="both"/>
      </w:pPr>
      <w:r>
        <w:rPr/>
        <w:t>1～2</w:t>
      </w:r>
      <w:r>
        <w:rPr>
          <w:spacing w:val="-10"/>
        </w:rPr>
        <w:t> 个样地进行检查。一旦再发现不合格的样地，应责令该工组停工整改；问题严重的，应当责令返工。增加的检查样地，不记入应检样地数量。</w:t>
      </w:r>
    </w:p>
    <w:p>
      <w:pPr>
        <w:pStyle w:val="BodyText"/>
        <w:spacing w:line="364" w:lineRule="auto"/>
        <w:ind w:right="102" w:firstLine="599"/>
        <w:jc w:val="both"/>
      </w:pPr>
      <w:r>
        <w:rPr/>
        <w:t>（六）外业检查应详细记载检查样地的错误因子、扣分情况及样地质量评定结果，并对发现的质量问题提出处理意见；当调查工组对检查结果持不同意见时，应通过现场核实对最终结果予以确认；样地</w:t>
      </w:r>
      <w:r>
        <w:rPr>
          <w:spacing w:val="-9"/>
        </w:rPr>
        <w:t>检查结束时，检查员应请被检查样地的调查员在样地调查卡片上签字。</w:t>
      </w:r>
    </w:p>
    <w:p>
      <w:pPr>
        <w:pStyle w:val="BodyText"/>
        <w:spacing w:line="364" w:lineRule="auto"/>
        <w:ind w:right="253" w:firstLine="602"/>
        <w:jc w:val="both"/>
      </w:pPr>
      <w:r>
        <w:rPr>
          <w:b/>
          <w:spacing w:val="6"/>
        </w:rPr>
        <w:t>第二十二条 </w:t>
      </w:r>
      <w:r>
        <w:rPr/>
        <w:t>调查记录检查包括调查单位自查、省级复查、国家</w:t>
      </w:r>
      <w:r>
        <w:rPr>
          <w:spacing w:val="-5"/>
        </w:rPr>
        <w:t>级检查。检查样地数量均占省级调查样地总数 </w:t>
      </w:r>
      <w:r>
        <w:rPr/>
        <w:t>100</w:t>
      </w:r>
      <w:r>
        <w:rPr>
          <w:spacing w:val="-2"/>
        </w:rPr>
        <w:t>%。采取逐项审查的方法，分阶段、分批次对全部固定样地调查记录进行检查验收；对发现的问题，及时提出处理意见。采用倒扣分法评定固定样地调查卡片</w:t>
      </w:r>
      <w:r>
        <w:rPr>
          <w:spacing w:val="-17"/>
        </w:rPr>
        <w:t>质量，填写检查记录表。对内业检查不合格样地调查记录存在的问题， </w:t>
      </w:r>
      <w:r>
        <w:rPr>
          <w:spacing w:val="-20"/>
        </w:rPr>
        <w:t>必须及时解决；需要到现地才能确认的因子，要求重返现地调查核实， 直到最终验收合格。</w:t>
      </w:r>
    </w:p>
    <w:p>
      <w:pPr>
        <w:pStyle w:val="Heading1"/>
        <w:tabs>
          <w:tab w:pos="4035" w:val="left" w:leader="none"/>
        </w:tabs>
        <w:spacing w:before="231"/>
      </w:pPr>
      <w:bookmarkStart w:name="_bookmark5" w:id="6"/>
      <w:bookmarkEnd w:id="6"/>
      <w:r>
        <w:rPr/>
      </w:r>
      <w:r>
        <w:rPr/>
        <w:t>第六章</w:t>
        <w:tab/>
        <w:t>内业统计质量检查</w:t>
      </w:r>
    </w:p>
    <w:p>
      <w:pPr>
        <w:pStyle w:val="BodyText"/>
        <w:spacing w:line="364" w:lineRule="auto" w:before="239"/>
        <w:ind w:right="260" w:firstLine="602"/>
        <w:jc w:val="both"/>
      </w:pPr>
      <w:r>
        <w:rPr>
          <w:b/>
        </w:rPr>
        <w:t>第二十三条 </w:t>
      </w:r>
      <w:r>
        <w:rPr/>
        <w:t>检查内容包括数据逻辑关系、数据处理方法、统计结果、专题图制作等。</w:t>
      </w:r>
    </w:p>
    <w:p>
      <w:pPr>
        <w:pStyle w:val="BodyText"/>
        <w:spacing w:line="383" w:lineRule="exact"/>
        <w:ind w:left="818"/>
      </w:pPr>
      <w:r>
        <w:rPr/>
        <w:t>（一）数据逻辑关系。包括图斑因子数据、样地（样方）因子数</w:t>
      </w:r>
    </w:p>
    <w:p>
      <w:pPr>
        <w:spacing w:after="0" w:line="383" w:lineRule="exact"/>
        <w:sectPr>
          <w:pgSz w:w="11910" w:h="16850"/>
          <w:pgMar w:header="0" w:footer="1201" w:top="1600" w:bottom="1400" w:left="1200" w:right="1160"/>
        </w:sectPr>
      </w:pPr>
    </w:p>
    <w:p>
      <w:pPr>
        <w:pStyle w:val="BodyText"/>
        <w:spacing w:line="364" w:lineRule="auto" w:before="101"/>
        <w:ind w:right="255"/>
      </w:pPr>
      <w:r>
        <w:rPr>
          <w:spacing w:val="-16"/>
        </w:rPr>
        <w:t>据和样木因子数据，逻辑检查内容涉及代码的合法性、取值的合理性， 以及相互之间的逻辑性。</w:t>
      </w:r>
    </w:p>
    <w:p>
      <w:pPr>
        <w:pStyle w:val="BodyText"/>
        <w:spacing w:line="364" w:lineRule="auto"/>
        <w:ind w:right="100" w:firstLine="599"/>
        <w:jc w:val="both"/>
      </w:pPr>
      <w:r>
        <w:rPr/>
        <w:t>（二）数据处理方法。包括材积计算方法、林草湿样地（样方） 处理方法、生长量和消耗量计算方法、林草湿储量计算方法、生态功能评价方法等。森林样地数据处理方法参见《国家森林资源连续清查</w:t>
      </w:r>
      <w:r>
        <w:rPr>
          <w:spacing w:val="-21"/>
        </w:rPr>
        <w:t>数据处理统计规范》；草原、湿地样地数据处理方法参见相应规程规范。</w:t>
      </w:r>
    </w:p>
    <w:p>
      <w:pPr>
        <w:pStyle w:val="BodyText"/>
        <w:spacing w:line="364" w:lineRule="auto"/>
        <w:ind w:right="261" w:firstLine="599"/>
        <w:jc w:val="both"/>
      </w:pPr>
      <w:r>
        <w:rPr/>
        <w:t>（三）统计结果。统计的计算过程是否正确、统计结果是否存在异常等。</w:t>
      </w:r>
    </w:p>
    <w:p>
      <w:pPr>
        <w:pStyle w:val="BodyText"/>
        <w:spacing w:line="364" w:lineRule="auto"/>
        <w:ind w:right="257" w:firstLine="599"/>
        <w:jc w:val="both"/>
      </w:pPr>
      <w:r>
        <w:rPr/>
        <w:t>（四</w:t>
      </w:r>
      <w:r>
        <w:rPr>
          <w:spacing w:val="-58"/>
        </w:rPr>
        <w:t>）</w:t>
      </w:r>
      <w:r>
        <w:rPr>
          <w:spacing w:val="-15"/>
        </w:rPr>
        <w:t>专题图制作。检查森林分布图、草原分布图、湿地分布图、</w:t>
      </w:r>
      <w:r>
        <w:rPr>
          <w:spacing w:val="-23"/>
        </w:rPr>
        <w:t>样地分布图等专题图的投影系统、比例尺是否合适；采用的色彩标准、基础地理要素、图面整饰、图斑精度等，是否符合相关规范要求。</w:t>
      </w:r>
    </w:p>
    <w:p>
      <w:pPr>
        <w:pStyle w:val="BodyText"/>
        <w:spacing w:line="364" w:lineRule="auto"/>
        <w:ind w:right="249" w:firstLine="602"/>
        <w:jc w:val="both"/>
      </w:pPr>
      <w:r>
        <w:rPr>
          <w:b/>
        </w:rPr>
        <w:t>第二十四条 </w:t>
      </w:r>
      <w:r>
        <w:rPr/>
        <w:t>采取现场抽查、逻辑分析、手工复核和综合分析相结合的方法开展内业统计质量检查。</w:t>
      </w:r>
    </w:p>
    <w:p>
      <w:pPr>
        <w:pStyle w:val="BodyText"/>
        <w:spacing w:line="364" w:lineRule="auto"/>
        <w:ind w:right="253" w:firstLine="599"/>
        <w:jc w:val="both"/>
      </w:pPr>
      <w:r>
        <w:rPr/>
        <w:t>（一）关于数据的逻辑关系及数据处理方法等内容，通过现场查看数据文件、软件辅助检查、综合分析相关结果等方式进行检查；对发现的逻辑错误，应进行分析和修正。</w:t>
      </w:r>
    </w:p>
    <w:p>
      <w:pPr>
        <w:pStyle w:val="BodyText"/>
        <w:spacing w:line="364" w:lineRule="auto"/>
        <w:ind w:right="253" w:firstLine="599"/>
        <w:jc w:val="both"/>
      </w:pPr>
      <w:r>
        <w:rPr/>
        <w:t>（二）关于主要统计结果，应进行必要的人工计算复核，分析统计结果是否存在异常；对发现的问题，应当及时更正，并重新进行统计。</w:t>
      </w:r>
    </w:p>
    <w:p>
      <w:pPr>
        <w:pStyle w:val="BodyText"/>
        <w:spacing w:line="364" w:lineRule="auto"/>
        <w:ind w:right="260" w:firstLine="599"/>
        <w:jc w:val="both"/>
      </w:pPr>
      <w:r>
        <w:rPr/>
        <w:t>（三）关于专题图制作，要求按照有关制图规范，对各项制图要素进行质量评定；对发现的问题，应当限期修改完善。</w:t>
      </w:r>
    </w:p>
    <w:p>
      <w:pPr>
        <w:pStyle w:val="BodyText"/>
        <w:spacing w:line="364" w:lineRule="auto"/>
        <w:ind w:right="260" w:firstLine="602"/>
        <w:jc w:val="both"/>
      </w:pPr>
      <w:r>
        <w:rPr>
          <w:b/>
        </w:rPr>
        <w:t>第二十五条 </w:t>
      </w:r>
      <w:r>
        <w:rPr/>
        <w:t>采用平衡记分法评定内业统计质量，填写检查记录表。内业统计质量检查评定标准详见附件 4。</w:t>
      </w:r>
    </w:p>
    <w:p>
      <w:pPr>
        <w:spacing w:after="0" w:line="364" w:lineRule="auto"/>
        <w:jc w:val="both"/>
        <w:sectPr>
          <w:pgSz w:w="11910" w:h="16850"/>
          <w:pgMar w:header="0" w:footer="1201" w:top="1600" w:bottom="1400" w:left="1200" w:right="1160"/>
        </w:sectPr>
      </w:pPr>
    </w:p>
    <w:p>
      <w:pPr>
        <w:pStyle w:val="BodyText"/>
        <w:spacing w:before="101"/>
        <w:ind w:left="818"/>
      </w:pPr>
      <w:r>
        <w:rPr/>
        <w:t>（一）质量等级评定。综合评分 90 分以上(含)为“优秀”，75～</w:t>
      </w:r>
    </w:p>
    <w:p>
      <w:pPr>
        <w:pStyle w:val="BodyText"/>
        <w:spacing w:line="364" w:lineRule="auto" w:before="199"/>
        <w:ind w:right="175"/>
      </w:pPr>
      <w:r>
        <w:rPr/>
        <w:t>90 分为“良好”，60～75 分为“合格”，60 分以下为“不合格”。对检查中发现的问题，要提出处理和整改意见。</w:t>
      </w:r>
    </w:p>
    <w:p>
      <w:pPr>
        <w:pStyle w:val="BodyText"/>
        <w:spacing w:line="364" w:lineRule="auto"/>
        <w:ind w:right="253" w:firstLine="599"/>
        <w:jc w:val="both"/>
      </w:pPr>
      <w:r>
        <w:rPr/>
        <w:t>（二）质量问题处理。达到“优秀”和“良好”等级的，对存在的问题限期整改后，可进入下一工序；达不到“良好”以上等级的， 责令限期整改，并需通过再次检查，其中“不合格”等级的要予以通报批评。</w:t>
      </w:r>
    </w:p>
    <w:p>
      <w:pPr>
        <w:pStyle w:val="Heading1"/>
        <w:tabs>
          <w:tab w:pos="4395" w:val="left" w:leader="none"/>
        </w:tabs>
        <w:spacing w:before="236"/>
        <w:ind w:left="2955"/>
      </w:pPr>
      <w:bookmarkStart w:name="_bookmark6" w:id="7"/>
      <w:bookmarkEnd w:id="7"/>
      <w:r>
        <w:rPr/>
      </w:r>
      <w:r>
        <w:rPr/>
        <w:t>第七章</w:t>
        <w:tab/>
        <w:t>质量综合评定</w:t>
      </w:r>
    </w:p>
    <w:p>
      <w:pPr>
        <w:pStyle w:val="BodyText"/>
        <w:spacing w:line="364" w:lineRule="auto" w:before="240"/>
        <w:ind w:right="249" w:firstLine="602"/>
        <w:jc w:val="both"/>
      </w:pPr>
      <w:r>
        <w:rPr>
          <w:b/>
          <w:spacing w:val="3"/>
        </w:rPr>
        <w:t>第二十六条 </w:t>
      </w:r>
      <w:r>
        <w:rPr/>
        <w:t>综合得分计算。按照准备工作检查占 10%，调查质</w:t>
      </w:r>
      <w:r>
        <w:rPr>
          <w:spacing w:val="-6"/>
        </w:rPr>
        <w:t>量检查占 </w:t>
      </w:r>
      <w:r>
        <w:rPr/>
        <w:t>7</w:t>
      </w:r>
      <w:r>
        <w:rPr>
          <w:spacing w:val="-2"/>
        </w:rPr>
        <w:t>0</w:t>
      </w:r>
      <w:r>
        <w:rPr>
          <w:spacing w:val="-1"/>
        </w:rPr>
        <w:t>%</w:t>
      </w:r>
      <w:r>
        <w:rPr/>
        <w:t>（</w:t>
      </w:r>
      <w:r>
        <w:rPr>
          <w:spacing w:val="-6"/>
        </w:rPr>
        <w:t>图斑检查 </w:t>
      </w:r>
      <w:r>
        <w:rPr/>
        <w:t>3</w:t>
      </w:r>
      <w:r>
        <w:rPr>
          <w:spacing w:val="-2"/>
        </w:rPr>
        <w:t>5</w:t>
      </w:r>
      <w:r>
        <w:rPr>
          <w:spacing w:val="-5"/>
        </w:rPr>
        <w:t>%、样地检查 </w:t>
      </w:r>
      <w:r>
        <w:rPr/>
        <w:t>3</w:t>
      </w:r>
      <w:r>
        <w:rPr>
          <w:spacing w:val="-2"/>
        </w:rPr>
        <w:t>5</w:t>
      </w:r>
      <w:r>
        <w:rPr>
          <w:spacing w:val="0"/>
        </w:rPr>
        <w:t>%</w:t>
      </w:r>
      <w:r>
        <w:rPr>
          <w:spacing w:val="-152"/>
        </w:rPr>
        <w:t>）</w:t>
      </w:r>
      <w:r>
        <w:rPr/>
        <w:t>，内业统计质量检查验</w:t>
      </w:r>
      <w:r>
        <w:rPr>
          <w:spacing w:val="-25"/>
        </w:rPr>
        <w:t>收占 </w:t>
      </w:r>
      <w:r>
        <w:rPr>
          <w:spacing w:val="-14"/>
        </w:rPr>
        <w:t>20</w:t>
      </w:r>
      <w:r>
        <w:rPr>
          <w:spacing w:val="-11"/>
        </w:rPr>
        <w:t>%，计算调查监测质量综合得分。样地检查评分按森林、草原、湿地样地数量权重综合计算。</w:t>
      </w:r>
    </w:p>
    <w:p>
      <w:pPr>
        <w:pStyle w:val="BodyText"/>
        <w:tabs>
          <w:tab w:pos="2643" w:val="left" w:leader="none"/>
        </w:tabs>
        <w:spacing w:line="364" w:lineRule="auto"/>
        <w:ind w:right="247" w:firstLine="602"/>
      </w:pPr>
      <w:r>
        <w:rPr>
          <w:b/>
          <w:spacing w:val="2"/>
        </w:rPr>
        <w:t>第</w:t>
      </w:r>
      <w:r>
        <w:rPr>
          <w:b/>
        </w:rPr>
        <w:t>二</w:t>
      </w:r>
      <w:r>
        <w:rPr>
          <w:b/>
          <w:spacing w:val="5"/>
        </w:rPr>
        <w:t>十</w:t>
      </w:r>
      <w:r>
        <w:rPr>
          <w:b/>
        </w:rPr>
        <w:t>七条</w:t>
        <w:tab/>
      </w:r>
      <w:r>
        <w:rPr/>
        <w:t>质量等级评定。根据综合得分，将林草湿调查监测质量评定为优、良、可、差</w:t>
      </w:r>
      <w:r>
        <w:rPr>
          <w:spacing w:val="-73"/>
        </w:rPr>
        <w:t> </w:t>
      </w:r>
      <w:r>
        <w:rPr/>
        <w:t>4</w:t>
      </w:r>
      <w:r>
        <w:rPr>
          <w:spacing w:val="-77"/>
        </w:rPr>
        <w:t> </w:t>
      </w:r>
      <w:r>
        <w:rPr/>
        <w:t>个等级。</w:t>
      </w:r>
    </w:p>
    <w:p>
      <w:pPr>
        <w:pStyle w:val="BodyText"/>
        <w:ind w:left="818"/>
      </w:pPr>
      <w:r>
        <w:rPr/>
        <w:t>（一）优：综合得分≥90 分；</w:t>
      </w:r>
    </w:p>
    <w:p>
      <w:pPr>
        <w:pStyle w:val="BodyText"/>
        <w:spacing w:before="194"/>
        <w:ind w:left="818"/>
      </w:pPr>
      <w:r>
        <w:rPr/>
        <w:t>（二）良：80 分≤综合得分</w:t>
      </w:r>
      <w:r>
        <w:rPr>
          <w:rFonts w:ascii="Symbol" w:hAnsi="Symbol" w:eastAsia="Symbol"/>
        </w:rPr>
        <w:t></w:t>
      </w:r>
      <w:r>
        <w:rPr/>
        <w:t>90 分；</w:t>
      </w:r>
    </w:p>
    <w:p>
      <w:pPr>
        <w:pStyle w:val="BodyText"/>
        <w:spacing w:before="198"/>
        <w:ind w:left="818"/>
      </w:pPr>
      <w:r>
        <w:rPr/>
        <w:t>（三）可：60 分≤综合得分</w:t>
      </w:r>
      <w:r>
        <w:rPr>
          <w:rFonts w:ascii="Symbol" w:hAnsi="Symbol" w:eastAsia="Symbol"/>
        </w:rPr>
        <w:t></w:t>
      </w:r>
      <w:r>
        <w:rPr/>
        <w:t>80 分；</w:t>
      </w:r>
    </w:p>
    <w:p>
      <w:pPr>
        <w:pStyle w:val="BodyText"/>
        <w:spacing w:before="197"/>
        <w:ind w:left="818"/>
      </w:pPr>
      <w:r>
        <w:rPr/>
        <w:t>（四）差：综合得分</w:t>
      </w:r>
      <w:r>
        <w:rPr>
          <w:rFonts w:ascii="Symbol" w:hAnsi="Symbol" w:eastAsia="Symbol"/>
        </w:rPr>
        <w:t></w:t>
      </w:r>
      <w:r>
        <w:rPr/>
        <w:t>60 分。</w:t>
      </w:r>
    </w:p>
    <w:p>
      <w:pPr>
        <w:pStyle w:val="BodyText"/>
        <w:spacing w:before="3"/>
        <w:ind w:left="0"/>
        <w:rPr>
          <w:sz w:val="34"/>
        </w:rPr>
      </w:pPr>
    </w:p>
    <w:p>
      <w:pPr>
        <w:pStyle w:val="Heading1"/>
        <w:tabs>
          <w:tab w:pos="1440" w:val="left" w:leader="none"/>
          <w:tab w:pos="2160" w:val="left" w:leader="none"/>
        </w:tabs>
        <w:ind w:left="0" w:right="33"/>
        <w:jc w:val="center"/>
      </w:pPr>
      <w:bookmarkStart w:name="_bookmark7" w:id="8"/>
      <w:bookmarkEnd w:id="8"/>
      <w:r>
        <w:rPr/>
      </w:r>
      <w:r>
        <w:rPr/>
        <w:t>第八章</w:t>
        <w:tab/>
        <w:t>附</w:t>
        <w:tab/>
        <w:t>则</w:t>
      </w:r>
    </w:p>
    <w:p>
      <w:pPr>
        <w:pStyle w:val="BodyText"/>
        <w:tabs>
          <w:tab w:pos="2643" w:val="left" w:leader="none"/>
        </w:tabs>
        <w:spacing w:line="364" w:lineRule="auto" w:before="239"/>
        <w:ind w:right="247" w:firstLine="602"/>
      </w:pPr>
      <w:r>
        <w:rPr>
          <w:b/>
          <w:spacing w:val="2"/>
        </w:rPr>
        <w:t>第</w:t>
      </w:r>
      <w:r>
        <w:rPr>
          <w:b/>
        </w:rPr>
        <w:t>二</w:t>
      </w:r>
      <w:r>
        <w:rPr>
          <w:b/>
          <w:spacing w:val="5"/>
        </w:rPr>
        <w:t>十</w:t>
      </w:r>
      <w:r>
        <w:rPr>
          <w:b/>
        </w:rPr>
        <w:t>八条</w:t>
        <w:tab/>
      </w:r>
      <w:r>
        <w:rPr/>
        <w:t>对在林草湿调查监测质量管理过程中，对作出突出成绩的单位和个人，按照有关表彰管理规定予以表彰和奖励。</w:t>
      </w:r>
    </w:p>
    <w:p>
      <w:pPr>
        <w:tabs>
          <w:tab w:pos="2643" w:val="left" w:leader="none"/>
        </w:tabs>
        <w:spacing w:line="383" w:lineRule="exact" w:before="0"/>
        <w:ind w:left="821" w:right="0" w:firstLine="0"/>
        <w:jc w:val="left"/>
        <w:rPr>
          <w:sz w:val="30"/>
        </w:rPr>
      </w:pPr>
      <w:r>
        <w:rPr>
          <w:b/>
          <w:spacing w:val="2"/>
          <w:sz w:val="30"/>
        </w:rPr>
        <w:t>第</w:t>
      </w:r>
      <w:r>
        <w:rPr>
          <w:b/>
          <w:sz w:val="30"/>
        </w:rPr>
        <w:t>二</w:t>
      </w:r>
      <w:r>
        <w:rPr>
          <w:b/>
          <w:spacing w:val="2"/>
          <w:sz w:val="30"/>
        </w:rPr>
        <w:t>十</w:t>
      </w:r>
      <w:r>
        <w:rPr>
          <w:b/>
          <w:sz w:val="30"/>
        </w:rPr>
        <w:t>九条</w:t>
        <w:tab/>
      </w:r>
      <w:r>
        <w:rPr>
          <w:sz w:val="30"/>
        </w:rPr>
        <w:t>严格执行跨期责任追究制度。对在林草湿调查监测</w:t>
      </w:r>
    </w:p>
    <w:p>
      <w:pPr>
        <w:spacing w:after="0" w:line="383" w:lineRule="exact"/>
        <w:jc w:val="left"/>
        <w:rPr>
          <w:sz w:val="30"/>
        </w:rPr>
        <w:sectPr>
          <w:pgSz w:w="11910" w:h="16850"/>
          <w:pgMar w:header="0" w:footer="1201" w:top="1600" w:bottom="1400" w:left="1200" w:right="1160"/>
        </w:sectPr>
      </w:pPr>
    </w:p>
    <w:p>
      <w:pPr>
        <w:pStyle w:val="BodyText"/>
        <w:spacing w:line="364" w:lineRule="auto" w:before="101"/>
        <w:ind w:right="253"/>
        <w:jc w:val="both"/>
      </w:pPr>
      <w:r>
        <w:rPr/>
        <w:t>质量管理过程中，滥用职权、玩忽职守、徇私舞弊的，视情节轻重， 给予处分。对在林草湿调查监测过程中弄虚作假或存在严重质量问题的单位和个人进行严肃处理。</w:t>
      </w:r>
    </w:p>
    <w:p>
      <w:pPr>
        <w:tabs>
          <w:tab w:pos="2326" w:val="left" w:leader="none"/>
        </w:tabs>
        <w:spacing w:line="381" w:lineRule="exact" w:before="0"/>
        <w:ind w:left="821" w:right="0" w:firstLine="0"/>
        <w:jc w:val="left"/>
        <w:rPr>
          <w:sz w:val="30"/>
        </w:rPr>
      </w:pPr>
      <w:r>
        <w:rPr>
          <w:b/>
          <w:sz w:val="30"/>
        </w:rPr>
        <w:t>第三十条</w:t>
        <w:tab/>
      </w:r>
      <w:r>
        <w:rPr>
          <w:sz w:val="30"/>
        </w:rPr>
        <w:t>本办法由国家林业和草原局负责解释。</w:t>
      </w:r>
    </w:p>
    <w:p>
      <w:pPr>
        <w:spacing w:after="0" w:line="381" w:lineRule="exact"/>
        <w:jc w:val="left"/>
        <w:rPr>
          <w:sz w:val="30"/>
        </w:rPr>
        <w:sectPr>
          <w:pgSz w:w="11910" w:h="16850"/>
          <w:pgMar w:header="0" w:footer="1201" w:top="1600" w:bottom="1400" w:left="1200" w:right="1160"/>
        </w:sectPr>
      </w:pPr>
    </w:p>
    <w:p>
      <w:pPr>
        <w:pStyle w:val="BodyText"/>
        <w:spacing w:before="6"/>
        <w:ind w:left="0"/>
        <w:rPr>
          <w:sz w:val="12"/>
        </w:rPr>
      </w:pPr>
    </w:p>
    <w:p>
      <w:pPr>
        <w:spacing w:after="0"/>
        <w:rPr>
          <w:sz w:val="12"/>
        </w:rPr>
        <w:sectPr>
          <w:pgSz w:w="11910" w:h="16850"/>
          <w:pgMar w:header="0" w:footer="1201" w:top="1600" w:bottom="1400" w:left="1200" w:right="1160"/>
        </w:sectPr>
      </w:pPr>
    </w:p>
    <w:p>
      <w:pPr>
        <w:spacing w:before="62"/>
        <w:ind w:left="218" w:right="0" w:firstLine="0"/>
        <w:jc w:val="left"/>
        <w:rPr>
          <w:sz w:val="28"/>
        </w:rPr>
      </w:pPr>
      <w:bookmarkStart w:name="_bookmark8" w:id="9"/>
      <w:bookmarkEnd w:id="9"/>
      <w:r>
        <w:rPr/>
      </w:r>
      <w:r>
        <w:rPr>
          <w:spacing w:val="-24"/>
          <w:sz w:val="28"/>
        </w:rPr>
        <w:t>附件 </w:t>
      </w:r>
      <w:r>
        <w:rPr>
          <w:sz w:val="28"/>
        </w:rPr>
        <w:t>1</w:t>
      </w:r>
    </w:p>
    <w:p>
      <w:pPr>
        <w:pStyle w:val="BodyText"/>
        <w:spacing w:before="4"/>
        <w:ind w:left="0"/>
        <w:rPr>
          <w:sz w:val="42"/>
        </w:rPr>
      </w:pPr>
      <w:r>
        <w:rPr/>
        <w:br w:type="column"/>
      </w:r>
      <w:r>
        <w:rPr>
          <w:sz w:val="42"/>
        </w:rPr>
      </w:r>
    </w:p>
    <w:p>
      <w:pPr>
        <w:pStyle w:val="Heading2"/>
        <w:spacing w:before="1"/>
        <w:ind w:right="2170"/>
      </w:pPr>
      <w:r>
        <w:rPr/>
        <w:t>准备工作质量检查评定标准</w:t>
      </w:r>
    </w:p>
    <w:p>
      <w:pPr>
        <w:spacing w:before="124"/>
        <w:ind w:left="166" w:right="2170" w:firstLine="0"/>
        <w:jc w:val="center"/>
        <w:rPr>
          <w:b/>
          <w:sz w:val="28"/>
        </w:rPr>
      </w:pPr>
      <w:r>
        <w:rPr>
          <w:b/>
          <w:sz w:val="28"/>
        </w:rPr>
        <w:t>表 1.1 调查监测队伍人员基本情况登记表</w:t>
      </w:r>
    </w:p>
    <w:p>
      <w:pPr>
        <w:spacing w:after="0"/>
        <w:jc w:val="center"/>
        <w:rPr>
          <w:sz w:val="28"/>
        </w:rPr>
        <w:sectPr>
          <w:type w:val="continuous"/>
          <w:pgSz w:w="11910" w:h="16850"/>
          <w:pgMar w:top="1600" w:bottom="280" w:left="1200" w:right="1160"/>
          <w:cols w:num="2" w:equalWidth="0">
            <w:col w:w="1031" w:space="940"/>
            <w:col w:w="7579"/>
          </w:cols>
        </w:sectPr>
      </w:pPr>
    </w:p>
    <w:p>
      <w:pPr>
        <w:pStyle w:val="BodyText"/>
        <w:spacing w:before="2"/>
        <w:ind w:left="0"/>
        <w:rPr>
          <w:b/>
          <w:sz w:val="9"/>
        </w:rPr>
      </w:pPr>
    </w:p>
    <w:p>
      <w:pPr>
        <w:spacing w:before="72"/>
        <w:ind w:left="218" w:right="0" w:firstLine="0"/>
        <w:jc w:val="left"/>
        <w:rPr>
          <w:sz w:val="21"/>
        </w:rPr>
      </w:pPr>
      <w:r>
        <w:rPr>
          <w:sz w:val="21"/>
        </w:rPr>
        <w:t>省（区、市）:</w:t>
      </w:r>
    </w:p>
    <w:p>
      <w:pPr>
        <w:pStyle w:val="BodyText"/>
        <w:spacing w:before="7" w:after="1"/>
        <w:ind w:left="0"/>
        <w:rPr>
          <w:sz w:val="15"/>
        </w:rPr>
      </w:pPr>
    </w:p>
    <w:tbl>
      <w:tblPr>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7"/>
        <w:gridCol w:w="1184"/>
        <w:gridCol w:w="696"/>
        <w:gridCol w:w="653"/>
        <w:gridCol w:w="809"/>
        <w:gridCol w:w="1137"/>
        <w:gridCol w:w="2350"/>
        <w:gridCol w:w="922"/>
        <w:gridCol w:w="802"/>
      </w:tblGrid>
      <w:tr>
        <w:trPr>
          <w:trHeight w:val="582" w:hRule="atLeast"/>
        </w:trPr>
        <w:tc>
          <w:tcPr>
            <w:tcW w:w="737" w:type="dxa"/>
          </w:tcPr>
          <w:p>
            <w:pPr>
              <w:pStyle w:val="TableParagraph"/>
              <w:spacing w:before="8"/>
              <w:rPr>
                <w:sz w:val="13"/>
              </w:rPr>
            </w:pPr>
          </w:p>
          <w:p>
            <w:pPr>
              <w:pStyle w:val="TableParagraph"/>
              <w:ind w:left="194"/>
              <w:rPr>
                <w:b/>
                <w:sz w:val="18"/>
              </w:rPr>
            </w:pPr>
            <w:r>
              <w:rPr>
                <w:b/>
                <w:sz w:val="18"/>
              </w:rPr>
              <w:t>序号</w:t>
            </w:r>
          </w:p>
        </w:tc>
        <w:tc>
          <w:tcPr>
            <w:tcW w:w="1184" w:type="dxa"/>
          </w:tcPr>
          <w:p>
            <w:pPr>
              <w:pStyle w:val="TableParagraph"/>
              <w:spacing w:before="8"/>
              <w:rPr>
                <w:sz w:val="13"/>
              </w:rPr>
            </w:pPr>
          </w:p>
          <w:p>
            <w:pPr>
              <w:pStyle w:val="TableParagraph"/>
              <w:tabs>
                <w:tab w:pos="714" w:val="left" w:leader="none"/>
              </w:tabs>
              <w:ind w:left="294"/>
              <w:rPr>
                <w:b/>
                <w:sz w:val="18"/>
              </w:rPr>
            </w:pPr>
            <w:r>
              <w:rPr>
                <w:b/>
                <w:sz w:val="18"/>
              </w:rPr>
              <w:t>姓</w:t>
              <w:tab/>
              <w:t>名</w:t>
            </w:r>
          </w:p>
        </w:tc>
        <w:tc>
          <w:tcPr>
            <w:tcW w:w="696" w:type="dxa"/>
          </w:tcPr>
          <w:p>
            <w:pPr>
              <w:pStyle w:val="TableParagraph"/>
              <w:spacing w:before="8"/>
              <w:rPr>
                <w:sz w:val="13"/>
              </w:rPr>
            </w:pPr>
          </w:p>
          <w:p>
            <w:pPr>
              <w:pStyle w:val="TableParagraph"/>
              <w:ind w:left="174"/>
              <w:rPr>
                <w:b/>
                <w:sz w:val="18"/>
              </w:rPr>
            </w:pPr>
            <w:r>
              <w:rPr>
                <w:b/>
                <w:sz w:val="18"/>
              </w:rPr>
              <w:t>性别</w:t>
            </w:r>
          </w:p>
        </w:tc>
        <w:tc>
          <w:tcPr>
            <w:tcW w:w="653" w:type="dxa"/>
          </w:tcPr>
          <w:p>
            <w:pPr>
              <w:pStyle w:val="TableParagraph"/>
              <w:spacing w:before="8"/>
              <w:rPr>
                <w:sz w:val="13"/>
              </w:rPr>
            </w:pPr>
          </w:p>
          <w:p>
            <w:pPr>
              <w:pStyle w:val="TableParagraph"/>
              <w:ind w:left="152"/>
              <w:rPr>
                <w:b/>
                <w:sz w:val="18"/>
              </w:rPr>
            </w:pPr>
            <w:r>
              <w:rPr>
                <w:b/>
                <w:sz w:val="18"/>
              </w:rPr>
              <w:t>年龄</w:t>
            </w:r>
          </w:p>
        </w:tc>
        <w:tc>
          <w:tcPr>
            <w:tcW w:w="809" w:type="dxa"/>
          </w:tcPr>
          <w:p>
            <w:pPr>
              <w:pStyle w:val="TableParagraph"/>
              <w:spacing w:line="244" w:lineRule="auto" w:before="57"/>
              <w:ind w:left="229" w:right="174"/>
              <w:rPr>
                <w:b/>
                <w:sz w:val="18"/>
              </w:rPr>
            </w:pPr>
            <w:r>
              <w:rPr>
                <w:b/>
                <w:sz w:val="18"/>
              </w:rPr>
              <w:t>技术职称</w:t>
            </w:r>
          </w:p>
        </w:tc>
        <w:tc>
          <w:tcPr>
            <w:tcW w:w="1137" w:type="dxa"/>
          </w:tcPr>
          <w:p>
            <w:pPr>
              <w:pStyle w:val="TableParagraph"/>
              <w:spacing w:before="8"/>
              <w:rPr>
                <w:sz w:val="13"/>
              </w:rPr>
            </w:pPr>
          </w:p>
          <w:p>
            <w:pPr>
              <w:pStyle w:val="TableParagraph"/>
              <w:ind w:left="222"/>
              <w:rPr>
                <w:b/>
                <w:sz w:val="18"/>
              </w:rPr>
            </w:pPr>
            <w:r>
              <w:rPr>
                <w:b/>
                <w:sz w:val="18"/>
              </w:rPr>
              <w:t>工作单位</w:t>
            </w:r>
          </w:p>
        </w:tc>
        <w:tc>
          <w:tcPr>
            <w:tcW w:w="2350" w:type="dxa"/>
          </w:tcPr>
          <w:p>
            <w:pPr>
              <w:pStyle w:val="TableParagraph"/>
              <w:spacing w:before="57"/>
              <w:ind w:left="38" w:right="31"/>
              <w:jc w:val="center"/>
              <w:rPr>
                <w:b/>
                <w:sz w:val="18"/>
              </w:rPr>
            </w:pPr>
            <w:r>
              <w:rPr>
                <w:b/>
                <w:sz w:val="18"/>
              </w:rPr>
              <w:t>相关工作资历</w:t>
            </w:r>
          </w:p>
          <w:p>
            <w:pPr>
              <w:pStyle w:val="TableParagraph"/>
              <w:spacing w:before="5"/>
              <w:ind w:left="38" w:right="134"/>
              <w:jc w:val="center"/>
              <w:rPr>
                <w:b/>
                <w:sz w:val="18"/>
              </w:rPr>
            </w:pPr>
            <w:r>
              <w:rPr>
                <w:b/>
                <w:spacing w:val="-8"/>
                <w:w w:val="95"/>
                <w:sz w:val="18"/>
              </w:rPr>
              <w:t>（项目、时间、主要职责等）</w:t>
            </w:r>
          </w:p>
        </w:tc>
        <w:tc>
          <w:tcPr>
            <w:tcW w:w="922" w:type="dxa"/>
          </w:tcPr>
          <w:p>
            <w:pPr>
              <w:pStyle w:val="TableParagraph"/>
              <w:spacing w:line="244" w:lineRule="auto" w:before="57"/>
              <w:ind w:left="288" w:right="48" w:hanging="173"/>
              <w:rPr>
                <w:b/>
                <w:sz w:val="18"/>
              </w:rPr>
            </w:pPr>
            <w:r>
              <w:rPr>
                <w:b/>
                <w:sz w:val="18"/>
              </w:rPr>
              <w:t>本次工作职责</w:t>
            </w:r>
          </w:p>
        </w:tc>
        <w:tc>
          <w:tcPr>
            <w:tcW w:w="802" w:type="dxa"/>
          </w:tcPr>
          <w:p>
            <w:pPr>
              <w:pStyle w:val="TableParagraph"/>
              <w:spacing w:before="8"/>
              <w:rPr>
                <w:sz w:val="13"/>
              </w:rPr>
            </w:pPr>
          </w:p>
          <w:p>
            <w:pPr>
              <w:pStyle w:val="TableParagraph"/>
              <w:ind w:left="228"/>
              <w:rPr>
                <w:b/>
                <w:sz w:val="18"/>
              </w:rPr>
            </w:pPr>
            <w:r>
              <w:rPr>
                <w:b/>
                <w:sz w:val="18"/>
              </w:rPr>
              <w:t>备注</w:t>
            </w:r>
          </w:p>
        </w:tc>
      </w:tr>
      <w:tr>
        <w:trPr>
          <w:trHeight w:val="249" w:hRule="atLeast"/>
        </w:trPr>
        <w:tc>
          <w:tcPr>
            <w:tcW w:w="737" w:type="dxa"/>
          </w:tcPr>
          <w:p>
            <w:pPr>
              <w:pStyle w:val="TableParagraph"/>
              <w:spacing w:line="220" w:lineRule="exact" w:before="9"/>
              <w:ind w:left="116"/>
              <w:jc w:val="center"/>
              <w:rPr>
                <w:sz w:val="18"/>
              </w:rPr>
            </w:pPr>
            <w:r>
              <w:rPr>
                <w:sz w:val="18"/>
              </w:rPr>
              <w:t>1</w:t>
            </w:r>
          </w:p>
        </w:tc>
        <w:tc>
          <w:tcPr>
            <w:tcW w:w="1184" w:type="dxa"/>
          </w:tcPr>
          <w:p>
            <w:pPr>
              <w:pStyle w:val="TableParagraph"/>
              <w:rPr>
                <w:rFonts w:ascii="Times New Roman"/>
                <w:sz w:val="18"/>
              </w:rPr>
            </w:pPr>
          </w:p>
        </w:tc>
        <w:tc>
          <w:tcPr>
            <w:tcW w:w="696" w:type="dxa"/>
          </w:tcPr>
          <w:p>
            <w:pPr>
              <w:pStyle w:val="TableParagraph"/>
              <w:rPr>
                <w:rFonts w:ascii="Times New Roman"/>
                <w:sz w:val="18"/>
              </w:rPr>
            </w:pPr>
          </w:p>
        </w:tc>
        <w:tc>
          <w:tcPr>
            <w:tcW w:w="653" w:type="dxa"/>
          </w:tcPr>
          <w:p>
            <w:pPr>
              <w:pStyle w:val="TableParagraph"/>
              <w:rPr>
                <w:rFonts w:ascii="Times New Roman"/>
                <w:sz w:val="18"/>
              </w:rPr>
            </w:pPr>
          </w:p>
        </w:tc>
        <w:tc>
          <w:tcPr>
            <w:tcW w:w="809" w:type="dxa"/>
          </w:tcPr>
          <w:p>
            <w:pPr>
              <w:pStyle w:val="TableParagraph"/>
              <w:rPr>
                <w:rFonts w:ascii="Times New Roman"/>
                <w:sz w:val="18"/>
              </w:rPr>
            </w:pPr>
          </w:p>
        </w:tc>
        <w:tc>
          <w:tcPr>
            <w:tcW w:w="1137" w:type="dxa"/>
          </w:tcPr>
          <w:p>
            <w:pPr>
              <w:pStyle w:val="TableParagraph"/>
              <w:rPr>
                <w:rFonts w:ascii="Times New Roman"/>
                <w:sz w:val="18"/>
              </w:rPr>
            </w:pPr>
          </w:p>
        </w:tc>
        <w:tc>
          <w:tcPr>
            <w:tcW w:w="2350" w:type="dxa"/>
          </w:tcPr>
          <w:p>
            <w:pPr>
              <w:pStyle w:val="TableParagraph"/>
              <w:rPr>
                <w:rFonts w:ascii="Times New Roman"/>
                <w:sz w:val="18"/>
              </w:rPr>
            </w:pPr>
          </w:p>
        </w:tc>
        <w:tc>
          <w:tcPr>
            <w:tcW w:w="922" w:type="dxa"/>
          </w:tcPr>
          <w:p>
            <w:pPr>
              <w:pStyle w:val="TableParagraph"/>
              <w:rPr>
                <w:rFonts w:ascii="Times New Roman"/>
                <w:sz w:val="18"/>
              </w:rPr>
            </w:pPr>
          </w:p>
        </w:tc>
        <w:tc>
          <w:tcPr>
            <w:tcW w:w="802" w:type="dxa"/>
          </w:tcPr>
          <w:p>
            <w:pPr>
              <w:pStyle w:val="TableParagraph"/>
              <w:rPr>
                <w:rFonts w:ascii="Times New Roman"/>
                <w:sz w:val="18"/>
              </w:rPr>
            </w:pPr>
          </w:p>
        </w:tc>
      </w:tr>
      <w:tr>
        <w:trPr>
          <w:trHeight w:val="249" w:hRule="atLeast"/>
        </w:trPr>
        <w:tc>
          <w:tcPr>
            <w:tcW w:w="737" w:type="dxa"/>
          </w:tcPr>
          <w:p>
            <w:pPr>
              <w:pStyle w:val="TableParagraph"/>
              <w:spacing w:line="220" w:lineRule="exact" w:before="10"/>
              <w:ind w:left="116"/>
              <w:jc w:val="center"/>
              <w:rPr>
                <w:sz w:val="18"/>
              </w:rPr>
            </w:pPr>
            <w:r>
              <w:rPr>
                <w:sz w:val="18"/>
              </w:rPr>
              <w:t>2</w:t>
            </w:r>
          </w:p>
        </w:tc>
        <w:tc>
          <w:tcPr>
            <w:tcW w:w="1184" w:type="dxa"/>
          </w:tcPr>
          <w:p>
            <w:pPr>
              <w:pStyle w:val="TableParagraph"/>
              <w:rPr>
                <w:rFonts w:ascii="Times New Roman"/>
                <w:sz w:val="18"/>
              </w:rPr>
            </w:pPr>
          </w:p>
        </w:tc>
        <w:tc>
          <w:tcPr>
            <w:tcW w:w="696" w:type="dxa"/>
          </w:tcPr>
          <w:p>
            <w:pPr>
              <w:pStyle w:val="TableParagraph"/>
              <w:rPr>
                <w:rFonts w:ascii="Times New Roman"/>
                <w:sz w:val="18"/>
              </w:rPr>
            </w:pPr>
          </w:p>
        </w:tc>
        <w:tc>
          <w:tcPr>
            <w:tcW w:w="653" w:type="dxa"/>
          </w:tcPr>
          <w:p>
            <w:pPr>
              <w:pStyle w:val="TableParagraph"/>
              <w:rPr>
                <w:rFonts w:ascii="Times New Roman"/>
                <w:sz w:val="18"/>
              </w:rPr>
            </w:pPr>
          </w:p>
        </w:tc>
        <w:tc>
          <w:tcPr>
            <w:tcW w:w="809" w:type="dxa"/>
          </w:tcPr>
          <w:p>
            <w:pPr>
              <w:pStyle w:val="TableParagraph"/>
              <w:rPr>
                <w:rFonts w:ascii="Times New Roman"/>
                <w:sz w:val="18"/>
              </w:rPr>
            </w:pPr>
          </w:p>
        </w:tc>
        <w:tc>
          <w:tcPr>
            <w:tcW w:w="1137" w:type="dxa"/>
          </w:tcPr>
          <w:p>
            <w:pPr>
              <w:pStyle w:val="TableParagraph"/>
              <w:rPr>
                <w:rFonts w:ascii="Times New Roman"/>
                <w:sz w:val="18"/>
              </w:rPr>
            </w:pPr>
          </w:p>
        </w:tc>
        <w:tc>
          <w:tcPr>
            <w:tcW w:w="2350" w:type="dxa"/>
          </w:tcPr>
          <w:p>
            <w:pPr>
              <w:pStyle w:val="TableParagraph"/>
              <w:rPr>
                <w:rFonts w:ascii="Times New Roman"/>
                <w:sz w:val="18"/>
              </w:rPr>
            </w:pPr>
          </w:p>
        </w:tc>
        <w:tc>
          <w:tcPr>
            <w:tcW w:w="922" w:type="dxa"/>
          </w:tcPr>
          <w:p>
            <w:pPr>
              <w:pStyle w:val="TableParagraph"/>
              <w:rPr>
                <w:rFonts w:ascii="Times New Roman"/>
                <w:sz w:val="18"/>
              </w:rPr>
            </w:pPr>
          </w:p>
        </w:tc>
        <w:tc>
          <w:tcPr>
            <w:tcW w:w="802" w:type="dxa"/>
          </w:tcPr>
          <w:p>
            <w:pPr>
              <w:pStyle w:val="TableParagraph"/>
              <w:rPr>
                <w:rFonts w:ascii="Times New Roman"/>
                <w:sz w:val="18"/>
              </w:rPr>
            </w:pPr>
          </w:p>
        </w:tc>
      </w:tr>
      <w:tr>
        <w:trPr>
          <w:trHeight w:val="249" w:hRule="atLeast"/>
        </w:trPr>
        <w:tc>
          <w:tcPr>
            <w:tcW w:w="737" w:type="dxa"/>
          </w:tcPr>
          <w:p>
            <w:pPr>
              <w:pStyle w:val="TableParagraph"/>
              <w:spacing w:line="222" w:lineRule="exact" w:before="7"/>
              <w:ind w:left="116"/>
              <w:jc w:val="center"/>
              <w:rPr>
                <w:sz w:val="18"/>
              </w:rPr>
            </w:pPr>
            <w:r>
              <w:rPr>
                <w:sz w:val="18"/>
              </w:rPr>
              <w:t>3</w:t>
            </w:r>
          </w:p>
        </w:tc>
        <w:tc>
          <w:tcPr>
            <w:tcW w:w="1184" w:type="dxa"/>
          </w:tcPr>
          <w:p>
            <w:pPr>
              <w:pStyle w:val="TableParagraph"/>
              <w:rPr>
                <w:rFonts w:ascii="Times New Roman"/>
                <w:sz w:val="18"/>
              </w:rPr>
            </w:pPr>
          </w:p>
        </w:tc>
        <w:tc>
          <w:tcPr>
            <w:tcW w:w="696" w:type="dxa"/>
          </w:tcPr>
          <w:p>
            <w:pPr>
              <w:pStyle w:val="TableParagraph"/>
              <w:rPr>
                <w:rFonts w:ascii="Times New Roman"/>
                <w:sz w:val="18"/>
              </w:rPr>
            </w:pPr>
          </w:p>
        </w:tc>
        <w:tc>
          <w:tcPr>
            <w:tcW w:w="653" w:type="dxa"/>
          </w:tcPr>
          <w:p>
            <w:pPr>
              <w:pStyle w:val="TableParagraph"/>
              <w:rPr>
                <w:rFonts w:ascii="Times New Roman"/>
                <w:sz w:val="18"/>
              </w:rPr>
            </w:pPr>
          </w:p>
        </w:tc>
        <w:tc>
          <w:tcPr>
            <w:tcW w:w="809" w:type="dxa"/>
          </w:tcPr>
          <w:p>
            <w:pPr>
              <w:pStyle w:val="TableParagraph"/>
              <w:rPr>
                <w:rFonts w:ascii="Times New Roman"/>
                <w:sz w:val="18"/>
              </w:rPr>
            </w:pPr>
          </w:p>
        </w:tc>
        <w:tc>
          <w:tcPr>
            <w:tcW w:w="1137" w:type="dxa"/>
          </w:tcPr>
          <w:p>
            <w:pPr>
              <w:pStyle w:val="TableParagraph"/>
              <w:rPr>
                <w:rFonts w:ascii="Times New Roman"/>
                <w:sz w:val="18"/>
              </w:rPr>
            </w:pPr>
          </w:p>
        </w:tc>
        <w:tc>
          <w:tcPr>
            <w:tcW w:w="2350" w:type="dxa"/>
          </w:tcPr>
          <w:p>
            <w:pPr>
              <w:pStyle w:val="TableParagraph"/>
              <w:rPr>
                <w:rFonts w:ascii="Times New Roman"/>
                <w:sz w:val="18"/>
              </w:rPr>
            </w:pPr>
          </w:p>
        </w:tc>
        <w:tc>
          <w:tcPr>
            <w:tcW w:w="922" w:type="dxa"/>
          </w:tcPr>
          <w:p>
            <w:pPr>
              <w:pStyle w:val="TableParagraph"/>
              <w:rPr>
                <w:rFonts w:ascii="Times New Roman"/>
                <w:sz w:val="18"/>
              </w:rPr>
            </w:pPr>
          </w:p>
        </w:tc>
        <w:tc>
          <w:tcPr>
            <w:tcW w:w="802" w:type="dxa"/>
          </w:tcPr>
          <w:p>
            <w:pPr>
              <w:pStyle w:val="TableParagraph"/>
              <w:rPr>
                <w:rFonts w:ascii="Times New Roman"/>
                <w:sz w:val="18"/>
              </w:rPr>
            </w:pPr>
          </w:p>
        </w:tc>
      </w:tr>
      <w:tr>
        <w:trPr>
          <w:trHeight w:val="249" w:hRule="atLeast"/>
        </w:trPr>
        <w:tc>
          <w:tcPr>
            <w:tcW w:w="737" w:type="dxa"/>
          </w:tcPr>
          <w:p>
            <w:pPr>
              <w:pStyle w:val="TableParagraph"/>
              <w:spacing w:line="222" w:lineRule="exact" w:before="7"/>
              <w:ind w:left="116"/>
              <w:jc w:val="center"/>
              <w:rPr>
                <w:sz w:val="18"/>
              </w:rPr>
            </w:pPr>
            <w:r>
              <w:rPr>
                <w:sz w:val="18"/>
              </w:rPr>
              <w:t>4</w:t>
            </w:r>
          </w:p>
        </w:tc>
        <w:tc>
          <w:tcPr>
            <w:tcW w:w="1184" w:type="dxa"/>
          </w:tcPr>
          <w:p>
            <w:pPr>
              <w:pStyle w:val="TableParagraph"/>
              <w:rPr>
                <w:rFonts w:ascii="Times New Roman"/>
                <w:sz w:val="18"/>
              </w:rPr>
            </w:pPr>
          </w:p>
        </w:tc>
        <w:tc>
          <w:tcPr>
            <w:tcW w:w="696" w:type="dxa"/>
          </w:tcPr>
          <w:p>
            <w:pPr>
              <w:pStyle w:val="TableParagraph"/>
              <w:rPr>
                <w:rFonts w:ascii="Times New Roman"/>
                <w:sz w:val="18"/>
              </w:rPr>
            </w:pPr>
          </w:p>
        </w:tc>
        <w:tc>
          <w:tcPr>
            <w:tcW w:w="653" w:type="dxa"/>
          </w:tcPr>
          <w:p>
            <w:pPr>
              <w:pStyle w:val="TableParagraph"/>
              <w:rPr>
                <w:rFonts w:ascii="Times New Roman"/>
                <w:sz w:val="18"/>
              </w:rPr>
            </w:pPr>
          </w:p>
        </w:tc>
        <w:tc>
          <w:tcPr>
            <w:tcW w:w="809" w:type="dxa"/>
          </w:tcPr>
          <w:p>
            <w:pPr>
              <w:pStyle w:val="TableParagraph"/>
              <w:rPr>
                <w:rFonts w:ascii="Times New Roman"/>
                <w:sz w:val="18"/>
              </w:rPr>
            </w:pPr>
          </w:p>
        </w:tc>
        <w:tc>
          <w:tcPr>
            <w:tcW w:w="1137" w:type="dxa"/>
          </w:tcPr>
          <w:p>
            <w:pPr>
              <w:pStyle w:val="TableParagraph"/>
              <w:rPr>
                <w:rFonts w:ascii="Times New Roman"/>
                <w:sz w:val="18"/>
              </w:rPr>
            </w:pPr>
          </w:p>
        </w:tc>
        <w:tc>
          <w:tcPr>
            <w:tcW w:w="2350" w:type="dxa"/>
          </w:tcPr>
          <w:p>
            <w:pPr>
              <w:pStyle w:val="TableParagraph"/>
              <w:rPr>
                <w:rFonts w:ascii="Times New Roman"/>
                <w:sz w:val="18"/>
              </w:rPr>
            </w:pPr>
          </w:p>
        </w:tc>
        <w:tc>
          <w:tcPr>
            <w:tcW w:w="922" w:type="dxa"/>
          </w:tcPr>
          <w:p>
            <w:pPr>
              <w:pStyle w:val="TableParagraph"/>
              <w:rPr>
                <w:rFonts w:ascii="Times New Roman"/>
                <w:sz w:val="18"/>
              </w:rPr>
            </w:pPr>
          </w:p>
        </w:tc>
        <w:tc>
          <w:tcPr>
            <w:tcW w:w="802" w:type="dxa"/>
          </w:tcPr>
          <w:p>
            <w:pPr>
              <w:pStyle w:val="TableParagraph"/>
              <w:rPr>
                <w:rFonts w:ascii="Times New Roman"/>
                <w:sz w:val="18"/>
              </w:rPr>
            </w:pPr>
          </w:p>
        </w:tc>
      </w:tr>
      <w:tr>
        <w:trPr>
          <w:trHeight w:val="249" w:hRule="atLeast"/>
        </w:trPr>
        <w:tc>
          <w:tcPr>
            <w:tcW w:w="737" w:type="dxa"/>
          </w:tcPr>
          <w:p>
            <w:pPr>
              <w:pStyle w:val="TableParagraph"/>
              <w:spacing w:line="222" w:lineRule="exact" w:before="7"/>
              <w:ind w:left="116"/>
              <w:jc w:val="center"/>
              <w:rPr>
                <w:sz w:val="18"/>
              </w:rPr>
            </w:pPr>
            <w:r>
              <w:rPr>
                <w:sz w:val="18"/>
              </w:rPr>
              <w:t>5</w:t>
            </w:r>
          </w:p>
        </w:tc>
        <w:tc>
          <w:tcPr>
            <w:tcW w:w="1184" w:type="dxa"/>
          </w:tcPr>
          <w:p>
            <w:pPr>
              <w:pStyle w:val="TableParagraph"/>
              <w:rPr>
                <w:rFonts w:ascii="Times New Roman"/>
                <w:sz w:val="18"/>
              </w:rPr>
            </w:pPr>
          </w:p>
        </w:tc>
        <w:tc>
          <w:tcPr>
            <w:tcW w:w="696" w:type="dxa"/>
          </w:tcPr>
          <w:p>
            <w:pPr>
              <w:pStyle w:val="TableParagraph"/>
              <w:rPr>
                <w:rFonts w:ascii="Times New Roman"/>
                <w:sz w:val="18"/>
              </w:rPr>
            </w:pPr>
          </w:p>
        </w:tc>
        <w:tc>
          <w:tcPr>
            <w:tcW w:w="653" w:type="dxa"/>
          </w:tcPr>
          <w:p>
            <w:pPr>
              <w:pStyle w:val="TableParagraph"/>
              <w:rPr>
                <w:rFonts w:ascii="Times New Roman"/>
                <w:sz w:val="18"/>
              </w:rPr>
            </w:pPr>
          </w:p>
        </w:tc>
        <w:tc>
          <w:tcPr>
            <w:tcW w:w="809" w:type="dxa"/>
          </w:tcPr>
          <w:p>
            <w:pPr>
              <w:pStyle w:val="TableParagraph"/>
              <w:rPr>
                <w:rFonts w:ascii="Times New Roman"/>
                <w:sz w:val="18"/>
              </w:rPr>
            </w:pPr>
          </w:p>
        </w:tc>
        <w:tc>
          <w:tcPr>
            <w:tcW w:w="1137" w:type="dxa"/>
          </w:tcPr>
          <w:p>
            <w:pPr>
              <w:pStyle w:val="TableParagraph"/>
              <w:rPr>
                <w:rFonts w:ascii="Times New Roman"/>
                <w:sz w:val="18"/>
              </w:rPr>
            </w:pPr>
          </w:p>
        </w:tc>
        <w:tc>
          <w:tcPr>
            <w:tcW w:w="2350" w:type="dxa"/>
          </w:tcPr>
          <w:p>
            <w:pPr>
              <w:pStyle w:val="TableParagraph"/>
              <w:rPr>
                <w:rFonts w:ascii="Times New Roman"/>
                <w:sz w:val="18"/>
              </w:rPr>
            </w:pPr>
          </w:p>
        </w:tc>
        <w:tc>
          <w:tcPr>
            <w:tcW w:w="922" w:type="dxa"/>
          </w:tcPr>
          <w:p>
            <w:pPr>
              <w:pStyle w:val="TableParagraph"/>
              <w:rPr>
                <w:rFonts w:ascii="Times New Roman"/>
                <w:sz w:val="18"/>
              </w:rPr>
            </w:pPr>
          </w:p>
        </w:tc>
        <w:tc>
          <w:tcPr>
            <w:tcW w:w="802" w:type="dxa"/>
          </w:tcPr>
          <w:p>
            <w:pPr>
              <w:pStyle w:val="TableParagraph"/>
              <w:rPr>
                <w:rFonts w:ascii="Times New Roman"/>
                <w:sz w:val="18"/>
              </w:rPr>
            </w:pPr>
          </w:p>
        </w:tc>
      </w:tr>
      <w:tr>
        <w:trPr>
          <w:trHeight w:val="249" w:hRule="atLeast"/>
        </w:trPr>
        <w:tc>
          <w:tcPr>
            <w:tcW w:w="737" w:type="dxa"/>
          </w:tcPr>
          <w:p>
            <w:pPr>
              <w:pStyle w:val="TableParagraph"/>
              <w:spacing w:line="222" w:lineRule="exact" w:before="7"/>
              <w:ind w:left="116"/>
              <w:jc w:val="center"/>
              <w:rPr>
                <w:sz w:val="18"/>
              </w:rPr>
            </w:pPr>
            <w:r>
              <w:rPr>
                <w:sz w:val="18"/>
              </w:rPr>
              <w:t>6</w:t>
            </w:r>
          </w:p>
        </w:tc>
        <w:tc>
          <w:tcPr>
            <w:tcW w:w="1184" w:type="dxa"/>
          </w:tcPr>
          <w:p>
            <w:pPr>
              <w:pStyle w:val="TableParagraph"/>
              <w:rPr>
                <w:rFonts w:ascii="Times New Roman"/>
                <w:sz w:val="18"/>
              </w:rPr>
            </w:pPr>
          </w:p>
        </w:tc>
        <w:tc>
          <w:tcPr>
            <w:tcW w:w="696" w:type="dxa"/>
          </w:tcPr>
          <w:p>
            <w:pPr>
              <w:pStyle w:val="TableParagraph"/>
              <w:rPr>
                <w:rFonts w:ascii="Times New Roman"/>
                <w:sz w:val="18"/>
              </w:rPr>
            </w:pPr>
          </w:p>
        </w:tc>
        <w:tc>
          <w:tcPr>
            <w:tcW w:w="653" w:type="dxa"/>
          </w:tcPr>
          <w:p>
            <w:pPr>
              <w:pStyle w:val="TableParagraph"/>
              <w:rPr>
                <w:rFonts w:ascii="Times New Roman"/>
                <w:sz w:val="18"/>
              </w:rPr>
            </w:pPr>
          </w:p>
        </w:tc>
        <w:tc>
          <w:tcPr>
            <w:tcW w:w="809" w:type="dxa"/>
          </w:tcPr>
          <w:p>
            <w:pPr>
              <w:pStyle w:val="TableParagraph"/>
              <w:rPr>
                <w:rFonts w:ascii="Times New Roman"/>
                <w:sz w:val="18"/>
              </w:rPr>
            </w:pPr>
          </w:p>
        </w:tc>
        <w:tc>
          <w:tcPr>
            <w:tcW w:w="1137" w:type="dxa"/>
          </w:tcPr>
          <w:p>
            <w:pPr>
              <w:pStyle w:val="TableParagraph"/>
              <w:rPr>
                <w:rFonts w:ascii="Times New Roman"/>
                <w:sz w:val="18"/>
              </w:rPr>
            </w:pPr>
          </w:p>
        </w:tc>
        <w:tc>
          <w:tcPr>
            <w:tcW w:w="2350" w:type="dxa"/>
          </w:tcPr>
          <w:p>
            <w:pPr>
              <w:pStyle w:val="TableParagraph"/>
              <w:rPr>
                <w:rFonts w:ascii="Times New Roman"/>
                <w:sz w:val="18"/>
              </w:rPr>
            </w:pPr>
          </w:p>
        </w:tc>
        <w:tc>
          <w:tcPr>
            <w:tcW w:w="922" w:type="dxa"/>
          </w:tcPr>
          <w:p>
            <w:pPr>
              <w:pStyle w:val="TableParagraph"/>
              <w:rPr>
                <w:rFonts w:ascii="Times New Roman"/>
                <w:sz w:val="18"/>
              </w:rPr>
            </w:pPr>
          </w:p>
        </w:tc>
        <w:tc>
          <w:tcPr>
            <w:tcW w:w="802" w:type="dxa"/>
          </w:tcPr>
          <w:p>
            <w:pPr>
              <w:pStyle w:val="TableParagraph"/>
              <w:rPr>
                <w:rFonts w:ascii="Times New Roman"/>
                <w:sz w:val="18"/>
              </w:rPr>
            </w:pPr>
          </w:p>
        </w:tc>
      </w:tr>
      <w:tr>
        <w:trPr>
          <w:trHeight w:val="249" w:hRule="atLeast"/>
        </w:trPr>
        <w:tc>
          <w:tcPr>
            <w:tcW w:w="737" w:type="dxa"/>
          </w:tcPr>
          <w:p>
            <w:pPr>
              <w:pStyle w:val="TableParagraph"/>
              <w:spacing w:line="222" w:lineRule="exact" w:before="7"/>
              <w:ind w:left="116"/>
              <w:jc w:val="center"/>
              <w:rPr>
                <w:sz w:val="18"/>
              </w:rPr>
            </w:pPr>
            <w:r>
              <w:rPr>
                <w:sz w:val="18"/>
              </w:rPr>
              <w:t>7</w:t>
            </w:r>
          </w:p>
        </w:tc>
        <w:tc>
          <w:tcPr>
            <w:tcW w:w="1184" w:type="dxa"/>
          </w:tcPr>
          <w:p>
            <w:pPr>
              <w:pStyle w:val="TableParagraph"/>
              <w:rPr>
                <w:rFonts w:ascii="Times New Roman"/>
                <w:sz w:val="18"/>
              </w:rPr>
            </w:pPr>
          </w:p>
        </w:tc>
        <w:tc>
          <w:tcPr>
            <w:tcW w:w="696" w:type="dxa"/>
          </w:tcPr>
          <w:p>
            <w:pPr>
              <w:pStyle w:val="TableParagraph"/>
              <w:rPr>
                <w:rFonts w:ascii="Times New Roman"/>
                <w:sz w:val="18"/>
              </w:rPr>
            </w:pPr>
          </w:p>
        </w:tc>
        <w:tc>
          <w:tcPr>
            <w:tcW w:w="653" w:type="dxa"/>
          </w:tcPr>
          <w:p>
            <w:pPr>
              <w:pStyle w:val="TableParagraph"/>
              <w:rPr>
                <w:rFonts w:ascii="Times New Roman"/>
                <w:sz w:val="18"/>
              </w:rPr>
            </w:pPr>
          </w:p>
        </w:tc>
        <w:tc>
          <w:tcPr>
            <w:tcW w:w="809" w:type="dxa"/>
          </w:tcPr>
          <w:p>
            <w:pPr>
              <w:pStyle w:val="TableParagraph"/>
              <w:rPr>
                <w:rFonts w:ascii="Times New Roman"/>
                <w:sz w:val="18"/>
              </w:rPr>
            </w:pPr>
          </w:p>
        </w:tc>
        <w:tc>
          <w:tcPr>
            <w:tcW w:w="1137" w:type="dxa"/>
          </w:tcPr>
          <w:p>
            <w:pPr>
              <w:pStyle w:val="TableParagraph"/>
              <w:rPr>
                <w:rFonts w:ascii="Times New Roman"/>
                <w:sz w:val="18"/>
              </w:rPr>
            </w:pPr>
          </w:p>
        </w:tc>
        <w:tc>
          <w:tcPr>
            <w:tcW w:w="2350" w:type="dxa"/>
          </w:tcPr>
          <w:p>
            <w:pPr>
              <w:pStyle w:val="TableParagraph"/>
              <w:rPr>
                <w:rFonts w:ascii="Times New Roman"/>
                <w:sz w:val="18"/>
              </w:rPr>
            </w:pPr>
          </w:p>
        </w:tc>
        <w:tc>
          <w:tcPr>
            <w:tcW w:w="922" w:type="dxa"/>
          </w:tcPr>
          <w:p>
            <w:pPr>
              <w:pStyle w:val="TableParagraph"/>
              <w:rPr>
                <w:rFonts w:ascii="Times New Roman"/>
                <w:sz w:val="18"/>
              </w:rPr>
            </w:pPr>
          </w:p>
        </w:tc>
        <w:tc>
          <w:tcPr>
            <w:tcW w:w="802" w:type="dxa"/>
          </w:tcPr>
          <w:p>
            <w:pPr>
              <w:pStyle w:val="TableParagraph"/>
              <w:rPr>
                <w:rFonts w:ascii="Times New Roman"/>
                <w:sz w:val="18"/>
              </w:rPr>
            </w:pPr>
          </w:p>
        </w:tc>
      </w:tr>
      <w:tr>
        <w:trPr>
          <w:trHeight w:val="249" w:hRule="atLeast"/>
        </w:trPr>
        <w:tc>
          <w:tcPr>
            <w:tcW w:w="737" w:type="dxa"/>
          </w:tcPr>
          <w:p>
            <w:pPr>
              <w:pStyle w:val="TableParagraph"/>
              <w:spacing w:line="222" w:lineRule="exact" w:before="7"/>
              <w:ind w:left="116"/>
              <w:jc w:val="center"/>
              <w:rPr>
                <w:sz w:val="18"/>
              </w:rPr>
            </w:pPr>
            <w:r>
              <w:rPr>
                <w:sz w:val="18"/>
              </w:rPr>
              <w:t>8</w:t>
            </w:r>
          </w:p>
        </w:tc>
        <w:tc>
          <w:tcPr>
            <w:tcW w:w="1184" w:type="dxa"/>
          </w:tcPr>
          <w:p>
            <w:pPr>
              <w:pStyle w:val="TableParagraph"/>
              <w:rPr>
                <w:rFonts w:ascii="Times New Roman"/>
                <w:sz w:val="18"/>
              </w:rPr>
            </w:pPr>
          </w:p>
        </w:tc>
        <w:tc>
          <w:tcPr>
            <w:tcW w:w="696" w:type="dxa"/>
          </w:tcPr>
          <w:p>
            <w:pPr>
              <w:pStyle w:val="TableParagraph"/>
              <w:rPr>
                <w:rFonts w:ascii="Times New Roman"/>
                <w:sz w:val="18"/>
              </w:rPr>
            </w:pPr>
          </w:p>
        </w:tc>
        <w:tc>
          <w:tcPr>
            <w:tcW w:w="653" w:type="dxa"/>
          </w:tcPr>
          <w:p>
            <w:pPr>
              <w:pStyle w:val="TableParagraph"/>
              <w:rPr>
                <w:rFonts w:ascii="Times New Roman"/>
                <w:sz w:val="18"/>
              </w:rPr>
            </w:pPr>
          </w:p>
        </w:tc>
        <w:tc>
          <w:tcPr>
            <w:tcW w:w="809" w:type="dxa"/>
          </w:tcPr>
          <w:p>
            <w:pPr>
              <w:pStyle w:val="TableParagraph"/>
              <w:rPr>
                <w:rFonts w:ascii="Times New Roman"/>
                <w:sz w:val="18"/>
              </w:rPr>
            </w:pPr>
          </w:p>
        </w:tc>
        <w:tc>
          <w:tcPr>
            <w:tcW w:w="1137" w:type="dxa"/>
          </w:tcPr>
          <w:p>
            <w:pPr>
              <w:pStyle w:val="TableParagraph"/>
              <w:rPr>
                <w:rFonts w:ascii="Times New Roman"/>
                <w:sz w:val="18"/>
              </w:rPr>
            </w:pPr>
          </w:p>
        </w:tc>
        <w:tc>
          <w:tcPr>
            <w:tcW w:w="2350" w:type="dxa"/>
          </w:tcPr>
          <w:p>
            <w:pPr>
              <w:pStyle w:val="TableParagraph"/>
              <w:rPr>
                <w:rFonts w:ascii="Times New Roman"/>
                <w:sz w:val="18"/>
              </w:rPr>
            </w:pPr>
          </w:p>
        </w:tc>
        <w:tc>
          <w:tcPr>
            <w:tcW w:w="922" w:type="dxa"/>
          </w:tcPr>
          <w:p>
            <w:pPr>
              <w:pStyle w:val="TableParagraph"/>
              <w:rPr>
                <w:rFonts w:ascii="Times New Roman"/>
                <w:sz w:val="18"/>
              </w:rPr>
            </w:pPr>
          </w:p>
        </w:tc>
        <w:tc>
          <w:tcPr>
            <w:tcW w:w="802" w:type="dxa"/>
          </w:tcPr>
          <w:p>
            <w:pPr>
              <w:pStyle w:val="TableParagraph"/>
              <w:rPr>
                <w:rFonts w:ascii="Times New Roman"/>
                <w:sz w:val="18"/>
              </w:rPr>
            </w:pPr>
          </w:p>
        </w:tc>
      </w:tr>
      <w:tr>
        <w:trPr>
          <w:trHeight w:val="249" w:hRule="atLeast"/>
        </w:trPr>
        <w:tc>
          <w:tcPr>
            <w:tcW w:w="737" w:type="dxa"/>
          </w:tcPr>
          <w:p>
            <w:pPr>
              <w:pStyle w:val="TableParagraph"/>
              <w:spacing w:line="222" w:lineRule="exact" w:before="7"/>
              <w:ind w:left="116"/>
              <w:jc w:val="center"/>
              <w:rPr>
                <w:sz w:val="18"/>
              </w:rPr>
            </w:pPr>
            <w:r>
              <w:rPr>
                <w:sz w:val="18"/>
              </w:rPr>
              <w:t>9</w:t>
            </w:r>
          </w:p>
        </w:tc>
        <w:tc>
          <w:tcPr>
            <w:tcW w:w="1184" w:type="dxa"/>
          </w:tcPr>
          <w:p>
            <w:pPr>
              <w:pStyle w:val="TableParagraph"/>
              <w:rPr>
                <w:rFonts w:ascii="Times New Roman"/>
                <w:sz w:val="18"/>
              </w:rPr>
            </w:pPr>
          </w:p>
        </w:tc>
        <w:tc>
          <w:tcPr>
            <w:tcW w:w="696" w:type="dxa"/>
          </w:tcPr>
          <w:p>
            <w:pPr>
              <w:pStyle w:val="TableParagraph"/>
              <w:rPr>
                <w:rFonts w:ascii="Times New Roman"/>
                <w:sz w:val="18"/>
              </w:rPr>
            </w:pPr>
          </w:p>
        </w:tc>
        <w:tc>
          <w:tcPr>
            <w:tcW w:w="653" w:type="dxa"/>
          </w:tcPr>
          <w:p>
            <w:pPr>
              <w:pStyle w:val="TableParagraph"/>
              <w:rPr>
                <w:rFonts w:ascii="Times New Roman"/>
                <w:sz w:val="18"/>
              </w:rPr>
            </w:pPr>
          </w:p>
        </w:tc>
        <w:tc>
          <w:tcPr>
            <w:tcW w:w="809" w:type="dxa"/>
          </w:tcPr>
          <w:p>
            <w:pPr>
              <w:pStyle w:val="TableParagraph"/>
              <w:rPr>
                <w:rFonts w:ascii="Times New Roman"/>
                <w:sz w:val="18"/>
              </w:rPr>
            </w:pPr>
          </w:p>
        </w:tc>
        <w:tc>
          <w:tcPr>
            <w:tcW w:w="1137" w:type="dxa"/>
          </w:tcPr>
          <w:p>
            <w:pPr>
              <w:pStyle w:val="TableParagraph"/>
              <w:rPr>
                <w:rFonts w:ascii="Times New Roman"/>
                <w:sz w:val="18"/>
              </w:rPr>
            </w:pPr>
          </w:p>
        </w:tc>
        <w:tc>
          <w:tcPr>
            <w:tcW w:w="2350" w:type="dxa"/>
          </w:tcPr>
          <w:p>
            <w:pPr>
              <w:pStyle w:val="TableParagraph"/>
              <w:rPr>
                <w:rFonts w:ascii="Times New Roman"/>
                <w:sz w:val="18"/>
              </w:rPr>
            </w:pPr>
          </w:p>
        </w:tc>
        <w:tc>
          <w:tcPr>
            <w:tcW w:w="922" w:type="dxa"/>
          </w:tcPr>
          <w:p>
            <w:pPr>
              <w:pStyle w:val="TableParagraph"/>
              <w:rPr>
                <w:rFonts w:ascii="Times New Roman"/>
                <w:sz w:val="18"/>
              </w:rPr>
            </w:pPr>
          </w:p>
        </w:tc>
        <w:tc>
          <w:tcPr>
            <w:tcW w:w="802" w:type="dxa"/>
          </w:tcPr>
          <w:p>
            <w:pPr>
              <w:pStyle w:val="TableParagraph"/>
              <w:rPr>
                <w:rFonts w:ascii="Times New Roman"/>
                <w:sz w:val="18"/>
              </w:rPr>
            </w:pPr>
          </w:p>
        </w:tc>
      </w:tr>
      <w:tr>
        <w:trPr>
          <w:trHeight w:val="246" w:hRule="atLeast"/>
        </w:trPr>
        <w:tc>
          <w:tcPr>
            <w:tcW w:w="737" w:type="dxa"/>
          </w:tcPr>
          <w:p>
            <w:pPr>
              <w:pStyle w:val="TableParagraph"/>
              <w:spacing w:line="220" w:lineRule="exact" w:before="7"/>
              <w:ind w:left="333"/>
              <w:rPr>
                <w:sz w:val="18"/>
              </w:rPr>
            </w:pPr>
            <w:r>
              <w:rPr>
                <w:sz w:val="18"/>
              </w:rPr>
              <w:t>10</w:t>
            </w:r>
          </w:p>
        </w:tc>
        <w:tc>
          <w:tcPr>
            <w:tcW w:w="1184" w:type="dxa"/>
          </w:tcPr>
          <w:p>
            <w:pPr>
              <w:pStyle w:val="TableParagraph"/>
              <w:rPr>
                <w:rFonts w:ascii="Times New Roman"/>
                <w:sz w:val="16"/>
              </w:rPr>
            </w:pPr>
          </w:p>
        </w:tc>
        <w:tc>
          <w:tcPr>
            <w:tcW w:w="696" w:type="dxa"/>
          </w:tcPr>
          <w:p>
            <w:pPr>
              <w:pStyle w:val="TableParagraph"/>
              <w:rPr>
                <w:rFonts w:ascii="Times New Roman"/>
                <w:sz w:val="16"/>
              </w:rPr>
            </w:pPr>
          </w:p>
        </w:tc>
        <w:tc>
          <w:tcPr>
            <w:tcW w:w="653" w:type="dxa"/>
          </w:tcPr>
          <w:p>
            <w:pPr>
              <w:pStyle w:val="TableParagraph"/>
              <w:rPr>
                <w:rFonts w:ascii="Times New Roman"/>
                <w:sz w:val="16"/>
              </w:rPr>
            </w:pPr>
          </w:p>
        </w:tc>
        <w:tc>
          <w:tcPr>
            <w:tcW w:w="809" w:type="dxa"/>
          </w:tcPr>
          <w:p>
            <w:pPr>
              <w:pStyle w:val="TableParagraph"/>
              <w:rPr>
                <w:rFonts w:ascii="Times New Roman"/>
                <w:sz w:val="16"/>
              </w:rPr>
            </w:pPr>
          </w:p>
        </w:tc>
        <w:tc>
          <w:tcPr>
            <w:tcW w:w="1137" w:type="dxa"/>
          </w:tcPr>
          <w:p>
            <w:pPr>
              <w:pStyle w:val="TableParagraph"/>
              <w:rPr>
                <w:rFonts w:ascii="Times New Roman"/>
                <w:sz w:val="16"/>
              </w:rPr>
            </w:pPr>
          </w:p>
        </w:tc>
        <w:tc>
          <w:tcPr>
            <w:tcW w:w="2350" w:type="dxa"/>
          </w:tcPr>
          <w:p>
            <w:pPr>
              <w:pStyle w:val="TableParagraph"/>
              <w:rPr>
                <w:rFonts w:ascii="Times New Roman"/>
                <w:sz w:val="16"/>
              </w:rPr>
            </w:pPr>
          </w:p>
        </w:tc>
        <w:tc>
          <w:tcPr>
            <w:tcW w:w="922" w:type="dxa"/>
          </w:tcPr>
          <w:p>
            <w:pPr>
              <w:pStyle w:val="TableParagraph"/>
              <w:rPr>
                <w:rFonts w:ascii="Times New Roman"/>
                <w:sz w:val="16"/>
              </w:rPr>
            </w:pPr>
          </w:p>
        </w:tc>
        <w:tc>
          <w:tcPr>
            <w:tcW w:w="802" w:type="dxa"/>
          </w:tcPr>
          <w:p>
            <w:pPr>
              <w:pStyle w:val="TableParagraph"/>
              <w:rPr>
                <w:rFonts w:ascii="Times New Roman"/>
                <w:sz w:val="16"/>
              </w:rPr>
            </w:pPr>
          </w:p>
        </w:tc>
      </w:tr>
      <w:tr>
        <w:trPr>
          <w:trHeight w:val="249" w:hRule="atLeast"/>
        </w:trPr>
        <w:tc>
          <w:tcPr>
            <w:tcW w:w="737" w:type="dxa"/>
          </w:tcPr>
          <w:p>
            <w:pPr>
              <w:pStyle w:val="TableParagraph"/>
              <w:spacing w:line="220" w:lineRule="exact" w:before="9"/>
              <w:ind w:left="333"/>
              <w:rPr>
                <w:sz w:val="18"/>
              </w:rPr>
            </w:pPr>
            <w:r>
              <w:rPr>
                <w:sz w:val="18"/>
              </w:rPr>
              <w:t>11</w:t>
            </w:r>
          </w:p>
        </w:tc>
        <w:tc>
          <w:tcPr>
            <w:tcW w:w="1184" w:type="dxa"/>
          </w:tcPr>
          <w:p>
            <w:pPr>
              <w:pStyle w:val="TableParagraph"/>
              <w:rPr>
                <w:rFonts w:ascii="Times New Roman"/>
                <w:sz w:val="18"/>
              </w:rPr>
            </w:pPr>
          </w:p>
        </w:tc>
        <w:tc>
          <w:tcPr>
            <w:tcW w:w="696" w:type="dxa"/>
          </w:tcPr>
          <w:p>
            <w:pPr>
              <w:pStyle w:val="TableParagraph"/>
              <w:rPr>
                <w:rFonts w:ascii="Times New Roman"/>
                <w:sz w:val="18"/>
              </w:rPr>
            </w:pPr>
          </w:p>
        </w:tc>
        <w:tc>
          <w:tcPr>
            <w:tcW w:w="653" w:type="dxa"/>
          </w:tcPr>
          <w:p>
            <w:pPr>
              <w:pStyle w:val="TableParagraph"/>
              <w:rPr>
                <w:rFonts w:ascii="Times New Roman"/>
                <w:sz w:val="18"/>
              </w:rPr>
            </w:pPr>
          </w:p>
        </w:tc>
        <w:tc>
          <w:tcPr>
            <w:tcW w:w="809" w:type="dxa"/>
          </w:tcPr>
          <w:p>
            <w:pPr>
              <w:pStyle w:val="TableParagraph"/>
              <w:rPr>
                <w:rFonts w:ascii="Times New Roman"/>
                <w:sz w:val="18"/>
              </w:rPr>
            </w:pPr>
          </w:p>
        </w:tc>
        <w:tc>
          <w:tcPr>
            <w:tcW w:w="1137" w:type="dxa"/>
          </w:tcPr>
          <w:p>
            <w:pPr>
              <w:pStyle w:val="TableParagraph"/>
              <w:rPr>
                <w:rFonts w:ascii="Times New Roman"/>
                <w:sz w:val="18"/>
              </w:rPr>
            </w:pPr>
          </w:p>
        </w:tc>
        <w:tc>
          <w:tcPr>
            <w:tcW w:w="2350" w:type="dxa"/>
          </w:tcPr>
          <w:p>
            <w:pPr>
              <w:pStyle w:val="TableParagraph"/>
              <w:rPr>
                <w:rFonts w:ascii="Times New Roman"/>
                <w:sz w:val="18"/>
              </w:rPr>
            </w:pPr>
          </w:p>
        </w:tc>
        <w:tc>
          <w:tcPr>
            <w:tcW w:w="922" w:type="dxa"/>
          </w:tcPr>
          <w:p>
            <w:pPr>
              <w:pStyle w:val="TableParagraph"/>
              <w:rPr>
                <w:rFonts w:ascii="Times New Roman"/>
                <w:sz w:val="18"/>
              </w:rPr>
            </w:pPr>
          </w:p>
        </w:tc>
        <w:tc>
          <w:tcPr>
            <w:tcW w:w="802" w:type="dxa"/>
          </w:tcPr>
          <w:p>
            <w:pPr>
              <w:pStyle w:val="TableParagraph"/>
              <w:rPr>
                <w:rFonts w:ascii="Times New Roman"/>
                <w:sz w:val="18"/>
              </w:rPr>
            </w:pPr>
          </w:p>
        </w:tc>
      </w:tr>
      <w:tr>
        <w:trPr>
          <w:trHeight w:val="249" w:hRule="atLeast"/>
        </w:trPr>
        <w:tc>
          <w:tcPr>
            <w:tcW w:w="737" w:type="dxa"/>
          </w:tcPr>
          <w:p>
            <w:pPr>
              <w:pStyle w:val="TableParagraph"/>
              <w:spacing w:line="220" w:lineRule="exact" w:before="9"/>
              <w:ind w:left="333"/>
              <w:rPr>
                <w:sz w:val="18"/>
              </w:rPr>
            </w:pPr>
            <w:r>
              <w:rPr>
                <w:sz w:val="18"/>
              </w:rPr>
              <w:t>12</w:t>
            </w:r>
          </w:p>
        </w:tc>
        <w:tc>
          <w:tcPr>
            <w:tcW w:w="1184" w:type="dxa"/>
          </w:tcPr>
          <w:p>
            <w:pPr>
              <w:pStyle w:val="TableParagraph"/>
              <w:rPr>
                <w:rFonts w:ascii="Times New Roman"/>
                <w:sz w:val="18"/>
              </w:rPr>
            </w:pPr>
          </w:p>
        </w:tc>
        <w:tc>
          <w:tcPr>
            <w:tcW w:w="696" w:type="dxa"/>
          </w:tcPr>
          <w:p>
            <w:pPr>
              <w:pStyle w:val="TableParagraph"/>
              <w:rPr>
                <w:rFonts w:ascii="Times New Roman"/>
                <w:sz w:val="18"/>
              </w:rPr>
            </w:pPr>
          </w:p>
        </w:tc>
        <w:tc>
          <w:tcPr>
            <w:tcW w:w="653" w:type="dxa"/>
          </w:tcPr>
          <w:p>
            <w:pPr>
              <w:pStyle w:val="TableParagraph"/>
              <w:rPr>
                <w:rFonts w:ascii="Times New Roman"/>
                <w:sz w:val="18"/>
              </w:rPr>
            </w:pPr>
          </w:p>
        </w:tc>
        <w:tc>
          <w:tcPr>
            <w:tcW w:w="809" w:type="dxa"/>
          </w:tcPr>
          <w:p>
            <w:pPr>
              <w:pStyle w:val="TableParagraph"/>
              <w:rPr>
                <w:rFonts w:ascii="Times New Roman"/>
                <w:sz w:val="18"/>
              </w:rPr>
            </w:pPr>
          </w:p>
        </w:tc>
        <w:tc>
          <w:tcPr>
            <w:tcW w:w="1137" w:type="dxa"/>
          </w:tcPr>
          <w:p>
            <w:pPr>
              <w:pStyle w:val="TableParagraph"/>
              <w:rPr>
                <w:rFonts w:ascii="Times New Roman"/>
                <w:sz w:val="18"/>
              </w:rPr>
            </w:pPr>
          </w:p>
        </w:tc>
        <w:tc>
          <w:tcPr>
            <w:tcW w:w="2350" w:type="dxa"/>
          </w:tcPr>
          <w:p>
            <w:pPr>
              <w:pStyle w:val="TableParagraph"/>
              <w:rPr>
                <w:rFonts w:ascii="Times New Roman"/>
                <w:sz w:val="18"/>
              </w:rPr>
            </w:pPr>
          </w:p>
        </w:tc>
        <w:tc>
          <w:tcPr>
            <w:tcW w:w="922" w:type="dxa"/>
          </w:tcPr>
          <w:p>
            <w:pPr>
              <w:pStyle w:val="TableParagraph"/>
              <w:rPr>
                <w:rFonts w:ascii="Times New Roman"/>
                <w:sz w:val="18"/>
              </w:rPr>
            </w:pPr>
          </w:p>
        </w:tc>
        <w:tc>
          <w:tcPr>
            <w:tcW w:w="802" w:type="dxa"/>
          </w:tcPr>
          <w:p>
            <w:pPr>
              <w:pStyle w:val="TableParagraph"/>
              <w:rPr>
                <w:rFonts w:ascii="Times New Roman"/>
                <w:sz w:val="18"/>
              </w:rPr>
            </w:pPr>
          </w:p>
        </w:tc>
      </w:tr>
      <w:tr>
        <w:trPr>
          <w:trHeight w:val="249" w:hRule="atLeast"/>
        </w:trPr>
        <w:tc>
          <w:tcPr>
            <w:tcW w:w="737" w:type="dxa"/>
          </w:tcPr>
          <w:p>
            <w:pPr>
              <w:pStyle w:val="TableParagraph"/>
              <w:spacing w:line="220" w:lineRule="exact" w:before="9"/>
              <w:ind w:left="333"/>
              <w:rPr>
                <w:sz w:val="18"/>
              </w:rPr>
            </w:pPr>
            <w:r>
              <w:rPr>
                <w:sz w:val="18"/>
              </w:rPr>
              <w:t>13</w:t>
            </w:r>
          </w:p>
        </w:tc>
        <w:tc>
          <w:tcPr>
            <w:tcW w:w="1184" w:type="dxa"/>
          </w:tcPr>
          <w:p>
            <w:pPr>
              <w:pStyle w:val="TableParagraph"/>
              <w:rPr>
                <w:rFonts w:ascii="Times New Roman"/>
                <w:sz w:val="18"/>
              </w:rPr>
            </w:pPr>
          </w:p>
        </w:tc>
        <w:tc>
          <w:tcPr>
            <w:tcW w:w="696" w:type="dxa"/>
          </w:tcPr>
          <w:p>
            <w:pPr>
              <w:pStyle w:val="TableParagraph"/>
              <w:rPr>
                <w:rFonts w:ascii="Times New Roman"/>
                <w:sz w:val="18"/>
              </w:rPr>
            </w:pPr>
          </w:p>
        </w:tc>
        <w:tc>
          <w:tcPr>
            <w:tcW w:w="653" w:type="dxa"/>
          </w:tcPr>
          <w:p>
            <w:pPr>
              <w:pStyle w:val="TableParagraph"/>
              <w:rPr>
                <w:rFonts w:ascii="Times New Roman"/>
                <w:sz w:val="18"/>
              </w:rPr>
            </w:pPr>
          </w:p>
        </w:tc>
        <w:tc>
          <w:tcPr>
            <w:tcW w:w="809" w:type="dxa"/>
          </w:tcPr>
          <w:p>
            <w:pPr>
              <w:pStyle w:val="TableParagraph"/>
              <w:rPr>
                <w:rFonts w:ascii="Times New Roman"/>
                <w:sz w:val="18"/>
              </w:rPr>
            </w:pPr>
          </w:p>
        </w:tc>
        <w:tc>
          <w:tcPr>
            <w:tcW w:w="1137" w:type="dxa"/>
          </w:tcPr>
          <w:p>
            <w:pPr>
              <w:pStyle w:val="TableParagraph"/>
              <w:rPr>
                <w:rFonts w:ascii="Times New Roman"/>
                <w:sz w:val="18"/>
              </w:rPr>
            </w:pPr>
          </w:p>
        </w:tc>
        <w:tc>
          <w:tcPr>
            <w:tcW w:w="2350" w:type="dxa"/>
          </w:tcPr>
          <w:p>
            <w:pPr>
              <w:pStyle w:val="TableParagraph"/>
              <w:rPr>
                <w:rFonts w:ascii="Times New Roman"/>
                <w:sz w:val="18"/>
              </w:rPr>
            </w:pPr>
          </w:p>
        </w:tc>
        <w:tc>
          <w:tcPr>
            <w:tcW w:w="922" w:type="dxa"/>
          </w:tcPr>
          <w:p>
            <w:pPr>
              <w:pStyle w:val="TableParagraph"/>
              <w:rPr>
                <w:rFonts w:ascii="Times New Roman"/>
                <w:sz w:val="18"/>
              </w:rPr>
            </w:pPr>
          </w:p>
        </w:tc>
        <w:tc>
          <w:tcPr>
            <w:tcW w:w="802" w:type="dxa"/>
          </w:tcPr>
          <w:p>
            <w:pPr>
              <w:pStyle w:val="TableParagraph"/>
              <w:rPr>
                <w:rFonts w:ascii="Times New Roman"/>
                <w:sz w:val="18"/>
              </w:rPr>
            </w:pPr>
          </w:p>
        </w:tc>
      </w:tr>
      <w:tr>
        <w:trPr>
          <w:trHeight w:val="249" w:hRule="atLeast"/>
        </w:trPr>
        <w:tc>
          <w:tcPr>
            <w:tcW w:w="737" w:type="dxa"/>
          </w:tcPr>
          <w:p>
            <w:pPr>
              <w:pStyle w:val="TableParagraph"/>
              <w:spacing w:line="220" w:lineRule="exact" w:before="9"/>
              <w:ind w:left="333"/>
              <w:rPr>
                <w:sz w:val="18"/>
              </w:rPr>
            </w:pPr>
            <w:r>
              <w:rPr>
                <w:sz w:val="18"/>
              </w:rPr>
              <w:t>14</w:t>
            </w:r>
          </w:p>
        </w:tc>
        <w:tc>
          <w:tcPr>
            <w:tcW w:w="1184" w:type="dxa"/>
          </w:tcPr>
          <w:p>
            <w:pPr>
              <w:pStyle w:val="TableParagraph"/>
              <w:rPr>
                <w:rFonts w:ascii="Times New Roman"/>
                <w:sz w:val="18"/>
              </w:rPr>
            </w:pPr>
          </w:p>
        </w:tc>
        <w:tc>
          <w:tcPr>
            <w:tcW w:w="696" w:type="dxa"/>
          </w:tcPr>
          <w:p>
            <w:pPr>
              <w:pStyle w:val="TableParagraph"/>
              <w:rPr>
                <w:rFonts w:ascii="Times New Roman"/>
                <w:sz w:val="18"/>
              </w:rPr>
            </w:pPr>
          </w:p>
        </w:tc>
        <w:tc>
          <w:tcPr>
            <w:tcW w:w="653" w:type="dxa"/>
          </w:tcPr>
          <w:p>
            <w:pPr>
              <w:pStyle w:val="TableParagraph"/>
              <w:rPr>
                <w:rFonts w:ascii="Times New Roman"/>
                <w:sz w:val="18"/>
              </w:rPr>
            </w:pPr>
          </w:p>
        </w:tc>
        <w:tc>
          <w:tcPr>
            <w:tcW w:w="809" w:type="dxa"/>
          </w:tcPr>
          <w:p>
            <w:pPr>
              <w:pStyle w:val="TableParagraph"/>
              <w:rPr>
                <w:rFonts w:ascii="Times New Roman"/>
                <w:sz w:val="18"/>
              </w:rPr>
            </w:pPr>
          </w:p>
        </w:tc>
        <w:tc>
          <w:tcPr>
            <w:tcW w:w="1137" w:type="dxa"/>
          </w:tcPr>
          <w:p>
            <w:pPr>
              <w:pStyle w:val="TableParagraph"/>
              <w:rPr>
                <w:rFonts w:ascii="Times New Roman"/>
                <w:sz w:val="18"/>
              </w:rPr>
            </w:pPr>
          </w:p>
        </w:tc>
        <w:tc>
          <w:tcPr>
            <w:tcW w:w="2350" w:type="dxa"/>
          </w:tcPr>
          <w:p>
            <w:pPr>
              <w:pStyle w:val="TableParagraph"/>
              <w:rPr>
                <w:rFonts w:ascii="Times New Roman"/>
                <w:sz w:val="18"/>
              </w:rPr>
            </w:pPr>
          </w:p>
        </w:tc>
        <w:tc>
          <w:tcPr>
            <w:tcW w:w="922" w:type="dxa"/>
          </w:tcPr>
          <w:p>
            <w:pPr>
              <w:pStyle w:val="TableParagraph"/>
              <w:rPr>
                <w:rFonts w:ascii="Times New Roman"/>
                <w:sz w:val="18"/>
              </w:rPr>
            </w:pPr>
          </w:p>
        </w:tc>
        <w:tc>
          <w:tcPr>
            <w:tcW w:w="802" w:type="dxa"/>
          </w:tcPr>
          <w:p>
            <w:pPr>
              <w:pStyle w:val="TableParagraph"/>
              <w:rPr>
                <w:rFonts w:ascii="Times New Roman"/>
                <w:sz w:val="18"/>
              </w:rPr>
            </w:pPr>
          </w:p>
        </w:tc>
      </w:tr>
      <w:tr>
        <w:trPr>
          <w:trHeight w:val="249" w:hRule="atLeast"/>
        </w:trPr>
        <w:tc>
          <w:tcPr>
            <w:tcW w:w="737" w:type="dxa"/>
          </w:tcPr>
          <w:p>
            <w:pPr>
              <w:pStyle w:val="TableParagraph"/>
              <w:spacing w:line="222" w:lineRule="exact" w:before="7"/>
              <w:ind w:left="333"/>
              <w:rPr>
                <w:sz w:val="18"/>
              </w:rPr>
            </w:pPr>
            <w:r>
              <w:rPr>
                <w:sz w:val="18"/>
              </w:rPr>
              <w:t>15</w:t>
            </w:r>
          </w:p>
        </w:tc>
        <w:tc>
          <w:tcPr>
            <w:tcW w:w="1184" w:type="dxa"/>
          </w:tcPr>
          <w:p>
            <w:pPr>
              <w:pStyle w:val="TableParagraph"/>
              <w:rPr>
                <w:rFonts w:ascii="Times New Roman"/>
                <w:sz w:val="18"/>
              </w:rPr>
            </w:pPr>
          </w:p>
        </w:tc>
        <w:tc>
          <w:tcPr>
            <w:tcW w:w="696" w:type="dxa"/>
          </w:tcPr>
          <w:p>
            <w:pPr>
              <w:pStyle w:val="TableParagraph"/>
              <w:rPr>
                <w:rFonts w:ascii="Times New Roman"/>
                <w:sz w:val="18"/>
              </w:rPr>
            </w:pPr>
          </w:p>
        </w:tc>
        <w:tc>
          <w:tcPr>
            <w:tcW w:w="653" w:type="dxa"/>
          </w:tcPr>
          <w:p>
            <w:pPr>
              <w:pStyle w:val="TableParagraph"/>
              <w:rPr>
                <w:rFonts w:ascii="Times New Roman"/>
                <w:sz w:val="18"/>
              </w:rPr>
            </w:pPr>
          </w:p>
        </w:tc>
        <w:tc>
          <w:tcPr>
            <w:tcW w:w="809" w:type="dxa"/>
          </w:tcPr>
          <w:p>
            <w:pPr>
              <w:pStyle w:val="TableParagraph"/>
              <w:rPr>
                <w:rFonts w:ascii="Times New Roman"/>
                <w:sz w:val="18"/>
              </w:rPr>
            </w:pPr>
          </w:p>
        </w:tc>
        <w:tc>
          <w:tcPr>
            <w:tcW w:w="1137" w:type="dxa"/>
          </w:tcPr>
          <w:p>
            <w:pPr>
              <w:pStyle w:val="TableParagraph"/>
              <w:rPr>
                <w:rFonts w:ascii="Times New Roman"/>
                <w:sz w:val="18"/>
              </w:rPr>
            </w:pPr>
          </w:p>
        </w:tc>
        <w:tc>
          <w:tcPr>
            <w:tcW w:w="2350" w:type="dxa"/>
          </w:tcPr>
          <w:p>
            <w:pPr>
              <w:pStyle w:val="TableParagraph"/>
              <w:rPr>
                <w:rFonts w:ascii="Times New Roman"/>
                <w:sz w:val="18"/>
              </w:rPr>
            </w:pPr>
          </w:p>
        </w:tc>
        <w:tc>
          <w:tcPr>
            <w:tcW w:w="922" w:type="dxa"/>
          </w:tcPr>
          <w:p>
            <w:pPr>
              <w:pStyle w:val="TableParagraph"/>
              <w:rPr>
                <w:rFonts w:ascii="Times New Roman"/>
                <w:sz w:val="18"/>
              </w:rPr>
            </w:pPr>
          </w:p>
        </w:tc>
        <w:tc>
          <w:tcPr>
            <w:tcW w:w="802" w:type="dxa"/>
          </w:tcPr>
          <w:p>
            <w:pPr>
              <w:pStyle w:val="TableParagraph"/>
              <w:rPr>
                <w:rFonts w:ascii="Times New Roman"/>
                <w:sz w:val="18"/>
              </w:rPr>
            </w:pPr>
          </w:p>
        </w:tc>
      </w:tr>
      <w:tr>
        <w:trPr>
          <w:trHeight w:val="249" w:hRule="atLeast"/>
        </w:trPr>
        <w:tc>
          <w:tcPr>
            <w:tcW w:w="737" w:type="dxa"/>
          </w:tcPr>
          <w:p>
            <w:pPr>
              <w:pStyle w:val="TableParagraph"/>
              <w:spacing w:line="222" w:lineRule="exact" w:before="7"/>
              <w:ind w:left="333"/>
              <w:rPr>
                <w:sz w:val="18"/>
              </w:rPr>
            </w:pPr>
            <w:r>
              <w:rPr>
                <w:sz w:val="18"/>
              </w:rPr>
              <w:t>16</w:t>
            </w:r>
          </w:p>
        </w:tc>
        <w:tc>
          <w:tcPr>
            <w:tcW w:w="1184" w:type="dxa"/>
          </w:tcPr>
          <w:p>
            <w:pPr>
              <w:pStyle w:val="TableParagraph"/>
              <w:rPr>
                <w:rFonts w:ascii="Times New Roman"/>
                <w:sz w:val="18"/>
              </w:rPr>
            </w:pPr>
          </w:p>
        </w:tc>
        <w:tc>
          <w:tcPr>
            <w:tcW w:w="696" w:type="dxa"/>
          </w:tcPr>
          <w:p>
            <w:pPr>
              <w:pStyle w:val="TableParagraph"/>
              <w:rPr>
                <w:rFonts w:ascii="Times New Roman"/>
                <w:sz w:val="18"/>
              </w:rPr>
            </w:pPr>
          </w:p>
        </w:tc>
        <w:tc>
          <w:tcPr>
            <w:tcW w:w="653" w:type="dxa"/>
          </w:tcPr>
          <w:p>
            <w:pPr>
              <w:pStyle w:val="TableParagraph"/>
              <w:rPr>
                <w:rFonts w:ascii="Times New Roman"/>
                <w:sz w:val="18"/>
              </w:rPr>
            </w:pPr>
          </w:p>
        </w:tc>
        <w:tc>
          <w:tcPr>
            <w:tcW w:w="809" w:type="dxa"/>
          </w:tcPr>
          <w:p>
            <w:pPr>
              <w:pStyle w:val="TableParagraph"/>
              <w:rPr>
                <w:rFonts w:ascii="Times New Roman"/>
                <w:sz w:val="18"/>
              </w:rPr>
            </w:pPr>
          </w:p>
        </w:tc>
        <w:tc>
          <w:tcPr>
            <w:tcW w:w="1137" w:type="dxa"/>
          </w:tcPr>
          <w:p>
            <w:pPr>
              <w:pStyle w:val="TableParagraph"/>
              <w:rPr>
                <w:rFonts w:ascii="Times New Roman"/>
                <w:sz w:val="18"/>
              </w:rPr>
            </w:pPr>
          </w:p>
        </w:tc>
        <w:tc>
          <w:tcPr>
            <w:tcW w:w="2350" w:type="dxa"/>
          </w:tcPr>
          <w:p>
            <w:pPr>
              <w:pStyle w:val="TableParagraph"/>
              <w:rPr>
                <w:rFonts w:ascii="Times New Roman"/>
                <w:sz w:val="18"/>
              </w:rPr>
            </w:pPr>
          </w:p>
        </w:tc>
        <w:tc>
          <w:tcPr>
            <w:tcW w:w="922" w:type="dxa"/>
          </w:tcPr>
          <w:p>
            <w:pPr>
              <w:pStyle w:val="TableParagraph"/>
              <w:rPr>
                <w:rFonts w:ascii="Times New Roman"/>
                <w:sz w:val="18"/>
              </w:rPr>
            </w:pPr>
          </w:p>
        </w:tc>
        <w:tc>
          <w:tcPr>
            <w:tcW w:w="802" w:type="dxa"/>
          </w:tcPr>
          <w:p>
            <w:pPr>
              <w:pStyle w:val="TableParagraph"/>
              <w:rPr>
                <w:rFonts w:ascii="Times New Roman"/>
                <w:sz w:val="18"/>
              </w:rPr>
            </w:pPr>
          </w:p>
        </w:tc>
      </w:tr>
      <w:tr>
        <w:trPr>
          <w:trHeight w:val="249" w:hRule="atLeast"/>
        </w:trPr>
        <w:tc>
          <w:tcPr>
            <w:tcW w:w="737" w:type="dxa"/>
          </w:tcPr>
          <w:p>
            <w:pPr>
              <w:pStyle w:val="TableParagraph"/>
              <w:spacing w:line="222" w:lineRule="exact" w:before="7"/>
              <w:ind w:left="333"/>
              <w:rPr>
                <w:sz w:val="18"/>
              </w:rPr>
            </w:pPr>
            <w:r>
              <w:rPr>
                <w:sz w:val="18"/>
              </w:rPr>
              <w:t>17</w:t>
            </w:r>
          </w:p>
        </w:tc>
        <w:tc>
          <w:tcPr>
            <w:tcW w:w="1184" w:type="dxa"/>
          </w:tcPr>
          <w:p>
            <w:pPr>
              <w:pStyle w:val="TableParagraph"/>
              <w:rPr>
                <w:rFonts w:ascii="Times New Roman"/>
                <w:sz w:val="18"/>
              </w:rPr>
            </w:pPr>
          </w:p>
        </w:tc>
        <w:tc>
          <w:tcPr>
            <w:tcW w:w="696" w:type="dxa"/>
          </w:tcPr>
          <w:p>
            <w:pPr>
              <w:pStyle w:val="TableParagraph"/>
              <w:rPr>
                <w:rFonts w:ascii="Times New Roman"/>
                <w:sz w:val="18"/>
              </w:rPr>
            </w:pPr>
          </w:p>
        </w:tc>
        <w:tc>
          <w:tcPr>
            <w:tcW w:w="653" w:type="dxa"/>
          </w:tcPr>
          <w:p>
            <w:pPr>
              <w:pStyle w:val="TableParagraph"/>
              <w:rPr>
                <w:rFonts w:ascii="Times New Roman"/>
                <w:sz w:val="18"/>
              </w:rPr>
            </w:pPr>
          </w:p>
        </w:tc>
        <w:tc>
          <w:tcPr>
            <w:tcW w:w="809" w:type="dxa"/>
          </w:tcPr>
          <w:p>
            <w:pPr>
              <w:pStyle w:val="TableParagraph"/>
              <w:rPr>
                <w:rFonts w:ascii="Times New Roman"/>
                <w:sz w:val="18"/>
              </w:rPr>
            </w:pPr>
          </w:p>
        </w:tc>
        <w:tc>
          <w:tcPr>
            <w:tcW w:w="1137" w:type="dxa"/>
          </w:tcPr>
          <w:p>
            <w:pPr>
              <w:pStyle w:val="TableParagraph"/>
              <w:rPr>
                <w:rFonts w:ascii="Times New Roman"/>
                <w:sz w:val="18"/>
              </w:rPr>
            </w:pPr>
          </w:p>
        </w:tc>
        <w:tc>
          <w:tcPr>
            <w:tcW w:w="2350" w:type="dxa"/>
          </w:tcPr>
          <w:p>
            <w:pPr>
              <w:pStyle w:val="TableParagraph"/>
              <w:rPr>
                <w:rFonts w:ascii="Times New Roman"/>
                <w:sz w:val="18"/>
              </w:rPr>
            </w:pPr>
          </w:p>
        </w:tc>
        <w:tc>
          <w:tcPr>
            <w:tcW w:w="922" w:type="dxa"/>
          </w:tcPr>
          <w:p>
            <w:pPr>
              <w:pStyle w:val="TableParagraph"/>
              <w:rPr>
                <w:rFonts w:ascii="Times New Roman"/>
                <w:sz w:val="18"/>
              </w:rPr>
            </w:pPr>
          </w:p>
        </w:tc>
        <w:tc>
          <w:tcPr>
            <w:tcW w:w="802" w:type="dxa"/>
          </w:tcPr>
          <w:p>
            <w:pPr>
              <w:pStyle w:val="TableParagraph"/>
              <w:rPr>
                <w:rFonts w:ascii="Times New Roman"/>
                <w:sz w:val="18"/>
              </w:rPr>
            </w:pPr>
          </w:p>
        </w:tc>
      </w:tr>
      <w:tr>
        <w:trPr>
          <w:trHeight w:val="249" w:hRule="atLeast"/>
        </w:trPr>
        <w:tc>
          <w:tcPr>
            <w:tcW w:w="737" w:type="dxa"/>
          </w:tcPr>
          <w:p>
            <w:pPr>
              <w:pStyle w:val="TableParagraph"/>
              <w:spacing w:line="222" w:lineRule="exact" w:before="7"/>
              <w:ind w:left="333"/>
              <w:rPr>
                <w:sz w:val="18"/>
              </w:rPr>
            </w:pPr>
            <w:r>
              <w:rPr>
                <w:sz w:val="18"/>
              </w:rPr>
              <w:t>18</w:t>
            </w:r>
          </w:p>
        </w:tc>
        <w:tc>
          <w:tcPr>
            <w:tcW w:w="1184" w:type="dxa"/>
          </w:tcPr>
          <w:p>
            <w:pPr>
              <w:pStyle w:val="TableParagraph"/>
              <w:rPr>
                <w:rFonts w:ascii="Times New Roman"/>
                <w:sz w:val="18"/>
              </w:rPr>
            </w:pPr>
          </w:p>
        </w:tc>
        <w:tc>
          <w:tcPr>
            <w:tcW w:w="696" w:type="dxa"/>
          </w:tcPr>
          <w:p>
            <w:pPr>
              <w:pStyle w:val="TableParagraph"/>
              <w:rPr>
                <w:rFonts w:ascii="Times New Roman"/>
                <w:sz w:val="18"/>
              </w:rPr>
            </w:pPr>
          </w:p>
        </w:tc>
        <w:tc>
          <w:tcPr>
            <w:tcW w:w="653" w:type="dxa"/>
          </w:tcPr>
          <w:p>
            <w:pPr>
              <w:pStyle w:val="TableParagraph"/>
              <w:rPr>
                <w:rFonts w:ascii="Times New Roman"/>
                <w:sz w:val="18"/>
              </w:rPr>
            </w:pPr>
          </w:p>
        </w:tc>
        <w:tc>
          <w:tcPr>
            <w:tcW w:w="809" w:type="dxa"/>
          </w:tcPr>
          <w:p>
            <w:pPr>
              <w:pStyle w:val="TableParagraph"/>
              <w:rPr>
                <w:rFonts w:ascii="Times New Roman"/>
                <w:sz w:val="18"/>
              </w:rPr>
            </w:pPr>
          </w:p>
        </w:tc>
        <w:tc>
          <w:tcPr>
            <w:tcW w:w="1137" w:type="dxa"/>
          </w:tcPr>
          <w:p>
            <w:pPr>
              <w:pStyle w:val="TableParagraph"/>
              <w:rPr>
                <w:rFonts w:ascii="Times New Roman"/>
                <w:sz w:val="18"/>
              </w:rPr>
            </w:pPr>
          </w:p>
        </w:tc>
        <w:tc>
          <w:tcPr>
            <w:tcW w:w="2350" w:type="dxa"/>
          </w:tcPr>
          <w:p>
            <w:pPr>
              <w:pStyle w:val="TableParagraph"/>
              <w:rPr>
                <w:rFonts w:ascii="Times New Roman"/>
                <w:sz w:val="18"/>
              </w:rPr>
            </w:pPr>
          </w:p>
        </w:tc>
        <w:tc>
          <w:tcPr>
            <w:tcW w:w="922" w:type="dxa"/>
          </w:tcPr>
          <w:p>
            <w:pPr>
              <w:pStyle w:val="TableParagraph"/>
              <w:rPr>
                <w:rFonts w:ascii="Times New Roman"/>
                <w:sz w:val="18"/>
              </w:rPr>
            </w:pPr>
          </w:p>
        </w:tc>
        <w:tc>
          <w:tcPr>
            <w:tcW w:w="802" w:type="dxa"/>
          </w:tcPr>
          <w:p>
            <w:pPr>
              <w:pStyle w:val="TableParagraph"/>
              <w:rPr>
                <w:rFonts w:ascii="Times New Roman"/>
                <w:sz w:val="18"/>
              </w:rPr>
            </w:pPr>
          </w:p>
        </w:tc>
      </w:tr>
      <w:tr>
        <w:trPr>
          <w:trHeight w:val="249" w:hRule="atLeast"/>
        </w:trPr>
        <w:tc>
          <w:tcPr>
            <w:tcW w:w="737" w:type="dxa"/>
          </w:tcPr>
          <w:p>
            <w:pPr>
              <w:pStyle w:val="TableParagraph"/>
              <w:spacing w:line="222" w:lineRule="exact" w:before="7"/>
              <w:ind w:left="333"/>
              <w:rPr>
                <w:sz w:val="18"/>
              </w:rPr>
            </w:pPr>
            <w:r>
              <w:rPr>
                <w:sz w:val="18"/>
              </w:rPr>
              <w:t>19</w:t>
            </w:r>
          </w:p>
        </w:tc>
        <w:tc>
          <w:tcPr>
            <w:tcW w:w="1184" w:type="dxa"/>
          </w:tcPr>
          <w:p>
            <w:pPr>
              <w:pStyle w:val="TableParagraph"/>
              <w:rPr>
                <w:rFonts w:ascii="Times New Roman"/>
                <w:sz w:val="18"/>
              </w:rPr>
            </w:pPr>
          </w:p>
        </w:tc>
        <w:tc>
          <w:tcPr>
            <w:tcW w:w="696" w:type="dxa"/>
          </w:tcPr>
          <w:p>
            <w:pPr>
              <w:pStyle w:val="TableParagraph"/>
              <w:rPr>
                <w:rFonts w:ascii="Times New Roman"/>
                <w:sz w:val="18"/>
              </w:rPr>
            </w:pPr>
          </w:p>
        </w:tc>
        <w:tc>
          <w:tcPr>
            <w:tcW w:w="653" w:type="dxa"/>
          </w:tcPr>
          <w:p>
            <w:pPr>
              <w:pStyle w:val="TableParagraph"/>
              <w:rPr>
                <w:rFonts w:ascii="Times New Roman"/>
                <w:sz w:val="18"/>
              </w:rPr>
            </w:pPr>
          </w:p>
        </w:tc>
        <w:tc>
          <w:tcPr>
            <w:tcW w:w="809" w:type="dxa"/>
          </w:tcPr>
          <w:p>
            <w:pPr>
              <w:pStyle w:val="TableParagraph"/>
              <w:rPr>
                <w:rFonts w:ascii="Times New Roman"/>
                <w:sz w:val="18"/>
              </w:rPr>
            </w:pPr>
          </w:p>
        </w:tc>
        <w:tc>
          <w:tcPr>
            <w:tcW w:w="1137" w:type="dxa"/>
          </w:tcPr>
          <w:p>
            <w:pPr>
              <w:pStyle w:val="TableParagraph"/>
              <w:rPr>
                <w:rFonts w:ascii="Times New Roman"/>
                <w:sz w:val="18"/>
              </w:rPr>
            </w:pPr>
          </w:p>
        </w:tc>
        <w:tc>
          <w:tcPr>
            <w:tcW w:w="2350" w:type="dxa"/>
          </w:tcPr>
          <w:p>
            <w:pPr>
              <w:pStyle w:val="TableParagraph"/>
              <w:rPr>
                <w:rFonts w:ascii="Times New Roman"/>
                <w:sz w:val="18"/>
              </w:rPr>
            </w:pPr>
          </w:p>
        </w:tc>
        <w:tc>
          <w:tcPr>
            <w:tcW w:w="922" w:type="dxa"/>
          </w:tcPr>
          <w:p>
            <w:pPr>
              <w:pStyle w:val="TableParagraph"/>
              <w:rPr>
                <w:rFonts w:ascii="Times New Roman"/>
                <w:sz w:val="18"/>
              </w:rPr>
            </w:pPr>
          </w:p>
        </w:tc>
        <w:tc>
          <w:tcPr>
            <w:tcW w:w="802" w:type="dxa"/>
          </w:tcPr>
          <w:p>
            <w:pPr>
              <w:pStyle w:val="TableParagraph"/>
              <w:rPr>
                <w:rFonts w:ascii="Times New Roman"/>
                <w:sz w:val="18"/>
              </w:rPr>
            </w:pPr>
          </w:p>
        </w:tc>
      </w:tr>
      <w:tr>
        <w:trPr>
          <w:trHeight w:val="249" w:hRule="atLeast"/>
        </w:trPr>
        <w:tc>
          <w:tcPr>
            <w:tcW w:w="737" w:type="dxa"/>
          </w:tcPr>
          <w:p>
            <w:pPr>
              <w:pStyle w:val="TableParagraph"/>
              <w:spacing w:line="222" w:lineRule="exact" w:before="7"/>
              <w:ind w:left="333"/>
              <w:rPr>
                <w:sz w:val="18"/>
              </w:rPr>
            </w:pPr>
            <w:r>
              <w:rPr>
                <w:sz w:val="18"/>
              </w:rPr>
              <w:t>20</w:t>
            </w:r>
          </w:p>
        </w:tc>
        <w:tc>
          <w:tcPr>
            <w:tcW w:w="1184" w:type="dxa"/>
          </w:tcPr>
          <w:p>
            <w:pPr>
              <w:pStyle w:val="TableParagraph"/>
              <w:rPr>
                <w:rFonts w:ascii="Times New Roman"/>
                <w:sz w:val="18"/>
              </w:rPr>
            </w:pPr>
          </w:p>
        </w:tc>
        <w:tc>
          <w:tcPr>
            <w:tcW w:w="696" w:type="dxa"/>
          </w:tcPr>
          <w:p>
            <w:pPr>
              <w:pStyle w:val="TableParagraph"/>
              <w:rPr>
                <w:rFonts w:ascii="Times New Roman"/>
                <w:sz w:val="18"/>
              </w:rPr>
            </w:pPr>
          </w:p>
        </w:tc>
        <w:tc>
          <w:tcPr>
            <w:tcW w:w="653" w:type="dxa"/>
          </w:tcPr>
          <w:p>
            <w:pPr>
              <w:pStyle w:val="TableParagraph"/>
              <w:rPr>
                <w:rFonts w:ascii="Times New Roman"/>
                <w:sz w:val="18"/>
              </w:rPr>
            </w:pPr>
          </w:p>
        </w:tc>
        <w:tc>
          <w:tcPr>
            <w:tcW w:w="809" w:type="dxa"/>
          </w:tcPr>
          <w:p>
            <w:pPr>
              <w:pStyle w:val="TableParagraph"/>
              <w:rPr>
                <w:rFonts w:ascii="Times New Roman"/>
                <w:sz w:val="18"/>
              </w:rPr>
            </w:pPr>
          </w:p>
        </w:tc>
        <w:tc>
          <w:tcPr>
            <w:tcW w:w="1137" w:type="dxa"/>
          </w:tcPr>
          <w:p>
            <w:pPr>
              <w:pStyle w:val="TableParagraph"/>
              <w:rPr>
                <w:rFonts w:ascii="Times New Roman"/>
                <w:sz w:val="18"/>
              </w:rPr>
            </w:pPr>
          </w:p>
        </w:tc>
        <w:tc>
          <w:tcPr>
            <w:tcW w:w="2350" w:type="dxa"/>
          </w:tcPr>
          <w:p>
            <w:pPr>
              <w:pStyle w:val="TableParagraph"/>
              <w:rPr>
                <w:rFonts w:ascii="Times New Roman"/>
                <w:sz w:val="18"/>
              </w:rPr>
            </w:pPr>
          </w:p>
        </w:tc>
        <w:tc>
          <w:tcPr>
            <w:tcW w:w="922" w:type="dxa"/>
          </w:tcPr>
          <w:p>
            <w:pPr>
              <w:pStyle w:val="TableParagraph"/>
              <w:rPr>
                <w:rFonts w:ascii="Times New Roman"/>
                <w:sz w:val="18"/>
              </w:rPr>
            </w:pPr>
          </w:p>
        </w:tc>
        <w:tc>
          <w:tcPr>
            <w:tcW w:w="802" w:type="dxa"/>
          </w:tcPr>
          <w:p>
            <w:pPr>
              <w:pStyle w:val="TableParagraph"/>
              <w:rPr>
                <w:rFonts w:ascii="Times New Roman"/>
                <w:sz w:val="18"/>
              </w:rPr>
            </w:pPr>
          </w:p>
        </w:tc>
      </w:tr>
      <w:tr>
        <w:trPr>
          <w:trHeight w:val="246" w:hRule="atLeast"/>
        </w:trPr>
        <w:tc>
          <w:tcPr>
            <w:tcW w:w="737" w:type="dxa"/>
          </w:tcPr>
          <w:p>
            <w:pPr>
              <w:pStyle w:val="TableParagraph"/>
              <w:spacing w:line="220" w:lineRule="exact" w:before="7"/>
              <w:ind w:left="333"/>
              <w:rPr>
                <w:sz w:val="18"/>
              </w:rPr>
            </w:pPr>
            <w:r>
              <w:rPr>
                <w:sz w:val="18"/>
              </w:rPr>
              <w:t>21</w:t>
            </w:r>
          </w:p>
        </w:tc>
        <w:tc>
          <w:tcPr>
            <w:tcW w:w="1184" w:type="dxa"/>
          </w:tcPr>
          <w:p>
            <w:pPr>
              <w:pStyle w:val="TableParagraph"/>
              <w:rPr>
                <w:rFonts w:ascii="Times New Roman"/>
                <w:sz w:val="16"/>
              </w:rPr>
            </w:pPr>
          </w:p>
        </w:tc>
        <w:tc>
          <w:tcPr>
            <w:tcW w:w="696" w:type="dxa"/>
          </w:tcPr>
          <w:p>
            <w:pPr>
              <w:pStyle w:val="TableParagraph"/>
              <w:rPr>
                <w:rFonts w:ascii="Times New Roman"/>
                <w:sz w:val="16"/>
              </w:rPr>
            </w:pPr>
          </w:p>
        </w:tc>
        <w:tc>
          <w:tcPr>
            <w:tcW w:w="653" w:type="dxa"/>
          </w:tcPr>
          <w:p>
            <w:pPr>
              <w:pStyle w:val="TableParagraph"/>
              <w:rPr>
                <w:rFonts w:ascii="Times New Roman"/>
                <w:sz w:val="16"/>
              </w:rPr>
            </w:pPr>
          </w:p>
        </w:tc>
        <w:tc>
          <w:tcPr>
            <w:tcW w:w="809" w:type="dxa"/>
          </w:tcPr>
          <w:p>
            <w:pPr>
              <w:pStyle w:val="TableParagraph"/>
              <w:rPr>
                <w:rFonts w:ascii="Times New Roman"/>
                <w:sz w:val="16"/>
              </w:rPr>
            </w:pPr>
          </w:p>
        </w:tc>
        <w:tc>
          <w:tcPr>
            <w:tcW w:w="1137" w:type="dxa"/>
          </w:tcPr>
          <w:p>
            <w:pPr>
              <w:pStyle w:val="TableParagraph"/>
              <w:rPr>
                <w:rFonts w:ascii="Times New Roman"/>
                <w:sz w:val="16"/>
              </w:rPr>
            </w:pPr>
          </w:p>
        </w:tc>
        <w:tc>
          <w:tcPr>
            <w:tcW w:w="2350" w:type="dxa"/>
          </w:tcPr>
          <w:p>
            <w:pPr>
              <w:pStyle w:val="TableParagraph"/>
              <w:rPr>
                <w:rFonts w:ascii="Times New Roman"/>
                <w:sz w:val="16"/>
              </w:rPr>
            </w:pPr>
          </w:p>
        </w:tc>
        <w:tc>
          <w:tcPr>
            <w:tcW w:w="922" w:type="dxa"/>
          </w:tcPr>
          <w:p>
            <w:pPr>
              <w:pStyle w:val="TableParagraph"/>
              <w:rPr>
                <w:rFonts w:ascii="Times New Roman"/>
                <w:sz w:val="16"/>
              </w:rPr>
            </w:pPr>
          </w:p>
        </w:tc>
        <w:tc>
          <w:tcPr>
            <w:tcW w:w="802" w:type="dxa"/>
          </w:tcPr>
          <w:p>
            <w:pPr>
              <w:pStyle w:val="TableParagraph"/>
              <w:rPr>
                <w:rFonts w:ascii="Times New Roman"/>
                <w:sz w:val="16"/>
              </w:rPr>
            </w:pPr>
          </w:p>
        </w:tc>
      </w:tr>
      <w:tr>
        <w:trPr>
          <w:trHeight w:val="249" w:hRule="atLeast"/>
        </w:trPr>
        <w:tc>
          <w:tcPr>
            <w:tcW w:w="737" w:type="dxa"/>
          </w:tcPr>
          <w:p>
            <w:pPr>
              <w:pStyle w:val="TableParagraph"/>
              <w:spacing w:line="220" w:lineRule="exact" w:before="9"/>
              <w:ind w:left="333"/>
              <w:rPr>
                <w:sz w:val="18"/>
              </w:rPr>
            </w:pPr>
            <w:r>
              <w:rPr>
                <w:sz w:val="18"/>
              </w:rPr>
              <w:t>22</w:t>
            </w:r>
          </w:p>
        </w:tc>
        <w:tc>
          <w:tcPr>
            <w:tcW w:w="1184" w:type="dxa"/>
          </w:tcPr>
          <w:p>
            <w:pPr>
              <w:pStyle w:val="TableParagraph"/>
              <w:rPr>
                <w:rFonts w:ascii="Times New Roman"/>
                <w:sz w:val="18"/>
              </w:rPr>
            </w:pPr>
          </w:p>
        </w:tc>
        <w:tc>
          <w:tcPr>
            <w:tcW w:w="696" w:type="dxa"/>
          </w:tcPr>
          <w:p>
            <w:pPr>
              <w:pStyle w:val="TableParagraph"/>
              <w:rPr>
                <w:rFonts w:ascii="Times New Roman"/>
                <w:sz w:val="18"/>
              </w:rPr>
            </w:pPr>
          </w:p>
        </w:tc>
        <w:tc>
          <w:tcPr>
            <w:tcW w:w="653" w:type="dxa"/>
          </w:tcPr>
          <w:p>
            <w:pPr>
              <w:pStyle w:val="TableParagraph"/>
              <w:rPr>
                <w:rFonts w:ascii="Times New Roman"/>
                <w:sz w:val="18"/>
              </w:rPr>
            </w:pPr>
          </w:p>
        </w:tc>
        <w:tc>
          <w:tcPr>
            <w:tcW w:w="809" w:type="dxa"/>
          </w:tcPr>
          <w:p>
            <w:pPr>
              <w:pStyle w:val="TableParagraph"/>
              <w:rPr>
                <w:rFonts w:ascii="Times New Roman"/>
                <w:sz w:val="18"/>
              </w:rPr>
            </w:pPr>
          </w:p>
        </w:tc>
        <w:tc>
          <w:tcPr>
            <w:tcW w:w="1137" w:type="dxa"/>
          </w:tcPr>
          <w:p>
            <w:pPr>
              <w:pStyle w:val="TableParagraph"/>
              <w:rPr>
                <w:rFonts w:ascii="Times New Roman"/>
                <w:sz w:val="18"/>
              </w:rPr>
            </w:pPr>
          </w:p>
        </w:tc>
        <w:tc>
          <w:tcPr>
            <w:tcW w:w="2350" w:type="dxa"/>
          </w:tcPr>
          <w:p>
            <w:pPr>
              <w:pStyle w:val="TableParagraph"/>
              <w:rPr>
                <w:rFonts w:ascii="Times New Roman"/>
                <w:sz w:val="18"/>
              </w:rPr>
            </w:pPr>
          </w:p>
        </w:tc>
        <w:tc>
          <w:tcPr>
            <w:tcW w:w="922" w:type="dxa"/>
          </w:tcPr>
          <w:p>
            <w:pPr>
              <w:pStyle w:val="TableParagraph"/>
              <w:rPr>
                <w:rFonts w:ascii="Times New Roman"/>
                <w:sz w:val="18"/>
              </w:rPr>
            </w:pPr>
          </w:p>
        </w:tc>
        <w:tc>
          <w:tcPr>
            <w:tcW w:w="802" w:type="dxa"/>
          </w:tcPr>
          <w:p>
            <w:pPr>
              <w:pStyle w:val="TableParagraph"/>
              <w:rPr>
                <w:rFonts w:ascii="Times New Roman"/>
                <w:sz w:val="18"/>
              </w:rPr>
            </w:pPr>
          </w:p>
        </w:tc>
      </w:tr>
      <w:tr>
        <w:trPr>
          <w:trHeight w:val="249" w:hRule="atLeast"/>
        </w:trPr>
        <w:tc>
          <w:tcPr>
            <w:tcW w:w="737" w:type="dxa"/>
          </w:tcPr>
          <w:p>
            <w:pPr>
              <w:pStyle w:val="TableParagraph"/>
              <w:spacing w:line="220" w:lineRule="exact" w:before="9"/>
              <w:ind w:left="333"/>
              <w:rPr>
                <w:sz w:val="18"/>
              </w:rPr>
            </w:pPr>
            <w:r>
              <w:rPr>
                <w:sz w:val="18"/>
              </w:rPr>
              <w:t>23</w:t>
            </w:r>
          </w:p>
        </w:tc>
        <w:tc>
          <w:tcPr>
            <w:tcW w:w="1184" w:type="dxa"/>
          </w:tcPr>
          <w:p>
            <w:pPr>
              <w:pStyle w:val="TableParagraph"/>
              <w:rPr>
                <w:rFonts w:ascii="Times New Roman"/>
                <w:sz w:val="18"/>
              </w:rPr>
            </w:pPr>
          </w:p>
        </w:tc>
        <w:tc>
          <w:tcPr>
            <w:tcW w:w="696" w:type="dxa"/>
          </w:tcPr>
          <w:p>
            <w:pPr>
              <w:pStyle w:val="TableParagraph"/>
              <w:rPr>
                <w:rFonts w:ascii="Times New Roman"/>
                <w:sz w:val="18"/>
              </w:rPr>
            </w:pPr>
          </w:p>
        </w:tc>
        <w:tc>
          <w:tcPr>
            <w:tcW w:w="653" w:type="dxa"/>
          </w:tcPr>
          <w:p>
            <w:pPr>
              <w:pStyle w:val="TableParagraph"/>
              <w:rPr>
                <w:rFonts w:ascii="Times New Roman"/>
                <w:sz w:val="18"/>
              </w:rPr>
            </w:pPr>
          </w:p>
        </w:tc>
        <w:tc>
          <w:tcPr>
            <w:tcW w:w="809" w:type="dxa"/>
          </w:tcPr>
          <w:p>
            <w:pPr>
              <w:pStyle w:val="TableParagraph"/>
              <w:rPr>
                <w:rFonts w:ascii="Times New Roman"/>
                <w:sz w:val="18"/>
              </w:rPr>
            </w:pPr>
          </w:p>
        </w:tc>
        <w:tc>
          <w:tcPr>
            <w:tcW w:w="1137" w:type="dxa"/>
          </w:tcPr>
          <w:p>
            <w:pPr>
              <w:pStyle w:val="TableParagraph"/>
              <w:rPr>
                <w:rFonts w:ascii="Times New Roman"/>
                <w:sz w:val="18"/>
              </w:rPr>
            </w:pPr>
          </w:p>
        </w:tc>
        <w:tc>
          <w:tcPr>
            <w:tcW w:w="2350" w:type="dxa"/>
          </w:tcPr>
          <w:p>
            <w:pPr>
              <w:pStyle w:val="TableParagraph"/>
              <w:rPr>
                <w:rFonts w:ascii="Times New Roman"/>
                <w:sz w:val="18"/>
              </w:rPr>
            </w:pPr>
          </w:p>
        </w:tc>
        <w:tc>
          <w:tcPr>
            <w:tcW w:w="922" w:type="dxa"/>
          </w:tcPr>
          <w:p>
            <w:pPr>
              <w:pStyle w:val="TableParagraph"/>
              <w:rPr>
                <w:rFonts w:ascii="Times New Roman"/>
                <w:sz w:val="18"/>
              </w:rPr>
            </w:pPr>
          </w:p>
        </w:tc>
        <w:tc>
          <w:tcPr>
            <w:tcW w:w="802" w:type="dxa"/>
          </w:tcPr>
          <w:p>
            <w:pPr>
              <w:pStyle w:val="TableParagraph"/>
              <w:rPr>
                <w:rFonts w:ascii="Times New Roman"/>
                <w:sz w:val="18"/>
              </w:rPr>
            </w:pPr>
          </w:p>
        </w:tc>
      </w:tr>
      <w:tr>
        <w:trPr>
          <w:trHeight w:val="249" w:hRule="atLeast"/>
        </w:trPr>
        <w:tc>
          <w:tcPr>
            <w:tcW w:w="737" w:type="dxa"/>
          </w:tcPr>
          <w:p>
            <w:pPr>
              <w:pStyle w:val="TableParagraph"/>
              <w:spacing w:line="220" w:lineRule="exact" w:before="9"/>
              <w:ind w:left="333"/>
              <w:rPr>
                <w:sz w:val="18"/>
              </w:rPr>
            </w:pPr>
            <w:r>
              <w:rPr>
                <w:sz w:val="18"/>
              </w:rPr>
              <w:t>24</w:t>
            </w:r>
          </w:p>
        </w:tc>
        <w:tc>
          <w:tcPr>
            <w:tcW w:w="1184" w:type="dxa"/>
          </w:tcPr>
          <w:p>
            <w:pPr>
              <w:pStyle w:val="TableParagraph"/>
              <w:rPr>
                <w:rFonts w:ascii="Times New Roman"/>
                <w:sz w:val="18"/>
              </w:rPr>
            </w:pPr>
          </w:p>
        </w:tc>
        <w:tc>
          <w:tcPr>
            <w:tcW w:w="696" w:type="dxa"/>
          </w:tcPr>
          <w:p>
            <w:pPr>
              <w:pStyle w:val="TableParagraph"/>
              <w:rPr>
                <w:rFonts w:ascii="Times New Roman"/>
                <w:sz w:val="18"/>
              </w:rPr>
            </w:pPr>
          </w:p>
        </w:tc>
        <w:tc>
          <w:tcPr>
            <w:tcW w:w="653" w:type="dxa"/>
          </w:tcPr>
          <w:p>
            <w:pPr>
              <w:pStyle w:val="TableParagraph"/>
              <w:rPr>
                <w:rFonts w:ascii="Times New Roman"/>
                <w:sz w:val="18"/>
              </w:rPr>
            </w:pPr>
          </w:p>
        </w:tc>
        <w:tc>
          <w:tcPr>
            <w:tcW w:w="809" w:type="dxa"/>
          </w:tcPr>
          <w:p>
            <w:pPr>
              <w:pStyle w:val="TableParagraph"/>
              <w:rPr>
                <w:rFonts w:ascii="Times New Roman"/>
                <w:sz w:val="18"/>
              </w:rPr>
            </w:pPr>
          </w:p>
        </w:tc>
        <w:tc>
          <w:tcPr>
            <w:tcW w:w="1137" w:type="dxa"/>
          </w:tcPr>
          <w:p>
            <w:pPr>
              <w:pStyle w:val="TableParagraph"/>
              <w:rPr>
                <w:rFonts w:ascii="Times New Roman"/>
                <w:sz w:val="18"/>
              </w:rPr>
            </w:pPr>
          </w:p>
        </w:tc>
        <w:tc>
          <w:tcPr>
            <w:tcW w:w="2350" w:type="dxa"/>
          </w:tcPr>
          <w:p>
            <w:pPr>
              <w:pStyle w:val="TableParagraph"/>
              <w:rPr>
                <w:rFonts w:ascii="Times New Roman"/>
                <w:sz w:val="18"/>
              </w:rPr>
            </w:pPr>
          </w:p>
        </w:tc>
        <w:tc>
          <w:tcPr>
            <w:tcW w:w="922" w:type="dxa"/>
          </w:tcPr>
          <w:p>
            <w:pPr>
              <w:pStyle w:val="TableParagraph"/>
              <w:rPr>
                <w:rFonts w:ascii="Times New Roman"/>
                <w:sz w:val="18"/>
              </w:rPr>
            </w:pPr>
          </w:p>
        </w:tc>
        <w:tc>
          <w:tcPr>
            <w:tcW w:w="802" w:type="dxa"/>
          </w:tcPr>
          <w:p>
            <w:pPr>
              <w:pStyle w:val="TableParagraph"/>
              <w:rPr>
                <w:rFonts w:ascii="Times New Roman"/>
                <w:sz w:val="18"/>
              </w:rPr>
            </w:pPr>
          </w:p>
        </w:tc>
      </w:tr>
      <w:tr>
        <w:trPr>
          <w:trHeight w:val="249" w:hRule="atLeast"/>
        </w:trPr>
        <w:tc>
          <w:tcPr>
            <w:tcW w:w="737" w:type="dxa"/>
          </w:tcPr>
          <w:p>
            <w:pPr>
              <w:pStyle w:val="TableParagraph"/>
              <w:spacing w:line="220" w:lineRule="exact" w:before="9"/>
              <w:ind w:left="333"/>
              <w:rPr>
                <w:sz w:val="18"/>
              </w:rPr>
            </w:pPr>
            <w:r>
              <w:rPr>
                <w:sz w:val="18"/>
              </w:rPr>
              <w:t>25</w:t>
            </w:r>
          </w:p>
        </w:tc>
        <w:tc>
          <w:tcPr>
            <w:tcW w:w="1184" w:type="dxa"/>
          </w:tcPr>
          <w:p>
            <w:pPr>
              <w:pStyle w:val="TableParagraph"/>
              <w:rPr>
                <w:rFonts w:ascii="Times New Roman"/>
                <w:sz w:val="18"/>
              </w:rPr>
            </w:pPr>
          </w:p>
        </w:tc>
        <w:tc>
          <w:tcPr>
            <w:tcW w:w="696" w:type="dxa"/>
          </w:tcPr>
          <w:p>
            <w:pPr>
              <w:pStyle w:val="TableParagraph"/>
              <w:rPr>
                <w:rFonts w:ascii="Times New Roman"/>
                <w:sz w:val="18"/>
              </w:rPr>
            </w:pPr>
          </w:p>
        </w:tc>
        <w:tc>
          <w:tcPr>
            <w:tcW w:w="653" w:type="dxa"/>
          </w:tcPr>
          <w:p>
            <w:pPr>
              <w:pStyle w:val="TableParagraph"/>
              <w:rPr>
                <w:rFonts w:ascii="Times New Roman"/>
                <w:sz w:val="18"/>
              </w:rPr>
            </w:pPr>
          </w:p>
        </w:tc>
        <w:tc>
          <w:tcPr>
            <w:tcW w:w="809" w:type="dxa"/>
          </w:tcPr>
          <w:p>
            <w:pPr>
              <w:pStyle w:val="TableParagraph"/>
              <w:rPr>
                <w:rFonts w:ascii="Times New Roman"/>
                <w:sz w:val="18"/>
              </w:rPr>
            </w:pPr>
          </w:p>
        </w:tc>
        <w:tc>
          <w:tcPr>
            <w:tcW w:w="1137" w:type="dxa"/>
          </w:tcPr>
          <w:p>
            <w:pPr>
              <w:pStyle w:val="TableParagraph"/>
              <w:rPr>
                <w:rFonts w:ascii="Times New Roman"/>
                <w:sz w:val="18"/>
              </w:rPr>
            </w:pPr>
          </w:p>
        </w:tc>
        <w:tc>
          <w:tcPr>
            <w:tcW w:w="2350" w:type="dxa"/>
          </w:tcPr>
          <w:p>
            <w:pPr>
              <w:pStyle w:val="TableParagraph"/>
              <w:rPr>
                <w:rFonts w:ascii="Times New Roman"/>
                <w:sz w:val="18"/>
              </w:rPr>
            </w:pPr>
          </w:p>
        </w:tc>
        <w:tc>
          <w:tcPr>
            <w:tcW w:w="922" w:type="dxa"/>
          </w:tcPr>
          <w:p>
            <w:pPr>
              <w:pStyle w:val="TableParagraph"/>
              <w:rPr>
                <w:rFonts w:ascii="Times New Roman"/>
                <w:sz w:val="18"/>
              </w:rPr>
            </w:pPr>
          </w:p>
        </w:tc>
        <w:tc>
          <w:tcPr>
            <w:tcW w:w="802" w:type="dxa"/>
          </w:tcPr>
          <w:p>
            <w:pPr>
              <w:pStyle w:val="TableParagraph"/>
              <w:rPr>
                <w:rFonts w:ascii="Times New Roman"/>
                <w:sz w:val="18"/>
              </w:rPr>
            </w:pPr>
          </w:p>
        </w:tc>
      </w:tr>
      <w:tr>
        <w:trPr>
          <w:trHeight w:val="249" w:hRule="atLeast"/>
        </w:trPr>
        <w:tc>
          <w:tcPr>
            <w:tcW w:w="737" w:type="dxa"/>
          </w:tcPr>
          <w:p>
            <w:pPr>
              <w:pStyle w:val="TableParagraph"/>
              <w:spacing w:line="220" w:lineRule="exact" w:before="9"/>
              <w:ind w:left="333"/>
              <w:rPr>
                <w:sz w:val="18"/>
              </w:rPr>
            </w:pPr>
            <w:r>
              <w:rPr>
                <w:sz w:val="18"/>
              </w:rPr>
              <w:t>26</w:t>
            </w:r>
          </w:p>
        </w:tc>
        <w:tc>
          <w:tcPr>
            <w:tcW w:w="1184" w:type="dxa"/>
          </w:tcPr>
          <w:p>
            <w:pPr>
              <w:pStyle w:val="TableParagraph"/>
              <w:rPr>
                <w:rFonts w:ascii="Times New Roman"/>
                <w:sz w:val="18"/>
              </w:rPr>
            </w:pPr>
          </w:p>
        </w:tc>
        <w:tc>
          <w:tcPr>
            <w:tcW w:w="696" w:type="dxa"/>
          </w:tcPr>
          <w:p>
            <w:pPr>
              <w:pStyle w:val="TableParagraph"/>
              <w:rPr>
                <w:rFonts w:ascii="Times New Roman"/>
                <w:sz w:val="18"/>
              </w:rPr>
            </w:pPr>
          </w:p>
        </w:tc>
        <w:tc>
          <w:tcPr>
            <w:tcW w:w="653" w:type="dxa"/>
          </w:tcPr>
          <w:p>
            <w:pPr>
              <w:pStyle w:val="TableParagraph"/>
              <w:rPr>
                <w:rFonts w:ascii="Times New Roman"/>
                <w:sz w:val="18"/>
              </w:rPr>
            </w:pPr>
          </w:p>
        </w:tc>
        <w:tc>
          <w:tcPr>
            <w:tcW w:w="809" w:type="dxa"/>
          </w:tcPr>
          <w:p>
            <w:pPr>
              <w:pStyle w:val="TableParagraph"/>
              <w:rPr>
                <w:rFonts w:ascii="Times New Roman"/>
                <w:sz w:val="18"/>
              </w:rPr>
            </w:pPr>
          </w:p>
        </w:tc>
        <w:tc>
          <w:tcPr>
            <w:tcW w:w="1137" w:type="dxa"/>
          </w:tcPr>
          <w:p>
            <w:pPr>
              <w:pStyle w:val="TableParagraph"/>
              <w:rPr>
                <w:rFonts w:ascii="Times New Roman"/>
                <w:sz w:val="18"/>
              </w:rPr>
            </w:pPr>
          </w:p>
        </w:tc>
        <w:tc>
          <w:tcPr>
            <w:tcW w:w="2350" w:type="dxa"/>
          </w:tcPr>
          <w:p>
            <w:pPr>
              <w:pStyle w:val="TableParagraph"/>
              <w:rPr>
                <w:rFonts w:ascii="Times New Roman"/>
                <w:sz w:val="18"/>
              </w:rPr>
            </w:pPr>
          </w:p>
        </w:tc>
        <w:tc>
          <w:tcPr>
            <w:tcW w:w="922" w:type="dxa"/>
          </w:tcPr>
          <w:p>
            <w:pPr>
              <w:pStyle w:val="TableParagraph"/>
              <w:rPr>
                <w:rFonts w:ascii="Times New Roman"/>
                <w:sz w:val="18"/>
              </w:rPr>
            </w:pPr>
          </w:p>
        </w:tc>
        <w:tc>
          <w:tcPr>
            <w:tcW w:w="802" w:type="dxa"/>
          </w:tcPr>
          <w:p>
            <w:pPr>
              <w:pStyle w:val="TableParagraph"/>
              <w:rPr>
                <w:rFonts w:ascii="Times New Roman"/>
                <w:sz w:val="18"/>
              </w:rPr>
            </w:pPr>
          </w:p>
        </w:tc>
      </w:tr>
      <w:tr>
        <w:trPr>
          <w:trHeight w:val="249" w:hRule="atLeast"/>
        </w:trPr>
        <w:tc>
          <w:tcPr>
            <w:tcW w:w="737" w:type="dxa"/>
          </w:tcPr>
          <w:p>
            <w:pPr>
              <w:pStyle w:val="TableParagraph"/>
              <w:spacing w:line="222" w:lineRule="exact" w:before="7"/>
              <w:ind w:left="333"/>
              <w:rPr>
                <w:sz w:val="18"/>
              </w:rPr>
            </w:pPr>
            <w:r>
              <w:rPr>
                <w:sz w:val="18"/>
              </w:rPr>
              <w:t>27</w:t>
            </w:r>
          </w:p>
        </w:tc>
        <w:tc>
          <w:tcPr>
            <w:tcW w:w="1184" w:type="dxa"/>
          </w:tcPr>
          <w:p>
            <w:pPr>
              <w:pStyle w:val="TableParagraph"/>
              <w:rPr>
                <w:rFonts w:ascii="Times New Roman"/>
                <w:sz w:val="18"/>
              </w:rPr>
            </w:pPr>
          </w:p>
        </w:tc>
        <w:tc>
          <w:tcPr>
            <w:tcW w:w="696" w:type="dxa"/>
          </w:tcPr>
          <w:p>
            <w:pPr>
              <w:pStyle w:val="TableParagraph"/>
              <w:rPr>
                <w:rFonts w:ascii="Times New Roman"/>
                <w:sz w:val="18"/>
              </w:rPr>
            </w:pPr>
          </w:p>
        </w:tc>
        <w:tc>
          <w:tcPr>
            <w:tcW w:w="653" w:type="dxa"/>
          </w:tcPr>
          <w:p>
            <w:pPr>
              <w:pStyle w:val="TableParagraph"/>
              <w:rPr>
                <w:rFonts w:ascii="Times New Roman"/>
                <w:sz w:val="18"/>
              </w:rPr>
            </w:pPr>
          </w:p>
        </w:tc>
        <w:tc>
          <w:tcPr>
            <w:tcW w:w="809" w:type="dxa"/>
          </w:tcPr>
          <w:p>
            <w:pPr>
              <w:pStyle w:val="TableParagraph"/>
              <w:rPr>
                <w:rFonts w:ascii="Times New Roman"/>
                <w:sz w:val="18"/>
              </w:rPr>
            </w:pPr>
          </w:p>
        </w:tc>
        <w:tc>
          <w:tcPr>
            <w:tcW w:w="1137" w:type="dxa"/>
          </w:tcPr>
          <w:p>
            <w:pPr>
              <w:pStyle w:val="TableParagraph"/>
              <w:rPr>
                <w:rFonts w:ascii="Times New Roman"/>
                <w:sz w:val="18"/>
              </w:rPr>
            </w:pPr>
          </w:p>
        </w:tc>
        <w:tc>
          <w:tcPr>
            <w:tcW w:w="2350" w:type="dxa"/>
          </w:tcPr>
          <w:p>
            <w:pPr>
              <w:pStyle w:val="TableParagraph"/>
              <w:rPr>
                <w:rFonts w:ascii="Times New Roman"/>
                <w:sz w:val="18"/>
              </w:rPr>
            </w:pPr>
          </w:p>
        </w:tc>
        <w:tc>
          <w:tcPr>
            <w:tcW w:w="922" w:type="dxa"/>
          </w:tcPr>
          <w:p>
            <w:pPr>
              <w:pStyle w:val="TableParagraph"/>
              <w:rPr>
                <w:rFonts w:ascii="Times New Roman"/>
                <w:sz w:val="18"/>
              </w:rPr>
            </w:pPr>
          </w:p>
        </w:tc>
        <w:tc>
          <w:tcPr>
            <w:tcW w:w="802" w:type="dxa"/>
          </w:tcPr>
          <w:p>
            <w:pPr>
              <w:pStyle w:val="TableParagraph"/>
              <w:rPr>
                <w:rFonts w:ascii="Times New Roman"/>
                <w:sz w:val="18"/>
              </w:rPr>
            </w:pPr>
          </w:p>
        </w:tc>
      </w:tr>
      <w:tr>
        <w:trPr>
          <w:trHeight w:val="249" w:hRule="atLeast"/>
        </w:trPr>
        <w:tc>
          <w:tcPr>
            <w:tcW w:w="737" w:type="dxa"/>
          </w:tcPr>
          <w:p>
            <w:pPr>
              <w:pStyle w:val="TableParagraph"/>
              <w:spacing w:line="222" w:lineRule="exact" w:before="7"/>
              <w:ind w:left="333"/>
              <w:rPr>
                <w:sz w:val="18"/>
              </w:rPr>
            </w:pPr>
            <w:r>
              <w:rPr>
                <w:sz w:val="18"/>
              </w:rPr>
              <w:t>28</w:t>
            </w:r>
          </w:p>
        </w:tc>
        <w:tc>
          <w:tcPr>
            <w:tcW w:w="1184" w:type="dxa"/>
          </w:tcPr>
          <w:p>
            <w:pPr>
              <w:pStyle w:val="TableParagraph"/>
              <w:rPr>
                <w:rFonts w:ascii="Times New Roman"/>
                <w:sz w:val="18"/>
              </w:rPr>
            </w:pPr>
          </w:p>
        </w:tc>
        <w:tc>
          <w:tcPr>
            <w:tcW w:w="696" w:type="dxa"/>
          </w:tcPr>
          <w:p>
            <w:pPr>
              <w:pStyle w:val="TableParagraph"/>
              <w:rPr>
                <w:rFonts w:ascii="Times New Roman"/>
                <w:sz w:val="18"/>
              </w:rPr>
            </w:pPr>
          </w:p>
        </w:tc>
        <w:tc>
          <w:tcPr>
            <w:tcW w:w="653" w:type="dxa"/>
          </w:tcPr>
          <w:p>
            <w:pPr>
              <w:pStyle w:val="TableParagraph"/>
              <w:rPr>
                <w:rFonts w:ascii="Times New Roman"/>
                <w:sz w:val="18"/>
              </w:rPr>
            </w:pPr>
          </w:p>
        </w:tc>
        <w:tc>
          <w:tcPr>
            <w:tcW w:w="809" w:type="dxa"/>
          </w:tcPr>
          <w:p>
            <w:pPr>
              <w:pStyle w:val="TableParagraph"/>
              <w:rPr>
                <w:rFonts w:ascii="Times New Roman"/>
                <w:sz w:val="18"/>
              </w:rPr>
            </w:pPr>
          </w:p>
        </w:tc>
        <w:tc>
          <w:tcPr>
            <w:tcW w:w="1137" w:type="dxa"/>
          </w:tcPr>
          <w:p>
            <w:pPr>
              <w:pStyle w:val="TableParagraph"/>
              <w:rPr>
                <w:rFonts w:ascii="Times New Roman"/>
                <w:sz w:val="18"/>
              </w:rPr>
            </w:pPr>
          </w:p>
        </w:tc>
        <w:tc>
          <w:tcPr>
            <w:tcW w:w="2350" w:type="dxa"/>
          </w:tcPr>
          <w:p>
            <w:pPr>
              <w:pStyle w:val="TableParagraph"/>
              <w:rPr>
                <w:rFonts w:ascii="Times New Roman"/>
                <w:sz w:val="18"/>
              </w:rPr>
            </w:pPr>
          </w:p>
        </w:tc>
        <w:tc>
          <w:tcPr>
            <w:tcW w:w="922" w:type="dxa"/>
          </w:tcPr>
          <w:p>
            <w:pPr>
              <w:pStyle w:val="TableParagraph"/>
              <w:rPr>
                <w:rFonts w:ascii="Times New Roman"/>
                <w:sz w:val="18"/>
              </w:rPr>
            </w:pPr>
          </w:p>
        </w:tc>
        <w:tc>
          <w:tcPr>
            <w:tcW w:w="802" w:type="dxa"/>
          </w:tcPr>
          <w:p>
            <w:pPr>
              <w:pStyle w:val="TableParagraph"/>
              <w:rPr>
                <w:rFonts w:ascii="Times New Roman"/>
                <w:sz w:val="18"/>
              </w:rPr>
            </w:pPr>
          </w:p>
        </w:tc>
      </w:tr>
      <w:tr>
        <w:trPr>
          <w:trHeight w:val="249" w:hRule="atLeast"/>
        </w:trPr>
        <w:tc>
          <w:tcPr>
            <w:tcW w:w="737" w:type="dxa"/>
          </w:tcPr>
          <w:p>
            <w:pPr>
              <w:pStyle w:val="TableParagraph"/>
              <w:spacing w:line="222" w:lineRule="exact" w:before="7"/>
              <w:ind w:left="333"/>
              <w:rPr>
                <w:sz w:val="18"/>
              </w:rPr>
            </w:pPr>
            <w:r>
              <w:rPr>
                <w:sz w:val="18"/>
              </w:rPr>
              <w:t>29</w:t>
            </w:r>
          </w:p>
        </w:tc>
        <w:tc>
          <w:tcPr>
            <w:tcW w:w="1184" w:type="dxa"/>
          </w:tcPr>
          <w:p>
            <w:pPr>
              <w:pStyle w:val="TableParagraph"/>
              <w:rPr>
                <w:rFonts w:ascii="Times New Roman"/>
                <w:sz w:val="18"/>
              </w:rPr>
            </w:pPr>
          </w:p>
        </w:tc>
        <w:tc>
          <w:tcPr>
            <w:tcW w:w="696" w:type="dxa"/>
          </w:tcPr>
          <w:p>
            <w:pPr>
              <w:pStyle w:val="TableParagraph"/>
              <w:rPr>
                <w:rFonts w:ascii="Times New Roman"/>
                <w:sz w:val="18"/>
              </w:rPr>
            </w:pPr>
          </w:p>
        </w:tc>
        <w:tc>
          <w:tcPr>
            <w:tcW w:w="653" w:type="dxa"/>
          </w:tcPr>
          <w:p>
            <w:pPr>
              <w:pStyle w:val="TableParagraph"/>
              <w:rPr>
                <w:rFonts w:ascii="Times New Roman"/>
                <w:sz w:val="18"/>
              </w:rPr>
            </w:pPr>
          </w:p>
        </w:tc>
        <w:tc>
          <w:tcPr>
            <w:tcW w:w="809" w:type="dxa"/>
          </w:tcPr>
          <w:p>
            <w:pPr>
              <w:pStyle w:val="TableParagraph"/>
              <w:rPr>
                <w:rFonts w:ascii="Times New Roman"/>
                <w:sz w:val="18"/>
              </w:rPr>
            </w:pPr>
          </w:p>
        </w:tc>
        <w:tc>
          <w:tcPr>
            <w:tcW w:w="1137" w:type="dxa"/>
          </w:tcPr>
          <w:p>
            <w:pPr>
              <w:pStyle w:val="TableParagraph"/>
              <w:rPr>
                <w:rFonts w:ascii="Times New Roman"/>
                <w:sz w:val="18"/>
              </w:rPr>
            </w:pPr>
          </w:p>
        </w:tc>
        <w:tc>
          <w:tcPr>
            <w:tcW w:w="2350" w:type="dxa"/>
          </w:tcPr>
          <w:p>
            <w:pPr>
              <w:pStyle w:val="TableParagraph"/>
              <w:rPr>
                <w:rFonts w:ascii="Times New Roman"/>
                <w:sz w:val="18"/>
              </w:rPr>
            </w:pPr>
          </w:p>
        </w:tc>
        <w:tc>
          <w:tcPr>
            <w:tcW w:w="922" w:type="dxa"/>
          </w:tcPr>
          <w:p>
            <w:pPr>
              <w:pStyle w:val="TableParagraph"/>
              <w:rPr>
                <w:rFonts w:ascii="Times New Roman"/>
                <w:sz w:val="18"/>
              </w:rPr>
            </w:pPr>
          </w:p>
        </w:tc>
        <w:tc>
          <w:tcPr>
            <w:tcW w:w="802" w:type="dxa"/>
          </w:tcPr>
          <w:p>
            <w:pPr>
              <w:pStyle w:val="TableParagraph"/>
              <w:rPr>
                <w:rFonts w:ascii="Times New Roman"/>
                <w:sz w:val="18"/>
              </w:rPr>
            </w:pPr>
          </w:p>
        </w:tc>
      </w:tr>
      <w:tr>
        <w:trPr>
          <w:trHeight w:val="249" w:hRule="atLeast"/>
        </w:trPr>
        <w:tc>
          <w:tcPr>
            <w:tcW w:w="737" w:type="dxa"/>
          </w:tcPr>
          <w:p>
            <w:pPr>
              <w:pStyle w:val="TableParagraph"/>
              <w:spacing w:line="222" w:lineRule="exact" w:before="7"/>
              <w:ind w:left="333"/>
              <w:rPr>
                <w:sz w:val="18"/>
              </w:rPr>
            </w:pPr>
            <w:r>
              <w:rPr>
                <w:sz w:val="18"/>
              </w:rPr>
              <w:t>30</w:t>
            </w:r>
          </w:p>
        </w:tc>
        <w:tc>
          <w:tcPr>
            <w:tcW w:w="1184" w:type="dxa"/>
          </w:tcPr>
          <w:p>
            <w:pPr>
              <w:pStyle w:val="TableParagraph"/>
              <w:rPr>
                <w:rFonts w:ascii="Times New Roman"/>
                <w:sz w:val="18"/>
              </w:rPr>
            </w:pPr>
          </w:p>
        </w:tc>
        <w:tc>
          <w:tcPr>
            <w:tcW w:w="696" w:type="dxa"/>
          </w:tcPr>
          <w:p>
            <w:pPr>
              <w:pStyle w:val="TableParagraph"/>
              <w:rPr>
                <w:rFonts w:ascii="Times New Roman"/>
                <w:sz w:val="18"/>
              </w:rPr>
            </w:pPr>
          </w:p>
        </w:tc>
        <w:tc>
          <w:tcPr>
            <w:tcW w:w="653" w:type="dxa"/>
          </w:tcPr>
          <w:p>
            <w:pPr>
              <w:pStyle w:val="TableParagraph"/>
              <w:rPr>
                <w:rFonts w:ascii="Times New Roman"/>
                <w:sz w:val="18"/>
              </w:rPr>
            </w:pPr>
          </w:p>
        </w:tc>
        <w:tc>
          <w:tcPr>
            <w:tcW w:w="809" w:type="dxa"/>
          </w:tcPr>
          <w:p>
            <w:pPr>
              <w:pStyle w:val="TableParagraph"/>
              <w:rPr>
                <w:rFonts w:ascii="Times New Roman"/>
                <w:sz w:val="18"/>
              </w:rPr>
            </w:pPr>
          </w:p>
        </w:tc>
        <w:tc>
          <w:tcPr>
            <w:tcW w:w="1137" w:type="dxa"/>
          </w:tcPr>
          <w:p>
            <w:pPr>
              <w:pStyle w:val="TableParagraph"/>
              <w:rPr>
                <w:rFonts w:ascii="Times New Roman"/>
                <w:sz w:val="18"/>
              </w:rPr>
            </w:pPr>
          </w:p>
        </w:tc>
        <w:tc>
          <w:tcPr>
            <w:tcW w:w="2350" w:type="dxa"/>
          </w:tcPr>
          <w:p>
            <w:pPr>
              <w:pStyle w:val="TableParagraph"/>
              <w:rPr>
                <w:rFonts w:ascii="Times New Roman"/>
                <w:sz w:val="18"/>
              </w:rPr>
            </w:pPr>
          </w:p>
        </w:tc>
        <w:tc>
          <w:tcPr>
            <w:tcW w:w="922" w:type="dxa"/>
          </w:tcPr>
          <w:p>
            <w:pPr>
              <w:pStyle w:val="TableParagraph"/>
              <w:rPr>
                <w:rFonts w:ascii="Times New Roman"/>
                <w:sz w:val="18"/>
              </w:rPr>
            </w:pPr>
          </w:p>
        </w:tc>
        <w:tc>
          <w:tcPr>
            <w:tcW w:w="802" w:type="dxa"/>
          </w:tcPr>
          <w:p>
            <w:pPr>
              <w:pStyle w:val="TableParagraph"/>
              <w:rPr>
                <w:rFonts w:ascii="Times New Roman"/>
                <w:sz w:val="18"/>
              </w:rPr>
            </w:pPr>
          </w:p>
        </w:tc>
      </w:tr>
      <w:tr>
        <w:trPr>
          <w:trHeight w:val="249" w:hRule="atLeast"/>
        </w:trPr>
        <w:tc>
          <w:tcPr>
            <w:tcW w:w="737" w:type="dxa"/>
          </w:tcPr>
          <w:p>
            <w:pPr>
              <w:pStyle w:val="TableParagraph"/>
              <w:spacing w:line="222" w:lineRule="exact" w:before="7"/>
              <w:ind w:left="333"/>
              <w:rPr>
                <w:sz w:val="18"/>
              </w:rPr>
            </w:pPr>
            <w:r>
              <w:rPr>
                <w:sz w:val="18"/>
              </w:rPr>
              <w:t>31</w:t>
            </w:r>
          </w:p>
        </w:tc>
        <w:tc>
          <w:tcPr>
            <w:tcW w:w="1184" w:type="dxa"/>
          </w:tcPr>
          <w:p>
            <w:pPr>
              <w:pStyle w:val="TableParagraph"/>
              <w:rPr>
                <w:rFonts w:ascii="Times New Roman"/>
                <w:sz w:val="18"/>
              </w:rPr>
            </w:pPr>
          </w:p>
        </w:tc>
        <w:tc>
          <w:tcPr>
            <w:tcW w:w="696" w:type="dxa"/>
          </w:tcPr>
          <w:p>
            <w:pPr>
              <w:pStyle w:val="TableParagraph"/>
              <w:rPr>
                <w:rFonts w:ascii="Times New Roman"/>
                <w:sz w:val="18"/>
              </w:rPr>
            </w:pPr>
          </w:p>
        </w:tc>
        <w:tc>
          <w:tcPr>
            <w:tcW w:w="653" w:type="dxa"/>
          </w:tcPr>
          <w:p>
            <w:pPr>
              <w:pStyle w:val="TableParagraph"/>
              <w:rPr>
                <w:rFonts w:ascii="Times New Roman"/>
                <w:sz w:val="18"/>
              </w:rPr>
            </w:pPr>
          </w:p>
        </w:tc>
        <w:tc>
          <w:tcPr>
            <w:tcW w:w="809" w:type="dxa"/>
          </w:tcPr>
          <w:p>
            <w:pPr>
              <w:pStyle w:val="TableParagraph"/>
              <w:rPr>
                <w:rFonts w:ascii="Times New Roman"/>
                <w:sz w:val="18"/>
              </w:rPr>
            </w:pPr>
          </w:p>
        </w:tc>
        <w:tc>
          <w:tcPr>
            <w:tcW w:w="1137" w:type="dxa"/>
          </w:tcPr>
          <w:p>
            <w:pPr>
              <w:pStyle w:val="TableParagraph"/>
              <w:rPr>
                <w:rFonts w:ascii="Times New Roman"/>
                <w:sz w:val="18"/>
              </w:rPr>
            </w:pPr>
          </w:p>
        </w:tc>
        <w:tc>
          <w:tcPr>
            <w:tcW w:w="2350" w:type="dxa"/>
          </w:tcPr>
          <w:p>
            <w:pPr>
              <w:pStyle w:val="TableParagraph"/>
              <w:rPr>
                <w:rFonts w:ascii="Times New Roman"/>
                <w:sz w:val="18"/>
              </w:rPr>
            </w:pPr>
          </w:p>
        </w:tc>
        <w:tc>
          <w:tcPr>
            <w:tcW w:w="922" w:type="dxa"/>
          </w:tcPr>
          <w:p>
            <w:pPr>
              <w:pStyle w:val="TableParagraph"/>
              <w:rPr>
                <w:rFonts w:ascii="Times New Roman"/>
                <w:sz w:val="18"/>
              </w:rPr>
            </w:pPr>
          </w:p>
        </w:tc>
        <w:tc>
          <w:tcPr>
            <w:tcW w:w="802" w:type="dxa"/>
          </w:tcPr>
          <w:p>
            <w:pPr>
              <w:pStyle w:val="TableParagraph"/>
              <w:rPr>
                <w:rFonts w:ascii="Times New Roman"/>
                <w:sz w:val="18"/>
              </w:rPr>
            </w:pPr>
          </w:p>
        </w:tc>
      </w:tr>
      <w:tr>
        <w:trPr>
          <w:trHeight w:val="249" w:hRule="atLeast"/>
        </w:trPr>
        <w:tc>
          <w:tcPr>
            <w:tcW w:w="737" w:type="dxa"/>
          </w:tcPr>
          <w:p>
            <w:pPr>
              <w:pStyle w:val="TableParagraph"/>
              <w:spacing w:line="222" w:lineRule="exact" w:before="7"/>
              <w:ind w:left="333"/>
              <w:rPr>
                <w:sz w:val="18"/>
              </w:rPr>
            </w:pPr>
            <w:r>
              <w:rPr>
                <w:sz w:val="18"/>
              </w:rPr>
              <w:t>32</w:t>
            </w:r>
          </w:p>
        </w:tc>
        <w:tc>
          <w:tcPr>
            <w:tcW w:w="1184" w:type="dxa"/>
          </w:tcPr>
          <w:p>
            <w:pPr>
              <w:pStyle w:val="TableParagraph"/>
              <w:rPr>
                <w:rFonts w:ascii="Times New Roman"/>
                <w:sz w:val="18"/>
              </w:rPr>
            </w:pPr>
          </w:p>
        </w:tc>
        <w:tc>
          <w:tcPr>
            <w:tcW w:w="696" w:type="dxa"/>
          </w:tcPr>
          <w:p>
            <w:pPr>
              <w:pStyle w:val="TableParagraph"/>
              <w:rPr>
                <w:rFonts w:ascii="Times New Roman"/>
                <w:sz w:val="18"/>
              </w:rPr>
            </w:pPr>
          </w:p>
        </w:tc>
        <w:tc>
          <w:tcPr>
            <w:tcW w:w="653" w:type="dxa"/>
          </w:tcPr>
          <w:p>
            <w:pPr>
              <w:pStyle w:val="TableParagraph"/>
              <w:rPr>
                <w:rFonts w:ascii="Times New Roman"/>
                <w:sz w:val="18"/>
              </w:rPr>
            </w:pPr>
          </w:p>
        </w:tc>
        <w:tc>
          <w:tcPr>
            <w:tcW w:w="809" w:type="dxa"/>
          </w:tcPr>
          <w:p>
            <w:pPr>
              <w:pStyle w:val="TableParagraph"/>
              <w:rPr>
                <w:rFonts w:ascii="Times New Roman"/>
                <w:sz w:val="18"/>
              </w:rPr>
            </w:pPr>
          </w:p>
        </w:tc>
        <w:tc>
          <w:tcPr>
            <w:tcW w:w="1137" w:type="dxa"/>
          </w:tcPr>
          <w:p>
            <w:pPr>
              <w:pStyle w:val="TableParagraph"/>
              <w:rPr>
                <w:rFonts w:ascii="Times New Roman"/>
                <w:sz w:val="18"/>
              </w:rPr>
            </w:pPr>
          </w:p>
        </w:tc>
        <w:tc>
          <w:tcPr>
            <w:tcW w:w="2350" w:type="dxa"/>
          </w:tcPr>
          <w:p>
            <w:pPr>
              <w:pStyle w:val="TableParagraph"/>
              <w:rPr>
                <w:rFonts w:ascii="Times New Roman"/>
                <w:sz w:val="18"/>
              </w:rPr>
            </w:pPr>
          </w:p>
        </w:tc>
        <w:tc>
          <w:tcPr>
            <w:tcW w:w="922" w:type="dxa"/>
          </w:tcPr>
          <w:p>
            <w:pPr>
              <w:pStyle w:val="TableParagraph"/>
              <w:rPr>
                <w:rFonts w:ascii="Times New Roman"/>
                <w:sz w:val="18"/>
              </w:rPr>
            </w:pPr>
          </w:p>
        </w:tc>
        <w:tc>
          <w:tcPr>
            <w:tcW w:w="802" w:type="dxa"/>
          </w:tcPr>
          <w:p>
            <w:pPr>
              <w:pStyle w:val="TableParagraph"/>
              <w:rPr>
                <w:rFonts w:ascii="Times New Roman"/>
                <w:sz w:val="18"/>
              </w:rPr>
            </w:pPr>
          </w:p>
        </w:tc>
      </w:tr>
      <w:tr>
        <w:trPr>
          <w:trHeight w:val="246" w:hRule="atLeast"/>
        </w:trPr>
        <w:tc>
          <w:tcPr>
            <w:tcW w:w="737" w:type="dxa"/>
          </w:tcPr>
          <w:p>
            <w:pPr>
              <w:pStyle w:val="TableParagraph"/>
              <w:spacing w:line="220" w:lineRule="exact" w:before="7"/>
              <w:ind w:left="333"/>
              <w:rPr>
                <w:sz w:val="18"/>
              </w:rPr>
            </w:pPr>
            <w:r>
              <w:rPr>
                <w:sz w:val="18"/>
              </w:rPr>
              <w:t>33</w:t>
            </w:r>
          </w:p>
        </w:tc>
        <w:tc>
          <w:tcPr>
            <w:tcW w:w="1184" w:type="dxa"/>
          </w:tcPr>
          <w:p>
            <w:pPr>
              <w:pStyle w:val="TableParagraph"/>
              <w:rPr>
                <w:rFonts w:ascii="Times New Roman"/>
                <w:sz w:val="16"/>
              </w:rPr>
            </w:pPr>
          </w:p>
        </w:tc>
        <w:tc>
          <w:tcPr>
            <w:tcW w:w="696" w:type="dxa"/>
          </w:tcPr>
          <w:p>
            <w:pPr>
              <w:pStyle w:val="TableParagraph"/>
              <w:rPr>
                <w:rFonts w:ascii="Times New Roman"/>
                <w:sz w:val="16"/>
              </w:rPr>
            </w:pPr>
          </w:p>
        </w:tc>
        <w:tc>
          <w:tcPr>
            <w:tcW w:w="653" w:type="dxa"/>
          </w:tcPr>
          <w:p>
            <w:pPr>
              <w:pStyle w:val="TableParagraph"/>
              <w:rPr>
                <w:rFonts w:ascii="Times New Roman"/>
                <w:sz w:val="16"/>
              </w:rPr>
            </w:pPr>
          </w:p>
        </w:tc>
        <w:tc>
          <w:tcPr>
            <w:tcW w:w="809" w:type="dxa"/>
          </w:tcPr>
          <w:p>
            <w:pPr>
              <w:pStyle w:val="TableParagraph"/>
              <w:rPr>
                <w:rFonts w:ascii="Times New Roman"/>
                <w:sz w:val="16"/>
              </w:rPr>
            </w:pPr>
          </w:p>
        </w:tc>
        <w:tc>
          <w:tcPr>
            <w:tcW w:w="1137" w:type="dxa"/>
          </w:tcPr>
          <w:p>
            <w:pPr>
              <w:pStyle w:val="TableParagraph"/>
              <w:rPr>
                <w:rFonts w:ascii="Times New Roman"/>
                <w:sz w:val="16"/>
              </w:rPr>
            </w:pPr>
          </w:p>
        </w:tc>
        <w:tc>
          <w:tcPr>
            <w:tcW w:w="2350" w:type="dxa"/>
          </w:tcPr>
          <w:p>
            <w:pPr>
              <w:pStyle w:val="TableParagraph"/>
              <w:rPr>
                <w:rFonts w:ascii="Times New Roman"/>
                <w:sz w:val="16"/>
              </w:rPr>
            </w:pPr>
          </w:p>
        </w:tc>
        <w:tc>
          <w:tcPr>
            <w:tcW w:w="922" w:type="dxa"/>
          </w:tcPr>
          <w:p>
            <w:pPr>
              <w:pStyle w:val="TableParagraph"/>
              <w:rPr>
                <w:rFonts w:ascii="Times New Roman"/>
                <w:sz w:val="16"/>
              </w:rPr>
            </w:pPr>
          </w:p>
        </w:tc>
        <w:tc>
          <w:tcPr>
            <w:tcW w:w="802" w:type="dxa"/>
          </w:tcPr>
          <w:p>
            <w:pPr>
              <w:pStyle w:val="TableParagraph"/>
              <w:rPr>
                <w:rFonts w:ascii="Times New Roman"/>
                <w:sz w:val="16"/>
              </w:rPr>
            </w:pPr>
          </w:p>
        </w:tc>
      </w:tr>
      <w:tr>
        <w:trPr>
          <w:trHeight w:val="249" w:hRule="atLeast"/>
        </w:trPr>
        <w:tc>
          <w:tcPr>
            <w:tcW w:w="737" w:type="dxa"/>
          </w:tcPr>
          <w:p>
            <w:pPr>
              <w:pStyle w:val="TableParagraph"/>
              <w:spacing w:line="220" w:lineRule="exact" w:before="9"/>
              <w:ind w:left="333"/>
              <w:rPr>
                <w:sz w:val="18"/>
              </w:rPr>
            </w:pPr>
            <w:r>
              <w:rPr>
                <w:sz w:val="18"/>
              </w:rPr>
              <w:t>34</w:t>
            </w:r>
          </w:p>
        </w:tc>
        <w:tc>
          <w:tcPr>
            <w:tcW w:w="1184" w:type="dxa"/>
          </w:tcPr>
          <w:p>
            <w:pPr>
              <w:pStyle w:val="TableParagraph"/>
              <w:rPr>
                <w:rFonts w:ascii="Times New Roman"/>
                <w:sz w:val="18"/>
              </w:rPr>
            </w:pPr>
          </w:p>
        </w:tc>
        <w:tc>
          <w:tcPr>
            <w:tcW w:w="696" w:type="dxa"/>
          </w:tcPr>
          <w:p>
            <w:pPr>
              <w:pStyle w:val="TableParagraph"/>
              <w:rPr>
                <w:rFonts w:ascii="Times New Roman"/>
                <w:sz w:val="18"/>
              </w:rPr>
            </w:pPr>
          </w:p>
        </w:tc>
        <w:tc>
          <w:tcPr>
            <w:tcW w:w="653" w:type="dxa"/>
          </w:tcPr>
          <w:p>
            <w:pPr>
              <w:pStyle w:val="TableParagraph"/>
              <w:rPr>
                <w:rFonts w:ascii="Times New Roman"/>
                <w:sz w:val="18"/>
              </w:rPr>
            </w:pPr>
          </w:p>
        </w:tc>
        <w:tc>
          <w:tcPr>
            <w:tcW w:w="809" w:type="dxa"/>
          </w:tcPr>
          <w:p>
            <w:pPr>
              <w:pStyle w:val="TableParagraph"/>
              <w:rPr>
                <w:rFonts w:ascii="Times New Roman"/>
                <w:sz w:val="18"/>
              </w:rPr>
            </w:pPr>
          </w:p>
        </w:tc>
        <w:tc>
          <w:tcPr>
            <w:tcW w:w="1137" w:type="dxa"/>
          </w:tcPr>
          <w:p>
            <w:pPr>
              <w:pStyle w:val="TableParagraph"/>
              <w:rPr>
                <w:rFonts w:ascii="Times New Roman"/>
                <w:sz w:val="18"/>
              </w:rPr>
            </w:pPr>
          </w:p>
        </w:tc>
        <w:tc>
          <w:tcPr>
            <w:tcW w:w="2350" w:type="dxa"/>
          </w:tcPr>
          <w:p>
            <w:pPr>
              <w:pStyle w:val="TableParagraph"/>
              <w:rPr>
                <w:rFonts w:ascii="Times New Roman"/>
                <w:sz w:val="18"/>
              </w:rPr>
            </w:pPr>
          </w:p>
        </w:tc>
        <w:tc>
          <w:tcPr>
            <w:tcW w:w="922" w:type="dxa"/>
          </w:tcPr>
          <w:p>
            <w:pPr>
              <w:pStyle w:val="TableParagraph"/>
              <w:rPr>
                <w:rFonts w:ascii="Times New Roman"/>
                <w:sz w:val="18"/>
              </w:rPr>
            </w:pPr>
          </w:p>
        </w:tc>
        <w:tc>
          <w:tcPr>
            <w:tcW w:w="802" w:type="dxa"/>
          </w:tcPr>
          <w:p>
            <w:pPr>
              <w:pStyle w:val="TableParagraph"/>
              <w:rPr>
                <w:rFonts w:ascii="Times New Roman"/>
                <w:sz w:val="18"/>
              </w:rPr>
            </w:pPr>
          </w:p>
        </w:tc>
      </w:tr>
      <w:tr>
        <w:trPr>
          <w:trHeight w:val="249" w:hRule="atLeast"/>
        </w:trPr>
        <w:tc>
          <w:tcPr>
            <w:tcW w:w="737" w:type="dxa"/>
          </w:tcPr>
          <w:p>
            <w:pPr>
              <w:pStyle w:val="TableParagraph"/>
              <w:spacing w:line="220" w:lineRule="exact" w:before="9"/>
              <w:ind w:left="333"/>
              <w:rPr>
                <w:sz w:val="18"/>
              </w:rPr>
            </w:pPr>
            <w:r>
              <w:rPr>
                <w:sz w:val="18"/>
              </w:rPr>
              <w:t>35</w:t>
            </w:r>
          </w:p>
        </w:tc>
        <w:tc>
          <w:tcPr>
            <w:tcW w:w="1184" w:type="dxa"/>
          </w:tcPr>
          <w:p>
            <w:pPr>
              <w:pStyle w:val="TableParagraph"/>
              <w:rPr>
                <w:rFonts w:ascii="Times New Roman"/>
                <w:sz w:val="18"/>
              </w:rPr>
            </w:pPr>
          </w:p>
        </w:tc>
        <w:tc>
          <w:tcPr>
            <w:tcW w:w="696" w:type="dxa"/>
          </w:tcPr>
          <w:p>
            <w:pPr>
              <w:pStyle w:val="TableParagraph"/>
              <w:rPr>
                <w:rFonts w:ascii="Times New Roman"/>
                <w:sz w:val="18"/>
              </w:rPr>
            </w:pPr>
          </w:p>
        </w:tc>
        <w:tc>
          <w:tcPr>
            <w:tcW w:w="653" w:type="dxa"/>
          </w:tcPr>
          <w:p>
            <w:pPr>
              <w:pStyle w:val="TableParagraph"/>
              <w:rPr>
                <w:rFonts w:ascii="Times New Roman"/>
                <w:sz w:val="18"/>
              </w:rPr>
            </w:pPr>
          </w:p>
        </w:tc>
        <w:tc>
          <w:tcPr>
            <w:tcW w:w="809" w:type="dxa"/>
          </w:tcPr>
          <w:p>
            <w:pPr>
              <w:pStyle w:val="TableParagraph"/>
              <w:rPr>
                <w:rFonts w:ascii="Times New Roman"/>
                <w:sz w:val="18"/>
              </w:rPr>
            </w:pPr>
          </w:p>
        </w:tc>
        <w:tc>
          <w:tcPr>
            <w:tcW w:w="1137" w:type="dxa"/>
          </w:tcPr>
          <w:p>
            <w:pPr>
              <w:pStyle w:val="TableParagraph"/>
              <w:rPr>
                <w:rFonts w:ascii="Times New Roman"/>
                <w:sz w:val="18"/>
              </w:rPr>
            </w:pPr>
          </w:p>
        </w:tc>
        <w:tc>
          <w:tcPr>
            <w:tcW w:w="2350" w:type="dxa"/>
          </w:tcPr>
          <w:p>
            <w:pPr>
              <w:pStyle w:val="TableParagraph"/>
              <w:rPr>
                <w:rFonts w:ascii="Times New Roman"/>
                <w:sz w:val="18"/>
              </w:rPr>
            </w:pPr>
          </w:p>
        </w:tc>
        <w:tc>
          <w:tcPr>
            <w:tcW w:w="922" w:type="dxa"/>
          </w:tcPr>
          <w:p>
            <w:pPr>
              <w:pStyle w:val="TableParagraph"/>
              <w:rPr>
                <w:rFonts w:ascii="Times New Roman"/>
                <w:sz w:val="18"/>
              </w:rPr>
            </w:pPr>
          </w:p>
        </w:tc>
        <w:tc>
          <w:tcPr>
            <w:tcW w:w="802" w:type="dxa"/>
          </w:tcPr>
          <w:p>
            <w:pPr>
              <w:pStyle w:val="TableParagraph"/>
              <w:rPr>
                <w:rFonts w:ascii="Times New Roman"/>
                <w:sz w:val="18"/>
              </w:rPr>
            </w:pPr>
          </w:p>
        </w:tc>
      </w:tr>
      <w:tr>
        <w:trPr>
          <w:trHeight w:val="249" w:hRule="atLeast"/>
        </w:trPr>
        <w:tc>
          <w:tcPr>
            <w:tcW w:w="737" w:type="dxa"/>
          </w:tcPr>
          <w:p>
            <w:pPr>
              <w:pStyle w:val="TableParagraph"/>
              <w:spacing w:line="220" w:lineRule="exact" w:before="9"/>
              <w:ind w:left="333"/>
              <w:rPr>
                <w:sz w:val="18"/>
              </w:rPr>
            </w:pPr>
            <w:r>
              <w:rPr>
                <w:sz w:val="18"/>
              </w:rPr>
              <w:t>36</w:t>
            </w:r>
          </w:p>
        </w:tc>
        <w:tc>
          <w:tcPr>
            <w:tcW w:w="1184" w:type="dxa"/>
          </w:tcPr>
          <w:p>
            <w:pPr>
              <w:pStyle w:val="TableParagraph"/>
              <w:rPr>
                <w:rFonts w:ascii="Times New Roman"/>
                <w:sz w:val="18"/>
              </w:rPr>
            </w:pPr>
          </w:p>
        </w:tc>
        <w:tc>
          <w:tcPr>
            <w:tcW w:w="696" w:type="dxa"/>
          </w:tcPr>
          <w:p>
            <w:pPr>
              <w:pStyle w:val="TableParagraph"/>
              <w:rPr>
                <w:rFonts w:ascii="Times New Roman"/>
                <w:sz w:val="18"/>
              </w:rPr>
            </w:pPr>
          </w:p>
        </w:tc>
        <w:tc>
          <w:tcPr>
            <w:tcW w:w="653" w:type="dxa"/>
          </w:tcPr>
          <w:p>
            <w:pPr>
              <w:pStyle w:val="TableParagraph"/>
              <w:rPr>
                <w:rFonts w:ascii="Times New Roman"/>
                <w:sz w:val="18"/>
              </w:rPr>
            </w:pPr>
          </w:p>
        </w:tc>
        <w:tc>
          <w:tcPr>
            <w:tcW w:w="809" w:type="dxa"/>
          </w:tcPr>
          <w:p>
            <w:pPr>
              <w:pStyle w:val="TableParagraph"/>
              <w:rPr>
                <w:rFonts w:ascii="Times New Roman"/>
                <w:sz w:val="18"/>
              </w:rPr>
            </w:pPr>
          </w:p>
        </w:tc>
        <w:tc>
          <w:tcPr>
            <w:tcW w:w="1137" w:type="dxa"/>
          </w:tcPr>
          <w:p>
            <w:pPr>
              <w:pStyle w:val="TableParagraph"/>
              <w:rPr>
                <w:rFonts w:ascii="Times New Roman"/>
                <w:sz w:val="18"/>
              </w:rPr>
            </w:pPr>
          </w:p>
        </w:tc>
        <w:tc>
          <w:tcPr>
            <w:tcW w:w="2350" w:type="dxa"/>
          </w:tcPr>
          <w:p>
            <w:pPr>
              <w:pStyle w:val="TableParagraph"/>
              <w:rPr>
                <w:rFonts w:ascii="Times New Roman"/>
                <w:sz w:val="18"/>
              </w:rPr>
            </w:pPr>
          </w:p>
        </w:tc>
        <w:tc>
          <w:tcPr>
            <w:tcW w:w="922" w:type="dxa"/>
          </w:tcPr>
          <w:p>
            <w:pPr>
              <w:pStyle w:val="TableParagraph"/>
              <w:rPr>
                <w:rFonts w:ascii="Times New Roman"/>
                <w:sz w:val="18"/>
              </w:rPr>
            </w:pPr>
          </w:p>
        </w:tc>
        <w:tc>
          <w:tcPr>
            <w:tcW w:w="802" w:type="dxa"/>
          </w:tcPr>
          <w:p>
            <w:pPr>
              <w:pStyle w:val="TableParagraph"/>
              <w:rPr>
                <w:rFonts w:ascii="Times New Roman"/>
                <w:sz w:val="18"/>
              </w:rPr>
            </w:pPr>
          </w:p>
        </w:tc>
      </w:tr>
      <w:tr>
        <w:trPr>
          <w:trHeight w:val="249" w:hRule="atLeast"/>
        </w:trPr>
        <w:tc>
          <w:tcPr>
            <w:tcW w:w="737" w:type="dxa"/>
          </w:tcPr>
          <w:p>
            <w:pPr>
              <w:pStyle w:val="TableParagraph"/>
              <w:spacing w:line="220" w:lineRule="exact" w:before="9"/>
              <w:ind w:left="333"/>
              <w:rPr>
                <w:sz w:val="18"/>
              </w:rPr>
            </w:pPr>
            <w:r>
              <w:rPr>
                <w:sz w:val="18"/>
              </w:rPr>
              <w:t>37</w:t>
            </w:r>
          </w:p>
        </w:tc>
        <w:tc>
          <w:tcPr>
            <w:tcW w:w="1184" w:type="dxa"/>
          </w:tcPr>
          <w:p>
            <w:pPr>
              <w:pStyle w:val="TableParagraph"/>
              <w:rPr>
                <w:rFonts w:ascii="Times New Roman"/>
                <w:sz w:val="18"/>
              </w:rPr>
            </w:pPr>
          </w:p>
        </w:tc>
        <w:tc>
          <w:tcPr>
            <w:tcW w:w="696" w:type="dxa"/>
          </w:tcPr>
          <w:p>
            <w:pPr>
              <w:pStyle w:val="TableParagraph"/>
              <w:rPr>
                <w:rFonts w:ascii="Times New Roman"/>
                <w:sz w:val="18"/>
              </w:rPr>
            </w:pPr>
          </w:p>
        </w:tc>
        <w:tc>
          <w:tcPr>
            <w:tcW w:w="653" w:type="dxa"/>
          </w:tcPr>
          <w:p>
            <w:pPr>
              <w:pStyle w:val="TableParagraph"/>
              <w:rPr>
                <w:rFonts w:ascii="Times New Roman"/>
                <w:sz w:val="18"/>
              </w:rPr>
            </w:pPr>
          </w:p>
        </w:tc>
        <w:tc>
          <w:tcPr>
            <w:tcW w:w="809" w:type="dxa"/>
          </w:tcPr>
          <w:p>
            <w:pPr>
              <w:pStyle w:val="TableParagraph"/>
              <w:rPr>
                <w:rFonts w:ascii="Times New Roman"/>
                <w:sz w:val="18"/>
              </w:rPr>
            </w:pPr>
          </w:p>
        </w:tc>
        <w:tc>
          <w:tcPr>
            <w:tcW w:w="1137" w:type="dxa"/>
          </w:tcPr>
          <w:p>
            <w:pPr>
              <w:pStyle w:val="TableParagraph"/>
              <w:rPr>
                <w:rFonts w:ascii="Times New Roman"/>
                <w:sz w:val="18"/>
              </w:rPr>
            </w:pPr>
          </w:p>
        </w:tc>
        <w:tc>
          <w:tcPr>
            <w:tcW w:w="2350" w:type="dxa"/>
          </w:tcPr>
          <w:p>
            <w:pPr>
              <w:pStyle w:val="TableParagraph"/>
              <w:rPr>
                <w:rFonts w:ascii="Times New Roman"/>
                <w:sz w:val="18"/>
              </w:rPr>
            </w:pPr>
          </w:p>
        </w:tc>
        <w:tc>
          <w:tcPr>
            <w:tcW w:w="922" w:type="dxa"/>
          </w:tcPr>
          <w:p>
            <w:pPr>
              <w:pStyle w:val="TableParagraph"/>
              <w:rPr>
                <w:rFonts w:ascii="Times New Roman"/>
                <w:sz w:val="18"/>
              </w:rPr>
            </w:pPr>
          </w:p>
        </w:tc>
        <w:tc>
          <w:tcPr>
            <w:tcW w:w="802" w:type="dxa"/>
          </w:tcPr>
          <w:p>
            <w:pPr>
              <w:pStyle w:val="TableParagraph"/>
              <w:rPr>
                <w:rFonts w:ascii="Times New Roman"/>
                <w:sz w:val="18"/>
              </w:rPr>
            </w:pPr>
          </w:p>
        </w:tc>
      </w:tr>
      <w:tr>
        <w:trPr>
          <w:trHeight w:val="249" w:hRule="atLeast"/>
        </w:trPr>
        <w:tc>
          <w:tcPr>
            <w:tcW w:w="737" w:type="dxa"/>
          </w:tcPr>
          <w:p>
            <w:pPr>
              <w:pStyle w:val="TableParagraph"/>
              <w:spacing w:line="220" w:lineRule="exact" w:before="9"/>
              <w:ind w:left="333"/>
              <w:rPr>
                <w:sz w:val="18"/>
              </w:rPr>
            </w:pPr>
            <w:r>
              <w:rPr>
                <w:sz w:val="18"/>
              </w:rPr>
              <w:t>38</w:t>
            </w:r>
          </w:p>
        </w:tc>
        <w:tc>
          <w:tcPr>
            <w:tcW w:w="1184" w:type="dxa"/>
          </w:tcPr>
          <w:p>
            <w:pPr>
              <w:pStyle w:val="TableParagraph"/>
              <w:rPr>
                <w:rFonts w:ascii="Times New Roman"/>
                <w:sz w:val="18"/>
              </w:rPr>
            </w:pPr>
          </w:p>
        </w:tc>
        <w:tc>
          <w:tcPr>
            <w:tcW w:w="696" w:type="dxa"/>
          </w:tcPr>
          <w:p>
            <w:pPr>
              <w:pStyle w:val="TableParagraph"/>
              <w:rPr>
                <w:rFonts w:ascii="Times New Roman"/>
                <w:sz w:val="18"/>
              </w:rPr>
            </w:pPr>
          </w:p>
        </w:tc>
        <w:tc>
          <w:tcPr>
            <w:tcW w:w="653" w:type="dxa"/>
          </w:tcPr>
          <w:p>
            <w:pPr>
              <w:pStyle w:val="TableParagraph"/>
              <w:rPr>
                <w:rFonts w:ascii="Times New Roman"/>
                <w:sz w:val="18"/>
              </w:rPr>
            </w:pPr>
          </w:p>
        </w:tc>
        <w:tc>
          <w:tcPr>
            <w:tcW w:w="809" w:type="dxa"/>
          </w:tcPr>
          <w:p>
            <w:pPr>
              <w:pStyle w:val="TableParagraph"/>
              <w:rPr>
                <w:rFonts w:ascii="Times New Roman"/>
                <w:sz w:val="18"/>
              </w:rPr>
            </w:pPr>
          </w:p>
        </w:tc>
        <w:tc>
          <w:tcPr>
            <w:tcW w:w="1137" w:type="dxa"/>
          </w:tcPr>
          <w:p>
            <w:pPr>
              <w:pStyle w:val="TableParagraph"/>
              <w:rPr>
                <w:rFonts w:ascii="Times New Roman"/>
                <w:sz w:val="18"/>
              </w:rPr>
            </w:pPr>
          </w:p>
        </w:tc>
        <w:tc>
          <w:tcPr>
            <w:tcW w:w="2350" w:type="dxa"/>
          </w:tcPr>
          <w:p>
            <w:pPr>
              <w:pStyle w:val="TableParagraph"/>
              <w:rPr>
                <w:rFonts w:ascii="Times New Roman"/>
                <w:sz w:val="18"/>
              </w:rPr>
            </w:pPr>
          </w:p>
        </w:tc>
        <w:tc>
          <w:tcPr>
            <w:tcW w:w="922" w:type="dxa"/>
          </w:tcPr>
          <w:p>
            <w:pPr>
              <w:pStyle w:val="TableParagraph"/>
              <w:rPr>
                <w:rFonts w:ascii="Times New Roman"/>
                <w:sz w:val="18"/>
              </w:rPr>
            </w:pPr>
          </w:p>
        </w:tc>
        <w:tc>
          <w:tcPr>
            <w:tcW w:w="802" w:type="dxa"/>
          </w:tcPr>
          <w:p>
            <w:pPr>
              <w:pStyle w:val="TableParagraph"/>
              <w:rPr>
                <w:rFonts w:ascii="Times New Roman"/>
                <w:sz w:val="18"/>
              </w:rPr>
            </w:pPr>
          </w:p>
        </w:tc>
      </w:tr>
      <w:tr>
        <w:trPr>
          <w:trHeight w:val="249" w:hRule="atLeast"/>
        </w:trPr>
        <w:tc>
          <w:tcPr>
            <w:tcW w:w="737" w:type="dxa"/>
          </w:tcPr>
          <w:p>
            <w:pPr>
              <w:pStyle w:val="TableParagraph"/>
              <w:spacing w:line="222" w:lineRule="exact" w:before="7"/>
              <w:ind w:left="333"/>
              <w:rPr>
                <w:sz w:val="18"/>
              </w:rPr>
            </w:pPr>
            <w:r>
              <w:rPr>
                <w:sz w:val="18"/>
              </w:rPr>
              <w:t>39</w:t>
            </w:r>
          </w:p>
        </w:tc>
        <w:tc>
          <w:tcPr>
            <w:tcW w:w="1184" w:type="dxa"/>
          </w:tcPr>
          <w:p>
            <w:pPr>
              <w:pStyle w:val="TableParagraph"/>
              <w:rPr>
                <w:rFonts w:ascii="Times New Roman"/>
                <w:sz w:val="18"/>
              </w:rPr>
            </w:pPr>
          </w:p>
        </w:tc>
        <w:tc>
          <w:tcPr>
            <w:tcW w:w="696" w:type="dxa"/>
          </w:tcPr>
          <w:p>
            <w:pPr>
              <w:pStyle w:val="TableParagraph"/>
              <w:rPr>
                <w:rFonts w:ascii="Times New Roman"/>
                <w:sz w:val="18"/>
              </w:rPr>
            </w:pPr>
          </w:p>
        </w:tc>
        <w:tc>
          <w:tcPr>
            <w:tcW w:w="653" w:type="dxa"/>
          </w:tcPr>
          <w:p>
            <w:pPr>
              <w:pStyle w:val="TableParagraph"/>
              <w:rPr>
                <w:rFonts w:ascii="Times New Roman"/>
                <w:sz w:val="18"/>
              </w:rPr>
            </w:pPr>
          </w:p>
        </w:tc>
        <w:tc>
          <w:tcPr>
            <w:tcW w:w="809" w:type="dxa"/>
          </w:tcPr>
          <w:p>
            <w:pPr>
              <w:pStyle w:val="TableParagraph"/>
              <w:rPr>
                <w:rFonts w:ascii="Times New Roman"/>
                <w:sz w:val="18"/>
              </w:rPr>
            </w:pPr>
          </w:p>
        </w:tc>
        <w:tc>
          <w:tcPr>
            <w:tcW w:w="1137" w:type="dxa"/>
          </w:tcPr>
          <w:p>
            <w:pPr>
              <w:pStyle w:val="TableParagraph"/>
              <w:rPr>
                <w:rFonts w:ascii="Times New Roman"/>
                <w:sz w:val="18"/>
              </w:rPr>
            </w:pPr>
          </w:p>
        </w:tc>
        <w:tc>
          <w:tcPr>
            <w:tcW w:w="2350" w:type="dxa"/>
          </w:tcPr>
          <w:p>
            <w:pPr>
              <w:pStyle w:val="TableParagraph"/>
              <w:rPr>
                <w:rFonts w:ascii="Times New Roman"/>
                <w:sz w:val="18"/>
              </w:rPr>
            </w:pPr>
          </w:p>
        </w:tc>
        <w:tc>
          <w:tcPr>
            <w:tcW w:w="922" w:type="dxa"/>
          </w:tcPr>
          <w:p>
            <w:pPr>
              <w:pStyle w:val="TableParagraph"/>
              <w:rPr>
                <w:rFonts w:ascii="Times New Roman"/>
                <w:sz w:val="18"/>
              </w:rPr>
            </w:pPr>
          </w:p>
        </w:tc>
        <w:tc>
          <w:tcPr>
            <w:tcW w:w="802" w:type="dxa"/>
          </w:tcPr>
          <w:p>
            <w:pPr>
              <w:pStyle w:val="TableParagraph"/>
              <w:rPr>
                <w:rFonts w:ascii="Times New Roman"/>
                <w:sz w:val="18"/>
              </w:rPr>
            </w:pPr>
          </w:p>
        </w:tc>
      </w:tr>
    </w:tbl>
    <w:p>
      <w:pPr>
        <w:tabs>
          <w:tab w:pos="1925" w:val="left" w:leader="none"/>
          <w:tab w:pos="3272" w:val="left" w:leader="none"/>
          <w:tab w:pos="3720" w:val="left" w:leader="none"/>
          <w:tab w:pos="4172" w:val="left" w:leader="none"/>
          <w:tab w:pos="5252" w:val="left" w:leader="none"/>
          <w:tab w:pos="6868" w:val="left" w:leader="none"/>
          <w:tab w:pos="8214" w:val="left" w:leader="none"/>
          <w:tab w:pos="8663" w:val="left" w:leader="none"/>
          <w:tab w:pos="9112" w:val="left" w:leader="none"/>
        </w:tabs>
        <w:spacing w:before="60"/>
        <w:ind w:left="218" w:right="0" w:firstLine="0"/>
        <w:jc w:val="left"/>
        <w:rPr>
          <w:sz w:val="18"/>
        </w:rPr>
      </w:pPr>
      <w:r>
        <w:rPr>
          <w:sz w:val="18"/>
        </w:rPr>
        <w:t>制表人：</w:t>
        <w:tab/>
        <w:t>制表日期 ：</w:t>
        <w:tab/>
        <w:t>年</w:t>
        <w:tab/>
        <w:t>月</w:t>
        <w:tab/>
        <w:t>日</w:t>
        <w:tab/>
        <w:t>审核人：</w:t>
        <w:tab/>
        <w:t>审核日期 ：</w:t>
        <w:tab/>
        <w:t>年</w:t>
        <w:tab/>
        <w:t>月</w:t>
        <w:tab/>
        <w:t>日</w:t>
      </w:r>
    </w:p>
    <w:p>
      <w:pPr>
        <w:spacing w:after="0"/>
        <w:jc w:val="left"/>
        <w:rPr>
          <w:sz w:val="18"/>
        </w:rPr>
        <w:sectPr>
          <w:type w:val="continuous"/>
          <w:pgSz w:w="11910" w:h="16850"/>
          <w:pgMar w:top="1600" w:bottom="280" w:left="1200" w:right="1160"/>
        </w:sectPr>
      </w:pPr>
    </w:p>
    <w:p>
      <w:pPr>
        <w:pStyle w:val="BodyText"/>
        <w:spacing w:before="4"/>
        <w:ind w:left="0"/>
        <w:rPr>
          <w:sz w:val="12"/>
        </w:rPr>
      </w:pPr>
    </w:p>
    <w:p>
      <w:pPr>
        <w:spacing w:before="62"/>
        <w:ind w:left="2470" w:right="0" w:firstLine="0"/>
        <w:jc w:val="left"/>
        <w:rPr>
          <w:b/>
          <w:sz w:val="28"/>
        </w:rPr>
      </w:pPr>
      <w:bookmarkStart w:name="_bookmark9" w:id="10"/>
      <w:bookmarkEnd w:id="10"/>
      <w:r>
        <w:rPr/>
      </w:r>
      <w:r>
        <w:rPr>
          <w:b/>
          <w:sz w:val="28"/>
        </w:rPr>
        <w:t>表 1.2 准备工作评分内容及评分标准</w:t>
      </w:r>
    </w:p>
    <w:p>
      <w:pPr>
        <w:pStyle w:val="BodyText"/>
        <w:spacing w:before="1"/>
        <w:ind w:left="0"/>
        <w:rPr>
          <w:b/>
          <w:sz w:val="9"/>
        </w:rPr>
      </w:pPr>
    </w:p>
    <w:p>
      <w:pPr>
        <w:spacing w:before="72"/>
        <w:ind w:left="218" w:right="0" w:firstLine="0"/>
        <w:jc w:val="left"/>
        <w:rPr>
          <w:sz w:val="21"/>
        </w:rPr>
      </w:pPr>
      <w:r>
        <w:rPr>
          <w:sz w:val="21"/>
        </w:rPr>
        <w:t>省（区、市）:</w:t>
      </w:r>
    </w:p>
    <w:p>
      <w:pPr>
        <w:pStyle w:val="BodyText"/>
        <w:spacing w:before="10"/>
        <w:ind w:left="0"/>
        <w:rPr>
          <w:sz w:val="10"/>
        </w:rPr>
      </w:pPr>
    </w:p>
    <w:tbl>
      <w:tblPr>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1"/>
        <w:gridCol w:w="1926"/>
        <w:gridCol w:w="1926"/>
        <w:gridCol w:w="1933"/>
        <w:gridCol w:w="942"/>
        <w:gridCol w:w="846"/>
      </w:tblGrid>
      <w:tr>
        <w:trPr>
          <w:trHeight w:val="618" w:hRule="atLeast"/>
        </w:trPr>
        <w:tc>
          <w:tcPr>
            <w:tcW w:w="1721" w:type="dxa"/>
          </w:tcPr>
          <w:p>
            <w:pPr>
              <w:pStyle w:val="TableParagraph"/>
              <w:spacing w:before="12"/>
              <w:rPr>
                <w:sz w:val="14"/>
              </w:rPr>
            </w:pPr>
          </w:p>
          <w:p>
            <w:pPr>
              <w:pStyle w:val="TableParagraph"/>
              <w:ind w:left="568"/>
              <w:rPr>
                <w:b/>
                <w:sz w:val="18"/>
              </w:rPr>
            </w:pPr>
            <w:r>
              <w:rPr>
                <w:b/>
                <w:sz w:val="18"/>
              </w:rPr>
              <w:t>项 目</w:t>
            </w:r>
          </w:p>
        </w:tc>
        <w:tc>
          <w:tcPr>
            <w:tcW w:w="5785" w:type="dxa"/>
            <w:gridSpan w:val="3"/>
          </w:tcPr>
          <w:p>
            <w:pPr>
              <w:pStyle w:val="TableParagraph"/>
              <w:spacing w:before="12"/>
              <w:rPr>
                <w:sz w:val="14"/>
              </w:rPr>
            </w:pPr>
          </w:p>
          <w:p>
            <w:pPr>
              <w:pStyle w:val="TableParagraph"/>
              <w:ind w:left="1692"/>
              <w:rPr>
                <w:b/>
                <w:sz w:val="18"/>
              </w:rPr>
            </w:pPr>
            <w:r>
              <w:rPr>
                <w:b/>
                <w:sz w:val="18"/>
              </w:rPr>
              <w:t>检 查 内 容 与 评 分 标 准</w:t>
            </w:r>
          </w:p>
        </w:tc>
        <w:tc>
          <w:tcPr>
            <w:tcW w:w="942" w:type="dxa"/>
          </w:tcPr>
          <w:p>
            <w:pPr>
              <w:pStyle w:val="TableParagraph"/>
              <w:spacing w:before="12"/>
              <w:rPr>
                <w:sz w:val="14"/>
              </w:rPr>
            </w:pPr>
          </w:p>
          <w:p>
            <w:pPr>
              <w:pStyle w:val="TableParagraph"/>
              <w:ind w:left="176" w:right="172"/>
              <w:jc w:val="center"/>
              <w:rPr>
                <w:b/>
                <w:sz w:val="18"/>
              </w:rPr>
            </w:pPr>
            <w:r>
              <w:rPr>
                <w:b/>
                <w:sz w:val="18"/>
              </w:rPr>
              <w:t>标准分</w:t>
            </w:r>
          </w:p>
        </w:tc>
        <w:tc>
          <w:tcPr>
            <w:tcW w:w="846" w:type="dxa"/>
          </w:tcPr>
          <w:p>
            <w:pPr>
              <w:pStyle w:val="TableParagraph"/>
              <w:spacing w:before="12"/>
              <w:rPr>
                <w:sz w:val="14"/>
              </w:rPr>
            </w:pPr>
          </w:p>
          <w:p>
            <w:pPr>
              <w:pStyle w:val="TableParagraph"/>
              <w:ind w:left="215"/>
              <w:rPr>
                <w:b/>
                <w:sz w:val="18"/>
              </w:rPr>
            </w:pPr>
            <w:r>
              <w:rPr>
                <w:b/>
                <w:sz w:val="18"/>
              </w:rPr>
              <w:t>得分</w:t>
            </w:r>
          </w:p>
        </w:tc>
      </w:tr>
      <w:tr>
        <w:trPr>
          <w:trHeight w:val="554" w:hRule="atLeast"/>
        </w:trPr>
        <w:tc>
          <w:tcPr>
            <w:tcW w:w="1721" w:type="dxa"/>
          </w:tcPr>
          <w:p>
            <w:pPr>
              <w:pStyle w:val="TableParagraph"/>
              <w:spacing w:before="43"/>
              <w:ind w:left="299" w:right="292"/>
              <w:jc w:val="center"/>
              <w:rPr>
                <w:sz w:val="18"/>
              </w:rPr>
            </w:pPr>
            <w:r>
              <w:rPr>
                <w:sz w:val="18"/>
              </w:rPr>
              <w:t>实施方案制定</w:t>
            </w:r>
          </w:p>
          <w:p>
            <w:pPr>
              <w:pStyle w:val="TableParagraph"/>
              <w:spacing w:before="4"/>
              <w:ind w:left="299" w:right="291"/>
              <w:jc w:val="center"/>
              <w:rPr>
                <w:sz w:val="18"/>
              </w:rPr>
            </w:pPr>
            <w:r>
              <w:rPr>
                <w:sz w:val="18"/>
              </w:rPr>
              <w:t>(20 分)</w:t>
            </w:r>
          </w:p>
        </w:tc>
        <w:tc>
          <w:tcPr>
            <w:tcW w:w="5785" w:type="dxa"/>
            <w:gridSpan w:val="3"/>
          </w:tcPr>
          <w:p>
            <w:pPr>
              <w:pStyle w:val="TableParagraph"/>
              <w:spacing w:before="160"/>
              <w:ind w:left="105"/>
              <w:rPr>
                <w:sz w:val="18"/>
              </w:rPr>
            </w:pPr>
            <w:r>
              <w:rPr>
                <w:sz w:val="18"/>
              </w:rPr>
              <w:t>是否组织通过了审核审查</w:t>
            </w:r>
          </w:p>
        </w:tc>
        <w:tc>
          <w:tcPr>
            <w:tcW w:w="942" w:type="dxa"/>
          </w:tcPr>
          <w:p>
            <w:pPr>
              <w:pStyle w:val="TableParagraph"/>
              <w:spacing w:before="160"/>
              <w:ind w:left="176" w:right="172"/>
              <w:jc w:val="center"/>
              <w:rPr>
                <w:sz w:val="18"/>
              </w:rPr>
            </w:pPr>
            <w:r>
              <w:rPr>
                <w:sz w:val="18"/>
              </w:rPr>
              <w:t>20</w:t>
            </w:r>
          </w:p>
        </w:tc>
        <w:tc>
          <w:tcPr>
            <w:tcW w:w="846" w:type="dxa"/>
          </w:tcPr>
          <w:p>
            <w:pPr>
              <w:pStyle w:val="TableParagraph"/>
              <w:rPr>
                <w:rFonts w:ascii="Times New Roman"/>
                <w:sz w:val="18"/>
              </w:rPr>
            </w:pPr>
          </w:p>
        </w:tc>
      </w:tr>
      <w:tr>
        <w:trPr>
          <w:trHeight w:val="685" w:hRule="atLeast"/>
        </w:trPr>
        <w:tc>
          <w:tcPr>
            <w:tcW w:w="1721" w:type="dxa"/>
            <w:vMerge w:val="restart"/>
          </w:tcPr>
          <w:p>
            <w:pPr>
              <w:pStyle w:val="TableParagraph"/>
              <w:rPr>
                <w:sz w:val="18"/>
              </w:rPr>
            </w:pPr>
          </w:p>
          <w:p>
            <w:pPr>
              <w:pStyle w:val="TableParagraph"/>
              <w:rPr>
                <w:sz w:val="18"/>
              </w:rPr>
            </w:pPr>
          </w:p>
          <w:p>
            <w:pPr>
              <w:pStyle w:val="TableParagraph"/>
              <w:rPr>
                <w:sz w:val="18"/>
              </w:rPr>
            </w:pPr>
          </w:p>
          <w:p>
            <w:pPr>
              <w:pStyle w:val="TableParagraph"/>
              <w:spacing w:before="1"/>
              <w:rPr>
                <w:sz w:val="22"/>
              </w:rPr>
            </w:pPr>
          </w:p>
          <w:p>
            <w:pPr>
              <w:pStyle w:val="TableParagraph"/>
              <w:ind w:left="299" w:right="292"/>
              <w:jc w:val="center"/>
              <w:rPr>
                <w:sz w:val="18"/>
              </w:rPr>
            </w:pPr>
            <w:r>
              <w:rPr>
                <w:sz w:val="18"/>
              </w:rPr>
              <w:t>仪器资料准备</w:t>
            </w:r>
          </w:p>
          <w:p>
            <w:pPr>
              <w:pStyle w:val="TableParagraph"/>
              <w:spacing w:before="2"/>
              <w:ind w:left="299" w:right="291"/>
              <w:jc w:val="center"/>
              <w:rPr>
                <w:sz w:val="18"/>
              </w:rPr>
            </w:pPr>
            <w:r>
              <w:rPr>
                <w:sz w:val="18"/>
              </w:rPr>
              <w:t>(20 分)</w:t>
            </w:r>
          </w:p>
        </w:tc>
        <w:tc>
          <w:tcPr>
            <w:tcW w:w="5785" w:type="dxa"/>
            <w:gridSpan w:val="3"/>
          </w:tcPr>
          <w:p>
            <w:pPr>
              <w:pStyle w:val="TableParagraph"/>
              <w:spacing w:before="9"/>
              <w:rPr>
                <w:sz w:val="17"/>
              </w:rPr>
            </w:pPr>
          </w:p>
          <w:p>
            <w:pPr>
              <w:pStyle w:val="TableParagraph"/>
              <w:spacing w:before="1"/>
              <w:ind w:left="105"/>
              <w:rPr>
                <w:sz w:val="18"/>
              </w:rPr>
            </w:pPr>
            <w:r>
              <w:rPr>
                <w:sz w:val="18"/>
              </w:rPr>
              <w:t>前期调查卡片是否收集齐全</w:t>
            </w:r>
          </w:p>
        </w:tc>
        <w:tc>
          <w:tcPr>
            <w:tcW w:w="942" w:type="dxa"/>
          </w:tcPr>
          <w:p>
            <w:pPr>
              <w:pStyle w:val="TableParagraph"/>
              <w:spacing w:before="9"/>
              <w:rPr>
                <w:sz w:val="17"/>
              </w:rPr>
            </w:pPr>
          </w:p>
          <w:p>
            <w:pPr>
              <w:pStyle w:val="TableParagraph"/>
              <w:spacing w:before="1"/>
              <w:ind w:left="3"/>
              <w:jc w:val="center"/>
              <w:rPr>
                <w:sz w:val="18"/>
              </w:rPr>
            </w:pPr>
            <w:r>
              <w:rPr>
                <w:sz w:val="18"/>
              </w:rPr>
              <w:t>5</w:t>
            </w:r>
          </w:p>
        </w:tc>
        <w:tc>
          <w:tcPr>
            <w:tcW w:w="846" w:type="dxa"/>
          </w:tcPr>
          <w:p>
            <w:pPr>
              <w:pStyle w:val="TableParagraph"/>
              <w:rPr>
                <w:rFonts w:ascii="Times New Roman"/>
                <w:sz w:val="18"/>
              </w:rPr>
            </w:pPr>
          </w:p>
        </w:tc>
      </w:tr>
      <w:tr>
        <w:trPr>
          <w:trHeight w:val="566" w:hRule="atLeast"/>
        </w:trPr>
        <w:tc>
          <w:tcPr>
            <w:tcW w:w="1721" w:type="dxa"/>
            <w:vMerge/>
            <w:tcBorders>
              <w:top w:val="nil"/>
            </w:tcBorders>
          </w:tcPr>
          <w:p>
            <w:pPr>
              <w:rPr>
                <w:sz w:val="2"/>
                <w:szCs w:val="2"/>
              </w:rPr>
            </w:pPr>
          </w:p>
        </w:tc>
        <w:tc>
          <w:tcPr>
            <w:tcW w:w="5785" w:type="dxa"/>
            <w:gridSpan w:val="3"/>
          </w:tcPr>
          <w:p>
            <w:pPr>
              <w:pStyle w:val="TableParagraph"/>
              <w:spacing w:before="12"/>
              <w:rPr>
                <w:sz w:val="12"/>
              </w:rPr>
            </w:pPr>
          </w:p>
          <w:p>
            <w:pPr>
              <w:pStyle w:val="TableParagraph"/>
              <w:ind w:left="105"/>
              <w:rPr>
                <w:sz w:val="18"/>
              </w:rPr>
            </w:pPr>
            <w:r>
              <w:rPr>
                <w:sz w:val="18"/>
              </w:rPr>
              <w:t>仪器设备是否进行了检测和校验</w:t>
            </w:r>
          </w:p>
        </w:tc>
        <w:tc>
          <w:tcPr>
            <w:tcW w:w="942" w:type="dxa"/>
          </w:tcPr>
          <w:p>
            <w:pPr>
              <w:pStyle w:val="TableParagraph"/>
              <w:spacing w:before="12"/>
              <w:rPr>
                <w:sz w:val="12"/>
              </w:rPr>
            </w:pPr>
          </w:p>
          <w:p>
            <w:pPr>
              <w:pStyle w:val="TableParagraph"/>
              <w:ind w:left="3"/>
              <w:jc w:val="center"/>
              <w:rPr>
                <w:sz w:val="18"/>
              </w:rPr>
            </w:pPr>
            <w:r>
              <w:rPr>
                <w:sz w:val="18"/>
              </w:rPr>
              <w:t>5</w:t>
            </w:r>
          </w:p>
        </w:tc>
        <w:tc>
          <w:tcPr>
            <w:tcW w:w="846" w:type="dxa"/>
          </w:tcPr>
          <w:p>
            <w:pPr>
              <w:pStyle w:val="TableParagraph"/>
              <w:rPr>
                <w:rFonts w:ascii="Times New Roman"/>
                <w:sz w:val="18"/>
              </w:rPr>
            </w:pPr>
          </w:p>
        </w:tc>
      </w:tr>
      <w:tr>
        <w:trPr>
          <w:trHeight w:val="566" w:hRule="atLeast"/>
        </w:trPr>
        <w:tc>
          <w:tcPr>
            <w:tcW w:w="1721" w:type="dxa"/>
            <w:vMerge/>
            <w:tcBorders>
              <w:top w:val="nil"/>
            </w:tcBorders>
          </w:tcPr>
          <w:p>
            <w:pPr>
              <w:rPr>
                <w:sz w:val="2"/>
                <w:szCs w:val="2"/>
              </w:rPr>
            </w:pPr>
          </w:p>
        </w:tc>
        <w:tc>
          <w:tcPr>
            <w:tcW w:w="5785" w:type="dxa"/>
            <w:gridSpan w:val="3"/>
          </w:tcPr>
          <w:p>
            <w:pPr>
              <w:pStyle w:val="TableParagraph"/>
              <w:spacing w:before="11"/>
              <w:rPr>
                <w:sz w:val="12"/>
              </w:rPr>
            </w:pPr>
          </w:p>
          <w:p>
            <w:pPr>
              <w:pStyle w:val="TableParagraph"/>
              <w:ind w:left="105"/>
              <w:rPr>
                <w:sz w:val="18"/>
              </w:rPr>
            </w:pPr>
            <w:r>
              <w:rPr>
                <w:sz w:val="18"/>
              </w:rPr>
              <w:t>操作细则、调查卡片、调查用表、图面材料等是否齐全</w:t>
            </w:r>
          </w:p>
        </w:tc>
        <w:tc>
          <w:tcPr>
            <w:tcW w:w="942" w:type="dxa"/>
          </w:tcPr>
          <w:p>
            <w:pPr>
              <w:pStyle w:val="TableParagraph"/>
              <w:spacing w:before="11"/>
              <w:rPr>
                <w:sz w:val="12"/>
              </w:rPr>
            </w:pPr>
          </w:p>
          <w:p>
            <w:pPr>
              <w:pStyle w:val="TableParagraph"/>
              <w:ind w:left="3"/>
              <w:jc w:val="center"/>
              <w:rPr>
                <w:sz w:val="18"/>
              </w:rPr>
            </w:pPr>
            <w:r>
              <w:rPr>
                <w:sz w:val="18"/>
              </w:rPr>
              <w:t>5</w:t>
            </w:r>
          </w:p>
        </w:tc>
        <w:tc>
          <w:tcPr>
            <w:tcW w:w="846" w:type="dxa"/>
          </w:tcPr>
          <w:p>
            <w:pPr>
              <w:pStyle w:val="TableParagraph"/>
              <w:rPr>
                <w:rFonts w:ascii="Times New Roman"/>
                <w:sz w:val="18"/>
              </w:rPr>
            </w:pPr>
          </w:p>
        </w:tc>
      </w:tr>
      <w:tr>
        <w:trPr>
          <w:trHeight w:val="565" w:hRule="atLeast"/>
        </w:trPr>
        <w:tc>
          <w:tcPr>
            <w:tcW w:w="1721" w:type="dxa"/>
            <w:vMerge/>
            <w:tcBorders>
              <w:top w:val="nil"/>
            </w:tcBorders>
          </w:tcPr>
          <w:p>
            <w:pPr>
              <w:rPr>
                <w:sz w:val="2"/>
                <w:szCs w:val="2"/>
              </w:rPr>
            </w:pPr>
          </w:p>
        </w:tc>
        <w:tc>
          <w:tcPr>
            <w:tcW w:w="5785" w:type="dxa"/>
            <w:gridSpan w:val="3"/>
          </w:tcPr>
          <w:p>
            <w:pPr>
              <w:pStyle w:val="TableParagraph"/>
              <w:spacing w:before="11"/>
              <w:rPr>
                <w:sz w:val="12"/>
              </w:rPr>
            </w:pPr>
          </w:p>
          <w:p>
            <w:pPr>
              <w:pStyle w:val="TableParagraph"/>
              <w:ind w:left="105"/>
              <w:rPr>
                <w:sz w:val="18"/>
              </w:rPr>
            </w:pPr>
            <w:r>
              <w:rPr>
                <w:sz w:val="18"/>
              </w:rPr>
              <w:t>外业调查装备、医药用品等配备是否齐全</w:t>
            </w:r>
          </w:p>
        </w:tc>
        <w:tc>
          <w:tcPr>
            <w:tcW w:w="942" w:type="dxa"/>
          </w:tcPr>
          <w:p>
            <w:pPr>
              <w:pStyle w:val="TableParagraph"/>
              <w:spacing w:before="11"/>
              <w:rPr>
                <w:sz w:val="12"/>
              </w:rPr>
            </w:pPr>
          </w:p>
          <w:p>
            <w:pPr>
              <w:pStyle w:val="TableParagraph"/>
              <w:ind w:left="3"/>
              <w:jc w:val="center"/>
              <w:rPr>
                <w:sz w:val="18"/>
              </w:rPr>
            </w:pPr>
            <w:r>
              <w:rPr>
                <w:sz w:val="18"/>
              </w:rPr>
              <w:t>5</w:t>
            </w:r>
          </w:p>
        </w:tc>
        <w:tc>
          <w:tcPr>
            <w:tcW w:w="846" w:type="dxa"/>
          </w:tcPr>
          <w:p>
            <w:pPr>
              <w:pStyle w:val="TableParagraph"/>
              <w:rPr>
                <w:rFonts w:ascii="Times New Roman"/>
                <w:sz w:val="18"/>
              </w:rPr>
            </w:pPr>
          </w:p>
        </w:tc>
      </w:tr>
      <w:tr>
        <w:trPr>
          <w:trHeight w:val="546" w:hRule="atLeast"/>
        </w:trPr>
        <w:tc>
          <w:tcPr>
            <w:tcW w:w="1721" w:type="dxa"/>
            <w:vMerge w:val="restart"/>
          </w:tcPr>
          <w:p>
            <w:pPr>
              <w:pStyle w:val="TableParagraph"/>
              <w:rPr>
                <w:sz w:val="18"/>
              </w:rPr>
            </w:pPr>
          </w:p>
          <w:p>
            <w:pPr>
              <w:pStyle w:val="TableParagraph"/>
              <w:rPr>
                <w:sz w:val="18"/>
              </w:rPr>
            </w:pPr>
          </w:p>
          <w:p>
            <w:pPr>
              <w:pStyle w:val="TableParagraph"/>
              <w:spacing w:before="136"/>
              <w:ind w:left="299" w:right="292"/>
              <w:jc w:val="center"/>
              <w:rPr>
                <w:sz w:val="18"/>
              </w:rPr>
            </w:pPr>
            <w:r>
              <w:rPr>
                <w:sz w:val="18"/>
              </w:rPr>
              <w:t>调查队伍组建</w:t>
            </w:r>
          </w:p>
          <w:p>
            <w:pPr>
              <w:pStyle w:val="TableParagraph"/>
              <w:spacing w:before="2"/>
              <w:ind w:left="299" w:right="290"/>
              <w:jc w:val="center"/>
              <w:rPr>
                <w:sz w:val="18"/>
              </w:rPr>
            </w:pPr>
            <w:r>
              <w:rPr>
                <w:sz w:val="18"/>
              </w:rPr>
              <w:t>（20 分）</w:t>
            </w:r>
          </w:p>
        </w:tc>
        <w:tc>
          <w:tcPr>
            <w:tcW w:w="5785" w:type="dxa"/>
            <w:gridSpan w:val="3"/>
          </w:tcPr>
          <w:p>
            <w:pPr>
              <w:pStyle w:val="TableParagraph"/>
              <w:spacing w:before="156"/>
              <w:ind w:left="105"/>
              <w:rPr>
                <w:sz w:val="18"/>
              </w:rPr>
            </w:pPr>
            <w:r>
              <w:rPr>
                <w:sz w:val="18"/>
              </w:rPr>
              <w:t>队伍组成、人员素质是否能满足调查工作任务的要求</w:t>
            </w:r>
          </w:p>
        </w:tc>
        <w:tc>
          <w:tcPr>
            <w:tcW w:w="942" w:type="dxa"/>
          </w:tcPr>
          <w:p>
            <w:pPr>
              <w:pStyle w:val="TableParagraph"/>
              <w:spacing w:before="156"/>
              <w:ind w:left="176" w:right="172"/>
              <w:jc w:val="center"/>
              <w:rPr>
                <w:sz w:val="18"/>
              </w:rPr>
            </w:pPr>
            <w:r>
              <w:rPr>
                <w:sz w:val="18"/>
              </w:rPr>
              <w:t>10</w:t>
            </w:r>
          </w:p>
        </w:tc>
        <w:tc>
          <w:tcPr>
            <w:tcW w:w="846" w:type="dxa"/>
          </w:tcPr>
          <w:p>
            <w:pPr>
              <w:pStyle w:val="TableParagraph"/>
              <w:rPr>
                <w:rFonts w:ascii="Times New Roman"/>
                <w:sz w:val="18"/>
              </w:rPr>
            </w:pPr>
          </w:p>
        </w:tc>
      </w:tr>
      <w:tr>
        <w:trPr>
          <w:trHeight w:val="546" w:hRule="atLeast"/>
        </w:trPr>
        <w:tc>
          <w:tcPr>
            <w:tcW w:w="1721" w:type="dxa"/>
            <w:vMerge/>
            <w:tcBorders>
              <w:top w:val="nil"/>
            </w:tcBorders>
          </w:tcPr>
          <w:p>
            <w:pPr>
              <w:rPr>
                <w:sz w:val="2"/>
                <w:szCs w:val="2"/>
              </w:rPr>
            </w:pPr>
          </w:p>
        </w:tc>
        <w:tc>
          <w:tcPr>
            <w:tcW w:w="5785" w:type="dxa"/>
            <w:gridSpan w:val="3"/>
          </w:tcPr>
          <w:p>
            <w:pPr>
              <w:pStyle w:val="TableParagraph"/>
              <w:spacing w:before="158"/>
              <w:ind w:left="105"/>
              <w:rPr>
                <w:sz w:val="18"/>
              </w:rPr>
            </w:pPr>
            <w:r>
              <w:rPr>
                <w:sz w:val="18"/>
              </w:rPr>
              <w:t>调查工组长是否具有林草湿调查工作经验</w:t>
            </w:r>
          </w:p>
        </w:tc>
        <w:tc>
          <w:tcPr>
            <w:tcW w:w="942" w:type="dxa"/>
          </w:tcPr>
          <w:p>
            <w:pPr>
              <w:pStyle w:val="TableParagraph"/>
              <w:spacing w:before="158"/>
              <w:ind w:left="3"/>
              <w:jc w:val="center"/>
              <w:rPr>
                <w:sz w:val="18"/>
              </w:rPr>
            </w:pPr>
            <w:r>
              <w:rPr>
                <w:sz w:val="18"/>
              </w:rPr>
              <w:t>5</w:t>
            </w:r>
          </w:p>
        </w:tc>
        <w:tc>
          <w:tcPr>
            <w:tcW w:w="846" w:type="dxa"/>
          </w:tcPr>
          <w:p>
            <w:pPr>
              <w:pStyle w:val="TableParagraph"/>
              <w:rPr>
                <w:rFonts w:ascii="Times New Roman"/>
                <w:sz w:val="18"/>
              </w:rPr>
            </w:pPr>
          </w:p>
        </w:tc>
      </w:tr>
      <w:tr>
        <w:trPr>
          <w:trHeight w:val="546" w:hRule="atLeast"/>
        </w:trPr>
        <w:tc>
          <w:tcPr>
            <w:tcW w:w="1721" w:type="dxa"/>
            <w:vMerge/>
            <w:tcBorders>
              <w:top w:val="nil"/>
            </w:tcBorders>
          </w:tcPr>
          <w:p>
            <w:pPr>
              <w:rPr>
                <w:sz w:val="2"/>
                <w:szCs w:val="2"/>
              </w:rPr>
            </w:pPr>
          </w:p>
        </w:tc>
        <w:tc>
          <w:tcPr>
            <w:tcW w:w="5785" w:type="dxa"/>
            <w:gridSpan w:val="3"/>
          </w:tcPr>
          <w:p>
            <w:pPr>
              <w:pStyle w:val="TableParagraph"/>
              <w:spacing w:before="158"/>
              <w:ind w:left="105"/>
              <w:rPr>
                <w:sz w:val="18"/>
              </w:rPr>
            </w:pPr>
            <w:r>
              <w:rPr>
                <w:sz w:val="18"/>
              </w:rPr>
              <w:t>队伍组建方案是否及时上报</w:t>
            </w:r>
          </w:p>
        </w:tc>
        <w:tc>
          <w:tcPr>
            <w:tcW w:w="942" w:type="dxa"/>
          </w:tcPr>
          <w:p>
            <w:pPr>
              <w:pStyle w:val="TableParagraph"/>
              <w:spacing w:before="158"/>
              <w:ind w:left="3"/>
              <w:jc w:val="center"/>
              <w:rPr>
                <w:sz w:val="18"/>
              </w:rPr>
            </w:pPr>
            <w:r>
              <w:rPr>
                <w:sz w:val="18"/>
              </w:rPr>
              <w:t>5</w:t>
            </w:r>
          </w:p>
        </w:tc>
        <w:tc>
          <w:tcPr>
            <w:tcW w:w="846" w:type="dxa"/>
          </w:tcPr>
          <w:p>
            <w:pPr>
              <w:pStyle w:val="TableParagraph"/>
              <w:rPr>
                <w:rFonts w:ascii="Times New Roman"/>
                <w:sz w:val="18"/>
              </w:rPr>
            </w:pPr>
          </w:p>
        </w:tc>
      </w:tr>
      <w:tr>
        <w:trPr>
          <w:trHeight w:val="547" w:hRule="atLeast"/>
        </w:trPr>
        <w:tc>
          <w:tcPr>
            <w:tcW w:w="1721" w:type="dxa"/>
            <w:vMerge w:val="restart"/>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47"/>
              <w:ind w:left="299" w:right="292"/>
              <w:jc w:val="center"/>
              <w:rPr>
                <w:sz w:val="18"/>
              </w:rPr>
            </w:pPr>
            <w:r>
              <w:rPr>
                <w:sz w:val="18"/>
              </w:rPr>
              <w:t>业务技术培训</w:t>
            </w:r>
          </w:p>
          <w:p>
            <w:pPr>
              <w:pStyle w:val="TableParagraph"/>
              <w:spacing w:before="3"/>
              <w:ind w:left="299" w:right="291"/>
              <w:jc w:val="center"/>
              <w:rPr>
                <w:sz w:val="18"/>
              </w:rPr>
            </w:pPr>
            <w:r>
              <w:rPr>
                <w:sz w:val="18"/>
              </w:rPr>
              <w:t>(40 分)</w:t>
            </w:r>
          </w:p>
        </w:tc>
        <w:tc>
          <w:tcPr>
            <w:tcW w:w="5785" w:type="dxa"/>
            <w:gridSpan w:val="3"/>
          </w:tcPr>
          <w:p>
            <w:pPr>
              <w:pStyle w:val="TableParagraph"/>
              <w:spacing w:before="158"/>
              <w:ind w:left="105"/>
              <w:rPr>
                <w:sz w:val="18"/>
              </w:rPr>
            </w:pPr>
            <w:r>
              <w:rPr>
                <w:sz w:val="18"/>
              </w:rPr>
              <w:t>是否开展统一的全员技术培训</w:t>
            </w:r>
          </w:p>
        </w:tc>
        <w:tc>
          <w:tcPr>
            <w:tcW w:w="942" w:type="dxa"/>
          </w:tcPr>
          <w:p>
            <w:pPr>
              <w:pStyle w:val="TableParagraph"/>
              <w:spacing w:before="158"/>
              <w:ind w:left="176" w:right="172"/>
              <w:jc w:val="center"/>
              <w:rPr>
                <w:sz w:val="18"/>
              </w:rPr>
            </w:pPr>
            <w:r>
              <w:rPr>
                <w:sz w:val="18"/>
              </w:rPr>
              <w:t>10</w:t>
            </w:r>
          </w:p>
        </w:tc>
        <w:tc>
          <w:tcPr>
            <w:tcW w:w="846" w:type="dxa"/>
          </w:tcPr>
          <w:p>
            <w:pPr>
              <w:pStyle w:val="TableParagraph"/>
              <w:rPr>
                <w:rFonts w:ascii="Times New Roman"/>
                <w:sz w:val="18"/>
              </w:rPr>
            </w:pPr>
          </w:p>
        </w:tc>
      </w:tr>
      <w:tr>
        <w:trPr>
          <w:trHeight w:val="556" w:hRule="atLeast"/>
        </w:trPr>
        <w:tc>
          <w:tcPr>
            <w:tcW w:w="1721" w:type="dxa"/>
            <w:vMerge/>
            <w:tcBorders>
              <w:top w:val="nil"/>
            </w:tcBorders>
          </w:tcPr>
          <w:p>
            <w:pPr>
              <w:rPr>
                <w:sz w:val="2"/>
                <w:szCs w:val="2"/>
              </w:rPr>
            </w:pPr>
          </w:p>
        </w:tc>
        <w:tc>
          <w:tcPr>
            <w:tcW w:w="5785" w:type="dxa"/>
            <w:gridSpan w:val="3"/>
          </w:tcPr>
          <w:p>
            <w:pPr>
              <w:pStyle w:val="TableParagraph"/>
              <w:spacing w:before="9"/>
              <w:rPr>
                <w:sz w:val="12"/>
              </w:rPr>
            </w:pPr>
          </w:p>
          <w:p>
            <w:pPr>
              <w:pStyle w:val="TableParagraph"/>
              <w:ind w:left="105"/>
              <w:rPr>
                <w:sz w:val="18"/>
              </w:rPr>
            </w:pPr>
            <w:r>
              <w:rPr>
                <w:sz w:val="18"/>
              </w:rPr>
              <w:t>培训时间是否 1 周以上（外业实习 5 天以上）</w:t>
            </w:r>
          </w:p>
        </w:tc>
        <w:tc>
          <w:tcPr>
            <w:tcW w:w="942" w:type="dxa"/>
          </w:tcPr>
          <w:p>
            <w:pPr>
              <w:pStyle w:val="TableParagraph"/>
              <w:spacing w:before="9"/>
              <w:rPr>
                <w:sz w:val="12"/>
              </w:rPr>
            </w:pPr>
          </w:p>
          <w:p>
            <w:pPr>
              <w:pStyle w:val="TableParagraph"/>
              <w:ind w:left="3"/>
              <w:jc w:val="center"/>
              <w:rPr>
                <w:sz w:val="18"/>
              </w:rPr>
            </w:pPr>
            <w:r>
              <w:rPr>
                <w:sz w:val="18"/>
              </w:rPr>
              <w:t>5</w:t>
            </w:r>
          </w:p>
        </w:tc>
        <w:tc>
          <w:tcPr>
            <w:tcW w:w="846" w:type="dxa"/>
          </w:tcPr>
          <w:p>
            <w:pPr>
              <w:pStyle w:val="TableParagraph"/>
              <w:rPr>
                <w:rFonts w:ascii="Times New Roman"/>
                <w:sz w:val="18"/>
              </w:rPr>
            </w:pPr>
          </w:p>
        </w:tc>
      </w:tr>
      <w:tr>
        <w:trPr>
          <w:trHeight w:val="563" w:hRule="atLeast"/>
        </w:trPr>
        <w:tc>
          <w:tcPr>
            <w:tcW w:w="1721" w:type="dxa"/>
            <w:vMerge/>
            <w:tcBorders>
              <w:top w:val="nil"/>
            </w:tcBorders>
          </w:tcPr>
          <w:p>
            <w:pPr>
              <w:rPr>
                <w:sz w:val="2"/>
                <w:szCs w:val="2"/>
              </w:rPr>
            </w:pPr>
          </w:p>
        </w:tc>
        <w:tc>
          <w:tcPr>
            <w:tcW w:w="5785" w:type="dxa"/>
            <w:gridSpan w:val="3"/>
          </w:tcPr>
          <w:p>
            <w:pPr>
              <w:pStyle w:val="TableParagraph"/>
              <w:spacing w:before="11"/>
              <w:rPr>
                <w:sz w:val="12"/>
              </w:rPr>
            </w:pPr>
          </w:p>
          <w:p>
            <w:pPr>
              <w:pStyle w:val="TableParagraph"/>
              <w:ind w:left="105"/>
              <w:rPr>
                <w:sz w:val="18"/>
              </w:rPr>
            </w:pPr>
            <w:r>
              <w:rPr>
                <w:sz w:val="18"/>
              </w:rPr>
              <w:t>培训内容是否全面</w:t>
            </w:r>
          </w:p>
        </w:tc>
        <w:tc>
          <w:tcPr>
            <w:tcW w:w="942" w:type="dxa"/>
          </w:tcPr>
          <w:p>
            <w:pPr>
              <w:pStyle w:val="TableParagraph"/>
              <w:spacing w:before="11"/>
              <w:rPr>
                <w:sz w:val="12"/>
              </w:rPr>
            </w:pPr>
          </w:p>
          <w:p>
            <w:pPr>
              <w:pStyle w:val="TableParagraph"/>
              <w:ind w:left="3"/>
              <w:jc w:val="center"/>
              <w:rPr>
                <w:sz w:val="18"/>
              </w:rPr>
            </w:pPr>
            <w:r>
              <w:rPr>
                <w:sz w:val="18"/>
              </w:rPr>
              <w:t>6</w:t>
            </w:r>
          </w:p>
        </w:tc>
        <w:tc>
          <w:tcPr>
            <w:tcW w:w="846" w:type="dxa"/>
          </w:tcPr>
          <w:p>
            <w:pPr>
              <w:pStyle w:val="TableParagraph"/>
              <w:rPr>
                <w:rFonts w:ascii="Times New Roman"/>
                <w:sz w:val="18"/>
              </w:rPr>
            </w:pPr>
          </w:p>
        </w:tc>
      </w:tr>
      <w:tr>
        <w:trPr>
          <w:trHeight w:val="544" w:hRule="atLeast"/>
        </w:trPr>
        <w:tc>
          <w:tcPr>
            <w:tcW w:w="1721" w:type="dxa"/>
            <w:vMerge/>
            <w:tcBorders>
              <w:top w:val="nil"/>
            </w:tcBorders>
          </w:tcPr>
          <w:p>
            <w:pPr>
              <w:rPr>
                <w:sz w:val="2"/>
                <w:szCs w:val="2"/>
              </w:rPr>
            </w:pPr>
          </w:p>
        </w:tc>
        <w:tc>
          <w:tcPr>
            <w:tcW w:w="5785" w:type="dxa"/>
            <w:gridSpan w:val="3"/>
          </w:tcPr>
          <w:p>
            <w:pPr>
              <w:pStyle w:val="TableParagraph"/>
              <w:spacing w:before="156"/>
              <w:ind w:left="105"/>
              <w:rPr>
                <w:sz w:val="18"/>
              </w:rPr>
            </w:pPr>
            <w:r>
              <w:rPr>
                <w:sz w:val="18"/>
              </w:rPr>
              <w:t>是否采取室内授课、野外实习相结合的方式进行培训</w:t>
            </w:r>
          </w:p>
        </w:tc>
        <w:tc>
          <w:tcPr>
            <w:tcW w:w="942" w:type="dxa"/>
          </w:tcPr>
          <w:p>
            <w:pPr>
              <w:pStyle w:val="TableParagraph"/>
              <w:spacing w:before="156"/>
              <w:ind w:left="3"/>
              <w:jc w:val="center"/>
              <w:rPr>
                <w:sz w:val="18"/>
              </w:rPr>
            </w:pPr>
            <w:r>
              <w:rPr>
                <w:sz w:val="18"/>
              </w:rPr>
              <w:t>7</w:t>
            </w:r>
          </w:p>
        </w:tc>
        <w:tc>
          <w:tcPr>
            <w:tcW w:w="846" w:type="dxa"/>
          </w:tcPr>
          <w:p>
            <w:pPr>
              <w:pStyle w:val="TableParagraph"/>
              <w:rPr>
                <w:rFonts w:ascii="Times New Roman"/>
                <w:sz w:val="18"/>
              </w:rPr>
            </w:pPr>
          </w:p>
        </w:tc>
      </w:tr>
      <w:tr>
        <w:trPr>
          <w:trHeight w:val="563" w:hRule="atLeast"/>
        </w:trPr>
        <w:tc>
          <w:tcPr>
            <w:tcW w:w="1721" w:type="dxa"/>
            <w:vMerge/>
            <w:tcBorders>
              <w:top w:val="nil"/>
            </w:tcBorders>
          </w:tcPr>
          <w:p>
            <w:pPr>
              <w:rPr>
                <w:sz w:val="2"/>
                <w:szCs w:val="2"/>
              </w:rPr>
            </w:pPr>
          </w:p>
        </w:tc>
        <w:tc>
          <w:tcPr>
            <w:tcW w:w="5785" w:type="dxa"/>
            <w:gridSpan w:val="3"/>
          </w:tcPr>
          <w:p>
            <w:pPr>
              <w:pStyle w:val="TableParagraph"/>
              <w:spacing w:before="11"/>
              <w:rPr>
                <w:sz w:val="12"/>
              </w:rPr>
            </w:pPr>
          </w:p>
          <w:p>
            <w:pPr>
              <w:pStyle w:val="TableParagraph"/>
              <w:ind w:left="105"/>
              <w:rPr>
                <w:sz w:val="18"/>
              </w:rPr>
            </w:pPr>
            <w:r>
              <w:rPr>
                <w:sz w:val="18"/>
              </w:rPr>
              <w:t>是否分别进行了理论知识和野外操作的严格考核</w:t>
            </w:r>
          </w:p>
        </w:tc>
        <w:tc>
          <w:tcPr>
            <w:tcW w:w="942" w:type="dxa"/>
          </w:tcPr>
          <w:p>
            <w:pPr>
              <w:pStyle w:val="TableParagraph"/>
              <w:spacing w:before="11"/>
              <w:rPr>
                <w:sz w:val="12"/>
              </w:rPr>
            </w:pPr>
          </w:p>
          <w:p>
            <w:pPr>
              <w:pStyle w:val="TableParagraph"/>
              <w:ind w:left="3"/>
              <w:jc w:val="center"/>
              <w:rPr>
                <w:sz w:val="18"/>
              </w:rPr>
            </w:pPr>
            <w:r>
              <w:rPr>
                <w:sz w:val="18"/>
              </w:rPr>
              <w:t>7</w:t>
            </w:r>
          </w:p>
        </w:tc>
        <w:tc>
          <w:tcPr>
            <w:tcW w:w="846" w:type="dxa"/>
          </w:tcPr>
          <w:p>
            <w:pPr>
              <w:pStyle w:val="TableParagraph"/>
              <w:rPr>
                <w:rFonts w:ascii="Times New Roman"/>
                <w:sz w:val="18"/>
              </w:rPr>
            </w:pPr>
          </w:p>
        </w:tc>
      </w:tr>
      <w:tr>
        <w:trPr>
          <w:trHeight w:val="700" w:hRule="atLeast"/>
        </w:trPr>
        <w:tc>
          <w:tcPr>
            <w:tcW w:w="1721" w:type="dxa"/>
            <w:vMerge/>
            <w:tcBorders>
              <w:top w:val="nil"/>
            </w:tcBorders>
          </w:tcPr>
          <w:p>
            <w:pPr>
              <w:rPr>
                <w:sz w:val="2"/>
                <w:szCs w:val="2"/>
              </w:rPr>
            </w:pPr>
          </w:p>
        </w:tc>
        <w:tc>
          <w:tcPr>
            <w:tcW w:w="5785" w:type="dxa"/>
            <w:gridSpan w:val="3"/>
          </w:tcPr>
          <w:p>
            <w:pPr>
              <w:pStyle w:val="TableParagraph"/>
              <w:spacing w:before="1"/>
              <w:rPr>
                <w:sz w:val="18"/>
              </w:rPr>
            </w:pPr>
          </w:p>
          <w:p>
            <w:pPr>
              <w:pStyle w:val="TableParagraph"/>
              <w:spacing w:before="1"/>
              <w:ind w:left="105"/>
              <w:rPr>
                <w:sz w:val="18"/>
              </w:rPr>
            </w:pPr>
            <w:r>
              <w:rPr>
                <w:sz w:val="18"/>
              </w:rPr>
              <w:t>是否按考核结果发放上岗证书</w:t>
            </w:r>
          </w:p>
        </w:tc>
        <w:tc>
          <w:tcPr>
            <w:tcW w:w="942" w:type="dxa"/>
          </w:tcPr>
          <w:p>
            <w:pPr>
              <w:pStyle w:val="TableParagraph"/>
              <w:spacing w:before="1"/>
              <w:rPr>
                <w:sz w:val="18"/>
              </w:rPr>
            </w:pPr>
          </w:p>
          <w:p>
            <w:pPr>
              <w:pStyle w:val="TableParagraph"/>
              <w:spacing w:before="1"/>
              <w:ind w:left="3"/>
              <w:jc w:val="center"/>
              <w:rPr>
                <w:sz w:val="18"/>
              </w:rPr>
            </w:pPr>
            <w:r>
              <w:rPr>
                <w:sz w:val="18"/>
              </w:rPr>
              <w:t>5</w:t>
            </w:r>
          </w:p>
        </w:tc>
        <w:tc>
          <w:tcPr>
            <w:tcW w:w="846" w:type="dxa"/>
          </w:tcPr>
          <w:p>
            <w:pPr>
              <w:pStyle w:val="TableParagraph"/>
              <w:rPr>
                <w:rFonts w:ascii="Times New Roman"/>
                <w:sz w:val="18"/>
              </w:rPr>
            </w:pPr>
          </w:p>
        </w:tc>
      </w:tr>
      <w:tr>
        <w:trPr>
          <w:trHeight w:val="556" w:hRule="atLeast"/>
        </w:trPr>
        <w:tc>
          <w:tcPr>
            <w:tcW w:w="1721" w:type="dxa"/>
          </w:tcPr>
          <w:p>
            <w:pPr>
              <w:pStyle w:val="TableParagraph"/>
              <w:spacing w:before="160"/>
              <w:ind w:left="499"/>
              <w:rPr>
                <w:sz w:val="18"/>
              </w:rPr>
            </w:pPr>
            <w:r>
              <w:rPr>
                <w:sz w:val="18"/>
              </w:rPr>
              <w:t>总体评估</w:t>
            </w:r>
          </w:p>
        </w:tc>
        <w:tc>
          <w:tcPr>
            <w:tcW w:w="1926" w:type="dxa"/>
          </w:tcPr>
          <w:p>
            <w:pPr>
              <w:pStyle w:val="TableParagraph"/>
              <w:rPr>
                <w:rFonts w:ascii="Times New Roman"/>
                <w:sz w:val="18"/>
              </w:rPr>
            </w:pPr>
          </w:p>
        </w:tc>
        <w:tc>
          <w:tcPr>
            <w:tcW w:w="1926" w:type="dxa"/>
          </w:tcPr>
          <w:p>
            <w:pPr>
              <w:pStyle w:val="TableParagraph"/>
              <w:spacing w:before="160"/>
              <w:ind w:left="601"/>
              <w:rPr>
                <w:sz w:val="18"/>
              </w:rPr>
            </w:pPr>
            <w:r>
              <w:rPr>
                <w:sz w:val="18"/>
              </w:rPr>
              <w:t>评估等级</w:t>
            </w:r>
          </w:p>
        </w:tc>
        <w:tc>
          <w:tcPr>
            <w:tcW w:w="1933" w:type="dxa"/>
          </w:tcPr>
          <w:p>
            <w:pPr>
              <w:pStyle w:val="TableParagraph"/>
              <w:rPr>
                <w:rFonts w:ascii="Times New Roman"/>
                <w:sz w:val="18"/>
              </w:rPr>
            </w:pPr>
          </w:p>
        </w:tc>
        <w:tc>
          <w:tcPr>
            <w:tcW w:w="942" w:type="dxa"/>
          </w:tcPr>
          <w:p>
            <w:pPr>
              <w:pStyle w:val="TableParagraph"/>
              <w:spacing w:before="160"/>
              <w:ind w:left="176" w:right="86"/>
              <w:jc w:val="center"/>
              <w:rPr>
                <w:sz w:val="18"/>
              </w:rPr>
            </w:pPr>
            <w:r>
              <w:rPr>
                <w:sz w:val="18"/>
              </w:rPr>
              <w:t>100</w:t>
            </w:r>
          </w:p>
        </w:tc>
        <w:tc>
          <w:tcPr>
            <w:tcW w:w="846" w:type="dxa"/>
          </w:tcPr>
          <w:p>
            <w:pPr>
              <w:pStyle w:val="TableParagraph"/>
              <w:rPr>
                <w:rFonts w:ascii="Times New Roman"/>
                <w:sz w:val="18"/>
              </w:rPr>
            </w:pPr>
          </w:p>
        </w:tc>
      </w:tr>
      <w:tr>
        <w:trPr>
          <w:trHeight w:val="2154" w:hRule="atLeast"/>
        </w:trPr>
        <w:tc>
          <w:tcPr>
            <w:tcW w:w="9294" w:type="dxa"/>
            <w:gridSpan w:val="6"/>
          </w:tcPr>
          <w:p>
            <w:pPr>
              <w:pStyle w:val="TableParagraph"/>
              <w:spacing w:before="9"/>
              <w:rPr>
                <w:sz w:val="18"/>
              </w:rPr>
            </w:pPr>
          </w:p>
          <w:p>
            <w:pPr>
              <w:pStyle w:val="TableParagraph"/>
              <w:ind w:left="107"/>
              <w:rPr>
                <w:sz w:val="18"/>
              </w:rPr>
            </w:pPr>
            <w:r>
              <w:rPr>
                <w:sz w:val="18"/>
              </w:rPr>
              <w:t>补充说明：</w:t>
            </w:r>
          </w:p>
        </w:tc>
      </w:tr>
    </w:tbl>
    <w:p>
      <w:pPr>
        <w:tabs>
          <w:tab w:pos="3821" w:val="left" w:leader="none"/>
          <w:tab w:pos="6793" w:val="left" w:leader="none"/>
          <w:tab w:pos="7965" w:val="left" w:leader="none"/>
          <w:tab w:pos="8505" w:val="left" w:leader="none"/>
          <w:tab w:pos="9045" w:val="left" w:leader="none"/>
        </w:tabs>
        <w:spacing w:before="60"/>
        <w:ind w:left="218" w:right="0" w:firstLine="0"/>
        <w:jc w:val="left"/>
        <w:rPr>
          <w:sz w:val="18"/>
        </w:rPr>
      </w:pPr>
      <w:r>
        <w:rPr>
          <w:sz w:val="18"/>
        </w:rPr>
        <w:t>检查单位：</w:t>
        <w:tab/>
        <w:t>检查者：</w:t>
        <w:tab/>
        <w:t>检查时间：</w:t>
        <w:tab/>
        <w:t>年</w:t>
        <w:tab/>
        <w:t>月</w:t>
        <w:tab/>
        <w:t>日</w:t>
      </w:r>
    </w:p>
    <w:p>
      <w:pPr>
        <w:spacing w:after="0"/>
        <w:jc w:val="left"/>
        <w:rPr>
          <w:sz w:val="18"/>
        </w:rPr>
        <w:sectPr>
          <w:pgSz w:w="11910" w:h="16850"/>
          <w:pgMar w:header="0" w:footer="1201" w:top="1600" w:bottom="1400" w:left="1200" w:right="1160"/>
        </w:sectPr>
      </w:pPr>
    </w:p>
    <w:p>
      <w:pPr>
        <w:spacing w:before="102"/>
        <w:ind w:left="218" w:right="0" w:firstLine="0"/>
        <w:jc w:val="left"/>
        <w:rPr>
          <w:sz w:val="28"/>
        </w:rPr>
      </w:pPr>
      <w:r>
        <w:rPr>
          <w:spacing w:val="-24"/>
          <w:sz w:val="28"/>
        </w:rPr>
        <w:t>附件 </w:t>
      </w:r>
      <w:r>
        <w:rPr>
          <w:sz w:val="28"/>
        </w:rPr>
        <w:t>2</w:t>
      </w:r>
    </w:p>
    <w:p>
      <w:pPr>
        <w:pStyle w:val="BodyText"/>
        <w:spacing w:before="6"/>
        <w:ind w:left="0"/>
        <w:rPr>
          <w:sz w:val="45"/>
        </w:rPr>
      </w:pPr>
      <w:r>
        <w:rPr/>
        <w:br w:type="column"/>
      </w:r>
      <w:r>
        <w:rPr>
          <w:sz w:val="45"/>
        </w:rPr>
      </w:r>
    </w:p>
    <w:p>
      <w:pPr>
        <w:pStyle w:val="Heading2"/>
        <w:ind w:left="201" w:right="2851"/>
      </w:pPr>
      <w:r>
        <w:rPr/>
        <w:t>图斑监测质量检查评定标准</w:t>
      </w:r>
    </w:p>
    <w:p>
      <w:pPr>
        <w:spacing w:before="124"/>
        <w:ind w:left="201" w:right="2851" w:firstLine="0"/>
        <w:jc w:val="center"/>
        <w:rPr>
          <w:b/>
          <w:sz w:val="28"/>
        </w:rPr>
      </w:pPr>
      <w:r>
        <w:rPr>
          <w:b/>
          <w:sz w:val="28"/>
        </w:rPr>
        <w:t>表 2.1 图斑监测质量评分</w:t>
      </w:r>
    </w:p>
    <w:p>
      <w:pPr>
        <w:spacing w:after="0"/>
        <w:jc w:val="center"/>
        <w:rPr>
          <w:sz w:val="28"/>
        </w:rPr>
        <w:sectPr>
          <w:pgSz w:w="11910" w:h="16850"/>
          <w:pgMar w:header="0" w:footer="1201" w:top="1600" w:bottom="1400" w:left="1200" w:right="1160"/>
          <w:cols w:num="2" w:equalWidth="0">
            <w:col w:w="1031" w:space="1586"/>
            <w:col w:w="6933"/>
          </w:cols>
        </w:sectPr>
      </w:pPr>
    </w:p>
    <w:p>
      <w:pPr>
        <w:pStyle w:val="BodyText"/>
        <w:spacing w:before="11"/>
        <w:ind w:left="0"/>
        <w:rPr>
          <w:b/>
          <w:sz w:val="8"/>
        </w:rPr>
      </w:pPr>
    </w:p>
    <w:p>
      <w:pPr>
        <w:tabs>
          <w:tab w:pos="3010" w:val="left" w:leader="none"/>
          <w:tab w:pos="4902" w:val="left" w:leader="none"/>
        </w:tabs>
        <w:spacing w:before="74" w:after="3"/>
        <w:ind w:left="578" w:right="0" w:firstLine="0"/>
        <w:jc w:val="left"/>
        <w:rPr>
          <w:sz w:val="18"/>
        </w:rPr>
      </w:pPr>
      <w:r>
        <w:rPr>
          <w:sz w:val="18"/>
        </w:rPr>
        <w:t>省（区、市</w:t>
      </w:r>
      <w:r>
        <w:rPr>
          <w:spacing w:val="1"/>
          <w:sz w:val="18"/>
        </w:rPr>
        <w:t>）</w:t>
      </w:r>
      <w:r>
        <w:rPr>
          <w:sz w:val="18"/>
        </w:rPr>
        <w:t>:</w:t>
        <w:tab/>
        <w:t>地（</w:t>
      </w:r>
      <w:r>
        <w:rPr>
          <w:spacing w:val="1"/>
          <w:sz w:val="18"/>
        </w:rPr>
        <w:t>市</w:t>
      </w:r>
      <w:r>
        <w:rPr>
          <w:spacing w:val="-92"/>
          <w:sz w:val="18"/>
        </w:rPr>
        <w:t>）</w:t>
      </w:r>
      <w:r>
        <w:rPr>
          <w:sz w:val="18"/>
        </w:rPr>
        <w:t>：</w:t>
        <w:tab/>
        <w:t>县（市、森工</w:t>
      </w:r>
      <w:r>
        <w:rPr>
          <w:spacing w:val="1"/>
          <w:sz w:val="18"/>
        </w:rPr>
        <w:t>局</w:t>
      </w:r>
      <w:r>
        <w:rPr>
          <w:spacing w:val="-92"/>
          <w:sz w:val="18"/>
        </w:rPr>
        <w:t>）</w:t>
      </w:r>
      <w:r>
        <w:rPr>
          <w:sz w:val="18"/>
        </w:rPr>
        <w:t>：</w:t>
      </w:r>
    </w:p>
    <w:tbl>
      <w:tblPr>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96"/>
        <w:gridCol w:w="1513"/>
        <w:gridCol w:w="1424"/>
        <w:gridCol w:w="1854"/>
        <w:gridCol w:w="1009"/>
        <w:gridCol w:w="380"/>
        <w:gridCol w:w="1518"/>
      </w:tblGrid>
      <w:tr>
        <w:trPr>
          <w:trHeight w:val="618" w:hRule="atLeast"/>
        </w:trPr>
        <w:tc>
          <w:tcPr>
            <w:tcW w:w="1596" w:type="dxa"/>
          </w:tcPr>
          <w:p>
            <w:pPr>
              <w:pStyle w:val="TableParagraph"/>
              <w:spacing w:before="12"/>
              <w:rPr>
                <w:sz w:val="14"/>
              </w:rPr>
            </w:pPr>
          </w:p>
          <w:p>
            <w:pPr>
              <w:pStyle w:val="TableParagraph"/>
              <w:ind w:left="200" w:right="229"/>
              <w:jc w:val="center"/>
              <w:rPr>
                <w:b/>
                <w:sz w:val="18"/>
              </w:rPr>
            </w:pPr>
            <w:r>
              <w:rPr>
                <w:b/>
                <w:sz w:val="18"/>
              </w:rPr>
              <w:t>项 目</w:t>
            </w:r>
          </w:p>
        </w:tc>
        <w:tc>
          <w:tcPr>
            <w:tcW w:w="5800" w:type="dxa"/>
            <w:gridSpan w:val="4"/>
          </w:tcPr>
          <w:p>
            <w:pPr>
              <w:pStyle w:val="TableParagraph"/>
              <w:spacing w:before="12"/>
              <w:rPr>
                <w:sz w:val="14"/>
              </w:rPr>
            </w:pPr>
          </w:p>
          <w:p>
            <w:pPr>
              <w:pStyle w:val="TableParagraph"/>
              <w:ind w:left="2117" w:right="2153"/>
              <w:jc w:val="center"/>
              <w:rPr>
                <w:b/>
                <w:sz w:val="18"/>
              </w:rPr>
            </w:pPr>
            <w:r>
              <w:rPr>
                <w:b/>
                <w:sz w:val="18"/>
              </w:rPr>
              <w:t>检 查 内 容</w:t>
            </w:r>
          </w:p>
        </w:tc>
        <w:tc>
          <w:tcPr>
            <w:tcW w:w="1898" w:type="dxa"/>
            <w:gridSpan w:val="2"/>
          </w:tcPr>
          <w:p>
            <w:pPr>
              <w:pStyle w:val="TableParagraph"/>
              <w:spacing w:before="12"/>
              <w:rPr>
                <w:sz w:val="14"/>
              </w:rPr>
            </w:pPr>
          </w:p>
          <w:p>
            <w:pPr>
              <w:pStyle w:val="TableParagraph"/>
              <w:ind w:left="582"/>
              <w:rPr>
                <w:b/>
                <w:sz w:val="18"/>
              </w:rPr>
            </w:pPr>
            <w:r>
              <w:rPr>
                <w:b/>
                <w:sz w:val="18"/>
              </w:rPr>
              <w:t>评定标准</w:t>
            </w:r>
          </w:p>
        </w:tc>
      </w:tr>
      <w:tr>
        <w:trPr>
          <w:trHeight w:val="556" w:hRule="atLeast"/>
        </w:trPr>
        <w:tc>
          <w:tcPr>
            <w:tcW w:w="1596" w:type="dxa"/>
            <w:vMerge w:val="restart"/>
          </w:tcPr>
          <w:p>
            <w:pPr>
              <w:pStyle w:val="TableParagraph"/>
              <w:rPr>
                <w:sz w:val="18"/>
              </w:rPr>
            </w:pPr>
          </w:p>
          <w:p>
            <w:pPr>
              <w:pStyle w:val="TableParagraph"/>
              <w:rPr>
                <w:sz w:val="18"/>
              </w:rPr>
            </w:pPr>
          </w:p>
          <w:p>
            <w:pPr>
              <w:pStyle w:val="TableParagraph"/>
              <w:spacing w:before="10"/>
              <w:rPr>
                <w:sz w:val="20"/>
              </w:rPr>
            </w:pPr>
          </w:p>
          <w:p>
            <w:pPr>
              <w:pStyle w:val="TableParagraph"/>
              <w:ind w:left="256"/>
              <w:rPr>
                <w:sz w:val="18"/>
              </w:rPr>
            </w:pPr>
            <w:r>
              <w:rPr>
                <w:sz w:val="18"/>
              </w:rPr>
              <w:t>图斑区划检查</w:t>
            </w:r>
          </w:p>
        </w:tc>
        <w:tc>
          <w:tcPr>
            <w:tcW w:w="5800" w:type="dxa"/>
            <w:gridSpan w:val="4"/>
          </w:tcPr>
          <w:p>
            <w:pPr>
              <w:pStyle w:val="TableParagraph"/>
              <w:spacing w:before="160"/>
              <w:ind w:left="917"/>
              <w:rPr>
                <w:sz w:val="18"/>
              </w:rPr>
            </w:pPr>
            <w:r>
              <w:rPr>
                <w:sz w:val="18"/>
              </w:rPr>
              <w:t>图斑界线、植被覆盖类型与影像、现状的吻合程度</w:t>
            </w:r>
          </w:p>
        </w:tc>
        <w:tc>
          <w:tcPr>
            <w:tcW w:w="1898" w:type="dxa"/>
            <w:gridSpan w:val="2"/>
            <w:vMerge w:val="restart"/>
          </w:tcPr>
          <w:p>
            <w:pPr>
              <w:pStyle w:val="TableParagraph"/>
              <w:rPr>
                <w:sz w:val="18"/>
              </w:rPr>
            </w:pPr>
          </w:p>
          <w:p>
            <w:pPr>
              <w:pStyle w:val="TableParagraph"/>
              <w:spacing w:before="7"/>
              <w:rPr>
                <w:sz w:val="20"/>
              </w:rPr>
            </w:pPr>
          </w:p>
          <w:p>
            <w:pPr>
              <w:pStyle w:val="TableParagraph"/>
              <w:spacing w:line="242" w:lineRule="auto"/>
              <w:ind w:left="134" w:right="131"/>
              <w:jc w:val="center"/>
              <w:rPr>
                <w:sz w:val="18"/>
              </w:rPr>
            </w:pPr>
            <w:r>
              <w:rPr>
                <w:sz w:val="18"/>
              </w:rPr>
              <w:t>问题图斑数小于检查图斑总数的 5%为合格，否则为不合格</w:t>
            </w:r>
          </w:p>
        </w:tc>
      </w:tr>
      <w:tr>
        <w:trPr>
          <w:trHeight w:val="556" w:hRule="atLeast"/>
        </w:trPr>
        <w:tc>
          <w:tcPr>
            <w:tcW w:w="1596" w:type="dxa"/>
            <w:vMerge/>
            <w:tcBorders>
              <w:top w:val="nil"/>
            </w:tcBorders>
          </w:tcPr>
          <w:p>
            <w:pPr>
              <w:rPr>
                <w:sz w:val="2"/>
                <w:szCs w:val="2"/>
              </w:rPr>
            </w:pPr>
          </w:p>
        </w:tc>
        <w:tc>
          <w:tcPr>
            <w:tcW w:w="5800" w:type="dxa"/>
            <w:gridSpan w:val="4"/>
          </w:tcPr>
          <w:p>
            <w:pPr>
              <w:pStyle w:val="TableParagraph"/>
              <w:spacing w:before="161"/>
              <w:ind w:left="917"/>
              <w:rPr>
                <w:sz w:val="18"/>
              </w:rPr>
            </w:pPr>
            <w:r>
              <w:rPr>
                <w:sz w:val="18"/>
              </w:rPr>
              <w:t>接边是否正确，是否存在尖锐角、蝌蚪型、双眼皮</w:t>
            </w:r>
          </w:p>
        </w:tc>
        <w:tc>
          <w:tcPr>
            <w:tcW w:w="1898" w:type="dxa"/>
            <w:gridSpan w:val="2"/>
            <w:vMerge/>
            <w:tcBorders>
              <w:top w:val="nil"/>
            </w:tcBorders>
          </w:tcPr>
          <w:p>
            <w:pPr>
              <w:rPr>
                <w:sz w:val="2"/>
                <w:szCs w:val="2"/>
              </w:rPr>
            </w:pPr>
          </w:p>
        </w:tc>
      </w:tr>
      <w:tr>
        <w:trPr>
          <w:trHeight w:val="554" w:hRule="atLeast"/>
        </w:trPr>
        <w:tc>
          <w:tcPr>
            <w:tcW w:w="1596" w:type="dxa"/>
            <w:vMerge/>
            <w:tcBorders>
              <w:top w:val="nil"/>
            </w:tcBorders>
          </w:tcPr>
          <w:p>
            <w:pPr>
              <w:rPr>
                <w:sz w:val="2"/>
                <w:szCs w:val="2"/>
              </w:rPr>
            </w:pPr>
          </w:p>
        </w:tc>
        <w:tc>
          <w:tcPr>
            <w:tcW w:w="5800" w:type="dxa"/>
            <w:gridSpan w:val="4"/>
          </w:tcPr>
          <w:p>
            <w:pPr>
              <w:pStyle w:val="TableParagraph"/>
              <w:spacing w:before="160"/>
              <w:ind w:left="1905"/>
              <w:rPr>
                <w:sz w:val="18"/>
              </w:rPr>
            </w:pPr>
            <w:r>
              <w:rPr>
                <w:sz w:val="18"/>
              </w:rPr>
              <w:t>是否存在漏划、错划图斑</w:t>
            </w:r>
          </w:p>
        </w:tc>
        <w:tc>
          <w:tcPr>
            <w:tcW w:w="1898" w:type="dxa"/>
            <w:gridSpan w:val="2"/>
            <w:vMerge/>
            <w:tcBorders>
              <w:top w:val="nil"/>
            </w:tcBorders>
          </w:tcPr>
          <w:p>
            <w:pPr>
              <w:rPr>
                <w:sz w:val="2"/>
                <w:szCs w:val="2"/>
              </w:rPr>
            </w:pPr>
          </w:p>
        </w:tc>
      </w:tr>
      <w:tr>
        <w:trPr>
          <w:trHeight w:val="623" w:hRule="atLeast"/>
        </w:trPr>
        <w:tc>
          <w:tcPr>
            <w:tcW w:w="1596" w:type="dxa"/>
            <w:vMerge w:val="restart"/>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1"/>
              <w:rPr>
                <w:sz w:val="17"/>
              </w:rPr>
            </w:pPr>
          </w:p>
          <w:p>
            <w:pPr>
              <w:pStyle w:val="TableParagraph"/>
              <w:ind w:left="256"/>
              <w:rPr>
                <w:sz w:val="18"/>
              </w:rPr>
            </w:pPr>
            <w:r>
              <w:rPr>
                <w:sz w:val="18"/>
              </w:rPr>
              <w:t>验证核实检查</w:t>
            </w:r>
          </w:p>
        </w:tc>
        <w:tc>
          <w:tcPr>
            <w:tcW w:w="5800" w:type="dxa"/>
            <w:gridSpan w:val="4"/>
          </w:tcPr>
          <w:p>
            <w:pPr>
              <w:pStyle w:val="TableParagraph"/>
              <w:spacing w:before="2"/>
              <w:rPr>
                <w:sz w:val="15"/>
              </w:rPr>
            </w:pPr>
          </w:p>
          <w:p>
            <w:pPr>
              <w:pStyle w:val="TableParagraph"/>
              <w:ind w:left="2157" w:right="2153"/>
              <w:jc w:val="center"/>
              <w:rPr>
                <w:sz w:val="18"/>
              </w:rPr>
            </w:pPr>
            <w:r>
              <w:rPr>
                <w:sz w:val="18"/>
              </w:rPr>
              <w:t>经营档案是否上图</w:t>
            </w:r>
          </w:p>
        </w:tc>
        <w:tc>
          <w:tcPr>
            <w:tcW w:w="1898" w:type="dxa"/>
            <w:gridSpan w:val="2"/>
            <w:vMerge w:val="restart"/>
          </w:tcPr>
          <w:p>
            <w:pPr>
              <w:pStyle w:val="TableParagraph"/>
              <w:rPr>
                <w:sz w:val="18"/>
              </w:rPr>
            </w:pPr>
          </w:p>
          <w:p>
            <w:pPr>
              <w:pStyle w:val="TableParagraph"/>
              <w:rPr>
                <w:sz w:val="18"/>
              </w:rPr>
            </w:pPr>
          </w:p>
          <w:p>
            <w:pPr>
              <w:pStyle w:val="TableParagraph"/>
              <w:rPr>
                <w:sz w:val="18"/>
              </w:rPr>
            </w:pPr>
          </w:p>
          <w:p>
            <w:pPr>
              <w:pStyle w:val="TableParagraph"/>
              <w:spacing w:before="9"/>
              <w:rPr>
                <w:sz w:val="17"/>
              </w:rPr>
            </w:pPr>
          </w:p>
          <w:p>
            <w:pPr>
              <w:pStyle w:val="TableParagraph"/>
              <w:spacing w:line="242" w:lineRule="auto"/>
              <w:ind w:left="134" w:right="131"/>
              <w:jc w:val="center"/>
              <w:rPr>
                <w:sz w:val="18"/>
              </w:rPr>
            </w:pPr>
            <w:r>
              <w:rPr>
                <w:sz w:val="18"/>
              </w:rPr>
              <w:t>问题图斑数小于检查图斑总数的 5%为合格，否则为不合格</w:t>
            </w:r>
          </w:p>
        </w:tc>
      </w:tr>
      <w:tr>
        <w:trPr>
          <w:trHeight w:val="621" w:hRule="atLeast"/>
        </w:trPr>
        <w:tc>
          <w:tcPr>
            <w:tcW w:w="1596" w:type="dxa"/>
            <w:vMerge/>
            <w:tcBorders>
              <w:top w:val="nil"/>
            </w:tcBorders>
          </w:tcPr>
          <w:p>
            <w:pPr>
              <w:rPr>
                <w:sz w:val="2"/>
                <w:szCs w:val="2"/>
              </w:rPr>
            </w:pPr>
          </w:p>
        </w:tc>
        <w:tc>
          <w:tcPr>
            <w:tcW w:w="5800" w:type="dxa"/>
            <w:gridSpan w:val="4"/>
          </w:tcPr>
          <w:p>
            <w:pPr>
              <w:pStyle w:val="TableParagraph"/>
              <w:spacing w:before="2"/>
              <w:rPr>
                <w:sz w:val="15"/>
              </w:rPr>
            </w:pPr>
          </w:p>
          <w:p>
            <w:pPr>
              <w:pStyle w:val="TableParagraph"/>
              <w:ind w:left="1905"/>
              <w:rPr>
                <w:sz w:val="18"/>
              </w:rPr>
            </w:pPr>
            <w:r>
              <w:rPr>
                <w:sz w:val="18"/>
              </w:rPr>
              <w:t>图斑区划是否与现地一致</w:t>
            </w:r>
          </w:p>
        </w:tc>
        <w:tc>
          <w:tcPr>
            <w:tcW w:w="1898" w:type="dxa"/>
            <w:gridSpan w:val="2"/>
            <w:vMerge/>
            <w:tcBorders>
              <w:top w:val="nil"/>
            </w:tcBorders>
          </w:tcPr>
          <w:p>
            <w:pPr>
              <w:rPr>
                <w:sz w:val="2"/>
                <w:szCs w:val="2"/>
              </w:rPr>
            </w:pPr>
          </w:p>
        </w:tc>
      </w:tr>
      <w:tr>
        <w:trPr>
          <w:trHeight w:val="630" w:hRule="atLeast"/>
        </w:trPr>
        <w:tc>
          <w:tcPr>
            <w:tcW w:w="1596" w:type="dxa"/>
            <w:vMerge/>
            <w:tcBorders>
              <w:top w:val="nil"/>
            </w:tcBorders>
          </w:tcPr>
          <w:p>
            <w:pPr>
              <w:rPr>
                <w:sz w:val="2"/>
                <w:szCs w:val="2"/>
              </w:rPr>
            </w:pPr>
          </w:p>
        </w:tc>
        <w:tc>
          <w:tcPr>
            <w:tcW w:w="5800" w:type="dxa"/>
            <w:gridSpan w:val="4"/>
          </w:tcPr>
          <w:p>
            <w:pPr>
              <w:pStyle w:val="TableParagraph"/>
              <w:spacing w:before="6"/>
              <w:rPr>
                <w:sz w:val="15"/>
              </w:rPr>
            </w:pPr>
          </w:p>
          <w:p>
            <w:pPr>
              <w:pStyle w:val="TableParagraph"/>
              <w:spacing w:before="1"/>
              <w:ind w:left="1365"/>
              <w:rPr>
                <w:sz w:val="18"/>
              </w:rPr>
            </w:pPr>
            <w:r>
              <w:rPr>
                <w:sz w:val="18"/>
              </w:rPr>
              <w:t>图斑因子准确性、一致性、完整性检查</w:t>
            </w:r>
          </w:p>
        </w:tc>
        <w:tc>
          <w:tcPr>
            <w:tcW w:w="1898" w:type="dxa"/>
            <w:gridSpan w:val="2"/>
            <w:vMerge/>
            <w:tcBorders>
              <w:top w:val="nil"/>
            </w:tcBorders>
          </w:tcPr>
          <w:p>
            <w:pPr>
              <w:rPr>
                <w:sz w:val="2"/>
                <w:szCs w:val="2"/>
              </w:rPr>
            </w:pPr>
          </w:p>
        </w:tc>
      </w:tr>
      <w:tr>
        <w:trPr>
          <w:trHeight w:val="628" w:hRule="atLeast"/>
        </w:trPr>
        <w:tc>
          <w:tcPr>
            <w:tcW w:w="1596" w:type="dxa"/>
            <w:vMerge/>
            <w:tcBorders>
              <w:top w:val="nil"/>
            </w:tcBorders>
          </w:tcPr>
          <w:p>
            <w:pPr>
              <w:rPr>
                <w:sz w:val="2"/>
                <w:szCs w:val="2"/>
              </w:rPr>
            </w:pPr>
          </w:p>
        </w:tc>
        <w:tc>
          <w:tcPr>
            <w:tcW w:w="5800" w:type="dxa"/>
            <w:gridSpan w:val="4"/>
          </w:tcPr>
          <w:p>
            <w:pPr>
              <w:pStyle w:val="TableParagraph"/>
              <w:spacing w:before="4"/>
              <w:rPr>
                <w:sz w:val="15"/>
              </w:rPr>
            </w:pPr>
          </w:p>
          <w:p>
            <w:pPr>
              <w:pStyle w:val="TableParagraph"/>
              <w:ind w:left="1185"/>
              <w:rPr>
                <w:sz w:val="18"/>
              </w:rPr>
            </w:pPr>
            <w:r>
              <w:rPr>
                <w:sz w:val="18"/>
              </w:rPr>
              <w:t>图斑变化原因是否正确、变化依据是否充分</w:t>
            </w:r>
          </w:p>
        </w:tc>
        <w:tc>
          <w:tcPr>
            <w:tcW w:w="1898" w:type="dxa"/>
            <w:gridSpan w:val="2"/>
            <w:vMerge/>
            <w:tcBorders>
              <w:top w:val="nil"/>
            </w:tcBorders>
          </w:tcPr>
          <w:p>
            <w:pPr>
              <w:rPr>
                <w:sz w:val="2"/>
                <w:szCs w:val="2"/>
              </w:rPr>
            </w:pPr>
          </w:p>
        </w:tc>
      </w:tr>
      <w:tr>
        <w:trPr>
          <w:trHeight w:val="546" w:hRule="atLeast"/>
        </w:trPr>
        <w:tc>
          <w:tcPr>
            <w:tcW w:w="1596" w:type="dxa"/>
            <w:vMerge w:val="restart"/>
          </w:tcPr>
          <w:p>
            <w:pPr>
              <w:pStyle w:val="TableParagraph"/>
              <w:rPr>
                <w:sz w:val="18"/>
              </w:rPr>
            </w:pPr>
          </w:p>
          <w:p>
            <w:pPr>
              <w:pStyle w:val="TableParagraph"/>
              <w:rPr>
                <w:sz w:val="18"/>
              </w:rPr>
            </w:pPr>
          </w:p>
          <w:p>
            <w:pPr>
              <w:pStyle w:val="TableParagraph"/>
              <w:spacing w:before="10"/>
              <w:rPr>
                <w:sz w:val="19"/>
              </w:rPr>
            </w:pPr>
          </w:p>
          <w:p>
            <w:pPr>
              <w:pStyle w:val="TableParagraph"/>
              <w:ind w:left="256"/>
              <w:rPr>
                <w:sz w:val="18"/>
              </w:rPr>
            </w:pPr>
            <w:r>
              <w:rPr>
                <w:sz w:val="18"/>
              </w:rPr>
              <w:t>数据更新检查</w:t>
            </w:r>
          </w:p>
        </w:tc>
        <w:tc>
          <w:tcPr>
            <w:tcW w:w="5800" w:type="dxa"/>
            <w:gridSpan w:val="4"/>
          </w:tcPr>
          <w:p>
            <w:pPr>
              <w:pStyle w:val="TableParagraph"/>
              <w:spacing w:before="158"/>
              <w:ind w:left="1817"/>
              <w:rPr>
                <w:sz w:val="18"/>
              </w:rPr>
            </w:pPr>
            <w:r>
              <w:rPr>
                <w:sz w:val="18"/>
              </w:rPr>
              <w:t>图斑是否存在空间拓扑问题</w:t>
            </w:r>
          </w:p>
        </w:tc>
        <w:tc>
          <w:tcPr>
            <w:tcW w:w="1898" w:type="dxa"/>
            <w:gridSpan w:val="2"/>
            <w:vMerge w:val="restart"/>
          </w:tcPr>
          <w:p>
            <w:pPr>
              <w:pStyle w:val="TableParagraph"/>
              <w:rPr>
                <w:sz w:val="18"/>
              </w:rPr>
            </w:pPr>
          </w:p>
          <w:p>
            <w:pPr>
              <w:pStyle w:val="TableParagraph"/>
              <w:spacing w:before="8"/>
              <w:rPr>
                <w:sz w:val="19"/>
              </w:rPr>
            </w:pPr>
          </w:p>
          <w:p>
            <w:pPr>
              <w:pStyle w:val="TableParagraph"/>
              <w:spacing w:line="242" w:lineRule="auto"/>
              <w:ind w:left="134" w:right="131"/>
              <w:jc w:val="center"/>
              <w:rPr>
                <w:sz w:val="18"/>
              </w:rPr>
            </w:pPr>
            <w:r>
              <w:rPr>
                <w:sz w:val="18"/>
              </w:rPr>
              <w:t>检查项完全合格的为合格，有一项不合格的，则为不合格</w:t>
            </w:r>
          </w:p>
        </w:tc>
      </w:tr>
      <w:tr>
        <w:trPr>
          <w:trHeight w:val="549" w:hRule="atLeast"/>
        </w:trPr>
        <w:tc>
          <w:tcPr>
            <w:tcW w:w="1596" w:type="dxa"/>
            <w:vMerge/>
            <w:tcBorders>
              <w:top w:val="nil"/>
            </w:tcBorders>
          </w:tcPr>
          <w:p>
            <w:pPr>
              <w:rPr>
                <w:sz w:val="2"/>
                <w:szCs w:val="2"/>
              </w:rPr>
            </w:pPr>
          </w:p>
        </w:tc>
        <w:tc>
          <w:tcPr>
            <w:tcW w:w="5800" w:type="dxa"/>
            <w:gridSpan w:val="4"/>
          </w:tcPr>
          <w:p>
            <w:pPr>
              <w:pStyle w:val="TableParagraph"/>
              <w:spacing w:before="158"/>
              <w:ind w:left="1277"/>
              <w:rPr>
                <w:sz w:val="18"/>
              </w:rPr>
            </w:pPr>
            <w:r>
              <w:rPr>
                <w:sz w:val="18"/>
              </w:rPr>
              <w:t>数据的正确性、完整性、逻辑性、一致性</w:t>
            </w:r>
          </w:p>
        </w:tc>
        <w:tc>
          <w:tcPr>
            <w:tcW w:w="1898" w:type="dxa"/>
            <w:gridSpan w:val="2"/>
            <w:vMerge/>
            <w:tcBorders>
              <w:top w:val="nil"/>
            </w:tcBorders>
          </w:tcPr>
          <w:p>
            <w:pPr>
              <w:rPr>
                <w:sz w:val="2"/>
                <w:szCs w:val="2"/>
              </w:rPr>
            </w:pPr>
          </w:p>
        </w:tc>
      </w:tr>
      <w:tr>
        <w:trPr>
          <w:trHeight w:val="546" w:hRule="atLeast"/>
        </w:trPr>
        <w:tc>
          <w:tcPr>
            <w:tcW w:w="1596" w:type="dxa"/>
            <w:vMerge/>
            <w:tcBorders>
              <w:top w:val="nil"/>
            </w:tcBorders>
          </w:tcPr>
          <w:p>
            <w:pPr>
              <w:rPr>
                <w:sz w:val="2"/>
                <w:szCs w:val="2"/>
              </w:rPr>
            </w:pPr>
          </w:p>
        </w:tc>
        <w:tc>
          <w:tcPr>
            <w:tcW w:w="5800" w:type="dxa"/>
            <w:gridSpan w:val="4"/>
          </w:tcPr>
          <w:p>
            <w:pPr>
              <w:pStyle w:val="TableParagraph"/>
              <w:spacing w:before="155"/>
              <w:ind w:left="105"/>
              <w:rPr>
                <w:sz w:val="18"/>
              </w:rPr>
            </w:pPr>
            <w:r>
              <w:rPr>
                <w:sz w:val="18"/>
              </w:rPr>
              <w:t>林草湿范围、公益林范围和保护等级、地类、起源等变化依据是否充分</w:t>
            </w:r>
          </w:p>
        </w:tc>
        <w:tc>
          <w:tcPr>
            <w:tcW w:w="1898" w:type="dxa"/>
            <w:gridSpan w:val="2"/>
            <w:vMerge/>
            <w:tcBorders>
              <w:top w:val="nil"/>
            </w:tcBorders>
          </w:tcPr>
          <w:p>
            <w:pPr>
              <w:rPr>
                <w:sz w:val="2"/>
                <w:szCs w:val="2"/>
              </w:rPr>
            </w:pPr>
          </w:p>
        </w:tc>
      </w:tr>
      <w:tr>
        <w:trPr>
          <w:trHeight w:val="625" w:hRule="atLeast"/>
        </w:trPr>
        <w:tc>
          <w:tcPr>
            <w:tcW w:w="1596" w:type="dxa"/>
          </w:tcPr>
          <w:p>
            <w:pPr>
              <w:pStyle w:val="TableParagraph"/>
              <w:spacing w:before="4"/>
              <w:rPr>
                <w:sz w:val="15"/>
              </w:rPr>
            </w:pPr>
          </w:p>
          <w:p>
            <w:pPr>
              <w:pStyle w:val="TableParagraph"/>
              <w:ind w:left="236" w:right="229"/>
              <w:jc w:val="center"/>
              <w:rPr>
                <w:sz w:val="18"/>
              </w:rPr>
            </w:pPr>
            <w:r>
              <w:rPr>
                <w:sz w:val="18"/>
              </w:rPr>
              <w:t>检查总图斑数</w:t>
            </w:r>
          </w:p>
        </w:tc>
        <w:tc>
          <w:tcPr>
            <w:tcW w:w="1513" w:type="dxa"/>
          </w:tcPr>
          <w:p>
            <w:pPr>
              <w:pStyle w:val="TableParagraph"/>
              <w:rPr>
                <w:rFonts w:ascii="Times New Roman"/>
                <w:sz w:val="18"/>
              </w:rPr>
            </w:pPr>
          </w:p>
        </w:tc>
        <w:tc>
          <w:tcPr>
            <w:tcW w:w="1424" w:type="dxa"/>
          </w:tcPr>
          <w:p>
            <w:pPr>
              <w:pStyle w:val="TableParagraph"/>
              <w:spacing w:before="4"/>
              <w:rPr>
                <w:sz w:val="15"/>
              </w:rPr>
            </w:pPr>
          </w:p>
          <w:p>
            <w:pPr>
              <w:pStyle w:val="TableParagraph"/>
              <w:ind w:left="169"/>
              <w:rPr>
                <w:sz w:val="18"/>
              </w:rPr>
            </w:pPr>
            <w:r>
              <w:rPr>
                <w:sz w:val="18"/>
              </w:rPr>
              <w:t>不合格图斑数</w:t>
            </w:r>
          </w:p>
        </w:tc>
        <w:tc>
          <w:tcPr>
            <w:tcW w:w="1854" w:type="dxa"/>
          </w:tcPr>
          <w:p>
            <w:pPr>
              <w:pStyle w:val="TableParagraph"/>
              <w:rPr>
                <w:rFonts w:ascii="Times New Roman"/>
                <w:sz w:val="18"/>
              </w:rPr>
            </w:pPr>
          </w:p>
        </w:tc>
        <w:tc>
          <w:tcPr>
            <w:tcW w:w="1389" w:type="dxa"/>
            <w:gridSpan w:val="2"/>
          </w:tcPr>
          <w:p>
            <w:pPr>
              <w:pStyle w:val="TableParagraph"/>
              <w:spacing w:before="4"/>
              <w:rPr>
                <w:sz w:val="15"/>
              </w:rPr>
            </w:pPr>
          </w:p>
          <w:p>
            <w:pPr>
              <w:pStyle w:val="TableParagraph"/>
              <w:ind w:left="420"/>
              <w:rPr>
                <w:sz w:val="18"/>
              </w:rPr>
            </w:pPr>
            <w:r>
              <w:rPr>
                <w:sz w:val="18"/>
              </w:rPr>
              <w:t>合格率</w:t>
            </w:r>
          </w:p>
        </w:tc>
        <w:tc>
          <w:tcPr>
            <w:tcW w:w="1518" w:type="dxa"/>
          </w:tcPr>
          <w:p>
            <w:pPr>
              <w:pStyle w:val="TableParagraph"/>
              <w:rPr>
                <w:rFonts w:ascii="Times New Roman"/>
                <w:sz w:val="18"/>
              </w:rPr>
            </w:pPr>
          </w:p>
        </w:tc>
      </w:tr>
      <w:tr>
        <w:trPr>
          <w:trHeight w:val="626" w:hRule="atLeast"/>
        </w:trPr>
        <w:tc>
          <w:tcPr>
            <w:tcW w:w="1596" w:type="dxa"/>
          </w:tcPr>
          <w:p>
            <w:pPr>
              <w:pStyle w:val="TableParagraph"/>
              <w:spacing w:before="4"/>
              <w:rPr>
                <w:sz w:val="15"/>
              </w:rPr>
            </w:pPr>
          </w:p>
          <w:p>
            <w:pPr>
              <w:pStyle w:val="TableParagraph"/>
              <w:ind w:left="236" w:right="229"/>
              <w:jc w:val="center"/>
              <w:rPr>
                <w:sz w:val="18"/>
              </w:rPr>
            </w:pPr>
            <w:r>
              <w:rPr>
                <w:sz w:val="18"/>
              </w:rPr>
              <w:t>最终评分</w:t>
            </w:r>
          </w:p>
        </w:tc>
        <w:tc>
          <w:tcPr>
            <w:tcW w:w="2937" w:type="dxa"/>
            <w:gridSpan w:val="2"/>
          </w:tcPr>
          <w:p>
            <w:pPr>
              <w:pStyle w:val="TableParagraph"/>
              <w:rPr>
                <w:rFonts w:ascii="Times New Roman"/>
                <w:sz w:val="18"/>
              </w:rPr>
            </w:pPr>
          </w:p>
        </w:tc>
        <w:tc>
          <w:tcPr>
            <w:tcW w:w="1854" w:type="dxa"/>
          </w:tcPr>
          <w:p>
            <w:pPr>
              <w:pStyle w:val="TableParagraph"/>
              <w:spacing w:before="4"/>
              <w:rPr>
                <w:sz w:val="15"/>
              </w:rPr>
            </w:pPr>
          </w:p>
          <w:p>
            <w:pPr>
              <w:pStyle w:val="TableParagraph"/>
              <w:ind w:left="565"/>
              <w:rPr>
                <w:sz w:val="18"/>
              </w:rPr>
            </w:pPr>
            <w:r>
              <w:rPr>
                <w:sz w:val="18"/>
              </w:rPr>
              <w:t>是否合格</w:t>
            </w:r>
          </w:p>
        </w:tc>
        <w:tc>
          <w:tcPr>
            <w:tcW w:w="2907" w:type="dxa"/>
            <w:gridSpan w:val="3"/>
          </w:tcPr>
          <w:p>
            <w:pPr>
              <w:pStyle w:val="TableParagraph"/>
              <w:rPr>
                <w:rFonts w:ascii="Times New Roman"/>
                <w:sz w:val="18"/>
              </w:rPr>
            </w:pPr>
          </w:p>
        </w:tc>
      </w:tr>
      <w:tr>
        <w:trPr>
          <w:trHeight w:val="3067" w:hRule="atLeast"/>
        </w:trPr>
        <w:tc>
          <w:tcPr>
            <w:tcW w:w="9294" w:type="dxa"/>
            <w:gridSpan w:val="7"/>
          </w:tcPr>
          <w:p>
            <w:pPr>
              <w:pStyle w:val="TableParagraph"/>
              <w:spacing w:before="9"/>
              <w:rPr>
                <w:sz w:val="18"/>
              </w:rPr>
            </w:pPr>
          </w:p>
          <w:p>
            <w:pPr>
              <w:pStyle w:val="TableParagraph"/>
              <w:ind w:left="191"/>
              <w:rPr>
                <w:sz w:val="18"/>
              </w:rPr>
            </w:pPr>
            <w:r>
              <w:rPr>
                <w:sz w:val="18"/>
              </w:rPr>
              <w:t>存在的主要问题及处理意见：</w:t>
            </w:r>
          </w:p>
        </w:tc>
      </w:tr>
    </w:tbl>
    <w:p>
      <w:pPr>
        <w:tabs>
          <w:tab w:pos="3821" w:val="left" w:leader="none"/>
          <w:tab w:pos="6793" w:val="left" w:leader="none"/>
          <w:tab w:pos="7965" w:val="left" w:leader="none"/>
          <w:tab w:pos="8505" w:val="left" w:leader="none"/>
          <w:tab w:pos="9045" w:val="left" w:leader="none"/>
        </w:tabs>
        <w:spacing w:before="60"/>
        <w:ind w:left="218" w:right="0" w:firstLine="0"/>
        <w:jc w:val="left"/>
        <w:rPr>
          <w:sz w:val="18"/>
        </w:rPr>
      </w:pPr>
      <w:r>
        <w:rPr>
          <w:sz w:val="18"/>
        </w:rPr>
        <w:t>检查单位：</w:t>
        <w:tab/>
        <w:t>检查者：</w:t>
        <w:tab/>
        <w:t>检查时间：</w:t>
        <w:tab/>
        <w:t>年</w:t>
        <w:tab/>
        <w:t>月</w:t>
        <w:tab/>
        <w:t>日</w:t>
      </w:r>
    </w:p>
    <w:p>
      <w:pPr>
        <w:spacing w:after="0"/>
        <w:jc w:val="left"/>
        <w:rPr>
          <w:sz w:val="18"/>
        </w:rPr>
        <w:sectPr>
          <w:type w:val="continuous"/>
          <w:pgSz w:w="11910" w:h="16850"/>
          <w:pgMar w:top="1600" w:bottom="280" w:left="1200" w:right="1160"/>
        </w:sectPr>
      </w:pPr>
    </w:p>
    <w:p>
      <w:pPr>
        <w:spacing w:before="102"/>
        <w:ind w:left="218" w:right="0" w:firstLine="0"/>
        <w:jc w:val="left"/>
        <w:rPr>
          <w:sz w:val="28"/>
        </w:rPr>
      </w:pPr>
      <w:r>
        <w:rPr>
          <w:spacing w:val="-24"/>
          <w:sz w:val="28"/>
        </w:rPr>
        <w:t>附件 </w:t>
      </w:r>
      <w:r>
        <w:rPr>
          <w:sz w:val="28"/>
        </w:rPr>
        <w:t>3</w:t>
      </w:r>
    </w:p>
    <w:p>
      <w:pPr>
        <w:pStyle w:val="BodyText"/>
        <w:spacing w:before="6"/>
        <w:ind w:left="0"/>
        <w:rPr>
          <w:sz w:val="45"/>
        </w:rPr>
      </w:pPr>
      <w:r>
        <w:rPr/>
        <w:br w:type="column"/>
      </w:r>
      <w:r>
        <w:rPr>
          <w:sz w:val="45"/>
        </w:rPr>
      </w:r>
    </w:p>
    <w:p>
      <w:pPr>
        <w:pStyle w:val="Heading2"/>
        <w:ind w:left="167" w:right="2592"/>
      </w:pPr>
      <w:r>
        <w:rPr/>
        <w:t>样地调查质量检查评定标准</w:t>
      </w:r>
    </w:p>
    <w:p>
      <w:pPr>
        <w:spacing w:before="124"/>
        <w:ind w:left="167" w:right="2592" w:firstLine="0"/>
        <w:jc w:val="center"/>
        <w:rPr>
          <w:b/>
          <w:sz w:val="28"/>
        </w:rPr>
      </w:pPr>
      <w:r>
        <w:rPr>
          <w:b/>
          <w:sz w:val="28"/>
        </w:rPr>
        <w:t>表 3.1 森林样地调查因子质量评分</w:t>
      </w:r>
    </w:p>
    <w:p>
      <w:pPr>
        <w:spacing w:after="0"/>
        <w:jc w:val="center"/>
        <w:rPr>
          <w:sz w:val="28"/>
        </w:rPr>
        <w:sectPr>
          <w:pgSz w:w="11910" w:h="16850"/>
          <w:pgMar w:header="0" w:footer="1201" w:top="1600" w:bottom="1400" w:left="1200" w:right="1160"/>
          <w:cols w:num="2" w:equalWidth="0">
            <w:col w:w="1031" w:space="1360"/>
            <w:col w:w="7159"/>
          </w:cols>
        </w:sectPr>
      </w:pPr>
    </w:p>
    <w:p>
      <w:pPr>
        <w:pStyle w:val="BodyText"/>
        <w:spacing w:before="11"/>
        <w:ind w:left="0"/>
        <w:rPr>
          <w:b/>
          <w:sz w:val="8"/>
        </w:rPr>
      </w:pPr>
    </w:p>
    <w:p>
      <w:pPr>
        <w:tabs>
          <w:tab w:pos="2650" w:val="left" w:leader="none"/>
          <w:tab w:pos="4542" w:val="left" w:leader="none"/>
          <w:tab w:pos="7333" w:val="left" w:leader="none"/>
        </w:tabs>
        <w:spacing w:before="74" w:after="3"/>
        <w:ind w:left="218" w:right="0" w:firstLine="0"/>
        <w:jc w:val="left"/>
        <w:rPr>
          <w:sz w:val="18"/>
        </w:rPr>
      </w:pPr>
      <w:r>
        <w:rPr>
          <w:sz w:val="18"/>
        </w:rPr>
        <w:t>省（区、市</w:t>
      </w:r>
      <w:r>
        <w:rPr>
          <w:spacing w:val="1"/>
          <w:sz w:val="18"/>
        </w:rPr>
        <w:t>）</w:t>
      </w:r>
      <w:r>
        <w:rPr>
          <w:sz w:val="18"/>
        </w:rPr>
        <w:t>:</w:t>
        <w:tab/>
        <w:t>地（</w:t>
      </w:r>
      <w:r>
        <w:rPr>
          <w:spacing w:val="1"/>
          <w:sz w:val="18"/>
        </w:rPr>
        <w:t>市</w:t>
      </w:r>
      <w:r>
        <w:rPr>
          <w:spacing w:val="-92"/>
          <w:sz w:val="18"/>
        </w:rPr>
        <w:t>）</w:t>
      </w:r>
      <w:r>
        <w:rPr>
          <w:sz w:val="18"/>
        </w:rPr>
        <w:t>：</w:t>
        <w:tab/>
        <w:t>县（市、森工</w:t>
      </w:r>
      <w:r>
        <w:rPr>
          <w:spacing w:val="1"/>
          <w:sz w:val="18"/>
        </w:rPr>
        <w:t>局</w:t>
      </w:r>
      <w:r>
        <w:rPr>
          <w:spacing w:val="-92"/>
          <w:sz w:val="18"/>
        </w:rPr>
        <w:t>）</w:t>
      </w:r>
      <w:r>
        <w:rPr>
          <w:sz w:val="18"/>
        </w:rPr>
        <w:t>：</w:t>
        <w:tab/>
        <w:t>样地号：</w:t>
      </w: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7"/>
        <w:gridCol w:w="1294"/>
        <w:gridCol w:w="600"/>
        <w:gridCol w:w="595"/>
        <w:gridCol w:w="372"/>
        <w:gridCol w:w="223"/>
        <w:gridCol w:w="595"/>
        <w:gridCol w:w="595"/>
        <w:gridCol w:w="509"/>
        <w:gridCol w:w="89"/>
        <w:gridCol w:w="596"/>
        <w:gridCol w:w="595"/>
        <w:gridCol w:w="847"/>
        <w:gridCol w:w="737"/>
        <w:gridCol w:w="842"/>
      </w:tblGrid>
      <w:tr>
        <w:trPr>
          <w:trHeight w:val="467" w:hRule="atLeast"/>
        </w:trPr>
        <w:tc>
          <w:tcPr>
            <w:tcW w:w="787" w:type="dxa"/>
          </w:tcPr>
          <w:p>
            <w:pPr>
              <w:pStyle w:val="TableParagraph"/>
              <w:spacing w:line="230" w:lineRule="exact"/>
              <w:ind w:left="191"/>
              <w:rPr>
                <w:b/>
                <w:sz w:val="18"/>
              </w:rPr>
            </w:pPr>
            <w:r>
              <w:rPr>
                <w:b/>
                <w:sz w:val="18"/>
              </w:rPr>
              <w:t>调查</w:t>
            </w:r>
          </w:p>
          <w:p>
            <w:pPr>
              <w:pStyle w:val="TableParagraph"/>
              <w:spacing w:line="213" w:lineRule="exact" w:before="4"/>
              <w:ind w:left="191"/>
              <w:rPr>
                <w:b/>
                <w:sz w:val="18"/>
              </w:rPr>
            </w:pPr>
            <w:r>
              <w:rPr>
                <w:b/>
                <w:sz w:val="18"/>
              </w:rPr>
              <w:t>项目</w:t>
            </w:r>
          </w:p>
        </w:tc>
        <w:tc>
          <w:tcPr>
            <w:tcW w:w="6910" w:type="dxa"/>
            <w:gridSpan w:val="12"/>
          </w:tcPr>
          <w:p>
            <w:pPr>
              <w:pStyle w:val="TableParagraph"/>
              <w:spacing w:before="117"/>
              <w:ind w:left="2510" w:right="2540"/>
              <w:jc w:val="center"/>
              <w:rPr>
                <w:b/>
                <w:sz w:val="18"/>
              </w:rPr>
            </w:pPr>
            <w:r>
              <w:rPr>
                <w:b/>
                <w:sz w:val="18"/>
              </w:rPr>
              <w:t>检 查 内 容 与 结 果</w:t>
            </w:r>
          </w:p>
        </w:tc>
        <w:tc>
          <w:tcPr>
            <w:tcW w:w="737" w:type="dxa"/>
          </w:tcPr>
          <w:p>
            <w:pPr>
              <w:pStyle w:val="TableParagraph"/>
              <w:spacing w:line="230" w:lineRule="exact"/>
              <w:ind w:left="188"/>
              <w:rPr>
                <w:b/>
                <w:sz w:val="18"/>
              </w:rPr>
            </w:pPr>
            <w:r>
              <w:rPr>
                <w:b/>
                <w:sz w:val="18"/>
              </w:rPr>
              <w:t>扣分</w:t>
            </w:r>
          </w:p>
          <w:p>
            <w:pPr>
              <w:pStyle w:val="TableParagraph"/>
              <w:spacing w:line="213" w:lineRule="exact" w:before="4"/>
              <w:ind w:left="188"/>
              <w:rPr>
                <w:b/>
                <w:sz w:val="18"/>
              </w:rPr>
            </w:pPr>
            <w:r>
              <w:rPr>
                <w:b/>
                <w:sz w:val="18"/>
              </w:rPr>
              <w:t>小计</w:t>
            </w:r>
          </w:p>
        </w:tc>
        <w:tc>
          <w:tcPr>
            <w:tcW w:w="842" w:type="dxa"/>
          </w:tcPr>
          <w:p>
            <w:pPr>
              <w:pStyle w:val="TableParagraph"/>
              <w:spacing w:line="230" w:lineRule="exact"/>
              <w:ind w:left="219"/>
              <w:rPr>
                <w:b/>
                <w:sz w:val="18"/>
              </w:rPr>
            </w:pPr>
            <w:r>
              <w:rPr>
                <w:b/>
                <w:sz w:val="18"/>
              </w:rPr>
              <w:t>扣分</w:t>
            </w:r>
          </w:p>
          <w:p>
            <w:pPr>
              <w:pStyle w:val="TableParagraph"/>
              <w:spacing w:line="213" w:lineRule="exact" w:before="4"/>
              <w:ind w:left="219"/>
              <w:rPr>
                <w:b/>
                <w:sz w:val="18"/>
              </w:rPr>
            </w:pPr>
            <w:r>
              <w:rPr>
                <w:b/>
                <w:sz w:val="18"/>
              </w:rPr>
              <w:t>合计</w:t>
            </w:r>
          </w:p>
        </w:tc>
      </w:tr>
      <w:tr>
        <w:trPr>
          <w:trHeight w:val="282" w:hRule="atLeast"/>
        </w:trPr>
        <w:tc>
          <w:tcPr>
            <w:tcW w:w="787" w:type="dxa"/>
            <w:vMerge w:val="restart"/>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1"/>
              <w:rPr>
                <w:sz w:val="26"/>
              </w:rPr>
            </w:pPr>
          </w:p>
          <w:p>
            <w:pPr>
              <w:pStyle w:val="TableParagraph"/>
              <w:spacing w:line="242" w:lineRule="auto" w:before="1"/>
              <w:ind w:left="213" w:right="112" w:hanging="92"/>
              <w:rPr>
                <w:sz w:val="18"/>
              </w:rPr>
            </w:pPr>
            <w:r>
              <w:rPr>
                <w:sz w:val="18"/>
              </w:rPr>
              <w:t>（一） 重要项目</w:t>
            </w:r>
          </w:p>
        </w:tc>
        <w:tc>
          <w:tcPr>
            <w:tcW w:w="6910" w:type="dxa"/>
            <w:gridSpan w:val="12"/>
          </w:tcPr>
          <w:p>
            <w:pPr>
              <w:pStyle w:val="TableParagraph"/>
              <w:spacing w:before="24"/>
              <w:ind w:left="107"/>
              <w:rPr>
                <w:sz w:val="18"/>
              </w:rPr>
            </w:pPr>
            <w:r>
              <w:rPr>
                <w:sz w:val="18"/>
              </w:rPr>
              <w:t>1.样地位臵：样地位臵图绘制、样地定位精度是否符合要求。</w:t>
            </w:r>
          </w:p>
        </w:tc>
        <w:tc>
          <w:tcPr>
            <w:tcW w:w="737" w:type="dxa"/>
          </w:tcPr>
          <w:p>
            <w:pPr>
              <w:pStyle w:val="TableParagraph"/>
              <w:rPr>
                <w:rFonts w:ascii="Times New Roman"/>
                <w:sz w:val="18"/>
              </w:rPr>
            </w:pPr>
          </w:p>
        </w:tc>
        <w:tc>
          <w:tcPr>
            <w:tcW w:w="842" w:type="dxa"/>
            <w:vMerge w:val="restart"/>
          </w:tcPr>
          <w:p>
            <w:pPr>
              <w:pStyle w:val="TableParagraph"/>
              <w:rPr>
                <w:rFonts w:ascii="Times New Roman"/>
                <w:sz w:val="18"/>
              </w:rPr>
            </w:pPr>
          </w:p>
        </w:tc>
      </w:tr>
      <w:tr>
        <w:trPr>
          <w:trHeight w:val="304" w:hRule="atLeast"/>
        </w:trPr>
        <w:tc>
          <w:tcPr>
            <w:tcW w:w="787" w:type="dxa"/>
            <w:vMerge/>
            <w:tcBorders>
              <w:top w:val="nil"/>
            </w:tcBorders>
          </w:tcPr>
          <w:p>
            <w:pPr>
              <w:rPr>
                <w:sz w:val="2"/>
                <w:szCs w:val="2"/>
              </w:rPr>
            </w:pPr>
          </w:p>
        </w:tc>
        <w:tc>
          <w:tcPr>
            <w:tcW w:w="6910" w:type="dxa"/>
            <w:gridSpan w:val="12"/>
          </w:tcPr>
          <w:p>
            <w:pPr>
              <w:pStyle w:val="TableParagraph"/>
              <w:spacing w:before="35"/>
              <w:ind w:left="107"/>
              <w:rPr>
                <w:sz w:val="18"/>
              </w:rPr>
            </w:pPr>
            <w:r>
              <w:rPr>
                <w:sz w:val="18"/>
              </w:rPr>
              <w:t>2.固定标志：固定标桩、定位树、周界记号等标志是否符合要求。</w:t>
            </w:r>
          </w:p>
        </w:tc>
        <w:tc>
          <w:tcPr>
            <w:tcW w:w="737" w:type="dxa"/>
          </w:tcPr>
          <w:p>
            <w:pPr>
              <w:pStyle w:val="TableParagraph"/>
              <w:rPr>
                <w:rFonts w:ascii="Times New Roman"/>
                <w:sz w:val="18"/>
              </w:rPr>
            </w:pPr>
          </w:p>
        </w:tc>
        <w:tc>
          <w:tcPr>
            <w:tcW w:w="842" w:type="dxa"/>
            <w:vMerge/>
            <w:tcBorders>
              <w:top w:val="nil"/>
            </w:tcBorders>
          </w:tcPr>
          <w:p>
            <w:pPr>
              <w:rPr>
                <w:sz w:val="2"/>
                <w:szCs w:val="2"/>
              </w:rPr>
            </w:pPr>
          </w:p>
        </w:tc>
      </w:tr>
      <w:tr>
        <w:trPr>
          <w:trHeight w:val="256" w:hRule="atLeast"/>
        </w:trPr>
        <w:tc>
          <w:tcPr>
            <w:tcW w:w="787" w:type="dxa"/>
            <w:vMerge/>
            <w:tcBorders>
              <w:top w:val="nil"/>
            </w:tcBorders>
          </w:tcPr>
          <w:p>
            <w:pPr>
              <w:rPr>
                <w:sz w:val="2"/>
                <w:szCs w:val="2"/>
              </w:rPr>
            </w:pPr>
          </w:p>
        </w:tc>
        <w:tc>
          <w:tcPr>
            <w:tcW w:w="6910" w:type="dxa"/>
            <w:gridSpan w:val="12"/>
          </w:tcPr>
          <w:p>
            <w:pPr>
              <w:pStyle w:val="TableParagraph"/>
              <w:spacing w:line="225" w:lineRule="exact" w:before="12"/>
              <w:ind w:left="107"/>
              <w:rPr>
                <w:sz w:val="18"/>
              </w:rPr>
            </w:pPr>
            <w:r>
              <w:rPr>
                <w:sz w:val="18"/>
              </w:rPr>
              <w:t>3. 植被覆盖类型确定是否正确。若否，原因是：</w:t>
            </w:r>
          </w:p>
        </w:tc>
        <w:tc>
          <w:tcPr>
            <w:tcW w:w="737" w:type="dxa"/>
          </w:tcPr>
          <w:p>
            <w:pPr>
              <w:pStyle w:val="TableParagraph"/>
              <w:rPr>
                <w:rFonts w:ascii="Times New Roman"/>
                <w:sz w:val="18"/>
              </w:rPr>
            </w:pPr>
          </w:p>
        </w:tc>
        <w:tc>
          <w:tcPr>
            <w:tcW w:w="842" w:type="dxa"/>
            <w:vMerge/>
            <w:tcBorders>
              <w:top w:val="nil"/>
            </w:tcBorders>
          </w:tcPr>
          <w:p>
            <w:pPr>
              <w:rPr>
                <w:sz w:val="2"/>
                <w:szCs w:val="2"/>
              </w:rPr>
            </w:pPr>
          </w:p>
        </w:tc>
      </w:tr>
      <w:tr>
        <w:trPr>
          <w:trHeight w:val="945" w:hRule="atLeast"/>
        </w:trPr>
        <w:tc>
          <w:tcPr>
            <w:tcW w:w="787" w:type="dxa"/>
            <w:vMerge/>
            <w:tcBorders>
              <w:top w:val="nil"/>
            </w:tcBorders>
          </w:tcPr>
          <w:p>
            <w:pPr>
              <w:rPr>
                <w:sz w:val="2"/>
                <w:szCs w:val="2"/>
              </w:rPr>
            </w:pPr>
          </w:p>
        </w:tc>
        <w:tc>
          <w:tcPr>
            <w:tcW w:w="6910" w:type="dxa"/>
            <w:gridSpan w:val="12"/>
          </w:tcPr>
          <w:p>
            <w:pPr>
              <w:pStyle w:val="TableParagraph"/>
              <w:tabs>
                <w:tab w:pos="3574" w:val="left" w:leader="none"/>
                <w:tab w:pos="4565" w:val="left" w:leader="none"/>
              </w:tabs>
              <w:spacing w:before="123"/>
              <w:ind w:left="107"/>
              <w:rPr>
                <w:sz w:val="18"/>
              </w:rPr>
            </w:pPr>
            <w:r>
              <w:rPr>
                <w:sz w:val="18"/>
              </w:rPr>
              <w:t>4.检尺株数：&lt;8cm</w:t>
            </w:r>
            <w:r>
              <w:rPr>
                <w:spacing w:val="-47"/>
                <w:sz w:val="18"/>
              </w:rPr>
              <w:t> </w:t>
            </w:r>
            <w:r>
              <w:rPr>
                <w:sz w:val="18"/>
              </w:rPr>
              <w:t>检尺株数，调查：</w:t>
              <w:tab/>
              <w:t>检查：</w:t>
              <w:tab/>
              <w:t>差值：</w:t>
            </w:r>
          </w:p>
          <w:p>
            <w:pPr>
              <w:pStyle w:val="TableParagraph"/>
              <w:tabs>
                <w:tab w:pos="3545" w:val="left" w:leader="none"/>
                <w:tab w:pos="4534" w:val="left" w:leader="none"/>
              </w:tabs>
              <w:spacing w:line="244" w:lineRule="auto" w:before="2"/>
              <w:ind w:left="107" w:right="1823" w:firstLine="1051"/>
              <w:rPr>
                <w:sz w:val="18"/>
              </w:rPr>
            </w:pPr>
            <w:r>
              <w:rPr>
                <w:sz w:val="18"/>
              </w:rPr>
              <w:t>≥8cm</w:t>
            </w:r>
            <w:r>
              <w:rPr>
                <w:spacing w:val="-47"/>
                <w:sz w:val="18"/>
              </w:rPr>
              <w:t> </w:t>
            </w:r>
            <w:r>
              <w:rPr>
                <w:sz w:val="18"/>
              </w:rPr>
              <w:t>检尺株数，调查：</w:t>
              <w:tab/>
              <w:t>检查：</w:t>
              <w:tab/>
              <w:t>差值： 若超过误差，原因是：</w:t>
            </w:r>
          </w:p>
        </w:tc>
        <w:tc>
          <w:tcPr>
            <w:tcW w:w="737" w:type="dxa"/>
          </w:tcPr>
          <w:p>
            <w:pPr>
              <w:pStyle w:val="TableParagraph"/>
              <w:rPr>
                <w:rFonts w:ascii="Times New Roman"/>
                <w:sz w:val="18"/>
              </w:rPr>
            </w:pPr>
          </w:p>
        </w:tc>
        <w:tc>
          <w:tcPr>
            <w:tcW w:w="842" w:type="dxa"/>
            <w:vMerge/>
            <w:tcBorders>
              <w:top w:val="nil"/>
            </w:tcBorders>
          </w:tcPr>
          <w:p>
            <w:pPr>
              <w:rPr>
                <w:sz w:val="2"/>
                <w:szCs w:val="2"/>
              </w:rPr>
            </w:pPr>
          </w:p>
        </w:tc>
      </w:tr>
      <w:tr>
        <w:trPr>
          <w:trHeight w:val="433" w:hRule="atLeast"/>
        </w:trPr>
        <w:tc>
          <w:tcPr>
            <w:tcW w:w="787" w:type="dxa"/>
            <w:vMerge/>
            <w:tcBorders>
              <w:top w:val="nil"/>
            </w:tcBorders>
          </w:tcPr>
          <w:p>
            <w:pPr>
              <w:rPr>
                <w:sz w:val="2"/>
                <w:szCs w:val="2"/>
              </w:rPr>
            </w:pPr>
          </w:p>
        </w:tc>
        <w:tc>
          <w:tcPr>
            <w:tcW w:w="6910" w:type="dxa"/>
            <w:gridSpan w:val="12"/>
          </w:tcPr>
          <w:p>
            <w:pPr>
              <w:pStyle w:val="TableParagraph"/>
              <w:spacing w:before="100"/>
              <w:ind w:left="107"/>
              <w:rPr>
                <w:sz w:val="18"/>
              </w:rPr>
            </w:pPr>
            <w:r>
              <w:rPr>
                <w:sz w:val="18"/>
              </w:rPr>
              <w:t>5.胸径测定：是否符合要求？若否，超误差的样木胸径测定结果如下：</w:t>
            </w:r>
          </w:p>
        </w:tc>
        <w:tc>
          <w:tcPr>
            <w:tcW w:w="737" w:type="dxa"/>
          </w:tcPr>
          <w:p>
            <w:pPr>
              <w:pStyle w:val="TableParagraph"/>
              <w:rPr>
                <w:rFonts w:ascii="Times New Roman"/>
                <w:sz w:val="18"/>
              </w:rPr>
            </w:pPr>
          </w:p>
        </w:tc>
        <w:tc>
          <w:tcPr>
            <w:tcW w:w="842" w:type="dxa"/>
            <w:vMerge/>
            <w:tcBorders>
              <w:top w:val="nil"/>
            </w:tcBorders>
          </w:tcPr>
          <w:p>
            <w:pPr>
              <w:rPr>
                <w:sz w:val="2"/>
                <w:szCs w:val="2"/>
              </w:rPr>
            </w:pPr>
          </w:p>
        </w:tc>
      </w:tr>
      <w:tr>
        <w:trPr>
          <w:trHeight w:val="232" w:hRule="atLeast"/>
        </w:trPr>
        <w:tc>
          <w:tcPr>
            <w:tcW w:w="787" w:type="dxa"/>
            <w:vMerge/>
            <w:tcBorders>
              <w:top w:val="nil"/>
            </w:tcBorders>
          </w:tcPr>
          <w:p>
            <w:pPr>
              <w:rPr>
                <w:sz w:val="2"/>
                <w:szCs w:val="2"/>
              </w:rPr>
            </w:pPr>
          </w:p>
        </w:tc>
        <w:tc>
          <w:tcPr>
            <w:tcW w:w="1294" w:type="dxa"/>
          </w:tcPr>
          <w:p>
            <w:pPr>
              <w:pStyle w:val="TableParagraph"/>
              <w:spacing w:line="212" w:lineRule="exact"/>
              <w:ind w:left="354" w:right="350"/>
              <w:jc w:val="center"/>
              <w:rPr>
                <w:sz w:val="18"/>
              </w:rPr>
            </w:pPr>
            <w:r>
              <w:rPr>
                <w:sz w:val="18"/>
              </w:rPr>
              <w:t>样木号</w:t>
            </w:r>
          </w:p>
        </w:tc>
        <w:tc>
          <w:tcPr>
            <w:tcW w:w="600" w:type="dxa"/>
          </w:tcPr>
          <w:p>
            <w:pPr>
              <w:pStyle w:val="TableParagraph"/>
              <w:rPr>
                <w:rFonts w:ascii="Times New Roman"/>
                <w:sz w:val="16"/>
              </w:rPr>
            </w:pPr>
          </w:p>
        </w:tc>
        <w:tc>
          <w:tcPr>
            <w:tcW w:w="595" w:type="dxa"/>
          </w:tcPr>
          <w:p>
            <w:pPr>
              <w:pStyle w:val="TableParagraph"/>
              <w:rPr>
                <w:rFonts w:ascii="Times New Roman"/>
                <w:sz w:val="16"/>
              </w:rPr>
            </w:pPr>
          </w:p>
        </w:tc>
        <w:tc>
          <w:tcPr>
            <w:tcW w:w="595" w:type="dxa"/>
            <w:gridSpan w:val="2"/>
          </w:tcPr>
          <w:p>
            <w:pPr>
              <w:pStyle w:val="TableParagraph"/>
              <w:rPr>
                <w:rFonts w:ascii="Times New Roman"/>
                <w:sz w:val="16"/>
              </w:rPr>
            </w:pPr>
          </w:p>
        </w:tc>
        <w:tc>
          <w:tcPr>
            <w:tcW w:w="595" w:type="dxa"/>
          </w:tcPr>
          <w:p>
            <w:pPr>
              <w:pStyle w:val="TableParagraph"/>
              <w:rPr>
                <w:rFonts w:ascii="Times New Roman"/>
                <w:sz w:val="16"/>
              </w:rPr>
            </w:pPr>
          </w:p>
        </w:tc>
        <w:tc>
          <w:tcPr>
            <w:tcW w:w="595" w:type="dxa"/>
          </w:tcPr>
          <w:p>
            <w:pPr>
              <w:pStyle w:val="TableParagraph"/>
              <w:rPr>
                <w:rFonts w:ascii="Times New Roman"/>
                <w:sz w:val="16"/>
              </w:rPr>
            </w:pPr>
          </w:p>
        </w:tc>
        <w:tc>
          <w:tcPr>
            <w:tcW w:w="598" w:type="dxa"/>
            <w:gridSpan w:val="2"/>
          </w:tcPr>
          <w:p>
            <w:pPr>
              <w:pStyle w:val="TableParagraph"/>
              <w:rPr>
                <w:rFonts w:ascii="Times New Roman"/>
                <w:sz w:val="16"/>
              </w:rPr>
            </w:pPr>
          </w:p>
        </w:tc>
        <w:tc>
          <w:tcPr>
            <w:tcW w:w="596" w:type="dxa"/>
          </w:tcPr>
          <w:p>
            <w:pPr>
              <w:pStyle w:val="TableParagraph"/>
              <w:rPr>
                <w:rFonts w:ascii="Times New Roman"/>
                <w:sz w:val="16"/>
              </w:rPr>
            </w:pPr>
          </w:p>
        </w:tc>
        <w:tc>
          <w:tcPr>
            <w:tcW w:w="595" w:type="dxa"/>
          </w:tcPr>
          <w:p>
            <w:pPr>
              <w:pStyle w:val="TableParagraph"/>
              <w:rPr>
                <w:rFonts w:ascii="Times New Roman"/>
                <w:sz w:val="16"/>
              </w:rPr>
            </w:pPr>
          </w:p>
        </w:tc>
        <w:tc>
          <w:tcPr>
            <w:tcW w:w="847" w:type="dxa"/>
          </w:tcPr>
          <w:p>
            <w:pPr>
              <w:pStyle w:val="TableParagraph"/>
              <w:rPr>
                <w:rFonts w:ascii="Times New Roman"/>
                <w:sz w:val="16"/>
              </w:rPr>
            </w:pPr>
          </w:p>
        </w:tc>
        <w:tc>
          <w:tcPr>
            <w:tcW w:w="737" w:type="dxa"/>
            <w:vMerge w:val="restart"/>
          </w:tcPr>
          <w:p>
            <w:pPr>
              <w:pStyle w:val="TableParagraph"/>
              <w:rPr>
                <w:rFonts w:ascii="Times New Roman"/>
                <w:sz w:val="18"/>
              </w:rPr>
            </w:pPr>
          </w:p>
        </w:tc>
        <w:tc>
          <w:tcPr>
            <w:tcW w:w="842" w:type="dxa"/>
            <w:vMerge w:val="restart"/>
          </w:tcPr>
          <w:p>
            <w:pPr>
              <w:pStyle w:val="TableParagraph"/>
              <w:rPr>
                <w:rFonts w:ascii="Times New Roman"/>
                <w:sz w:val="18"/>
              </w:rPr>
            </w:pPr>
          </w:p>
        </w:tc>
      </w:tr>
      <w:tr>
        <w:trPr>
          <w:trHeight w:val="234" w:hRule="atLeast"/>
        </w:trPr>
        <w:tc>
          <w:tcPr>
            <w:tcW w:w="787" w:type="dxa"/>
            <w:vMerge/>
            <w:tcBorders>
              <w:top w:val="nil"/>
            </w:tcBorders>
          </w:tcPr>
          <w:p>
            <w:pPr>
              <w:rPr>
                <w:sz w:val="2"/>
                <w:szCs w:val="2"/>
              </w:rPr>
            </w:pPr>
          </w:p>
        </w:tc>
        <w:tc>
          <w:tcPr>
            <w:tcW w:w="1294" w:type="dxa"/>
          </w:tcPr>
          <w:p>
            <w:pPr>
              <w:pStyle w:val="TableParagraph"/>
              <w:spacing w:line="213" w:lineRule="exact" w:before="2"/>
              <w:ind w:left="354" w:right="347"/>
              <w:jc w:val="center"/>
              <w:rPr>
                <w:sz w:val="18"/>
              </w:rPr>
            </w:pPr>
            <w:r>
              <w:rPr>
                <w:sz w:val="18"/>
              </w:rPr>
              <w:t>调查</w:t>
            </w:r>
          </w:p>
        </w:tc>
        <w:tc>
          <w:tcPr>
            <w:tcW w:w="600" w:type="dxa"/>
          </w:tcPr>
          <w:p>
            <w:pPr>
              <w:pStyle w:val="TableParagraph"/>
              <w:rPr>
                <w:rFonts w:ascii="Times New Roman"/>
                <w:sz w:val="16"/>
              </w:rPr>
            </w:pPr>
          </w:p>
        </w:tc>
        <w:tc>
          <w:tcPr>
            <w:tcW w:w="595" w:type="dxa"/>
          </w:tcPr>
          <w:p>
            <w:pPr>
              <w:pStyle w:val="TableParagraph"/>
              <w:rPr>
                <w:rFonts w:ascii="Times New Roman"/>
                <w:sz w:val="16"/>
              </w:rPr>
            </w:pPr>
          </w:p>
        </w:tc>
        <w:tc>
          <w:tcPr>
            <w:tcW w:w="595" w:type="dxa"/>
            <w:gridSpan w:val="2"/>
          </w:tcPr>
          <w:p>
            <w:pPr>
              <w:pStyle w:val="TableParagraph"/>
              <w:rPr>
                <w:rFonts w:ascii="Times New Roman"/>
                <w:sz w:val="16"/>
              </w:rPr>
            </w:pPr>
          </w:p>
        </w:tc>
        <w:tc>
          <w:tcPr>
            <w:tcW w:w="595" w:type="dxa"/>
          </w:tcPr>
          <w:p>
            <w:pPr>
              <w:pStyle w:val="TableParagraph"/>
              <w:rPr>
                <w:rFonts w:ascii="Times New Roman"/>
                <w:sz w:val="16"/>
              </w:rPr>
            </w:pPr>
          </w:p>
        </w:tc>
        <w:tc>
          <w:tcPr>
            <w:tcW w:w="595" w:type="dxa"/>
          </w:tcPr>
          <w:p>
            <w:pPr>
              <w:pStyle w:val="TableParagraph"/>
              <w:rPr>
                <w:rFonts w:ascii="Times New Roman"/>
                <w:sz w:val="16"/>
              </w:rPr>
            </w:pPr>
          </w:p>
        </w:tc>
        <w:tc>
          <w:tcPr>
            <w:tcW w:w="598" w:type="dxa"/>
            <w:gridSpan w:val="2"/>
          </w:tcPr>
          <w:p>
            <w:pPr>
              <w:pStyle w:val="TableParagraph"/>
              <w:rPr>
                <w:rFonts w:ascii="Times New Roman"/>
                <w:sz w:val="16"/>
              </w:rPr>
            </w:pPr>
          </w:p>
        </w:tc>
        <w:tc>
          <w:tcPr>
            <w:tcW w:w="596" w:type="dxa"/>
          </w:tcPr>
          <w:p>
            <w:pPr>
              <w:pStyle w:val="TableParagraph"/>
              <w:rPr>
                <w:rFonts w:ascii="Times New Roman"/>
                <w:sz w:val="16"/>
              </w:rPr>
            </w:pPr>
          </w:p>
        </w:tc>
        <w:tc>
          <w:tcPr>
            <w:tcW w:w="595" w:type="dxa"/>
          </w:tcPr>
          <w:p>
            <w:pPr>
              <w:pStyle w:val="TableParagraph"/>
              <w:rPr>
                <w:rFonts w:ascii="Times New Roman"/>
                <w:sz w:val="16"/>
              </w:rPr>
            </w:pPr>
          </w:p>
        </w:tc>
        <w:tc>
          <w:tcPr>
            <w:tcW w:w="847" w:type="dxa"/>
          </w:tcPr>
          <w:p>
            <w:pPr>
              <w:pStyle w:val="TableParagraph"/>
              <w:rPr>
                <w:rFonts w:ascii="Times New Roman"/>
                <w:sz w:val="16"/>
              </w:rPr>
            </w:pPr>
          </w:p>
        </w:tc>
        <w:tc>
          <w:tcPr>
            <w:tcW w:w="737" w:type="dxa"/>
            <w:vMerge/>
            <w:tcBorders>
              <w:top w:val="nil"/>
            </w:tcBorders>
          </w:tcPr>
          <w:p>
            <w:pPr>
              <w:rPr>
                <w:sz w:val="2"/>
                <w:szCs w:val="2"/>
              </w:rPr>
            </w:pPr>
          </w:p>
        </w:tc>
        <w:tc>
          <w:tcPr>
            <w:tcW w:w="842" w:type="dxa"/>
            <w:vMerge/>
            <w:tcBorders>
              <w:top w:val="nil"/>
            </w:tcBorders>
          </w:tcPr>
          <w:p>
            <w:pPr>
              <w:rPr>
                <w:sz w:val="2"/>
                <w:szCs w:val="2"/>
              </w:rPr>
            </w:pPr>
          </w:p>
        </w:tc>
      </w:tr>
      <w:tr>
        <w:trPr>
          <w:trHeight w:val="232" w:hRule="atLeast"/>
        </w:trPr>
        <w:tc>
          <w:tcPr>
            <w:tcW w:w="787" w:type="dxa"/>
            <w:vMerge/>
            <w:tcBorders>
              <w:top w:val="nil"/>
            </w:tcBorders>
          </w:tcPr>
          <w:p>
            <w:pPr>
              <w:rPr>
                <w:sz w:val="2"/>
                <w:szCs w:val="2"/>
              </w:rPr>
            </w:pPr>
          </w:p>
        </w:tc>
        <w:tc>
          <w:tcPr>
            <w:tcW w:w="1294" w:type="dxa"/>
          </w:tcPr>
          <w:p>
            <w:pPr>
              <w:pStyle w:val="TableParagraph"/>
              <w:spacing w:line="212" w:lineRule="exact"/>
              <w:ind w:left="354" w:right="347"/>
              <w:jc w:val="center"/>
              <w:rPr>
                <w:sz w:val="18"/>
              </w:rPr>
            </w:pPr>
            <w:r>
              <w:rPr>
                <w:sz w:val="18"/>
              </w:rPr>
              <w:t>检查</w:t>
            </w:r>
          </w:p>
        </w:tc>
        <w:tc>
          <w:tcPr>
            <w:tcW w:w="600" w:type="dxa"/>
          </w:tcPr>
          <w:p>
            <w:pPr>
              <w:pStyle w:val="TableParagraph"/>
              <w:rPr>
                <w:rFonts w:ascii="Times New Roman"/>
                <w:sz w:val="16"/>
              </w:rPr>
            </w:pPr>
          </w:p>
        </w:tc>
        <w:tc>
          <w:tcPr>
            <w:tcW w:w="595" w:type="dxa"/>
          </w:tcPr>
          <w:p>
            <w:pPr>
              <w:pStyle w:val="TableParagraph"/>
              <w:rPr>
                <w:rFonts w:ascii="Times New Roman"/>
                <w:sz w:val="16"/>
              </w:rPr>
            </w:pPr>
          </w:p>
        </w:tc>
        <w:tc>
          <w:tcPr>
            <w:tcW w:w="595" w:type="dxa"/>
            <w:gridSpan w:val="2"/>
          </w:tcPr>
          <w:p>
            <w:pPr>
              <w:pStyle w:val="TableParagraph"/>
              <w:rPr>
                <w:rFonts w:ascii="Times New Roman"/>
                <w:sz w:val="16"/>
              </w:rPr>
            </w:pPr>
          </w:p>
        </w:tc>
        <w:tc>
          <w:tcPr>
            <w:tcW w:w="595" w:type="dxa"/>
          </w:tcPr>
          <w:p>
            <w:pPr>
              <w:pStyle w:val="TableParagraph"/>
              <w:rPr>
                <w:rFonts w:ascii="Times New Roman"/>
                <w:sz w:val="16"/>
              </w:rPr>
            </w:pPr>
          </w:p>
        </w:tc>
        <w:tc>
          <w:tcPr>
            <w:tcW w:w="595" w:type="dxa"/>
          </w:tcPr>
          <w:p>
            <w:pPr>
              <w:pStyle w:val="TableParagraph"/>
              <w:rPr>
                <w:rFonts w:ascii="Times New Roman"/>
                <w:sz w:val="16"/>
              </w:rPr>
            </w:pPr>
          </w:p>
        </w:tc>
        <w:tc>
          <w:tcPr>
            <w:tcW w:w="598" w:type="dxa"/>
            <w:gridSpan w:val="2"/>
          </w:tcPr>
          <w:p>
            <w:pPr>
              <w:pStyle w:val="TableParagraph"/>
              <w:rPr>
                <w:rFonts w:ascii="Times New Roman"/>
                <w:sz w:val="16"/>
              </w:rPr>
            </w:pPr>
          </w:p>
        </w:tc>
        <w:tc>
          <w:tcPr>
            <w:tcW w:w="596" w:type="dxa"/>
          </w:tcPr>
          <w:p>
            <w:pPr>
              <w:pStyle w:val="TableParagraph"/>
              <w:rPr>
                <w:rFonts w:ascii="Times New Roman"/>
                <w:sz w:val="16"/>
              </w:rPr>
            </w:pPr>
          </w:p>
        </w:tc>
        <w:tc>
          <w:tcPr>
            <w:tcW w:w="595" w:type="dxa"/>
          </w:tcPr>
          <w:p>
            <w:pPr>
              <w:pStyle w:val="TableParagraph"/>
              <w:rPr>
                <w:rFonts w:ascii="Times New Roman"/>
                <w:sz w:val="16"/>
              </w:rPr>
            </w:pPr>
          </w:p>
        </w:tc>
        <w:tc>
          <w:tcPr>
            <w:tcW w:w="847" w:type="dxa"/>
          </w:tcPr>
          <w:p>
            <w:pPr>
              <w:pStyle w:val="TableParagraph"/>
              <w:rPr>
                <w:rFonts w:ascii="Times New Roman"/>
                <w:sz w:val="16"/>
              </w:rPr>
            </w:pPr>
          </w:p>
        </w:tc>
        <w:tc>
          <w:tcPr>
            <w:tcW w:w="737" w:type="dxa"/>
            <w:vMerge/>
            <w:tcBorders>
              <w:top w:val="nil"/>
            </w:tcBorders>
          </w:tcPr>
          <w:p>
            <w:pPr>
              <w:rPr>
                <w:sz w:val="2"/>
                <w:szCs w:val="2"/>
              </w:rPr>
            </w:pPr>
          </w:p>
        </w:tc>
        <w:tc>
          <w:tcPr>
            <w:tcW w:w="842" w:type="dxa"/>
            <w:vMerge/>
            <w:tcBorders>
              <w:top w:val="nil"/>
            </w:tcBorders>
          </w:tcPr>
          <w:p>
            <w:pPr>
              <w:rPr>
                <w:sz w:val="2"/>
                <w:szCs w:val="2"/>
              </w:rPr>
            </w:pPr>
          </w:p>
        </w:tc>
      </w:tr>
      <w:tr>
        <w:trPr>
          <w:trHeight w:val="234" w:hRule="atLeast"/>
        </w:trPr>
        <w:tc>
          <w:tcPr>
            <w:tcW w:w="787" w:type="dxa"/>
            <w:vMerge/>
            <w:tcBorders>
              <w:top w:val="nil"/>
            </w:tcBorders>
          </w:tcPr>
          <w:p>
            <w:pPr>
              <w:rPr>
                <w:sz w:val="2"/>
                <w:szCs w:val="2"/>
              </w:rPr>
            </w:pPr>
          </w:p>
        </w:tc>
        <w:tc>
          <w:tcPr>
            <w:tcW w:w="1294" w:type="dxa"/>
          </w:tcPr>
          <w:p>
            <w:pPr>
              <w:pStyle w:val="TableParagraph"/>
              <w:spacing w:line="215" w:lineRule="exact"/>
              <w:ind w:left="354" w:right="347"/>
              <w:jc w:val="center"/>
              <w:rPr>
                <w:sz w:val="18"/>
              </w:rPr>
            </w:pPr>
            <w:r>
              <w:rPr>
                <w:sz w:val="18"/>
              </w:rPr>
              <w:t>相差</w:t>
            </w:r>
          </w:p>
        </w:tc>
        <w:tc>
          <w:tcPr>
            <w:tcW w:w="600" w:type="dxa"/>
          </w:tcPr>
          <w:p>
            <w:pPr>
              <w:pStyle w:val="TableParagraph"/>
              <w:rPr>
                <w:rFonts w:ascii="Times New Roman"/>
                <w:sz w:val="16"/>
              </w:rPr>
            </w:pPr>
          </w:p>
        </w:tc>
        <w:tc>
          <w:tcPr>
            <w:tcW w:w="595" w:type="dxa"/>
          </w:tcPr>
          <w:p>
            <w:pPr>
              <w:pStyle w:val="TableParagraph"/>
              <w:rPr>
                <w:rFonts w:ascii="Times New Roman"/>
                <w:sz w:val="16"/>
              </w:rPr>
            </w:pPr>
          </w:p>
        </w:tc>
        <w:tc>
          <w:tcPr>
            <w:tcW w:w="595" w:type="dxa"/>
            <w:gridSpan w:val="2"/>
          </w:tcPr>
          <w:p>
            <w:pPr>
              <w:pStyle w:val="TableParagraph"/>
              <w:rPr>
                <w:rFonts w:ascii="Times New Roman"/>
                <w:sz w:val="16"/>
              </w:rPr>
            </w:pPr>
          </w:p>
        </w:tc>
        <w:tc>
          <w:tcPr>
            <w:tcW w:w="595" w:type="dxa"/>
          </w:tcPr>
          <w:p>
            <w:pPr>
              <w:pStyle w:val="TableParagraph"/>
              <w:rPr>
                <w:rFonts w:ascii="Times New Roman"/>
                <w:sz w:val="16"/>
              </w:rPr>
            </w:pPr>
          </w:p>
        </w:tc>
        <w:tc>
          <w:tcPr>
            <w:tcW w:w="595" w:type="dxa"/>
          </w:tcPr>
          <w:p>
            <w:pPr>
              <w:pStyle w:val="TableParagraph"/>
              <w:rPr>
                <w:rFonts w:ascii="Times New Roman"/>
                <w:sz w:val="16"/>
              </w:rPr>
            </w:pPr>
          </w:p>
        </w:tc>
        <w:tc>
          <w:tcPr>
            <w:tcW w:w="598" w:type="dxa"/>
            <w:gridSpan w:val="2"/>
          </w:tcPr>
          <w:p>
            <w:pPr>
              <w:pStyle w:val="TableParagraph"/>
              <w:rPr>
                <w:rFonts w:ascii="Times New Roman"/>
                <w:sz w:val="16"/>
              </w:rPr>
            </w:pPr>
          </w:p>
        </w:tc>
        <w:tc>
          <w:tcPr>
            <w:tcW w:w="596" w:type="dxa"/>
          </w:tcPr>
          <w:p>
            <w:pPr>
              <w:pStyle w:val="TableParagraph"/>
              <w:rPr>
                <w:rFonts w:ascii="Times New Roman"/>
                <w:sz w:val="16"/>
              </w:rPr>
            </w:pPr>
          </w:p>
        </w:tc>
        <w:tc>
          <w:tcPr>
            <w:tcW w:w="595" w:type="dxa"/>
          </w:tcPr>
          <w:p>
            <w:pPr>
              <w:pStyle w:val="TableParagraph"/>
              <w:rPr>
                <w:rFonts w:ascii="Times New Roman"/>
                <w:sz w:val="16"/>
              </w:rPr>
            </w:pPr>
          </w:p>
        </w:tc>
        <w:tc>
          <w:tcPr>
            <w:tcW w:w="847" w:type="dxa"/>
          </w:tcPr>
          <w:p>
            <w:pPr>
              <w:pStyle w:val="TableParagraph"/>
              <w:rPr>
                <w:rFonts w:ascii="Times New Roman"/>
                <w:sz w:val="16"/>
              </w:rPr>
            </w:pPr>
          </w:p>
        </w:tc>
        <w:tc>
          <w:tcPr>
            <w:tcW w:w="737" w:type="dxa"/>
            <w:vMerge/>
            <w:tcBorders>
              <w:top w:val="nil"/>
            </w:tcBorders>
          </w:tcPr>
          <w:p>
            <w:pPr>
              <w:rPr>
                <w:sz w:val="2"/>
                <w:szCs w:val="2"/>
              </w:rPr>
            </w:pPr>
          </w:p>
        </w:tc>
        <w:tc>
          <w:tcPr>
            <w:tcW w:w="842" w:type="dxa"/>
            <w:vMerge/>
            <w:tcBorders>
              <w:top w:val="nil"/>
            </w:tcBorders>
          </w:tcPr>
          <w:p>
            <w:pPr>
              <w:rPr>
                <w:sz w:val="2"/>
                <w:szCs w:val="2"/>
              </w:rPr>
            </w:pPr>
          </w:p>
        </w:tc>
      </w:tr>
      <w:tr>
        <w:trPr>
          <w:trHeight w:val="232" w:hRule="atLeast"/>
        </w:trPr>
        <w:tc>
          <w:tcPr>
            <w:tcW w:w="787" w:type="dxa"/>
            <w:vMerge w:val="restart"/>
          </w:tcPr>
          <w:p>
            <w:pPr>
              <w:pStyle w:val="TableParagraph"/>
              <w:rPr>
                <w:sz w:val="18"/>
              </w:rPr>
            </w:pPr>
          </w:p>
          <w:p>
            <w:pPr>
              <w:pStyle w:val="TableParagraph"/>
              <w:rPr>
                <w:sz w:val="18"/>
              </w:rPr>
            </w:pPr>
          </w:p>
          <w:p>
            <w:pPr>
              <w:pStyle w:val="TableParagraph"/>
              <w:rPr>
                <w:sz w:val="18"/>
              </w:rPr>
            </w:pPr>
          </w:p>
          <w:p>
            <w:pPr>
              <w:pStyle w:val="TableParagraph"/>
              <w:spacing w:before="7"/>
              <w:rPr>
                <w:sz w:val="17"/>
              </w:rPr>
            </w:pPr>
          </w:p>
          <w:p>
            <w:pPr>
              <w:pStyle w:val="TableParagraph"/>
              <w:spacing w:line="242" w:lineRule="auto"/>
              <w:ind w:left="213" w:right="112" w:hanging="92"/>
              <w:rPr>
                <w:sz w:val="18"/>
              </w:rPr>
            </w:pPr>
            <w:r>
              <w:rPr>
                <w:sz w:val="18"/>
              </w:rPr>
              <w:t>（二） 次要项目</w:t>
            </w:r>
          </w:p>
        </w:tc>
        <w:tc>
          <w:tcPr>
            <w:tcW w:w="6910" w:type="dxa"/>
            <w:gridSpan w:val="12"/>
          </w:tcPr>
          <w:p>
            <w:pPr>
              <w:pStyle w:val="TableParagraph"/>
              <w:spacing w:line="212" w:lineRule="exact"/>
              <w:ind w:left="107"/>
              <w:rPr>
                <w:sz w:val="18"/>
              </w:rPr>
            </w:pPr>
            <w:r>
              <w:rPr>
                <w:sz w:val="18"/>
              </w:rPr>
              <w:t>1.样地周界测量是否符合要求</w:t>
            </w:r>
          </w:p>
        </w:tc>
        <w:tc>
          <w:tcPr>
            <w:tcW w:w="737" w:type="dxa"/>
          </w:tcPr>
          <w:p>
            <w:pPr>
              <w:pStyle w:val="TableParagraph"/>
              <w:rPr>
                <w:rFonts w:ascii="Times New Roman"/>
                <w:sz w:val="16"/>
              </w:rPr>
            </w:pPr>
          </w:p>
        </w:tc>
        <w:tc>
          <w:tcPr>
            <w:tcW w:w="842" w:type="dxa"/>
            <w:vMerge w:val="restart"/>
          </w:tcPr>
          <w:p>
            <w:pPr>
              <w:pStyle w:val="TableParagraph"/>
              <w:rPr>
                <w:rFonts w:ascii="Times New Roman"/>
                <w:sz w:val="18"/>
              </w:rPr>
            </w:pPr>
          </w:p>
        </w:tc>
      </w:tr>
      <w:tr>
        <w:trPr>
          <w:trHeight w:val="297" w:hRule="atLeast"/>
        </w:trPr>
        <w:tc>
          <w:tcPr>
            <w:tcW w:w="787" w:type="dxa"/>
            <w:vMerge/>
            <w:tcBorders>
              <w:top w:val="nil"/>
            </w:tcBorders>
          </w:tcPr>
          <w:p>
            <w:pPr>
              <w:rPr>
                <w:sz w:val="2"/>
                <w:szCs w:val="2"/>
              </w:rPr>
            </w:pPr>
          </w:p>
        </w:tc>
        <w:tc>
          <w:tcPr>
            <w:tcW w:w="6910" w:type="dxa"/>
            <w:gridSpan w:val="12"/>
          </w:tcPr>
          <w:p>
            <w:pPr>
              <w:pStyle w:val="TableParagraph"/>
              <w:spacing w:before="33"/>
              <w:ind w:left="107"/>
              <w:rPr>
                <w:sz w:val="18"/>
              </w:rPr>
            </w:pPr>
            <w:r>
              <w:rPr>
                <w:sz w:val="18"/>
              </w:rPr>
              <w:t>2.样木位臵图绘制是否符合要求</w:t>
            </w:r>
          </w:p>
        </w:tc>
        <w:tc>
          <w:tcPr>
            <w:tcW w:w="737" w:type="dxa"/>
          </w:tcPr>
          <w:p>
            <w:pPr>
              <w:pStyle w:val="TableParagraph"/>
              <w:rPr>
                <w:rFonts w:ascii="Times New Roman"/>
                <w:sz w:val="18"/>
              </w:rPr>
            </w:pPr>
          </w:p>
        </w:tc>
        <w:tc>
          <w:tcPr>
            <w:tcW w:w="842" w:type="dxa"/>
            <w:vMerge/>
            <w:tcBorders>
              <w:top w:val="nil"/>
            </w:tcBorders>
          </w:tcPr>
          <w:p>
            <w:pPr>
              <w:rPr>
                <w:sz w:val="2"/>
                <w:szCs w:val="2"/>
              </w:rPr>
            </w:pPr>
          </w:p>
        </w:tc>
      </w:tr>
      <w:tr>
        <w:trPr>
          <w:trHeight w:val="266" w:hRule="atLeast"/>
        </w:trPr>
        <w:tc>
          <w:tcPr>
            <w:tcW w:w="787" w:type="dxa"/>
            <w:vMerge/>
            <w:tcBorders>
              <w:top w:val="nil"/>
            </w:tcBorders>
          </w:tcPr>
          <w:p>
            <w:pPr>
              <w:rPr>
                <w:sz w:val="2"/>
                <w:szCs w:val="2"/>
              </w:rPr>
            </w:pPr>
          </w:p>
        </w:tc>
        <w:tc>
          <w:tcPr>
            <w:tcW w:w="6910" w:type="dxa"/>
            <w:gridSpan w:val="12"/>
          </w:tcPr>
          <w:p>
            <w:pPr>
              <w:pStyle w:val="TableParagraph"/>
              <w:spacing w:line="229" w:lineRule="exact" w:before="16"/>
              <w:ind w:left="107"/>
              <w:rPr>
                <w:sz w:val="18"/>
              </w:rPr>
            </w:pPr>
            <w:r>
              <w:rPr>
                <w:sz w:val="18"/>
              </w:rPr>
              <w:t>3.样木的立木类型和检尺类型是否有错，出错率是否大于 1%</w:t>
            </w:r>
          </w:p>
        </w:tc>
        <w:tc>
          <w:tcPr>
            <w:tcW w:w="737" w:type="dxa"/>
          </w:tcPr>
          <w:p>
            <w:pPr>
              <w:pStyle w:val="TableParagraph"/>
              <w:rPr>
                <w:rFonts w:ascii="Times New Roman"/>
                <w:sz w:val="18"/>
              </w:rPr>
            </w:pPr>
          </w:p>
        </w:tc>
        <w:tc>
          <w:tcPr>
            <w:tcW w:w="842" w:type="dxa"/>
            <w:vMerge/>
            <w:tcBorders>
              <w:top w:val="nil"/>
            </w:tcBorders>
          </w:tcPr>
          <w:p>
            <w:pPr>
              <w:rPr>
                <w:sz w:val="2"/>
                <w:szCs w:val="2"/>
              </w:rPr>
            </w:pPr>
          </w:p>
        </w:tc>
      </w:tr>
      <w:tr>
        <w:trPr>
          <w:trHeight w:val="1168" w:hRule="atLeast"/>
        </w:trPr>
        <w:tc>
          <w:tcPr>
            <w:tcW w:w="787" w:type="dxa"/>
            <w:vMerge/>
            <w:tcBorders>
              <w:top w:val="nil"/>
            </w:tcBorders>
          </w:tcPr>
          <w:p>
            <w:pPr>
              <w:rPr>
                <w:sz w:val="2"/>
                <w:szCs w:val="2"/>
              </w:rPr>
            </w:pPr>
          </w:p>
        </w:tc>
        <w:tc>
          <w:tcPr>
            <w:tcW w:w="6910" w:type="dxa"/>
            <w:gridSpan w:val="12"/>
          </w:tcPr>
          <w:p>
            <w:pPr>
              <w:pStyle w:val="TableParagraph"/>
              <w:spacing w:line="242" w:lineRule="auto"/>
              <w:ind w:left="107" w:right="5"/>
              <w:rPr>
                <w:sz w:val="18"/>
              </w:rPr>
            </w:pPr>
            <w:r>
              <w:rPr>
                <w:sz w:val="18"/>
              </w:rPr>
              <w:t>4.权属、起源、森林类别、林种、优势树种、健康等级、样木编号、植被类型、自然</w:t>
            </w:r>
            <w:r>
              <w:rPr>
                <w:spacing w:val="-8"/>
                <w:sz w:val="18"/>
              </w:rPr>
              <w:t>度、林层结构、林龄结构、树种结构、群落结构、公益林事权等级、公益林保护等级、商品林经营等级、林地保护等级、人工林类型、植被覆盖类型变化原因、基岩裸露、</w:t>
            </w:r>
          </w:p>
          <w:p>
            <w:pPr>
              <w:pStyle w:val="TableParagraph"/>
              <w:spacing w:line="230" w:lineRule="atLeast" w:before="2"/>
              <w:ind w:left="107" w:right="99"/>
              <w:rPr>
                <w:sz w:val="18"/>
              </w:rPr>
            </w:pPr>
            <w:r>
              <w:rPr>
                <w:sz w:val="18"/>
              </w:rPr>
              <w:t>下木树种、未成林造林地造林树种、造林年度、造林密度、苗龄、苗木保存率、抚育措施等的确定不应有错。</w:t>
            </w:r>
          </w:p>
        </w:tc>
        <w:tc>
          <w:tcPr>
            <w:tcW w:w="737" w:type="dxa"/>
          </w:tcPr>
          <w:p>
            <w:pPr>
              <w:pStyle w:val="TableParagraph"/>
              <w:rPr>
                <w:rFonts w:ascii="Times New Roman"/>
                <w:sz w:val="18"/>
              </w:rPr>
            </w:pPr>
          </w:p>
        </w:tc>
        <w:tc>
          <w:tcPr>
            <w:tcW w:w="842" w:type="dxa"/>
            <w:vMerge/>
            <w:tcBorders>
              <w:top w:val="nil"/>
            </w:tcBorders>
          </w:tcPr>
          <w:p>
            <w:pPr>
              <w:rPr>
                <w:sz w:val="2"/>
                <w:szCs w:val="2"/>
              </w:rPr>
            </w:pPr>
          </w:p>
        </w:tc>
      </w:tr>
      <w:tr>
        <w:trPr>
          <w:trHeight w:val="239" w:hRule="atLeast"/>
        </w:trPr>
        <w:tc>
          <w:tcPr>
            <w:tcW w:w="787" w:type="dxa"/>
            <w:vMerge/>
            <w:tcBorders>
              <w:top w:val="nil"/>
            </w:tcBorders>
          </w:tcPr>
          <w:p>
            <w:pPr>
              <w:rPr>
                <w:sz w:val="2"/>
                <w:szCs w:val="2"/>
              </w:rPr>
            </w:pPr>
          </w:p>
        </w:tc>
        <w:tc>
          <w:tcPr>
            <w:tcW w:w="6910" w:type="dxa"/>
            <w:gridSpan w:val="12"/>
          </w:tcPr>
          <w:p>
            <w:pPr>
              <w:pStyle w:val="TableParagraph"/>
              <w:spacing w:line="217" w:lineRule="exact" w:before="2"/>
              <w:ind w:left="107"/>
              <w:rPr>
                <w:sz w:val="18"/>
              </w:rPr>
            </w:pPr>
            <w:r>
              <w:rPr>
                <w:sz w:val="18"/>
              </w:rPr>
              <w:t>5.跨角林样地调查记录是否正确无误</w:t>
            </w:r>
          </w:p>
        </w:tc>
        <w:tc>
          <w:tcPr>
            <w:tcW w:w="737" w:type="dxa"/>
          </w:tcPr>
          <w:p>
            <w:pPr>
              <w:pStyle w:val="TableParagraph"/>
              <w:rPr>
                <w:rFonts w:ascii="Times New Roman"/>
                <w:sz w:val="16"/>
              </w:rPr>
            </w:pPr>
          </w:p>
        </w:tc>
        <w:tc>
          <w:tcPr>
            <w:tcW w:w="842" w:type="dxa"/>
            <w:vMerge/>
            <w:tcBorders>
              <w:top w:val="nil"/>
            </w:tcBorders>
          </w:tcPr>
          <w:p>
            <w:pPr>
              <w:rPr>
                <w:sz w:val="2"/>
                <w:szCs w:val="2"/>
              </w:rPr>
            </w:pPr>
          </w:p>
        </w:tc>
      </w:tr>
      <w:tr>
        <w:trPr>
          <w:trHeight w:val="282" w:hRule="atLeast"/>
        </w:trPr>
        <w:tc>
          <w:tcPr>
            <w:tcW w:w="787" w:type="dxa"/>
            <w:vMerge/>
            <w:tcBorders>
              <w:top w:val="nil"/>
            </w:tcBorders>
          </w:tcPr>
          <w:p>
            <w:pPr>
              <w:rPr>
                <w:sz w:val="2"/>
                <w:szCs w:val="2"/>
              </w:rPr>
            </w:pPr>
          </w:p>
        </w:tc>
        <w:tc>
          <w:tcPr>
            <w:tcW w:w="6910" w:type="dxa"/>
            <w:gridSpan w:val="12"/>
          </w:tcPr>
          <w:p>
            <w:pPr>
              <w:pStyle w:val="TableParagraph"/>
              <w:spacing w:before="24"/>
              <w:ind w:left="107"/>
              <w:rPr>
                <w:sz w:val="18"/>
              </w:rPr>
            </w:pPr>
            <w:r>
              <w:rPr>
                <w:sz w:val="18"/>
              </w:rPr>
              <w:t>6.树高测定：是否符合要求？若否，超误差的样木树高测定结果如下：</w:t>
            </w:r>
          </w:p>
        </w:tc>
        <w:tc>
          <w:tcPr>
            <w:tcW w:w="737" w:type="dxa"/>
          </w:tcPr>
          <w:p>
            <w:pPr>
              <w:pStyle w:val="TableParagraph"/>
              <w:rPr>
                <w:rFonts w:ascii="Times New Roman"/>
                <w:sz w:val="18"/>
              </w:rPr>
            </w:pPr>
          </w:p>
        </w:tc>
        <w:tc>
          <w:tcPr>
            <w:tcW w:w="842" w:type="dxa"/>
            <w:vMerge/>
            <w:tcBorders>
              <w:top w:val="nil"/>
            </w:tcBorders>
          </w:tcPr>
          <w:p>
            <w:pPr>
              <w:rPr>
                <w:sz w:val="2"/>
                <w:szCs w:val="2"/>
              </w:rPr>
            </w:pPr>
          </w:p>
        </w:tc>
      </w:tr>
      <w:tr>
        <w:trPr>
          <w:trHeight w:val="517" w:hRule="atLeast"/>
        </w:trPr>
        <w:tc>
          <w:tcPr>
            <w:tcW w:w="787" w:type="dxa"/>
            <w:vMerge w:val="restart"/>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7"/>
              <w:rPr>
                <w:sz w:val="16"/>
              </w:rPr>
            </w:pPr>
          </w:p>
          <w:p>
            <w:pPr>
              <w:pStyle w:val="TableParagraph"/>
              <w:spacing w:line="242" w:lineRule="auto"/>
              <w:ind w:left="213" w:right="112" w:hanging="92"/>
              <w:rPr>
                <w:sz w:val="18"/>
              </w:rPr>
            </w:pPr>
            <w:r>
              <w:rPr>
                <w:sz w:val="18"/>
              </w:rPr>
              <w:t>（三） 其它项目</w:t>
            </w:r>
          </w:p>
        </w:tc>
        <w:tc>
          <w:tcPr>
            <w:tcW w:w="6910" w:type="dxa"/>
            <w:gridSpan w:val="12"/>
          </w:tcPr>
          <w:p>
            <w:pPr>
              <w:pStyle w:val="TableParagraph"/>
              <w:spacing w:line="242" w:lineRule="auto" w:before="26"/>
              <w:ind w:left="107" w:right="95"/>
              <w:rPr>
                <w:sz w:val="18"/>
              </w:rPr>
            </w:pPr>
            <w:r>
              <w:rPr>
                <w:sz w:val="18"/>
              </w:rPr>
              <w:t>1</w:t>
            </w:r>
            <w:r>
              <w:rPr>
                <w:spacing w:val="-8"/>
                <w:sz w:val="18"/>
              </w:rPr>
              <w:t>.样地号、海拔、坡向、坡位、 坡度、土壤类型、土壤质地、土壤砾石含量、土壤厚度、腐殖质厚度、枯枝落叶厚度等填写正确无漏。</w:t>
            </w:r>
          </w:p>
        </w:tc>
        <w:tc>
          <w:tcPr>
            <w:tcW w:w="737" w:type="dxa"/>
          </w:tcPr>
          <w:p>
            <w:pPr>
              <w:pStyle w:val="TableParagraph"/>
              <w:rPr>
                <w:rFonts w:ascii="Times New Roman"/>
                <w:sz w:val="18"/>
              </w:rPr>
            </w:pPr>
          </w:p>
        </w:tc>
        <w:tc>
          <w:tcPr>
            <w:tcW w:w="842" w:type="dxa"/>
            <w:vMerge w:val="restart"/>
          </w:tcPr>
          <w:p>
            <w:pPr>
              <w:pStyle w:val="TableParagraph"/>
              <w:rPr>
                <w:rFonts w:ascii="Times New Roman"/>
                <w:sz w:val="18"/>
              </w:rPr>
            </w:pPr>
          </w:p>
        </w:tc>
      </w:tr>
      <w:tr>
        <w:trPr>
          <w:trHeight w:val="793" w:hRule="atLeast"/>
        </w:trPr>
        <w:tc>
          <w:tcPr>
            <w:tcW w:w="787" w:type="dxa"/>
            <w:vMerge/>
            <w:tcBorders>
              <w:top w:val="nil"/>
            </w:tcBorders>
          </w:tcPr>
          <w:p>
            <w:pPr>
              <w:rPr>
                <w:sz w:val="2"/>
                <w:szCs w:val="2"/>
              </w:rPr>
            </w:pPr>
          </w:p>
        </w:tc>
        <w:tc>
          <w:tcPr>
            <w:tcW w:w="6910" w:type="dxa"/>
            <w:gridSpan w:val="12"/>
          </w:tcPr>
          <w:p>
            <w:pPr>
              <w:pStyle w:val="TableParagraph"/>
              <w:spacing w:line="242" w:lineRule="auto" w:before="47"/>
              <w:ind w:left="107" w:right="3"/>
              <w:rPr>
                <w:sz w:val="18"/>
              </w:rPr>
            </w:pPr>
            <w:r>
              <w:rPr>
                <w:sz w:val="18"/>
              </w:rPr>
              <w:t>2</w:t>
            </w:r>
            <w:r>
              <w:rPr>
                <w:spacing w:val="-6"/>
                <w:sz w:val="18"/>
              </w:rPr>
              <w:t>.植被覆盖类型面积等级、有无特殊对待、径组、平均直径、平均树高、平均优势高、可及度、森林灾害类型、森林灾害等级、天然更新等级、经济林产期、灌木平均高、草本平均高、样木标牌等的确定不应有错。</w:t>
            </w:r>
          </w:p>
        </w:tc>
        <w:tc>
          <w:tcPr>
            <w:tcW w:w="737" w:type="dxa"/>
          </w:tcPr>
          <w:p>
            <w:pPr>
              <w:pStyle w:val="TableParagraph"/>
              <w:rPr>
                <w:rFonts w:ascii="Times New Roman"/>
                <w:sz w:val="18"/>
              </w:rPr>
            </w:pPr>
          </w:p>
        </w:tc>
        <w:tc>
          <w:tcPr>
            <w:tcW w:w="842" w:type="dxa"/>
            <w:vMerge/>
            <w:tcBorders>
              <w:top w:val="nil"/>
            </w:tcBorders>
          </w:tcPr>
          <w:p>
            <w:pPr>
              <w:rPr>
                <w:sz w:val="2"/>
                <w:szCs w:val="2"/>
              </w:rPr>
            </w:pPr>
          </w:p>
        </w:tc>
      </w:tr>
      <w:tr>
        <w:trPr>
          <w:trHeight w:val="468" w:hRule="atLeast"/>
        </w:trPr>
        <w:tc>
          <w:tcPr>
            <w:tcW w:w="787" w:type="dxa"/>
            <w:vMerge/>
            <w:tcBorders>
              <w:top w:val="nil"/>
            </w:tcBorders>
          </w:tcPr>
          <w:p>
            <w:pPr>
              <w:rPr>
                <w:sz w:val="2"/>
                <w:szCs w:val="2"/>
              </w:rPr>
            </w:pPr>
          </w:p>
        </w:tc>
        <w:tc>
          <w:tcPr>
            <w:tcW w:w="6910" w:type="dxa"/>
            <w:gridSpan w:val="12"/>
          </w:tcPr>
          <w:p>
            <w:pPr>
              <w:pStyle w:val="TableParagraph"/>
              <w:spacing w:line="230" w:lineRule="exact"/>
              <w:ind w:left="107"/>
              <w:rPr>
                <w:sz w:val="18"/>
              </w:rPr>
            </w:pPr>
            <w:r>
              <w:rPr>
                <w:sz w:val="18"/>
              </w:rPr>
              <w:t>3</w:t>
            </w:r>
            <w:r>
              <w:rPr>
                <w:spacing w:val="-2"/>
                <w:sz w:val="18"/>
              </w:rPr>
              <w:t>.郁闭度、灌木覆盖度、草本覆盖度、植被总覆盖度，测定误差应小于 </w:t>
            </w:r>
            <w:r>
              <w:rPr>
                <w:sz w:val="18"/>
              </w:rPr>
              <w:t>0.10</w:t>
            </w:r>
            <w:r>
              <w:rPr>
                <w:spacing w:val="-26"/>
                <w:sz w:val="18"/>
              </w:rPr>
              <w:t> 或 </w:t>
            </w:r>
            <w:r>
              <w:rPr>
                <w:sz w:val="18"/>
              </w:rPr>
              <w:t>10</w:t>
            </w:r>
            <w:r>
              <w:rPr>
                <w:spacing w:val="-20"/>
                <w:sz w:val="18"/>
              </w:rPr>
              <w:t> 个</w:t>
            </w:r>
          </w:p>
          <w:p>
            <w:pPr>
              <w:pStyle w:val="TableParagraph"/>
              <w:spacing w:line="213" w:lineRule="exact" w:before="5"/>
              <w:ind w:left="107"/>
              <w:rPr>
                <w:sz w:val="18"/>
              </w:rPr>
            </w:pPr>
            <w:r>
              <w:rPr>
                <w:sz w:val="18"/>
              </w:rPr>
              <w:t>百分点。</w:t>
            </w:r>
          </w:p>
        </w:tc>
        <w:tc>
          <w:tcPr>
            <w:tcW w:w="737" w:type="dxa"/>
          </w:tcPr>
          <w:p>
            <w:pPr>
              <w:pStyle w:val="TableParagraph"/>
              <w:rPr>
                <w:rFonts w:ascii="Times New Roman"/>
                <w:sz w:val="18"/>
              </w:rPr>
            </w:pPr>
          </w:p>
        </w:tc>
        <w:tc>
          <w:tcPr>
            <w:tcW w:w="842" w:type="dxa"/>
            <w:vMerge/>
            <w:tcBorders>
              <w:top w:val="nil"/>
            </w:tcBorders>
          </w:tcPr>
          <w:p>
            <w:pPr>
              <w:rPr>
                <w:sz w:val="2"/>
                <w:szCs w:val="2"/>
              </w:rPr>
            </w:pPr>
          </w:p>
        </w:tc>
      </w:tr>
      <w:tr>
        <w:trPr>
          <w:trHeight w:val="249" w:hRule="atLeast"/>
        </w:trPr>
        <w:tc>
          <w:tcPr>
            <w:tcW w:w="787" w:type="dxa"/>
            <w:vMerge/>
            <w:tcBorders>
              <w:top w:val="nil"/>
            </w:tcBorders>
          </w:tcPr>
          <w:p>
            <w:pPr>
              <w:rPr>
                <w:sz w:val="2"/>
                <w:szCs w:val="2"/>
              </w:rPr>
            </w:pPr>
          </w:p>
        </w:tc>
        <w:tc>
          <w:tcPr>
            <w:tcW w:w="6910" w:type="dxa"/>
            <w:gridSpan w:val="12"/>
          </w:tcPr>
          <w:p>
            <w:pPr>
              <w:pStyle w:val="TableParagraph"/>
              <w:spacing w:line="220" w:lineRule="exact" w:before="9"/>
              <w:ind w:left="107"/>
              <w:rPr>
                <w:sz w:val="18"/>
              </w:rPr>
            </w:pPr>
            <w:r>
              <w:rPr>
                <w:sz w:val="18"/>
              </w:rPr>
              <w:t>4.毛竹株数、其他竹株数，误差不大于 3%。</w:t>
            </w:r>
          </w:p>
        </w:tc>
        <w:tc>
          <w:tcPr>
            <w:tcW w:w="737" w:type="dxa"/>
          </w:tcPr>
          <w:p>
            <w:pPr>
              <w:pStyle w:val="TableParagraph"/>
              <w:rPr>
                <w:rFonts w:ascii="Times New Roman"/>
                <w:sz w:val="18"/>
              </w:rPr>
            </w:pPr>
          </w:p>
        </w:tc>
        <w:tc>
          <w:tcPr>
            <w:tcW w:w="842" w:type="dxa"/>
            <w:vMerge/>
            <w:tcBorders>
              <w:top w:val="nil"/>
            </w:tcBorders>
          </w:tcPr>
          <w:p>
            <w:pPr>
              <w:rPr>
                <w:sz w:val="2"/>
                <w:szCs w:val="2"/>
              </w:rPr>
            </w:pPr>
          </w:p>
        </w:tc>
      </w:tr>
      <w:tr>
        <w:trPr>
          <w:trHeight w:val="563" w:hRule="atLeast"/>
        </w:trPr>
        <w:tc>
          <w:tcPr>
            <w:tcW w:w="787" w:type="dxa"/>
            <w:vMerge/>
            <w:tcBorders>
              <w:top w:val="nil"/>
            </w:tcBorders>
          </w:tcPr>
          <w:p>
            <w:pPr>
              <w:rPr>
                <w:sz w:val="2"/>
                <w:szCs w:val="2"/>
              </w:rPr>
            </w:pPr>
          </w:p>
        </w:tc>
        <w:tc>
          <w:tcPr>
            <w:tcW w:w="6910" w:type="dxa"/>
            <w:gridSpan w:val="12"/>
          </w:tcPr>
          <w:p>
            <w:pPr>
              <w:pStyle w:val="TableParagraph"/>
              <w:spacing w:line="242" w:lineRule="auto" w:before="47"/>
              <w:ind w:left="107" w:right="99"/>
              <w:rPr>
                <w:sz w:val="18"/>
              </w:rPr>
            </w:pPr>
            <w:r>
              <w:rPr>
                <w:sz w:val="18"/>
              </w:rPr>
              <w:t>5.林分年龄与龄组，增设和改设样地的最大年龄误差为一个龄级，复测样地的最大年龄误差为间隔期年数。</w:t>
            </w:r>
          </w:p>
        </w:tc>
        <w:tc>
          <w:tcPr>
            <w:tcW w:w="737" w:type="dxa"/>
          </w:tcPr>
          <w:p>
            <w:pPr>
              <w:pStyle w:val="TableParagraph"/>
              <w:rPr>
                <w:rFonts w:ascii="Times New Roman"/>
                <w:sz w:val="18"/>
              </w:rPr>
            </w:pPr>
          </w:p>
        </w:tc>
        <w:tc>
          <w:tcPr>
            <w:tcW w:w="842" w:type="dxa"/>
            <w:vMerge/>
            <w:tcBorders>
              <w:top w:val="nil"/>
            </w:tcBorders>
          </w:tcPr>
          <w:p>
            <w:pPr>
              <w:rPr>
                <w:sz w:val="2"/>
                <w:szCs w:val="2"/>
              </w:rPr>
            </w:pPr>
          </w:p>
        </w:tc>
      </w:tr>
      <w:tr>
        <w:trPr>
          <w:trHeight w:val="285" w:hRule="atLeast"/>
        </w:trPr>
        <w:tc>
          <w:tcPr>
            <w:tcW w:w="787" w:type="dxa"/>
            <w:vMerge/>
            <w:tcBorders>
              <w:top w:val="nil"/>
            </w:tcBorders>
          </w:tcPr>
          <w:p>
            <w:pPr>
              <w:rPr>
                <w:sz w:val="2"/>
                <w:szCs w:val="2"/>
              </w:rPr>
            </w:pPr>
          </w:p>
        </w:tc>
        <w:tc>
          <w:tcPr>
            <w:tcW w:w="6910" w:type="dxa"/>
            <w:gridSpan w:val="12"/>
          </w:tcPr>
          <w:p>
            <w:pPr>
              <w:pStyle w:val="TableParagraph"/>
              <w:spacing w:before="26"/>
              <w:ind w:left="107"/>
              <w:rPr>
                <w:sz w:val="18"/>
              </w:rPr>
            </w:pPr>
            <w:r>
              <w:rPr>
                <w:sz w:val="18"/>
              </w:rPr>
              <w:t>6</w:t>
            </w:r>
            <w:r>
              <w:rPr>
                <w:spacing w:val="-6"/>
                <w:sz w:val="18"/>
              </w:rPr>
              <w:t>.植被样方调查中，主要下木树种的胸径测量误差小于 0.3cm</w:t>
            </w:r>
            <w:r>
              <w:rPr>
                <w:spacing w:val="-7"/>
                <w:sz w:val="18"/>
              </w:rPr>
              <w:t>，树高测量误差小于 </w:t>
            </w:r>
            <w:r>
              <w:rPr>
                <w:sz w:val="18"/>
              </w:rPr>
              <w:t>3%。</w:t>
            </w:r>
          </w:p>
        </w:tc>
        <w:tc>
          <w:tcPr>
            <w:tcW w:w="737" w:type="dxa"/>
          </w:tcPr>
          <w:p>
            <w:pPr>
              <w:pStyle w:val="TableParagraph"/>
              <w:rPr>
                <w:rFonts w:ascii="Times New Roman"/>
                <w:sz w:val="18"/>
              </w:rPr>
            </w:pPr>
          </w:p>
        </w:tc>
        <w:tc>
          <w:tcPr>
            <w:tcW w:w="842" w:type="dxa"/>
            <w:vMerge/>
            <w:tcBorders>
              <w:top w:val="nil"/>
            </w:tcBorders>
          </w:tcPr>
          <w:p>
            <w:pPr>
              <w:rPr>
                <w:sz w:val="2"/>
                <w:szCs w:val="2"/>
              </w:rPr>
            </w:pPr>
          </w:p>
        </w:tc>
      </w:tr>
      <w:tr>
        <w:trPr>
          <w:trHeight w:val="477" w:hRule="atLeast"/>
        </w:trPr>
        <w:tc>
          <w:tcPr>
            <w:tcW w:w="787" w:type="dxa"/>
            <w:vMerge/>
            <w:tcBorders>
              <w:top w:val="nil"/>
            </w:tcBorders>
          </w:tcPr>
          <w:p>
            <w:pPr>
              <w:rPr>
                <w:sz w:val="2"/>
                <w:szCs w:val="2"/>
              </w:rPr>
            </w:pPr>
          </w:p>
        </w:tc>
        <w:tc>
          <w:tcPr>
            <w:tcW w:w="6910" w:type="dxa"/>
            <w:gridSpan w:val="12"/>
          </w:tcPr>
          <w:p>
            <w:pPr>
              <w:pStyle w:val="TableParagraph"/>
              <w:spacing w:line="230" w:lineRule="atLeast" w:before="7"/>
              <w:ind w:left="107" w:right="99"/>
              <w:rPr>
                <w:sz w:val="18"/>
              </w:rPr>
            </w:pPr>
            <w:r>
              <w:rPr>
                <w:sz w:val="18"/>
              </w:rPr>
              <w:t>7.植被样方调查中，主要灌木种名称、株数、平均高、平均地径、盖度，主要草本种名称、平均高、盖度等的确定不应有错。</w:t>
            </w:r>
          </w:p>
        </w:tc>
        <w:tc>
          <w:tcPr>
            <w:tcW w:w="737" w:type="dxa"/>
          </w:tcPr>
          <w:p>
            <w:pPr>
              <w:pStyle w:val="TableParagraph"/>
              <w:rPr>
                <w:rFonts w:ascii="Times New Roman"/>
                <w:sz w:val="18"/>
              </w:rPr>
            </w:pPr>
          </w:p>
        </w:tc>
        <w:tc>
          <w:tcPr>
            <w:tcW w:w="842" w:type="dxa"/>
            <w:vMerge/>
            <w:tcBorders>
              <w:top w:val="nil"/>
            </w:tcBorders>
          </w:tcPr>
          <w:p>
            <w:pPr>
              <w:rPr>
                <w:sz w:val="2"/>
                <w:szCs w:val="2"/>
              </w:rPr>
            </w:pPr>
          </w:p>
        </w:tc>
      </w:tr>
      <w:tr>
        <w:trPr>
          <w:trHeight w:val="467" w:hRule="atLeast"/>
        </w:trPr>
        <w:tc>
          <w:tcPr>
            <w:tcW w:w="787" w:type="dxa"/>
            <w:vMerge/>
            <w:tcBorders>
              <w:top w:val="nil"/>
            </w:tcBorders>
          </w:tcPr>
          <w:p>
            <w:pPr>
              <w:rPr>
                <w:sz w:val="2"/>
                <w:szCs w:val="2"/>
              </w:rPr>
            </w:pPr>
          </w:p>
        </w:tc>
        <w:tc>
          <w:tcPr>
            <w:tcW w:w="6910" w:type="dxa"/>
            <w:gridSpan w:val="12"/>
          </w:tcPr>
          <w:p>
            <w:pPr>
              <w:pStyle w:val="TableParagraph"/>
              <w:spacing w:line="230" w:lineRule="exact"/>
              <w:ind w:left="107"/>
              <w:rPr>
                <w:sz w:val="18"/>
              </w:rPr>
            </w:pPr>
            <w:r>
              <w:rPr>
                <w:sz w:val="18"/>
              </w:rPr>
              <w:t>8.其它类调查因子包括：样地位臵图、样地类别、县代码及样地所在的省、地、县、</w:t>
            </w:r>
          </w:p>
          <w:p>
            <w:pPr>
              <w:pStyle w:val="TableParagraph"/>
              <w:spacing w:line="213" w:lineRule="exact" w:before="4"/>
              <w:ind w:left="107"/>
              <w:rPr>
                <w:sz w:val="18"/>
              </w:rPr>
            </w:pPr>
            <w:r>
              <w:rPr>
                <w:sz w:val="18"/>
              </w:rPr>
              <w:t>乡、村、地貌、土壤坑、胸高线、周界记号、周界记录等填写正确无漏。</w:t>
            </w:r>
          </w:p>
        </w:tc>
        <w:tc>
          <w:tcPr>
            <w:tcW w:w="737" w:type="dxa"/>
          </w:tcPr>
          <w:p>
            <w:pPr>
              <w:pStyle w:val="TableParagraph"/>
              <w:rPr>
                <w:rFonts w:ascii="Times New Roman"/>
                <w:sz w:val="18"/>
              </w:rPr>
            </w:pPr>
          </w:p>
        </w:tc>
        <w:tc>
          <w:tcPr>
            <w:tcW w:w="842" w:type="dxa"/>
            <w:vMerge/>
            <w:tcBorders>
              <w:top w:val="nil"/>
            </w:tcBorders>
          </w:tcPr>
          <w:p>
            <w:pPr>
              <w:rPr>
                <w:sz w:val="2"/>
                <w:szCs w:val="2"/>
              </w:rPr>
            </w:pPr>
          </w:p>
        </w:tc>
      </w:tr>
      <w:tr>
        <w:trPr>
          <w:trHeight w:val="491" w:hRule="atLeast"/>
        </w:trPr>
        <w:tc>
          <w:tcPr>
            <w:tcW w:w="787" w:type="dxa"/>
          </w:tcPr>
          <w:p>
            <w:pPr>
              <w:pStyle w:val="TableParagraph"/>
              <w:spacing w:line="230" w:lineRule="atLeast" w:before="11"/>
              <w:ind w:left="213" w:right="201"/>
              <w:rPr>
                <w:sz w:val="18"/>
              </w:rPr>
            </w:pPr>
            <w:r>
              <w:rPr>
                <w:sz w:val="18"/>
              </w:rPr>
              <w:t>是否合格</w:t>
            </w:r>
          </w:p>
        </w:tc>
        <w:tc>
          <w:tcPr>
            <w:tcW w:w="2861" w:type="dxa"/>
            <w:gridSpan w:val="4"/>
          </w:tcPr>
          <w:p>
            <w:pPr>
              <w:pStyle w:val="TableParagraph"/>
              <w:rPr>
                <w:rFonts w:ascii="Times New Roman"/>
                <w:sz w:val="18"/>
              </w:rPr>
            </w:pPr>
          </w:p>
        </w:tc>
        <w:tc>
          <w:tcPr>
            <w:tcW w:w="1922" w:type="dxa"/>
            <w:gridSpan w:val="4"/>
          </w:tcPr>
          <w:p>
            <w:pPr>
              <w:pStyle w:val="TableParagraph"/>
              <w:spacing w:before="129"/>
              <w:ind w:left="511"/>
              <w:rPr>
                <w:sz w:val="18"/>
              </w:rPr>
            </w:pPr>
            <w:r>
              <w:rPr>
                <w:sz w:val="18"/>
              </w:rPr>
              <w:t>样地总评分</w:t>
            </w:r>
          </w:p>
        </w:tc>
        <w:tc>
          <w:tcPr>
            <w:tcW w:w="2127" w:type="dxa"/>
            <w:gridSpan w:val="4"/>
          </w:tcPr>
          <w:p>
            <w:pPr>
              <w:pStyle w:val="TableParagraph"/>
              <w:rPr>
                <w:rFonts w:ascii="Times New Roman"/>
                <w:sz w:val="18"/>
              </w:rPr>
            </w:pPr>
          </w:p>
        </w:tc>
        <w:tc>
          <w:tcPr>
            <w:tcW w:w="737" w:type="dxa"/>
          </w:tcPr>
          <w:p>
            <w:pPr>
              <w:pStyle w:val="TableParagraph"/>
              <w:spacing w:line="230" w:lineRule="atLeast" w:before="11"/>
              <w:ind w:left="231" w:right="133"/>
              <w:rPr>
                <w:sz w:val="18"/>
              </w:rPr>
            </w:pPr>
            <w:r>
              <w:rPr>
                <w:sz w:val="18"/>
              </w:rPr>
              <w:t>扣分合计</w:t>
            </w:r>
          </w:p>
        </w:tc>
        <w:tc>
          <w:tcPr>
            <w:tcW w:w="842" w:type="dxa"/>
          </w:tcPr>
          <w:p>
            <w:pPr>
              <w:pStyle w:val="TableParagraph"/>
              <w:rPr>
                <w:rFonts w:ascii="Times New Roman"/>
                <w:sz w:val="18"/>
              </w:rPr>
            </w:pPr>
          </w:p>
        </w:tc>
      </w:tr>
      <w:tr>
        <w:trPr>
          <w:trHeight w:val="453" w:hRule="atLeast"/>
        </w:trPr>
        <w:tc>
          <w:tcPr>
            <w:tcW w:w="9276" w:type="dxa"/>
            <w:gridSpan w:val="15"/>
          </w:tcPr>
          <w:p>
            <w:pPr>
              <w:pStyle w:val="TableParagraph"/>
              <w:spacing w:before="120"/>
              <w:ind w:left="107"/>
              <w:rPr>
                <w:sz w:val="18"/>
              </w:rPr>
            </w:pPr>
            <w:r>
              <w:rPr>
                <w:sz w:val="18"/>
              </w:rPr>
              <w:t>样地存在的主要问题及处理意见：</w:t>
            </w:r>
          </w:p>
        </w:tc>
      </w:tr>
    </w:tbl>
    <w:p>
      <w:pPr>
        <w:tabs>
          <w:tab w:pos="5173" w:val="left" w:leader="none"/>
        </w:tabs>
        <w:spacing w:line="231" w:lineRule="exact" w:before="60"/>
        <w:ind w:left="218" w:right="0" w:firstLine="0"/>
        <w:jc w:val="left"/>
        <w:rPr>
          <w:sz w:val="18"/>
        </w:rPr>
      </w:pPr>
      <w:r>
        <w:rPr>
          <w:sz w:val="18"/>
        </w:rPr>
        <w:t>调查员（签</w:t>
      </w:r>
      <w:r>
        <w:rPr>
          <w:spacing w:val="1"/>
          <w:sz w:val="18"/>
        </w:rPr>
        <w:t>字</w:t>
      </w:r>
      <w:r>
        <w:rPr>
          <w:spacing w:val="-92"/>
          <w:sz w:val="18"/>
        </w:rPr>
        <w:t>）</w:t>
      </w:r>
      <w:r>
        <w:rPr>
          <w:sz w:val="18"/>
        </w:rPr>
        <w:t>：</w:t>
        <w:tab/>
        <w:t>调查时间：</w:t>
      </w:r>
    </w:p>
    <w:p>
      <w:pPr>
        <w:tabs>
          <w:tab w:pos="5173" w:val="left" w:leader="none"/>
        </w:tabs>
        <w:spacing w:before="0"/>
        <w:ind w:left="218" w:right="0" w:firstLine="0"/>
        <w:jc w:val="left"/>
        <w:rPr>
          <w:sz w:val="18"/>
        </w:rPr>
      </w:pPr>
      <w:r>
        <w:rPr>
          <w:sz w:val="18"/>
        </w:rPr>
        <w:t>检查员（签</w:t>
      </w:r>
      <w:r>
        <w:rPr>
          <w:spacing w:val="1"/>
          <w:sz w:val="18"/>
        </w:rPr>
        <w:t>字</w:t>
      </w:r>
      <w:r>
        <w:rPr>
          <w:spacing w:val="-92"/>
          <w:sz w:val="18"/>
        </w:rPr>
        <w:t>）</w:t>
      </w:r>
      <w:r>
        <w:rPr>
          <w:sz w:val="18"/>
        </w:rPr>
        <w:t>：</w:t>
        <w:tab/>
        <w:t>检查时间：</w:t>
      </w:r>
    </w:p>
    <w:p>
      <w:pPr>
        <w:spacing w:after="0"/>
        <w:jc w:val="left"/>
        <w:rPr>
          <w:sz w:val="18"/>
        </w:rPr>
        <w:sectPr>
          <w:type w:val="continuous"/>
          <w:pgSz w:w="11910" w:h="16850"/>
          <w:pgMar w:top="1600" w:bottom="280" w:left="1200" w:right="1160"/>
        </w:sectPr>
      </w:pPr>
    </w:p>
    <w:p>
      <w:pPr>
        <w:spacing w:before="101"/>
        <w:ind w:left="218" w:right="0" w:firstLine="0"/>
        <w:jc w:val="left"/>
        <w:rPr>
          <w:b/>
          <w:sz w:val="24"/>
        </w:rPr>
      </w:pPr>
      <w:r>
        <w:rPr>
          <w:b/>
          <w:sz w:val="24"/>
        </w:rPr>
        <w:t>附：评定标准</w:t>
      </w:r>
    </w:p>
    <w:p>
      <w:pPr>
        <w:pStyle w:val="ListParagraph"/>
        <w:numPr>
          <w:ilvl w:val="2"/>
          <w:numId w:val="4"/>
        </w:numPr>
        <w:tabs>
          <w:tab w:pos="946" w:val="left" w:leader="none"/>
        </w:tabs>
        <w:spacing w:line="242" w:lineRule="auto" w:before="2" w:after="0"/>
        <w:ind w:left="698" w:right="3685" w:hanging="480"/>
        <w:jc w:val="left"/>
        <w:rPr>
          <w:sz w:val="24"/>
        </w:rPr>
      </w:pPr>
      <w:r>
        <w:rPr>
          <w:b/>
          <w:sz w:val="24"/>
        </w:rPr>
        <w:t>重要项目                              </w:t>
      </w:r>
      <w:r>
        <w:rPr>
          <w:sz w:val="24"/>
        </w:rPr>
        <w:t>a）样地固定标志，主要有固定标桩、定位树等。</w:t>
      </w:r>
    </w:p>
    <w:p>
      <w:pPr>
        <w:spacing w:line="242" w:lineRule="auto" w:before="3"/>
        <w:ind w:left="218" w:right="251" w:firstLine="480"/>
        <w:jc w:val="both"/>
        <w:rPr>
          <w:sz w:val="24"/>
        </w:rPr>
      </w:pPr>
      <w:r>
        <w:rPr>
          <w:spacing w:val="-29"/>
          <w:sz w:val="24"/>
        </w:rPr>
        <w:t>b）</w:t>
      </w:r>
      <w:r>
        <w:rPr>
          <w:spacing w:val="-12"/>
          <w:sz w:val="24"/>
        </w:rPr>
        <w:t>样地位臵，对于增设与改设样地，引线定位时引点定位误差应小于地形图上 </w:t>
      </w:r>
      <w:r>
        <w:rPr>
          <w:sz w:val="24"/>
        </w:rPr>
        <w:t>1mm </w:t>
      </w:r>
      <w:r>
        <w:rPr>
          <w:spacing w:val="0"/>
          <w:sz w:val="24"/>
        </w:rPr>
        <w:t>所代表的距离，引线方位角误差小于 </w:t>
      </w:r>
      <w:r>
        <w:rPr>
          <w:sz w:val="24"/>
        </w:rPr>
        <w:t>1°，引点至样点的测量距离误差&lt;1</w:t>
      </w:r>
      <w:r>
        <w:rPr>
          <w:spacing w:val="5"/>
          <w:sz w:val="24"/>
        </w:rPr>
        <w:t>%；采用 </w:t>
      </w:r>
      <w:r>
        <w:rPr>
          <w:sz w:val="24"/>
        </w:rPr>
        <w:t>RTK </w:t>
      </w:r>
      <w:r>
        <w:rPr>
          <w:spacing w:val="-3"/>
          <w:sz w:val="24"/>
        </w:rPr>
        <w:t>技术直接定位时，纵横坐标定位误差不超过 </w:t>
      </w:r>
      <w:r>
        <w:rPr>
          <w:sz w:val="24"/>
        </w:rPr>
        <w:t>1m。</w:t>
      </w:r>
    </w:p>
    <w:p>
      <w:pPr>
        <w:spacing w:line="242" w:lineRule="auto" w:before="2"/>
        <w:ind w:left="218" w:right="246" w:firstLine="480"/>
        <w:jc w:val="both"/>
        <w:rPr>
          <w:sz w:val="24"/>
        </w:rPr>
      </w:pPr>
      <w:r>
        <w:rPr>
          <w:sz w:val="24"/>
        </w:rPr>
        <w:t>c）每木检尺株数，大于或等于 8cm 的应检尺株数不允许有误差；小于 8cm 的应检尺株数，允许误差为 5%，最多不超过 3 株。</w:t>
      </w:r>
    </w:p>
    <w:p>
      <w:pPr>
        <w:spacing w:line="244" w:lineRule="auto" w:before="0"/>
        <w:ind w:left="218" w:right="251" w:firstLine="480"/>
        <w:jc w:val="both"/>
        <w:rPr>
          <w:sz w:val="24"/>
        </w:rPr>
      </w:pPr>
      <w:r>
        <w:rPr>
          <w:spacing w:val="-7"/>
          <w:sz w:val="24"/>
        </w:rPr>
        <w:t>d）</w:t>
      </w:r>
      <w:r>
        <w:rPr>
          <w:spacing w:val="-3"/>
          <w:sz w:val="24"/>
        </w:rPr>
        <w:t>胸径测定，胸高直径等于或大于 </w:t>
      </w:r>
      <w:r>
        <w:rPr>
          <w:sz w:val="24"/>
        </w:rPr>
        <w:t>20cm</w:t>
      </w:r>
      <w:r>
        <w:rPr>
          <w:spacing w:val="-3"/>
          <w:sz w:val="24"/>
        </w:rPr>
        <w:t> 的树木，胸径测量误差小于 1.5%</w:t>
      </w:r>
      <w:r>
        <w:rPr>
          <w:spacing w:val="-2"/>
          <w:sz w:val="24"/>
        </w:rPr>
        <w:t>，测量</w:t>
      </w:r>
      <w:r>
        <w:rPr>
          <w:spacing w:val="-14"/>
          <w:sz w:val="24"/>
        </w:rPr>
        <w:t>误差在 </w:t>
      </w:r>
      <w:r>
        <w:rPr>
          <w:sz w:val="24"/>
        </w:rPr>
        <w:t>1.5%～3.0%的株数不能超过总株数的 5%；胸径小于 20cm 的树木，胸径测量误</w:t>
      </w:r>
      <w:r>
        <w:rPr>
          <w:spacing w:val="-16"/>
          <w:sz w:val="24"/>
        </w:rPr>
        <w:t>差小于 </w:t>
      </w:r>
      <w:r>
        <w:rPr>
          <w:sz w:val="24"/>
        </w:rPr>
        <w:t>0.3cm，测量误差大于 0.3cm 小于 0.5cm 的株数不允许超过总株数的 5%。</w:t>
      </w:r>
    </w:p>
    <w:p>
      <w:pPr>
        <w:spacing w:line="301" w:lineRule="exact" w:before="0"/>
        <w:ind w:left="698" w:right="0" w:firstLine="0"/>
        <w:jc w:val="left"/>
        <w:rPr>
          <w:sz w:val="24"/>
        </w:rPr>
      </w:pPr>
      <w:r>
        <w:rPr>
          <w:sz w:val="24"/>
        </w:rPr>
        <w:t>e）植被覆盖类型的确定不应有错。</w:t>
      </w:r>
    </w:p>
    <w:p>
      <w:pPr>
        <w:pStyle w:val="ListParagraph"/>
        <w:numPr>
          <w:ilvl w:val="2"/>
          <w:numId w:val="4"/>
        </w:numPr>
        <w:tabs>
          <w:tab w:pos="946" w:val="left" w:leader="none"/>
        </w:tabs>
        <w:spacing w:line="240" w:lineRule="auto" w:before="5" w:after="0"/>
        <w:ind w:left="698" w:right="0" w:hanging="480"/>
        <w:jc w:val="left"/>
        <w:rPr>
          <w:b/>
          <w:sz w:val="24"/>
        </w:rPr>
      </w:pPr>
      <w:r>
        <w:rPr>
          <w:b/>
          <w:sz w:val="24"/>
        </w:rPr>
        <w:t>次要项目</w:t>
      </w:r>
    </w:p>
    <w:p>
      <w:pPr>
        <w:spacing w:line="242" w:lineRule="auto" w:before="4"/>
        <w:ind w:left="218" w:right="254" w:firstLine="480"/>
        <w:jc w:val="both"/>
        <w:rPr>
          <w:sz w:val="24"/>
        </w:rPr>
      </w:pPr>
      <w:r>
        <w:rPr>
          <w:spacing w:val="-9"/>
          <w:sz w:val="24"/>
        </w:rPr>
        <w:t>a）</w:t>
      </w:r>
      <w:r>
        <w:rPr>
          <w:spacing w:val="-3"/>
          <w:sz w:val="24"/>
        </w:rPr>
        <w:t>样地周界测量，增设与改设样地周界测量闭合差应小于 </w:t>
      </w:r>
      <w:r>
        <w:rPr>
          <w:spacing w:val="-4"/>
          <w:sz w:val="24"/>
        </w:rPr>
        <w:t>0.5%</w:t>
      </w:r>
      <w:r>
        <w:rPr>
          <w:spacing w:val="-2"/>
          <w:sz w:val="24"/>
        </w:rPr>
        <w:t>，复测样地周界长度误差应小于 </w:t>
      </w:r>
      <w:r>
        <w:rPr>
          <w:sz w:val="24"/>
        </w:rPr>
        <w:t>1%。</w:t>
      </w:r>
    </w:p>
    <w:p>
      <w:pPr>
        <w:spacing w:line="242" w:lineRule="auto" w:before="1"/>
        <w:ind w:left="218" w:right="246" w:firstLine="480"/>
        <w:jc w:val="both"/>
        <w:rPr>
          <w:sz w:val="24"/>
        </w:rPr>
      </w:pPr>
      <w:r>
        <w:rPr>
          <w:sz w:val="24"/>
        </w:rPr>
        <w:t>b）固定样木位臵图，根据样木方位角和水平距正确绘制，标明样木编号，样木相对位臵的出错率不大于 3%。</w:t>
      </w:r>
    </w:p>
    <w:p>
      <w:pPr>
        <w:spacing w:line="242" w:lineRule="auto" w:before="0"/>
        <w:ind w:left="698" w:right="246" w:firstLine="0"/>
        <w:jc w:val="left"/>
        <w:rPr>
          <w:sz w:val="24"/>
        </w:rPr>
      </w:pPr>
      <w:r>
        <w:rPr>
          <w:sz w:val="24"/>
        </w:rPr>
        <w:t>c）样木立木类型和检尺类型及树种（组）名称等，出错率不大于       1%。d）权属、起源、森林类别、林种、优势树种、健康等级、样木编号、植被类型、</w:t>
      </w:r>
    </w:p>
    <w:p>
      <w:pPr>
        <w:spacing w:line="242" w:lineRule="auto" w:before="3"/>
        <w:ind w:left="218" w:right="251" w:firstLine="0"/>
        <w:jc w:val="both"/>
        <w:rPr>
          <w:sz w:val="24"/>
        </w:rPr>
      </w:pPr>
      <w:r>
        <w:rPr>
          <w:spacing w:val="-7"/>
          <w:sz w:val="24"/>
        </w:rPr>
        <w:t>自然度、林层结构、林龄结构、树种结构、群落结构、公益林事权等级、公益林保护等</w:t>
      </w:r>
      <w:r>
        <w:rPr>
          <w:spacing w:val="-19"/>
          <w:sz w:val="24"/>
        </w:rPr>
        <w:t>级、商品林经营等级、林地保护等级、人工林类型、植被覆盖类型变化原因、基岩裸露、</w:t>
      </w:r>
      <w:r>
        <w:rPr>
          <w:spacing w:val="-10"/>
          <w:sz w:val="24"/>
        </w:rPr>
        <w:t>下木树种、未成林造林地造林树种、造林年度、造林密度、苗龄、苗木保存率、抚育措施等的确定不应有错。</w:t>
      </w:r>
    </w:p>
    <w:p>
      <w:pPr>
        <w:spacing w:before="4"/>
        <w:ind w:left="698" w:right="0" w:firstLine="0"/>
        <w:jc w:val="left"/>
        <w:rPr>
          <w:sz w:val="24"/>
        </w:rPr>
      </w:pPr>
      <w:r>
        <w:rPr>
          <w:sz w:val="24"/>
        </w:rPr>
        <w:t>e）跨角林样地调查记录正确无误。</w:t>
      </w:r>
    </w:p>
    <w:p>
      <w:pPr>
        <w:spacing w:before="2"/>
        <w:ind w:left="698" w:right="0" w:firstLine="0"/>
        <w:jc w:val="left"/>
        <w:rPr>
          <w:sz w:val="24"/>
        </w:rPr>
      </w:pPr>
      <w:r>
        <w:rPr>
          <w:sz w:val="24"/>
        </w:rPr>
        <w:t>f）样木树高测定，当树高为 10m 以下时应小于 3%，10m 以上时应小于 5%。</w:t>
      </w:r>
    </w:p>
    <w:p>
      <w:pPr>
        <w:pStyle w:val="ListParagraph"/>
        <w:numPr>
          <w:ilvl w:val="2"/>
          <w:numId w:val="4"/>
        </w:numPr>
        <w:tabs>
          <w:tab w:pos="946" w:val="left" w:leader="none"/>
        </w:tabs>
        <w:spacing w:line="240" w:lineRule="auto" w:before="4" w:after="0"/>
        <w:ind w:left="698" w:right="0" w:hanging="480"/>
        <w:jc w:val="left"/>
        <w:rPr>
          <w:b/>
          <w:sz w:val="24"/>
        </w:rPr>
      </w:pPr>
      <w:r>
        <w:rPr>
          <w:b/>
          <w:sz w:val="24"/>
        </w:rPr>
        <w:t>其它项目</w:t>
      </w:r>
    </w:p>
    <w:p>
      <w:pPr>
        <w:spacing w:line="242" w:lineRule="auto" w:before="5"/>
        <w:ind w:left="218" w:right="246" w:firstLine="480"/>
        <w:jc w:val="both"/>
        <w:rPr>
          <w:sz w:val="24"/>
        </w:rPr>
      </w:pPr>
      <w:r>
        <w:rPr>
          <w:sz w:val="24"/>
        </w:rPr>
        <w:t>a）样地号、海拔、坡向、坡位、坡度、土壤类型、土壤质地、土壤砾石含量、土壤厚度、腐殖质厚度、枯枝落叶厚度等填写正确无漏。</w:t>
      </w:r>
    </w:p>
    <w:p>
      <w:pPr>
        <w:spacing w:line="242" w:lineRule="auto" w:before="0"/>
        <w:ind w:left="218" w:right="246" w:firstLine="480"/>
        <w:jc w:val="both"/>
        <w:rPr>
          <w:sz w:val="24"/>
        </w:rPr>
      </w:pPr>
      <w:r>
        <w:rPr>
          <w:sz w:val="24"/>
        </w:rPr>
        <w:t>b）植被覆盖类型面积等级、有无特殊对待、径组、平均直径、平均树高、平均优</w:t>
      </w:r>
      <w:r>
        <w:rPr>
          <w:spacing w:val="-8"/>
          <w:sz w:val="24"/>
        </w:rPr>
        <w:t>势高、可及度、森林灾害类型、森林灾害等级、天然更新等级、经济林产期、灌木平均高、草本平均高、样木标牌等的确定不应有错。</w:t>
      </w:r>
    </w:p>
    <w:p>
      <w:pPr>
        <w:spacing w:line="242" w:lineRule="auto" w:before="3"/>
        <w:ind w:left="218" w:right="251" w:firstLine="480"/>
        <w:jc w:val="both"/>
        <w:rPr>
          <w:sz w:val="24"/>
        </w:rPr>
      </w:pPr>
      <w:r>
        <w:rPr>
          <w:spacing w:val="-30"/>
          <w:sz w:val="24"/>
        </w:rPr>
        <w:t>c）</w:t>
      </w:r>
      <w:r>
        <w:rPr>
          <w:spacing w:val="-16"/>
          <w:sz w:val="24"/>
        </w:rPr>
        <w:t>郁闭度、灌木覆盖度、草本覆盖度、植被总覆盖度，测定误差应小于 </w:t>
      </w:r>
      <w:r>
        <w:rPr>
          <w:sz w:val="24"/>
        </w:rPr>
        <w:t>0.10 或 10 个百分点。</w:t>
      </w:r>
    </w:p>
    <w:p>
      <w:pPr>
        <w:spacing w:before="0"/>
        <w:ind w:left="698" w:right="0" w:firstLine="0"/>
        <w:jc w:val="left"/>
        <w:rPr>
          <w:sz w:val="24"/>
        </w:rPr>
      </w:pPr>
      <w:r>
        <w:rPr>
          <w:sz w:val="24"/>
        </w:rPr>
        <w:t>d）毛竹株数、其他竹株数，误差不大于 3%。</w:t>
      </w:r>
    </w:p>
    <w:p>
      <w:pPr>
        <w:spacing w:line="242" w:lineRule="auto" w:before="5"/>
        <w:ind w:left="218" w:right="249" w:firstLine="480"/>
        <w:jc w:val="both"/>
        <w:rPr>
          <w:sz w:val="24"/>
        </w:rPr>
      </w:pPr>
      <w:r>
        <w:rPr>
          <w:sz w:val="24"/>
        </w:rPr>
        <w:t>e）林分年龄与龄组，增设和改设样地的最大年龄误差为一个龄级，复测样地的最大年龄误差为间隔期年数。</w:t>
      </w:r>
    </w:p>
    <w:p>
      <w:pPr>
        <w:spacing w:line="242" w:lineRule="auto" w:before="2"/>
        <w:ind w:left="218" w:right="251" w:firstLine="480"/>
        <w:jc w:val="both"/>
        <w:rPr>
          <w:sz w:val="24"/>
        </w:rPr>
      </w:pPr>
      <w:r>
        <w:rPr>
          <w:sz w:val="24"/>
        </w:rPr>
        <w:t>f）植被样方调查中，主要下木树种的胸径测量误差小于 0.3cm，树高测量误差小于 3%。</w:t>
      </w:r>
    </w:p>
    <w:p>
      <w:pPr>
        <w:spacing w:line="242" w:lineRule="auto" w:before="1"/>
        <w:ind w:left="218" w:right="246" w:firstLine="480"/>
        <w:jc w:val="both"/>
        <w:rPr>
          <w:sz w:val="24"/>
        </w:rPr>
      </w:pPr>
      <w:r>
        <w:rPr>
          <w:sz w:val="24"/>
        </w:rPr>
        <w:t>g）植被样方调查中，主要灌木种名称、株数、平均高、平均地径、盖度，主要草本种名称、平均高、盖度等的确定不应有错。</w:t>
      </w:r>
    </w:p>
    <w:p>
      <w:pPr>
        <w:spacing w:line="242" w:lineRule="auto" w:before="0"/>
        <w:ind w:left="218" w:right="246" w:firstLine="480"/>
        <w:jc w:val="both"/>
        <w:rPr>
          <w:sz w:val="24"/>
        </w:rPr>
      </w:pPr>
      <w:r>
        <w:rPr>
          <w:sz w:val="24"/>
        </w:rPr>
        <w:t>h）其它类调查因子包括：样地位臵图、样地类别、县代码及样地所在的省、地、县、乡、村、地貌、土壤坑、胸高线、周界记号、周界记录等填写正确无漏。</w:t>
      </w:r>
    </w:p>
    <w:p>
      <w:pPr>
        <w:spacing w:after="0" w:line="242" w:lineRule="auto"/>
        <w:jc w:val="both"/>
        <w:rPr>
          <w:sz w:val="24"/>
        </w:rPr>
        <w:sectPr>
          <w:pgSz w:w="11910" w:h="16850"/>
          <w:pgMar w:header="0" w:footer="1201" w:top="1600" w:bottom="1400" w:left="1200" w:right="1160"/>
        </w:sectPr>
      </w:pPr>
    </w:p>
    <w:p>
      <w:pPr>
        <w:pStyle w:val="BodyText"/>
        <w:ind w:left="0"/>
        <w:rPr>
          <w:sz w:val="20"/>
        </w:rPr>
      </w:pPr>
    </w:p>
    <w:p>
      <w:pPr>
        <w:pStyle w:val="BodyText"/>
        <w:spacing w:before="2"/>
        <w:ind w:left="0"/>
        <w:rPr>
          <w:sz w:val="24"/>
        </w:rPr>
      </w:pPr>
    </w:p>
    <w:p>
      <w:pPr>
        <w:spacing w:before="62"/>
        <w:ind w:left="2609" w:right="0" w:firstLine="0"/>
        <w:jc w:val="left"/>
        <w:rPr>
          <w:b/>
          <w:sz w:val="28"/>
        </w:rPr>
      </w:pPr>
      <w:r>
        <w:rPr>
          <w:b/>
          <w:sz w:val="28"/>
        </w:rPr>
        <w:t>表 3.2 草原样地调查因子质量评分</w:t>
      </w:r>
    </w:p>
    <w:p>
      <w:pPr>
        <w:tabs>
          <w:tab w:pos="2650" w:val="left" w:leader="none"/>
          <w:tab w:pos="4542" w:val="left" w:leader="none"/>
          <w:tab w:pos="7333" w:val="left" w:leader="none"/>
        </w:tabs>
        <w:spacing w:before="187" w:after="3"/>
        <w:ind w:left="218" w:right="0" w:firstLine="0"/>
        <w:jc w:val="left"/>
        <w:rPr>
          <w:sz w:val="18"/>
        </w:rPr>
      </w:pPr>
      <w:r>
        <w:rPr>
          <w:sz w:val="18"/>
        </w:rPr>
        <w:t>省（区、市</w:t>
      </w:r>
      <w:r>
        <w:rPr>
          <w:spacing w:val="1"/>
          <w:sz w:val="18"/>
        </w:rPr>
        <w:t>）</w:t>
      </w:r>
      <w:r>
        <w:rPr>
          <w:sz w:val="18"/>
        </w:rPr>
        <w:t>:</w:t>
        <w:tab/>
        <w:t>地（</w:t>
      </w:r>
      <w:r>
        <w:rPr>
          <w:spacing w:val="1"/>
          <w:sz w:val="18"/>
        </w:rPr>
        <w:t>市</w:t>
      </w:r>
      <w:r>
        <w:rPr>
          <w:spacing w:val="-92"/>
          <w:sz w:val="18"/>
        </w:rPr>
        <w:t>）</w:t>
      </w:r>
      <w:r>
        <w:rPr>
          <w:sz w:val="18"/>
        </w:rPr>
        <w:t>：</w:t>
        <w:tab/>
        <w:t>县（市、森工</w:t>
      </w:r>
      <w:r>
        <w:rPr>
          <w:spacing w:val="1"/>
          <w:sz w:val="18"/>
        </w:rPr>
        <w:t>局</w:t>
      </w:r>
      <w:r>
        <w:rPr>
          <w:spacing w:val="-92"/>
          <w:sz w:val="18"/>
        </w:rPr>
        <w:t>）</w:t>
      </w:r>
      <w:r>
        <w:rPr>
          <w:sz w:val="18"/>
        </w:rPr>
        <w:t>：</w:t>
        <w:tab/>
        <w:t>样地号：</w:t>
      </w:r>
    </w:p>
    <w:tbl>
      <w:tblPr>
        <w:tblW w:w="0" w:type="auto"/>
        <w:jc w:val="left"/>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4"/>
        <w:gridCol w:w="638"/>
        <w:gridCol w:w="1651"/>
        <w:gridCol w:w="1651"/>
        <w:gridCol w:w="1655"/>
        <w:gridCol w:w="2234"/>
        <w:gridCol w:w="762"/>
      </w:tblGrid>
      <w:tr>
        <w:trPr>
          <w:trHeight w:val="805" w:hRule="atLeast"/>
        </w:trPr>
        <w:tc>
          <w:tcPr>
            <w:tcW w:w="494" w:type="dxa"/>
            <w:vMerge w:val="restart"/>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8"/>
              <w:rPr>
                <w:sz w:val="25"/>
              </w:rPr>
            </w:pPr>
          </w:p>
          <w:p>
            <w:pPr>
              <w:pStyle w:val="TableParagraph"/>
              <w:ind w:left="155"/>
              <w:rPr>
                <w:sz w:val="18"/>
              </w:rPr>
            </w:pPr>
            <w:r>
              <w:rPr>
                <w:sz w:val="18"/>
              </w:rPr>
              <w:t>评</w:t>
            </w:r>
          </w:p>
          <w:p>
            <w:pPr>
              <w:pStyle w:val="TableParagraph"/>
              <w:rPr>
                <w:sz w:val="18"/>
              </w:rPr>
            </w:pPr>
          </w:p>
          <w:p>
            <w:pPr>
              <w:pStyle w:val="TableParagraph"/>
              <w:spacing w:before="6"/>
              <w:rPr>
                <w:sz w:val="18"/>
              </w:rPr>
            </w:pPr>
          </w:p>
          <w:p>
            <w:pPr>
              <w:pStyle w:val="TableParagraph"/>
              <w:ind w:left="155"/>
              <w:rPr>
                <w:sz w:val="18"/>
              </w:rPr>
            </w:pPr>
            <w:r>
              <w:rPr>
                <w:sz w:val="18"/>
              </w:rPr>
              <w:t>分</w:t>
            </w:r>
          </w:p>
          <w:p>
            <w:pPr>
              <w:pStyle w:val="TableParagraph"/>
              <w:rPr>
                <w:sz w:val="18"/>
              </w:rPr>
            </w:pPr>
          </w:p>
          <w:p>
            <w:pPr>
              <w:pStyle w:val="TableParagraph"/>
              <w:spacing w:before="9"/>
              <w:rPr>
                <w:sz w:val="18"/>
              </w:rPr>
            </w:pPr>
          </w:p>
          <w:p>
            <w:pPr>
              <w:pStyle w:val="TableParagraph"/>
              <w:ind w:left="155"/>
              <w:rPr>
                <w:sz w:val="18"/>
              </w:rPr>
            </w:pPr>
            <w:r>
              <w:rPr>
                <w:sz w:val="18"/>
              </w:rPr>
              <w:t>项</w:t>
            </w:r>
          </w:p>
        </w:tc>
        <w:tc>
          <w:tcPr>
            <w:tcW w:w="638" w:type="dxa"/>
          </w:tcPr>
          <w:p>
            <w:pPr>
              <w:pStyle w:val="TableParagraph"/>
              <w:spacing w:before="10"/>
              <w:rPr>
                <w:sz w:val="22"/>
              </w:rPr>
            </w:pPr>
          </w:p>
          <w:p>
            <w:pPr>
              <w:pStyle w:val="TableParagraph"/>
              <w:ind w:left="136"/>
              <w:rPr>
                <w:b/>
                <w:sz w:val="18"/>
              </w:rPr>
            </w:pPr>
            <w:r>
              <w:rPr>
                <w:b/>
                <w:sz w:val="18"/>
              </w:rPr>
              <w:t>类别</w:t>
            </w:r>
          </w:p>
        </w:tc>
        <w:tc>
          <w:tcPr>
            <w:tcW w:w="4957" w:type="dxa"/>
            <w:gridSpan w:val="3"/>
          </w:tcPr>
          <w:p>
            <w:pPr>
              <w:pStyle w:val="TableParagraph"/>
              <w:spacing w:before="10"/>
              <w:rPr>
                <w:sz w:val="22"/>
              </w:rPr>
            </w:pPr>
          </w:p>
          <w:p>
            <w:pPr>
              <w:pStyle w:val="TableParagraph"/>
              <w:ind w:left="2097" w:right="2086"/>
              <w:jc w:val="center"/>
              <w:rPr>
                <w:b/>
                <w:sz w:val="18"/>
              </w:rPr>
            </w:pPr>
            <w:r>
              <w:rPr>
                <w:b/>
                <w:sz w:val="18"/>
              </w:rPr>
              <w:t>调查因子</w:t>
            </w:r>
          </w:p>
        </w:tc>
        <w:tc>
          <w:tcPr>
            <w:tcW w:w="2234" w:type="dxa"/>
          </w:tcPr>
          <w:p>
            <w:pPr>
              <w:pStyle w:val="TableParagraph"/>
              <w:spacing w:before="10"/>
              <w:rPr>
                <w:sz w:val="22"/>
              </w:rPr>
            </w:pPr>
          </w:p>
          <w:p>
            <w:pPr>
              <w:pStyle w:val="TableParagraph"/>
              <w:ind w:left="286" w:right="274"/>
              <w:jc w:val="center"/>
              <w:rPr>
                <w:b/>
                <w:sz w:val="18"/>
              </w:rPr>
            </w:pPr>
            <w:r>
              <w:rPr>
                <w:b/>
                <w:sz w:val="18"/>
              </w:rPr>
              <w:t>扣分标准</w:t>
            </w:r>
          </w:p>
        </w:tc>
        <w:tc>
          <w:tcPr>
            <w:tcW w:w="762" w:type="dxa"/>
          </w:tcPr>
          <w:p>
            <w:pPr>
              <w:pStyle w:val="TableParagraph"/>
              <w:spacing w:before="10"/>
              <w:rPr>
                <w:sz w:val="22"/>
              </w:rPr>
            </w:pPr>
          </w:p>
          <w:p>
            <w:pPr>
              <w:pStyle w:val="TableParagraph"/>
              <w:ind w:left="19"/>
              <w:jc w:val="center"/>
              <w:rPr>
                <w:b/>
                <w:sz w:val="18"/>
              </w:rPr>
            </w:pPr>
            <w:r>
              <w:rPr>
                <w:b/>
                <w:sz w:val="18"/>
              </w:rPr>
              <w:t>扣分</w:t>
            </w:r>
          </w:p>
        </w:tc>
      </w:tr>
      <w:tr>
        <w:trPr>
          <w:trHeight w:val="1685" w:hRule="atLeast"/>
        </w:trPr>
        <w:tc>
          <w:tcPr>
            <w:tcW w:w="494" w:type="dxa"/>
            <w:vMerge/>
            <w:tcBorders>
              <w:top w:val="nil"/>
            </w:tcBorders>
          </w:tcPr>
          <w:p>
            <w:pPr>
              <w:rPr>
                <w:sz w:val="2"/>
                <w:szCs w:val="2"/>
              </w:rPr>
            </w:pPr>
          </w:p>
        </w:tc>
        <w:tc>
          <w:tcPr>
            <w:tcW w:w="638" w:type="dxa"/>
          </w:tcPr>
          <w:p>
            <w:pPr>
              <w:pStyle w:val="TableParagraph"/>
              <w:rPr>
                <w:sz w:val="18"/>
              </w:rPr>
            </w:pPr>
          </w:p>
          <w:p>
            <w:pPr>
              <w:pStyle w:val="TableParagraph"/>
              <w:spacing w:before="12"/>
              <w:rPr>
                <w:sz w:val="20"/>
              </w:rPr>
            </w:pPr>
          </w:p>
          <w:p>
            <w:pPr>
              <w:pStyle w:val="TableParagraph"/>
              <w:spacing w:line="242" w:lineRule="auto"/>
              <w:ind w:left="228" w:right="217"/>
              <w:jc w:val="both"/>
              <w:rPr>
                <w:sz w:val="18"/>
              </w:rPr>
            </w:pPr>
            <w:r>
              <w:rPr>
                <w:sz w:val="18"/>
              </w:rPr>
              <w:t>否定项</w:t>
            </w:r>
          </w:p>
        </w:tc>
        <w:tc>
          <w:tcPr>
            <w:tcW w:w="4957" w:type="dxa"/>
            <w:gridSpan w:val="3"/>
          </w:tcPr>
          <w:p>
            <w:pPr>
              <w:pStyle w:val="TableParagraph"/>
              <w:spacing w:before="148"/>
              <w:ind w:left="211"/>
              <w:rPr>
                <w:sz w:val="18"/>
              </w:rPr>
            </w:pPr>
            <w:r>
              <w:rPr>
                <w:sz w:val="18"/>
              </w:rPr>
              <w:t>1.样地未按要求布设，中心点偏离 15m 以上</w:t>
            </w:r>
          </w:p>
          <w:p>
            <w:pPr>
              <w:pStyle w:val="TableParagraph"/>
              <w:spacing w:before="2"/>
              <w:ind w:left="211"/>
              <w:rPr>
                <w:sz w:val="18"/>
              </w:rPr>
            </w:pPr>
            <w:r>
              <w:rPr>
                <w:sz w:val="18"/>
              </w:rPr>
              <w:t>2.样地中心点、样线终点未设臵固定标志</w:t>
            </w:r>
          </w:p>
          <w:p>
            <w:pPr>
              <w:pStyle w:val="TableParagraph"/>
              <w:spacing w:before="3"/>
              <w:ind w:left="211"/>
              <w:rPr>
                <w:sz w:val="18"/>
              </w:rPr>
            </w:pPr>
            <w:r>
              <w:rPr>
                <w:sz w:val="18"/>
              </w:rPr>
              <w:t>3.样地、样方、样线未开展调查</w:t>
            </w:r>
          </w:p>
          <w:p>
            <w:pPr>
              <w:pStyle w:val="TableParagraph"/>
              <w:spacing w:line="244" w:lineRule="auto" w:before="2"/>
              <w:ind w:left="211" w:right="53"/>
              <w:rPr>
                <w:sz w:val="18"/>
              </w:rPr>
            </w:pPr>
            <w:r>
              <w:rPr>
                <w:sz w:val="18"/>
              </w:rPr>
              <w:t>4.样地规格填写、样线、观测样方未按照要求布设（位臵、大小）</w:t>
            </w:r>
          </w:p>
          <w:p>
            <w:pPr>
              <w:pStyle w:val="TableParagraph"/>
              <w:spacing w:line="229" w:lineRule="exact"/>
              <w:ind w:left="211"/>
              <w:rPr>
                <w:sz w:val="18"/>
              </w:rPr>
            </w:pPr>
            <w:r>
              <w:rPr>
                <w:sz w:val="18"/>
              </w:rPr>
              <w:t>5.样地地类、草原类、草原起源错漏 1 项及以上</w:t>
            </w:r>
          </w:p>
        </w:tc>
        <w:tc>
          <w:tcPr>
            <w:tcW w:w="2234" w:type="dxa"/>
          </w:tcPr>
          <w:p>
            <w:pPr>
              <w:pStyle w:val="TableParagraph"/>
              <w:rPr>
                <w:sz w:val="18"/>
              </w:rPr>
            </w:pPr>
          </w:p>
          <w:p>
            <w:pPr>
              <w:pStyle w:val="TableParagraph"/>
              <w:rPr>
                <w:sz w:val="18"/>
              </w:rPr>
            </w:pPr>
          </w:p>
          <w:p>
            <w:pPr>
              <w:pStyle w:val="TableParagraph"/>
              <w:spacing w:line="242" w:lineRule="auto" w:before="153"/>
              <w:ind w:left="579" w:right="23" w:hanging="541"/>
              <w:rPr>
                <w:sz w:val="18"/>
              </w:rPr>
            </w:pPr>
            <w:r>
              <w:rPr>
                <w:sz w:val="18"/>
              </w:rPr>
              <w:t>有一项不合格，该样地直接评定为不合格</w:t>
            </w:r>
          </w:p>
        </w:tc>
        <w:tc>
          <w:tcPr>
            <w:tcW w:w="762" w:type="dxa"/>
          </w:tcPr>
          <w:p>
            <w:pPr>
              <w:pStyle w:val="TableParagraph"/>
              <w:rPr>
                <w:rFonts w:ascii="Times New Roman"/>
                <w:sz w:val="18"/>
              </w:rPr>
            </w:pPr>
          </w:p>
        </w:tc>
      </w:tr>
      <w:tr>
        <w:trPr>
          <w:trHeight w:val="805" w:hRule="atLeast"/>
        </w:trPr>
        <w:tc>
          <w:tcPr>
            <w:tcW w:w="494" w:type="dxa"/>
            <w:vMerge/>
            <w:tcBorders>
              <w:top w:val="nil"/>
            </w:tcBorders>
          </w:tcPr>
          <w:p>
            <w:pPr>
              <w:rPr>
                <w:sz w:val="2"/>
                <w:szCs w:val="2"/>
              </w:rPr>
            </w:pPr>
          </w:p>
        </w:tc>
        <w:tc>
          <w:tcPr>
            <w:tcW w:w="638" w:type="dxa"/>
            <w:vMerge w:val="restart"/>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
              <w:rPr>
                <w:sz w:val="22"/>
              </w:rPr>
            </w:pPr>
          </w:p>
          <w:p>
            <w:pPr>
              <w:pStyle w:val="TableParagraph"/>
              <w:spacing w:line="484" w:lineRule="auto"/>
              <w:ind w:left="139" w:right="126"/>
              <w:rPr>
                <w:sz w:val="18"/>
              </w:rPr>
            </w:pPr>
            <w:r>
              <w:rPr>
                <w:sz w:val="18"/>
              </w:rPr>
              <w:t>重要因子</w:t>
            </w:r>
          </w:p>
        </w:tc>
        <w:tc>
          <w:tcPr>
            <w:tcW w:w="4957" w:type="dxa"/>
            <w:gridSpan w:val="3"/>
          </w:tcPr>
          <w:p>
            <w:pPr>
              <w:pStyle w:val="TableParagraph"/>
              <w:spacing w:before="10"/>
              <w:rPr>
                <w:sz w:val="22"/>
              </w:rPr>
            </w:pPr>
          </w:p>
          <w:p>
            <w:pPr>
              <w:pStyle w:val="TableParagraph"/>
              <w:ind w:left="12"/>
              <w:rPr>
                <w:sz w:val="18"/>
              </w:rPr>
            </w:pPr>
            <w:r>
              <w:rPr>
                <w:sz w:val="18"/>
              </w:rPr>
              <w:t>样地中心点坐标、样线终点坐标、植被结构、优势草种</w:t>
            </w:r>
          </w:p>
        </w:tc>
        <w:tc>
          <w:tcPr>
            <w:tcW w:w="2234" w:type="dxa"/>
          </w:tcPr>
          <w:p>
            <w:pPr>
              <w:pStyle w:val="TableParagraph"/>
              <w:spacing w:before="10"/>
              <w:rPr>
                <w:sz w:val="22"/>
              </w:rPr>
            </w:pPr>
          </w:p>
          <w:p>
            <w:pPr>
              <w:pStyle w:val="TableParagraph"/>
              <w:ind w:left="289" w:right="274"/>
              <w:jc w:val="center"/>
              <w:rPr>
                <w:sz w:val="18"/>
              </w:rPr>
            </w:pPr>
            <w:r>
              <w:rPr>
                <w:sz w:val="18"/>
              </w:rPr>
              <w:t>每错漏 1 项扣 5 分</w:t>
            </w:r>
          </w:p>
        </w:tc>
        <w:tc>
          <w:tcPr>
            <w:tcW w:w="762" w:type="dxa"/>
            <w:vMerge w:val="restart"/>
          </w:tcPr>
          <w:p>
            <w:pPr>
              <w:pStyle w:val="TableParagraph"/>
              <w:rPr>
                <w:rFonts w:ascii="Times New Roman"/>
                <w:sz w:val="18"/>
              </w:rPr>
            </w:pPr>
          </w:p>
        </w:tc>
      </w:tr>
      <w:tr>
        <w:trPr>
          <w:trHeight w:val="945" w:hRule="atLeast"/>
        </w:trPr>
        <w:tc>
          <w:tcPr>
            <w:tcW w:w="494" w:type="dxa"/>
            <w:vMerge/>
            <w:tcBorders>
              <w:top w:val="nil"/>
            </w:tcBorders>
          </w:tcPr>
          <w:p>
            <w:pPr>
              <w:rPr>
                <w:sz w:val="2"/>
                <w:szCs w:val="2"/>
              </w:rPr>
            </w:pPr>
          </w:p>
        </w:tc>
        <w:tc>
          <w:tcPr>
            <w:tcW w:w="638" w:type="dxa"/>
            <w:vMerge/>
            <w:tcBorders>
              <w:top w:val="nil"/>
            </w:tcBorders>
          </w:tcPr>
          <w:p>
            <w:pPr>
              <w:rPr>
                <w:sz w:val="2"/>
                <w:szCs w:val="2"/>
              </w:rPr>
            </w:pPr>
          </w:p>
        </w:tc>
        <w:tc>
          <w:tcPr>
            <w:tcW w:w="4957" w:type="dxa"/>
            <w:gridSpan w:val="3"/>
          </w:tcPr>
          <w:p>
            <w:pPr>
              <w:pStyle w:val="TableParagraph"/>
              <w:spacing w:before="1"/>
              <w:rPr>
                <w:sz w:val="19"/>
              </w:rPr>
            </w:pPr>
          </w:p>
          <w:p>
            <w:pPr>
              <w:pStyle w:val="TableParagraph"/>
              <w:spacing w:line="242" w:lineRule="auto"/>
              <w:ind w:left="12" w:right="71"/>
              <w:rPr>
                <w:sz w:val="18"/>
              </w:rPr>
            </w:pPr>
            <w:r>
              <w:rPr>
                <w:sz w:val="18"/>
              </w:rPr>
              <w:t>样线测定植被盖度、裸斑面积比例，样方测定植被盖度、草群平均高度，测产样方测定鲜草产量、干重与鲜重比例</w:t>
            </w:r>
          </w:p>
        </w:tc>
        <w:tc>
          <w:tcPr>
            <w:tcW w:w="2234" w:type="dxa"/>
          </w:tcPr>
          <w:p>
            <w:pPr>
              <w:pStyle w:val="TableParagraph"/>
              <w:spacing w:before="12"/>
              <w:ind w:left="12" w:right="-15"/>
              <w:rPr>
                <w:sz w:val="18"/>
              </w:rPr>
            </w:pPr>
            <w:r>
              <w:rPr>
                <w:sz w:val="18"/>
              </w:rPr>
              <w:t>误差超过±10</w:t>
            </w:r>
            <w:r>
              <w:rPr>
                <w:spacing w:val="-20"/>
                <w:sz w:val="18"/>
              </w:rPr>
              <w:t>%的，每相差 </w:t>
            </w:r>
            <w:r>
              <w:rPr>
                <w:sz w:val="18"/>
              </w:rPr>
              <w:t>10</w:t>
            </w:r>
          </w:p>
          <w:p>
            <w:pPr>
              <w:pStyle w:val="TableParagraph"/>
              <w:spacing w:line="242" w:lineRule="auto" w:before="2"/>
              <w:ind w:left="36" w:right="22" w:firstLine="2"/>
              <w:jc w:val="center"/>
              <w:rPr>
                <w:sz w:val="18"/>
              </w:rPr>
            </w:pPr>
            <w:r>
              <w:rPr>
                <w:spacing w:val="-8"/>
                <w:sz w:val="18"/>
              </w:rPr>
              <w:t>个百分点扣 </w:t>
            </w:r>
            <w:r>
              <w:rPr>
                <w:sz w:val="18"/>
              </w:rPr>
              <w:t>5</w:t>
            </w:r>
            <w:r>
              <w:rPr>
                <w:spacing w:val="-8"/>
                <w:sz w:val="18"/>
              </w:rPr>
              <w:t> 分；干重与鲜重比例不符合逻辑关系的扣</w:t>
            </w:r>
          </w:p>
          <w:p>
            <w:pPr>
              <w:pStyle w:val="TableParagraph"/>
              <w:spacing w:line="213" w:lineRule="exact" w:before="2"/>
              <w:ind w:left="289" w:right="274"/>
              <w:jc w:val="center"/>
              <w:rPr>
                <w:sz w:val="18"/>
              </w:rPr>
            </w:pPr>
            <w:r>
              <w:rPr>
                <w:sz w:val="18"/>
              </w:rPr>
              <w:t>5 分</w:t>
            </w:r>
          </w:p>
        </w:tc>
        <w:tc>
          <w:tcPr>
            <w:tcW w:w="762" w:type="dxa"/>
            <w:vMerge/>
            <w:tcBorders>
              <w:top w:val="nil"/>
            </w:tcBorders>
          </w:tcPr>
          <w:p>
            <w:pPr>
              <w:rPr>
                <w:sz w:val="2"/>
                <w:szCs w:val="2"/>
              </w:rPr>
            </w:pPr>
          </w:p>
        </w:tc>
      </w:tr>
      <w:tr>
        <w:trPr>
          <w:trHeight w:val="587" w:hRule="atLeast"/>
        </w:trPr>
        <w:tc>
          <w:tcPr>
            <w:tcW w:w="494" w:type="dxa"/>
            <w:vMerge/>
            <w:tcBorders>
              <w:top w:val="nil"/>
            </w:tcBorders>
          </w:tcPr>
          <w:p>
            <w:pPr>
              <w:rPr>
                <w:sz w:val="2"/>
                <w:szCs w:val="2"/>
              </w:rPr>
            </w:pPr>
          </w:p>
        </w:tc>
        <w:tc>
          <w:tcPr>
            <w:tcW w:w="638" w:type="dxa"/>
            <w:vMerge/>
            <w:tcBorders>
              <w:top w:val="nil"/>
            </w:tcBorders>
          </w:tcPr>
          <w:p>
            <w:pPr>
              <w:rPr>
                <w:sz w:val="2"/>
                <w:szCs w:val="2"/>
              </w:rPr>
            </w:pPr>
          </w:p>
        </w:tc>
        <w:tc>
          <w:tcPr>
            <w:tcW w:w="4957" w:type="dxa"/>
            <w:gridSpan w:val="3"/>
          </w:tcPr>
          <w:p>
            <w:pPr>
              <w:pStyle w:val="TableParagraph"/>
              <w:spacing w:before="2"/>
              <w:rPr>
                <w:sz w:val="14"/>
              </w:rPr>
            </w:pPr>
          </w:p>
          <w:p>
            <w:pPr>
              <w:pStyle w:val="TableParagraph"/>
              <w:spacing w:before="1"/>
              <w:ind w:left="12"/>
              <w:rPr>
                <w:sz w:val="18"/>
              </w:rPr>
            </w:pPr>
            <w:r>
              <w:rPr>
                <w:sz w:val="18"/>
              </w:rPr>
              <w:t>毒害草、可食牧草识别错误</w:t>
            </w:r>
          </w:p>
        </w:tc>
        <w:tc>
          <w:tcPr>
            <w:tcW w:w="2234" w:type="dxa"/>
          </w:tcPr>
          <w:p>
            <w:pPr>
              <w:pStyle w:val="TableParagraph"/>
              <w:spacing w:before="2"/>
              <w:rPr>
                <w:sz w:val="14"/>
              </w:rPr>
            </w:pPr>
          </w:p>
          <w:p>
            <w:pPr>
              <w:pStyle w:val="TableParagraph"/>
              <w:spacing w:before="1"/>
              <w:ind w:left="286" w:right="274"/>
              <w:jc w:val="center"/>
              <w:rPr>
                <w:sz w:val="18"/>
              </w:rPr>
            </w:pPr>
            <w:r>
              <w:rPr>
                <w:sz w:val="18"/>
              </w:rPr>
              <w:t>每错 1 种扣 2 分</w:t>
            </w:r>
          </w:p>
        </w:tc>
        <w:tc>
          <w:tcPr>
            <w:tcW w:w="762" w:type="dxa"/>
            <w:vMerge/>
            <w:tcBorders>
              <w:top w:val="nil"/>
            </w:tcBorders>
          </w:tcPr>
          <w:p>
            <w:pPr>
              <w:rPr>
                <w:sz w:val="2"/>
                <w:szCs w:val="2"/>
              </w:rPr>
            </w:pPr>
          </w:p>
        </w:tc>
      </w:tr>
      <w:tr>
        <w:trPr>
          <w:trHeight w:val="835" w:hRule="atLeast"/>
        </w:trPr>
        <w:tc>
          <w:tcPr>
            <w:tcW w:w="494" w:type="dxa"/>
            <w:vMerge/>
            <w:tcBorders>
              <w:top w:val="nil"/>
            </w:tcBorders>
          </w:tcPr>
          <w:p>
            <w:pPr>
              <w:rPr>
                <w:sz w:val="2"/>
                <w:szCs w:val="2"/>
              </w:rPr>
            </w:pPr>
          </w:p>
        </w:tc>
        <w:tc>
          <w:tcPr>
            <w:tcW w:w="638" w:type="dxa"/>
            <w:vMerge/>
            <w:tcBorders>
              <w:top w:val="nil"/>
            </w:tcBorders>
          </w:tcPr>
          <w:p>
            <w:pPr>
              <w:rPr>
                <w:sz w:val="2"/>
                <w:szCs w:val="2"/>
              </w:rPr>
            </w:pPr>
          </w:p>
        </w:tc>
        <w:tc>
          <w:tcPr>
            <w:tcW w:w="4957" w:type="dxa"/>
            <w:gridSpan w:val="3"/>
          </w:tcPr>
          <w:p>
            <w:pPr>
              <w:pStyle w:val="TableParagraph"/>
              <w:spacing w:before="12"/>
              <w:rPr>
                <w:sz w:val="23"/>
              </w:rPr>
            </w:pPr>
          </w:p>
          <w:p>
            <w:pPr>
              <w:pStyle w:val="TableParagraph"/>
              <w:ind w:left="12"/>
              <w:rPr>
                <w:sz w:val="18"/>
              </w:rPr>
            </w:pPr>
            <w:r>
              <w:rPr>
                <w:sz w:val="18"/>
              </w:rPr>
              <w:t>枯落物总量、砾石覆盖面积比例、盐碱斑比例</w:t>
            </w:r>
          </w:p>
        </w:tc>
        <w:tc>
          <w:tcPr>
            <w:tcW w:w="2234" w:type="dxa"/>
          </w:tcPr>
          <w:p>
            <w:pPr>
              <w:pStyle w:val="TableParagraph"/>
              <w:spacing w:line="242" w:lineRule="auto" w:before="74"/>
              <w:ind w:left="12" w:right="-15"/>
              <w:jc w:val="center"/>
              <w:rPr>
                <w:sz w:val="18"/>
              </w:rPr>
            </w:pPr>
            <w:r>
              <w:rPr>
                <w:sz w:val="18"/>
              </w:rPr>
              <w:t>误差超过±10</w:t>
            </w:r>
            <w:r>
              <w:rPr>
                <w:spacing w:val="-20"/>
                <w:sz w:val="18"/>
              </w:rPr>
              <w:t>%的，每相差 </w:t>
            </w:r>
            <w:r>
              <w:rPr>
                <w:sz w:val="18"/>
              </w:rPr>
              <w:t>10 个百分点或不符合逻辑关系</w:t>
            </w:r>
            <w:r>
              <w:rPr>
                <w:spacing w:val="-15"/>
                <w:sz w:val="18"/>
              </w:rPr>
              <w:t>的扣 </w:t>
            </w:r>
            <w:r>
              <w:rPr>
                <w:sz w:val="18"/>
              </w:rPr>
              <w:t>1</w:t>
            </w:r>
            <w:r>
              <w:rPr>
                <w:spacing w:val="-23"/>
                <w:sz w:val="18"/>
              </w:rPr>
              <w:t> 分</w:t>
            </w:r>
          </w:p>
        </w:tc>
        <w:tc>
          <w:tcPr>
            <w:tcW w:w="762" w:type="dxa"/>
            <w:vMerge/>
            <w:tcBorders>
              <w:top w:val="nil"/>
            </w:tcBorders>
          </w:tcPr>
          <w:p>
            <w:pPr>
              <w:rPr>
                <w:sz w:val="2"/>
                <w:szCs w:val="2"/>
              </w:rPr>
            </w:pPr>
          </w:p>
        </w:tc>
      </w:tr>
      <w:tr>
        <w:trPr>
          <w:trHeight w:val="805" w:hRule="atLeast"/>
        </w:trPr>
        <w:tc>
          <w:tcPr>
            <w:tcW w:w="494" w:type="dxa"/>
            <w:vMerge/>
            <w:tcBorders>
              <w:top w:val="nil"/>
            </w:tcBorders>
          </w:tcPr>
          <w:p>
            <w:pPr>
              <w:rPr>
                <w:sz w:val="2"/>
                <w:szCs w:val="2"/>
              </w:rPr>
            </w:pPr>
          </w:p>
        </w:tc>
        <w:tc>
          <w:tcPr>
            <w:tcW w:w="638" w:type="dxa"/>
            <w:vMerge/>
            <w:tcBorders>
              <w:top w:val="nil"/>
            </w:tcBorders>
          </w:tcPr>
          <w:p>
            <w:pPr>
              <w:rPr>
                <w:sz w:val="2"/>
                <w:szCs w:val="2"/>
              </w:rPr>
            </w:pPr>
          </w:p>
        </w:tc>
        <w:tc>
          <w:tcPr>
            <w:tcW w:w="4957" w:type="dxa"/>
            <w:gridSpan w:val="3"/>
          </w:tcPr>
          <w:p>
            <w:pPr>
              <w:pStyle w:val="TableParagraph"/>
              <w:spacing w:before="10"/>
              <w:rPr>
                <w:sz w:val="22"/>
              </w:rPr>
            </w:pPr>
          </w:p>
          <w:p>
            <w:pPr>
              <w:pStyle w:val="TableParagraph"/>
              <w:ind w:left="12"/>
              <w:rPr>
                <w:sz w:val="18"/>
              </w:rPr>
            </w:pPr>
            <w:r>
              <w:rPr>
                <w:sz w:val="18"/>
              </w:rPr>
              <w:t>植物种数</w:t>
            </w:r>
          </w:p>
        </w:tc>
        <w:tc>
          <w:tcPr>
            <w:tcW w:w="2234" w:type="dxa"/>
          </w:tcPr>
          <w:p>
            <w:pPr>
              <w:pStyle w:val="TableParagraph"/>
              <w:spacing w:before="8"/>
              <w:rPr>
                <w:sz w:val="13"/>
              </w:rPr>
            </w:pPr>
          </w:p>
          <w:p>
            <w:pPr>
              <w:pStyle w:val="TableParagraph"/>
              <w:ind w:left="12" w:right="-15"/>
              <w:jc w:val="center"/>
              <w:rPr>
                <w:sz w:val="18"/>
              </w:rPr>
            </w:pPr>
            <w:r>
              <w:rPr>
                <w:sz w:val="18"/>
              </w:rPr>
              <w:t>误差超过±20</w:t>
            </w:r>
            <w:r>
              <w:rPr>
                <w:spacing w:val="-20"/>
                <w:sz w:val="18"/>
              </w:rPr>
              <w:t>%的，每相差 </w:t>
            </w:r>
            <w:r>
              <w:rPr>
                <w:sz w:val="18"/>
              </w:rPr>
              <w:t>20</w:t>
            </w:r>
          </w:p>
          <w:p>
            <w:pPr>
              <w:pStyle w:val="TableParagraph"/>
              <w:spacing w:before="5"/>
              <w:ind w:left="286" w:right="274"/>
              <w:jc w:val="center"/>
              <w:rPr>
                <w:sz w:val="18"/>
              </w:rPr>
            </w:pPr>
            <w:r>
              <w:rPr>
                <w:sz w:val="18"/>
              </w:rPr>
              <w:t>个百分点扣 2 分</w:t>
            </w:r>
          </w:p>
        </w:tc>
        <w:tc>
          <w:tcPr>
            <w:tcW w:w="762" w:type="dxa"/>
            <w:vMerge/>
            <w:tcBorders>
              <w:top w:val="nil"/>
            </w:tcBorders>
          </w:tcPr>
          <w:p>
            <w:pPr>
              <w:rPr>
                <w:sz w:val="2"/>
                <w:szCs w:val="2"/>
              </w:rPr>
            </w:pPr>
          </w:p>
        </w:tc>
      </w:tr>
      <w:tr>
        <w:trPr>
          <w:trHeight w:val="448" w:hRule="atLeast"/>
        </w:trPr>
        <w:tc>
          <w:tcPr>
            <w:tcW w:w="494" w:type="dxa"/>
            <w:vMerge/>
            <w:tcBorders>
              <w:top w:val="nil"/>
            </w:tcBorders>
          </w:tcPr>
          <w:p>
            <w:pPr>
              <w:rPr>
                <w:sz w:val="2"/>
                <w:szCs w:val="2"/>
              </w:rPr>
            </w:pPr>
          </w:p>
        </w:tc>
        <w:tc>
          <w:tcPr>
            <w:tcW w:w="638" w:type="dxa"/>
            <w:vMerge/>
            <w:tcBorders>
              <w:top w:val="nil"/>
            </w:tcBorders>
          </w:tcPr>
          <w:p>
            <w:pPr>
              <w:rPr>
                <w:sz w:val="2"/>
                <w:szCs w:val="2"/>
              </w:rPr>
            </w:pPr>
          </w:p>
        </w:tc>
        <w:tc>
          <w:tcPr>
            <w:tcW w:w="4957" w:type="dxa"/>
            <w:gridSpan w:val="3"/>
          </w:tcPr>
          <w:p>
            <w:pPr>
              <w:pStyle w:val="TableParagraph"/>
              <w:spacing w:before="115"/>
              <w:ind w:left="12"/>
              <w:rPr>
                <w:sz w:val="18"/>
              </w:rPr>
            </w:pPr>
            <w:r>
              <w:rPr>
                <w:sz w:val="18"/>
              </w:rPr>
              <w:t>利用方式、利用强度</w:t>
            </w:r>
          </w:p>
        </w:tc>
        <w:tc>
          <w:tcPr>
            <w:tcW w:w="2234" w:type="dxa"/>
          </w:tcPr>
          <w:p>
            <w:pPr>
              <w:pStyle w:val="TableParagraph"/>
              <w:spacing w:before="115"/>
              <w:ind w:left="289" w:right="274"/>
              <w:jc w:val="center"/>
              <w:rPr>
                <w:sz w:val="18"/>
              </w:rPr>
            </w:pPr>
            <w:r>
              <w:rPr>
                <w:sz w:val="18"/>
              </w:rPr>
              <w:t>每错漏 1 项扣 2 分</w:t>
            </w:r>
          </w:p>
        </w:tc>
        <w:tc>
          <w:tcPr>
            <w:tcW w:w="762" w:type="dxa"/>
            <w:vMerge/>
            <w:tcBorders>
              <w:top w:val="nil"/>
            </w:tcBorders>
          </w:tcPr>
          <w:p>
            <w:pPr>
              <w:rPr>
                <w:sz w:val="2"/>
                <w:szCs w:val="2"/>
              </w:rPr>
            </w:pPr>
          </w:p>
        </w:tc>
      </w:tr>
      <w:tr>
        <w:trPr>
          <w:trHeight w:val="429" w:hRule="atLeast"/>
        </w:trPr>
        <w:tc>
          <w:tcPr>
            <w:tcW w:w="494" w:type="dxa"/>
            <w:vMerge/>
            <w:tcBorders>
              <w:top w:val="nil"/>
            </w:tcBorders>
          </w:tcPr>
          <w:p>
            <w:pPr>
              <w:rPr>
                <w:sz w:val="2"/>
                <w:szCs w:val="2"/>
              </w:rPr>
            </w:pPr>
          </w:p>
        </w:tc>
        <w:tc>
          <w:tcPr>
            <w:tcW w:w="638" w:type="dxa"/>
            <w:vMerge/>
            <w:tcBorders>
              <w:top w:val="nil"/>
            </w:tcBorders>
          </w:tcPr>
          <w:p>
            <w:pPr>
              <w:rPr>
                <w:sz w:val="2"/>
                <w:szCs w:val="2"/>
              </w:rPr>
            </w:pPr>
          </w:p>
        </w:tc>
        <w:tc>
          <w:tcPr>
            <w:tcW w:w="4957" w:type="dxa"/>
            <w:gridSpan w:val="3"/>
          </w:tcPr>
          <w:p>
            <w:pPr>
              <w:pStyle w:val="TableParagraph"/>
              <w:spacing w:before="105"/>
              <w:ind w:left="12"/>
              <w:rPr>
                <w:sz w:val="18"/>
              </w:rPr>
            </w:pPr>
            <w:r>
              <w:rPr>
                <w:sz w:val="18"/>
              </w:rPr>
              <w:t>海拔、坡度、坡向、土壤质地</w:t>
            </w:r>
          </w:p>
        </w:tc>
        <w:tc>
          <w:tcPr>
            <w:tcW w:w="2234" w:type="dxa"/>
          </w:tcPr>
          <w:p>
            <w:pPr>
              <w:pStyle w:val="TableParagraph"/>
              <w:spacing w:before="105"/>
              <w:ind w:left="289" w:right="274"/>
              <w:jc w:val="center"/>
              <w:rPr>
                <w:sz w:val="18"/>
              </w:rPr>
            </w:pPr>
            <w:r>
              <w:rPr>
                <w:sz w:val="18"/>
              </w:rPr>
              <w:t>每错漏 1 项扣 2 分</w:t>
            </w:r>
          </w:p>
        </w:tc>
        <w:tc>
          <w:tcPr>
            <w:tcW w:w="762" w:type="dxa"/>
            <w:vMerge/>
            <w:tcBorders>
              <w:top w:val="nil"/>
            </w:tcBorders>
          </w:tcPr>
          <w:p>
            <w:pPr>
              <w:rPr>
                <w:sz w:val="2"/>
                <w:szCs w:val="2"/>
              </w:rPr>
            </w:pPr>
          </w:p>
        </w:tc>
      </w:tr>
      <w:tr>
        <w:trPr>
          <w:trHeight w:val="479" w:hRule="atLeast"/>
        </w:trPr>
        <w:tc>
          <w:tcPr>
            <w:tcW w:w="494" w:type="dxa"/>
            <w:vMerge/>
            <w:tcBorders>
              <w:top w:val="nil"/>
            </w:tcBorders>
          </w:tcPr>
          <w:p>
            <w:pPr>
              <w:rPr>
                <w:sz w:val="2"/>
                <w:szCs w:val="2"/>
              </w:rPr>
            </w:pPr>
          </w:p>
        </w:tc>
        <w:tc>
          <w:tcPr>
            <w:tcW w:w="638" w:type="dxa"/>
            <w:vMerge/>
            <w:tcBorders>
              <w:top w:val="nil"/>
            </w:tcBorders>
          </w:tcPr>
          <w:p>
            <w:pPr>
              <w:rPr>
                <w:sz w:val="2"/>
                <w:szCs w:val="2"/>
              </w:rPr>
            </w:pPr>
          </w:p>
        </w:tc>
        <w:tc>
          <w:tcPr>
            <w:tcW w:w="4957" w:type="dxa"/>
            <w:gridSpan w:val="3"/>
          </w:tcPr>
          <w:p>
            <w:pPr>
              <w:pStyle w:val="TableParagraph"/>
              <w:spacing w:before="129"/>
              <w:ind w:left="12"/>
              <w:rPr>
                <w:sz w:val="18"/>
              </w:rPr>
            </w:pPr>
            <w:r>
              <w:rPr>
                <w:sz w:val="18"/>
              </w:rPr>
              <w:t>样地、样方照片</w:t>
            </w:r>
          </w:p>
        </w:tc>
        <w:tc>
          <w:tcPr>
            <w:tcW w:w="2234" w:type="dxa"/>
          </w:tcPr>
          <w:p>
            <w:pPr>
              <w:pStyle w:val="TableParagraph"/>
              <w:spacing w:before="11"/>
              <w:ind w:left="12" w:right="-15"/>
              <w:jc w:val="center"/>
              <w:rPr>
                <w:sz w:val="18"/>
              </w:rPr>
            </w:pPr>
            <w:r>
              <w:rPr>
                <w:sz w:val="18"/>
              </w:rPr>
              <w:t>每缺漏 1</w:t>
            </w:r>
            <w:r>
              <w:rPr>
                <w:spacing w:val="-12"/>
                <w:sz w:val="18"/>
              </w:rPr>
              <w:t> 项扣 </w:t>
            </w:r>
            <w:r>
              <w:rPr>
                <w:sz w:val="18"/>
              </w:rPr>
              <w:t>1</w:t>
            </w:r>
            <w:r>
              <w:rPr>
                <w:spacing w:val="-15"/>
                <w:sz w:val="18"/>
              </w:rPr>
              <w:t> 分，最多扣</w:t>
            </w:r>
          </w:p>
          <w:p>
            <w:pPr>
              <w:pStyle w:val="TableParagraph"/>
              <w:spacing w:line="215" w:lineRule="exact" w:before="3"/>
              <w:ind w:left="286" w:right="274"/>
              <w:jc w:val="center"/>
              <w:rPr>
                <w:sz w:val="18"/>
              </w:rPr>
            </w:pPr>
            <w:r>
              <w:rPr>
                <w:sz w:val="18"/>
              </w:rPr>
              <w:t>10 分</w:t>
            </w:r>
          </w:p>
        </w:tc>
        <w:tc>
          <w:tcPr>
            <w:tcW w:w="762" w:type="dxa"/>
            <w:vMerge/>
            <w:tcBorders>
              <w:top w:val="nil"/>
            </w:tcBorders>
          </w:tcPr>
          <w:p>
            <w:pPr>
              <w:rPr>
                <w:sz w:val="2"/>
                <w:szCs w:val="2"/>
              </w:rPr>
            </w:pPr>
          </w:p>
        </w:tc>
      </w:tr>
      <w:tr>
        <w:trPr>
          <w:trHeight w:val="806" w:hRule="atLeast"/>
        </w:trPr>
        <w:tc>
          <w:tcPr>
            <w:tcW w:w="494" w:type="dxa"/>
            <w:vMerge/>
            <w:tcBorders>
              <w:top w:val="nil"/>
            </w:tcBorders>
          </w:tcPr>
          <w:p>
            <w:pPr>
              <w:rPr>
                <w:sz w:val="2"/>
                <w:szCs w:val="2"/>
              </w:rPr>
            </w:pPr>
          </w:p>
        </w:tc>
        <w:tc>
          <w:tcPr>
            <w:tcW w:w="638" w:type="dxa"/>
          </w:tcPr>
          <w:p>
            <w:pPr>
              <w:pStyle w:val="TableParagraph"/>
              <w:spacing w:before="8"/>
              <w:rPr>
                <w:sz w:val="13"/>
              </w:rPr>
            </w:pPr>
          </w:p>
          <w:p>
            <w:pPr>
              <w:pStyle w:val="TableParagraph"/>
              <w:spacing w:line="242" w:lineRule="auto"/>
              <w:ind w:left="139" w:right="126"/>
              <w:rPr>
                <w:sz w:val="18"/>
              </w:rPr>
            </w:pPr>
            <w:r>
              <w:rPr>
                <w:sz w:val="18"/>
              </w:rPr>
              <w:t>其它因子</w:t>
            </w:r>
          </w:p>
        </w:tc>
        <w:tc>
          <w:tcPr>
            <w:tcW w:w="4957" w:type="dxa"/>
            <w:gridSpan w:val="3"/>
          </w:tcPr>
          <w:p>
            <w:pPr>
              <w:pStyle w:val="TableParagraph"/>
              <w:spacing w:before="8"/>
              <w:rPr>
                <w:sz w:val="13"/>
              </w:rPr>
            </w:pPr>
          </w:p>
          <w:p>
            <w:pPr>
              <w:pStyle w:val="TableParagraph"/>
              <w:spacing w:line="242" w:lineRule="auto"/>
              <w:ind w:left="12" w:right="-15"/>
              <w:rPr>
                <w:sz w:val="18"/>
              </w:rPr>
            </w:pPr>
            <w:r>
              <w:rPr>
                <w:spacing w:val="-10"/>
                <w:sz w:val="18"/>
              </w:rPr>
              <w:t>省</w:t>
            </w:r>
            <w:r>
              <w:rPr>
                <w:sz w:val="18"/>
              </w:rPr>
              <w:t>（</w:t>
            </w:r>
            <w:r>
              <w:rPr>
                <w:spacing w:val="-3"/>
                <w:sz w:val="18"/>
              </w:rPr>
              <w:t>自治区、直辖市</w:t>
            </w:r>
            <w:r>
              <w:rPr>
                <w:spacing w:val="-92"/>
                <w:sz w:val="18"/>
              </w:rPr>
              <w:t>）</w:t>
            </w:r>
            <w:r>
              <w:rPr>
                <w:spacing w:val="-10"/>
                <w:sz w:val="18"/>
              </w:rPr>
              <w:t>、市</w:t>
            </w:r>
            <w:r>
              <w:rPr>
                <w:sz w:val="18"/>
              </w:rPr>
              <w:t>（</w:t>
            </w:r>
            <w:r>
              <w:rPr>
                <w:spacing w:val="-5"/>
                <w:sz w:val="18"/>
              </w:rPr>
              <w:t>州、地区、盟</w:t>
            </w:r>
            <w:r>
              <w:rPr>
                <w:spacing w:val="-92"/>
                <w:sz w:val="18"/>
              </w:rPr>
              <w:t>）</w:t>
            </w:r>
            <w:r>
              <w:rPr>
                <w:spacing w:val="-10"/>
                <w:sz w:val="18"/>
              </w:rPr>
              <w:t>、县</w:t>
            </w:r>
            <w:r>
              <w:rPr>
                <w:sz w:val="18"/>
              </w:rPr>
              <w:t>（</w:t>
            </w:r>
            <w:r>
              <w:rPr>
                <w:spacing w:val="-7"/>
                <w:sz w:val="18"/>
              </w:rPr>
              <w:t>市、区、旗</w:t>
            </w:r>
            <w:r>
              <w:rPr>
                <w:sz w:val="18"/>
              </w:rPr>
              <w:t>） 乡（镇、苏木</w:t>
            </w:r>
            <w:r>
              <w:rPr>
                <w:spacing w:val="-92"/>
                <w:sz w:val="18"/>
              </w:rPr>
              <w:t>）</w:t>
            </w:r>
            <w:r>
              <w:rPr>
                <w:sz w:val="18"/>
              </w:rPr>
              <w:t>、行政村（嘎查</w:t>
            </w:r>
            <w:r>
              <w:rPr>
                <w:spacing w:val="-89"/>
                <w:sz w:val="18"/>
              </w:rPr>
              <w:t>）</w:t>
            </w:r>
            <w:r>
              <w:rPr>
                <w:sz w:val="18"/>
              </w:rPr>
              <w:t>、调查人、调查日期等。</w:t>
            </w:r>
          </w:p>
        </w:tc>
        <w:tc>
          <w:tcPr>
            <w:tcW w:w="2234" w:type="dxa"/>
          </w:tcPr>
          <w:p>
            <w:pPr>
              <w:pStyle w:val="TableParagraph"/>
              <w:spacing w:before="8"/>
              <w:rPr>
                <w:sz w:val="22"/>
              </w:rPr>
            </w:pPr>
          </w:p>
          <w:p>
            <w:pPr>
              <w:pStyle w:val="TableParagraph"/>
              <w:ind w:left="289" w:right="274"/>
              <w:jc w:val="center"/>
              <w:rPr>
                <w:sz w:val="18"/>
              </w:rPr>
            </w:pPr>
            <w:r>
              <w:rPr>
                <w:sz w:val="18"/>
              </w:rPr>
              <w:t>每错漏 1 项扣 1 分</w:t>
            </w:r>
          </w:p>
        </w:tc>
        <w:tc>
          <w:tcPr>
            <w:tcW w:w="762" w:type="dxa"/>
          </w:tcPr>
          <w:p>
            <w:pPr>
              <w:pStyle w:val="TableParagraph"/>
              <w:rPr>
                <w:rFonts w:ascii="Times New Roman"/>
                <w:sz w:val="18"/>
              </w:rPr>
            </w:pPr>
          </w:p>
        </w:tc>
      </w:tr>
      <w:tr>
        <w:trPr>
          <w:trHeight w:val="988" w:hRule="atLeast"/>
        </w:trPr>
        <w:tc>
          <w:tcPr>
            <w:tcW w:w="1132" w:type="dxa"/>
            <w:gridSpan w:val="2"/>
          </w:tcPr>
          <w:p>
            <w:pPr>
              <w:pStyle w:val="TableParagraph"/>
              <w:spacing w:before="9"/>
              <w:rPr>
                <w:sz w:val="20"/>
              </w:rPr>
            </w:pPr>
          </w:p>
          <w:p>
            <w:pPr>
              <w:pStyle w:val="TableParagraph"/>
              <w:spacing w:line="242" w:lineRule="auto" w:before="1"/>
              <w:ind w:left="386" w:right="373"/>
              <w:jc w:val="center"/>
              <w:rPr>
                <w:sz w:val="18"/>
              </w:rPr>
            </w:pPr>
            <w:r>
              <w:rPr>
                <w:sz w:val="18"/>
              </w:rPr>
              <w:t>是否合格</w:t>
            </w:r>
          </w:p>
        </w:tc>
        <w:tc>
          <w:tcPr>
            <w:tcW w:w="1651" w:type="dxa"/>
          </w:tcPr>
          <w:p>
            <w:pPr>
              <w:pStyle w:val="TableParagraph"/>
              <w:rPr>
                <w:rFonts w:ascii="Times New Roman"/>
                <w:sz w:val="18"/>
              </w:rPr>
            </w:pPr>
          </w:p>
        </w:tc>
        <w:tc>
          <w:tcPr>
            <w:tcW w:w="1651" w:type="dxa"/>
          </w:tcPr>
          <w:p>
            <w:pPr>
              <w:pStyle w:val="TableParagraph"/>
              <w:rPr>
                <w:sz w:val="18"/>
              </w:rPr>
            </w:pPr>
          </w:p>
          <w:p>
            <w:pPr>
              <w:pStyle w:val="TableParagraph"/>
              <w:spacing w:before="150"/>
              <w:ind w:left="286"/>
              <w:rPr>
                <w:sz w:val="18"/>
              </w:rPr>
            </w:pPr>
            <w:r>
              <w:rPr>
                <w:sz w:val="18"/>
              </w:rPr>
              <w:t>样地最终评分</w:t>
            </w:r>
          </w:p>
        </w:tc>
        <w:tc>
          <w:tcPr>
            <w:tcW w:w="1655" w:type="dxa"/>
          </w:tcPr>
          <w:p>
            <w:pPr>
              <w:pStyle w:val="TableParagraph"/>
              <w:spacing w:before="9"/>
              <w:rPr>
                <w:sz w:val="29"/>
              </w:rPr>
            </w:pPr>
          </w:p>
          <w:p>
            <w:pPr>
              <w:pStyle w:val="TableParagraph"/>
              <w:tabs>
                <w:tab w:pos="1053" w:val="left" w:leader="none"/>
              </w:tabs>
              <w:spacing w:before="1"/>
              <w:ind w:left="421"/>
              <w:rPr>
                <w:sz w:val="18"/>
              </w:rPr>
            </w:pPr>
            <w:r>
              <w:rPr>
                <w:rFonts w:ascii="Times New Roman" w:eastAsia="Times New Roman"/>
                <w:sz w:val="18"/>
                <w:u w:val="single"/>
              </w:rPr>
              <w:t> </w:t>
              <w:tab/>
            </w:r>
            <w:r>
              <w:rPr>
                <w:sz w:val="18"/>
              </w:rPr>
              <w:t>分</w:t>
            </w:r>
          </w:p>
        </w:tc>
        <w:tc>
          <w:tcPr>
            <w:tcW w:w="2234" w:type="dxa"/>
          </w:tcPr>
          <w:p>
            <w:pPr>
              <w:pStyle w:val="TableParagraph"/>
              <w:rPr>
                <w:sz w:val="18"/>
              </w:rPr>
            </w:pPr>
          </w:p>
          <w:p>
            <w:pPr>
              <w:pStyle w:val="TableParagraph"/>
              <w:spacing w:before="150"/>
              <w:ind w:left="289" w:right="274"/>
              <w:jc w:val="center"/>
              <w:rPr>
                <w:sz w:val="18"/>
              </w:rPr>
            </w:pPr>
            <w:r>
              <w:rPr>
                <w:sz w:val="18"/>
              </w:rPr>
              <w:t>扣分合计</w:t>
            </w:r>
          </w:p>
        </w:tc>
        <w:tc>
          <w:tcPr>
            <w:tcW w:w="762" w:type="dxa"/>
          </w:tcPr>
          <w:p>
            <w:pPr>
              <w:pStyle w:val="TableParagraph"/>
              <w:spacing w:before="9"/>
              <w:rPr>
                <w:sz w:val="29"/>
              </w:rPr>
            </w:pPr>
          </w:p>
          <w:p>
            <w:pPr>
              <w:pStyle w:val="TableParagraph"/>
              <w:tabs>
                <w:tab w:pos="377" w:val="left" w:leader="none"/>
              </w:tabs>
              <w:spacing w:before="1"/>
              <w:ind w:left="17"/>
              <w:jc w:val="center"/>
              <w:rPr>
                <w:sz w:val="18"/>
              </w:rPr>
            </w:pPr>
            <w:r>
              <w:rPr>
                <w:rFonts w:ascii="Times New Roman" w:eastAsia="Times New Roman"/>
                <w:sz w:val="18"/>
                <w:u w:val="single"/>
              </w:rPr>
              <w:t> </w:t>
              <w:tab/>
            </w:r>
            <w:r>
              <w:rPr>
                <w:sz w:val="18"/>
              </w:rPr>
              <w:t>分</w:t>
            </w:r>
          </w:p>
        </w:tc>
      </w:tr>
    </w:tbl>
    <w:p>
      <w:pPr>
        <w:tabs>
          <w:tab w:pos="5173" w:val="left" w:leader="none"/>
        </w:tabs>
        <w:spacing w:before="120"/>
        <w:ind w:left="218" w:right="0" w:firstLine="0"/>
        <w:jc w:val="left"/>
        <w:rPr>
          <w:sz w:val="18"/>
        </w:rPr>
      </w:pPr>
      <w:r>
        <w:rPr/>
        <w:pict>
          <v:shape style="position:absolute;margin-left:369.896027pt;margin-top:-80.724373pt;width:9pt;height:9pt;mso-position-horizontal-relative:page;mso-position-vertical-relative:paragraph;z-index:-110248" type="#_x0000_t202" filled="false" stroked="false">
            <v:textbox inset="0,0,0,0">
              <w:txbxContent>
                <w:p>
                  <w:pPr>
                    <w:spacing w:line="180" w:lineRule="exact" w:before="0"/>
                    <w:ind w:left="0" w:right="0" w:firstLine="0"/>
                    <w:jc w:val="left"/>
                    <w:rPr>
                      <w:sz w:val="18"/>
                    </w:rPr>
                  </w:pPr>
                  <w:r>
                    <w:rPr>
                      <w:sz w:val="18"/>
                    </w:rPr>
                    <w:t>、</w:t>
                  </w:r>
                </w:p>
              </w:txbxContent>
            </v:textbox>
            <w10:wrap type="none"/>
          </v:shape>
        </w:pict>
      </w:r>
      <w:r>
        <w:rPr/>
        <w:pict>
          <v:group style="position:absolute;margin-left:375.070007pt;margin-top:-90.749992pt;width:111.45pt;height:26.3pt;mso-position-horizontal-relative:page;mso-position-vertical-relative:paragraph;z-index:-110224" coordorigin="7501,-1815" coordsize="2229,526">
            <v:rect style="position:absolute;left:7501;top:-1815;width:2229;height:291" filled="true" fillcolor="#ffffff" stroked="false">
              <v:fill type="solid"/>
            </v:rect>
            <v:line style="position:absolute" from="7505,-1525" to="7505,-1289" stroked="true" strokeweight=".36002pt" strokecolor="#ffffff">
              <v:stroke dashstyle="solid"/>
            </v:line>
            <v:rect style="position:absolute;left:7508;top:-1525;width:2214;height:236" filled="true" fillcolor="#ffffff" stroked="false">
              <v:fill type="solid"/>
            </v:rect>
            <v:line style="position:absolute" from="7504,-1809" to="9730,-1809" stroked="true" strokeweight=".599980pt" strokecolor="#ffffff">
              <v:stroke dashstyle="solid"/>
            </v:line>
            <w10:wrap type="none"/>
          </v:group>
        </w:pict>
      </w:r>
      <w:r>
        <w:rPr>
          <w:sz w:val="18"/>
        </w:rPr>
        <w:t>调查员（签</w:t>
      </w:r>
      <w:r>
        <w:rPr>
          <w:spacing w:val="1"/>
          <w:sz w:val="18"/>
        </w:rPr>
        <w:t>字</w:t>
      </w:r>
      <w:r>
        <w:rPr>
          <w:spacing w:val="-92"/>
          <w:sz w:val="18"/>
        </w:rPr>
        <w:t>）</w:t>
      </w:r>
      <w:r>
        <w:rPr>
          <w:sz w:val="18"/>
        </w:rPr>
        <w:t>：</w:t>
        <w:tab/>
        <w:t>调查时间：</w:t>
      </w:r>
    </w:p>
    <w:p>
      <w:pPr>
        <w:tabs>
          <w:tab w:pos="5173" w:val="left" w:leader="none"/>
        </w:tabs>
        <w:spacing w:before="122"/>
        <w:ind w:left="218" w:right="0" w:firstLine="0"/>
        <w:jc w:val="left"/>
        <w:rPr>
          <w:sz w:val="18"/>
        </w:rPr>
      </w:pPr>
      <w:r>
        <w:rPr>
          <w:sz w:val="18"/>
        </w:rPr>
        <w:t>检查员（签</w:t>
      </w:r>
      <w:r>
        <w:rPr>
          <w:spacing w:val="1"/>
          <w:sz w:val="18"/>
        </w:rPr>
        <w:t>字</w:t>
      </w:r>
      <w:r>
        <w:rPr>
          <w:spacing w:val="-92"/>
          <w:sz w:val="18"/>
        </w:rPr>
        <w:t>）</w:t>
      </w:r>
      <w:r>
        <w:rPr>
          <w:sz w:val="18"/>
        </w:rPr>
        <w:t>：</w:t>
        <w:tab/>
        <w:t>检查时间：</w:t>
      </w:r>
    </w:p>
    <w:p>
      <w:pPr>
        <w:spacing w:after="0"/>
        <w:jc w:val="left"/>
        <w:rPr>
          <w:sz w:val="18"/>
        </w:rPr>
        <w:sectPr>
          <w:pgSz w:w="11910" w:h="16850"/>
          <w:pgMar w:header="0" w:footer="1201" w:top="1600" w:bottom="1400" w:left="1200" w:right="1160"/>
        </w:sectPr>
      </w:pPr>
    </w:p>
    <w:p>
      <w:pPr>
        <w:pStyle w:val="BodyText"/>
        <w:ind w:left="0"/>
        <w:rPr>
          <w:sz w:val="20"/>
        </w:rPr>
      </w:pPr>
    </w:p>
    <w:p>
      <w:pPr>
        <w:pStyle w:val="BodyText"/>
        <w:ind w:left="0"/>
        <w:rPr>
          <w:sz w:val="20"/>
        </w:rPr>
      </w:pPr>
    </w:p>
    <w:p>
      <w:pPr>
        <w:spacing w:before="235"/>
        <w:ind w:left="2609" w:right="0" w:firstLine="0"/>
        <w:jc w:val="left"/>
        <w:rPr>
          <w:b/>
          <w:sz w:val="28"/>
        </w:rPr>
      </w:pPr>
      <w:r>
        <w:rPr>
          <w:b/>
          <w:sz w:val="28"/>
        </w:rPr>
        <w:t>表 3.3 湿地样地调查因子质量评分</w:t>
      </w:r>
    </w:p>
    <w:p>
      <w:pPr>
        <w:tabs>
          <w:tab w:pos="2650" w:val="left" w:leader="none"/>
          <w:tab w:pos="4542" w:val="left" w:leader="none"/>
          <w:tab w:pos="7333" w:val="left" w:leader="none"/>
        </w:tabs>
        <w:spacing w:before="187" w:after="3"/>
        <w:ind w:left="218" w:right="0" w:firstLine="0"/>
        <w:jc w:val="left"/>
        <w:rPr>
          <w:sz w:val="18"/>
        </w:rPr>
      </w:pPr>
      <w:r>
        <w:rPr/>
        <w:pict>
          <v:group style="position:absolute;margin-left:284.709991pt;margin-top:126.979988pt;width:119.45pt;height:41.8pt;mso-position-horizontal-relative:page;mso-position-vertical-relative:paragraph;z-index:-110152" coordorigin="5694,2540" coordsize="2389,836">
            <v:rect style="position:absolute;left:5694;top:2539;width:2386;height:603" filled="true" fillcolor="#ffffff" stroked="false">
              <v:fill type="solid"/>
            </v:rect>
            <v:line style="position:absolute" from="5698,3142" to="5698,3375" stroked="true" strokeweight=".35999pt" strokecolor="#ffffff">
              <v:stroke dashstyle="solid"/>
            </v:line>
            <v:rect style="position:absolute;left:5701;top:3142;width:2372;height:233" filled="true" fillcolor="#ffffff" stroked="false">
              <v:fill type="solid"/>
            </v:rect>
            <v:line style="position:absolute" from="5694,2546" to="8083,2546" stroked="true" strokeweight=".599980pt" strokecolor="#ffffff">
              <v:stroke dashstyle="solid"/>
            </v:line>
            <w10:wrap type="none"/>
          </v:group>
        </w:pict>
      </w:r>
      <w:r>
        <w:rPr>
          <w:sz w:val="18"/>
        </w:rPr>
        <w:t>省（区、市</w:t>
      </w:r>
      <w:r>
        <w:rPr>
          <w:spacing w:val="1"/>
          <w:sz w:val="18"/>
        </w:rPr>
        <w:t>）</w:t>
      </w:r>
      <w:r>
        <w:rPr>
          <w:sz w:val="18"/>
        </w:rPr>
        <w:t>:</w:t>
        <w:tab/>
        <w:t>地（</w:t>
      </w:r>
      <w:r>
        <w:rPr>
          <w:spacing w:val="1"/>
          <w:sz w:val="18"/>
        </w:rPr>
        <w:t>市</w:t>
      </w:r>
      <w:r>
        <w:rPr>
          <w:spacing w:val="-92"/>
          <w:sz w:val="18"/>
        </w:rPr>
        <w:t>）</w:t>
      </w:r>
      <w:r>
        <w:rPr>
          <w:sz w:val="18"/>
        </w:rPr>
        <w:t>：</w:t>
        <w:tab/>
        <w:t>县（市、森工</w:t>
      </w:r>
      <w:r>
        <w:rPr>
          <w:spacing w:val="1"/>
          <w:sz w:val="18"/>
        </w:rPr>
        <w:t>局</w:t>
      </w:r>
      <w:r>
        <w:rPr>
          <w:spacing w:val="-92"/>
          <w:sz w:val="18"/>
        </w:rPr>
        <w:t>）</w:t>
      </w:r>
      <w:r>
        <w:rPr>
          <w:sz w:val="18"/>
        </w:rPr>
        <w:t>：</w:t>
        <w:tab/>
        <w:t>样地号：</w:t>
      </w:r>
    </w:p>
    <w:tbl>
      <w:tblPr>
        <w:tblW w:w="0" w:type="auto"/>
        <w:jc w:val="left"/>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485"/>
        <w:gridCol w:w="1611"/>
        <w:gridCol w:w="1611"/>
        <w:gridCol w:w="2398"/>
        <w:gridCol w:w="1481"/>
        <w:gridCol w:w="929"/>
      </w:tblGrid>
      <w:tr>
        <w:trPr>
          <w:trHeight w:val="825" w:hRule="atLeast"/>
        </w:trPr>
        <w:tc>
          <w:tcPr>
            <w:tcW w:w="576" w:type="dxa"/>
            <w:vMerge w:val="restart"/>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1"/>
              <w:rPr>
                <w:sz w:val="21"/>
              </w:rPr>
            </w:pPr>
          </w:p>
          <w:p>
            <w:pPr>
              <w:pStyle w:val="TableParagraph"/>
              <w:spacing w:line="484" w:lineRule="auto"/>
              <w:ind w:left="196" w:right="187"/>
              <w:jc w:val="both"/>
              <w:rPr>
                <w:sz w:val="18"/>
              </w:rPr>
            </w:pPr>
            <w:r>
              <w:rPr>
                <w:sz w:val="18"/>
              </w:rPr>
              <w:t>评分项</w:t>
            </w:r>
          </w:p>
        </w:tc>
        <w:tc>
          <w:tcPr>
            <w:tcW w:w="485" w:type="dxa"/>
          </w:tcPr>
          <w:p>
            <w:pPr>
              <w:pStyle w:val="TableParagraph"/>
              <w:spacing w:before="7"/>
              <w:rPr>
                <w:sz w:val="23"/>
              </w:rPr>
            </w:pPr>
          </w:p>
          <w:p>
            <w:pPr>
              <w:pStyle w:val="TableParagraph"/>
              <w:ind w:left="59"/>
              <w:rPr>
                <w:b/>
                <w:sz w:val="18"/>
              </w:rPr>
            </w:pPr>
            <w:r>
              <w:rPr>
                <w:b/>
                <w:sz w:val="18"/>
              </w:rPr>
              <w:t>类别</w:t>
            </w:r>
          </w:p>
        </w:tc>
        <w:tc>
          <w:tcPr>
            <w:tcW w:w="3222" w:type="dxa"/>
            <w:gridSpan w:val="2"/>
          </w:tcPr>
          <w:p>
            <w:pPr>
              <w:pStyle w:val="TableParagraph"/>
              <w:spacing w:before="7"/>
              <w:rPr>
                <w:sz w:val="23"/>
              </w:rPr>
            </w:pPr>
          </w:p>
          <w:p>
            <w:pPr>
              <w:pStyle w:val="TableParagraph"/>
              <w:ind w:left="1227" w:right="1221"/>
              <w:jc w:val="center"/>
              <w:rPr>
                <w:b/>
                <w:sz w:val="18"/>
              </w:rPr>
            </w:pPr>
            <w:r>
              <w:rPr>
                <w:b/>
                <w:sz w:val="18"/>
              </w:rPr>
              <w:t>调查因子</w:t>
            </w:r>
          </w:p>
        </w:tc>
        <w:tc>
          <w:tcPr>
            <w:tcW w:w="3879" w:type="dxa"/>
            <w:gridSpan w:val="2"/>
          </w:tcPr>
          <w:p>
            <w:pPr>
              <w:pStyle w:val="TableParagraph"/>
              <w:spacing w:before="7"/>
              <w:rPr>
                <w:sz w:val="23"/>
              </w:rPr>
            </w:pPr>
          </w:p>
          <w:p>
            <w:pPr>
              <w:pStyle w:val="TableParagraph"/>
              <w:ind w:left="1558" w:right="1548"/>
              <w:jc w:val="center"/>
              <w:rPr>
                <w:b/>
                <w:sz w:val="18"/>
              </w:rPr>
            </w:pPr>
            <w:r>
              <w:rPr>
                <w:b/>
                <w:sz w:val="18"/>
              </w:rPr>
              <w:t>扣分标准</w:t>
            </w:r>
          </w:p>
        </w:tc>
        <w:tc>
          <w:tcPr>
            <w:tcW w:w="929" w:type="dxa"/>
          </w:tcPr>
          <w:p>
            <w:pPr>
              <w:pStyle w:val="TableParagraph"/>
              <w:spacing w:before="7"/>
              <w:rPr>
                <w:sz w:val="23"/>
              </w:rPr>
            </w:pPr>
          </w:p>
          <w:p>
            <w:pPr>
              <w:pStyle w:val="TableParagraph"/>
              <w:ind w:left="6"/>
              <w:jc w:val="center"/>
              <w:rPr>
                <w:b/>
                <w:sz w:val="18"/>
              </w:rPr>
            </w:pPr>
            <w:r>
              <w:rPr>
                <w:b/>
                <w:sz w:val="18"/>
              </w:rPr>
              <w:t>扣分</w:t>
            </w:r>
          </w:p>
        </w:tc>
      </w:tr>
      <w:tr>
        <w:trPr>
          <w:trHeight w:val="1265" w:hRule="atLeast"/>
        </w:trPr>
        <w:tc>
          <w:tcPr>
            <w:tcW w:w="576" w:type="dxa"/>
            <w:vMerge/>
            <w:tcBorders>
              <w:top w:val="nil"/>
            </w:tcBorders>
          </w:tcPr>
          <w:p>
            <w:pPr>
              <w:rPr>
                <w:sz w:val="2"/>
                <w:szCs w:val="2"/>
              </w:rPr>
            </w:pPr>
          </w:p>
        </w:tc>
        <w:tc>
          <w:tcPr>
            <w:tcW w:w="485" w:type="dxa"/>
          </w:tcPr>
          <w:p>
            <w:pPr>
              <w:pStyle w:val="TableParagraph"/>
              <w:spacing w:before="5"/>
              <w:rPr>
                <w:sz w:val="22"/>
              </w:rPr>
            </w:pPr>
          </w:p>
          <w:p>
            <w:pPr>
              <w:pStyle w:val="TableParagraph"/>
              <w:spacing w:line="242" w:lineRule="auto" w:before="1"/>
              <w:ind w:left="150" w:right="142"/>
              <w:jc w:val="both"/>
              <w:rPr>
                <w:sz w:val="18"/>
              </w:rPr>
            </w:pPr>
            <w:r>
              <w:rPr>
                <w:sz w:val="18"/>
              </w:rPr>
              <w:t>否定项</w:t>
            </w:r>
          </w:p>
        </w:tc>
        <w:tc>
          <w:tcPr>
            <w:tcW w:w="3222" w:type="dxa"/>
            <w:gridSpan w:val="2"/>
          </w:tcPr>
          <w:p>
            <w:pPr>
              <w:pStyle w:val="TableParagraph"/>
              <w:spacing w:before="5"/>
              <w:rPr>
                <w:sz w:val="22"/>
              </w:rPr>
            </w:pPr>
          </w:p>
          <w:p>
            <w:pPr>
              <w:pStyle w:val="TableParagraph"/>
              <w:spacing w:before="1"/>
              <w:ind w:left="210"/>
              <w:rPr>
                <w:sz w:val="18"/>
              </w:rPr>
            </w:pPr>
            <w:r>
              <w:rPr>
                <w:sz w:val="18"/>
              </w:rPr>
              <w:t>1）样地未开展调查</w:t>
            </w:r>
          </w:p>
          <w:p>
            <w:pPr>
              <w:pStyle w:val="TableParagraph"/>
              <w:spacing w:before="2"/>
              <w:ind w:left="210"/>
              <w:rPr>
                <w:sz w:val="18"/>
              </w:rPr>
            </w:pPr>
            <w:r>
              <w:rPr>
                <w:sz w:val="18"/>
              </w:rPr>
              <w:t>2）样方未开展调查</w:t>
            </w:r>
          </w:p>
          <w:p>
            <w:pPr>
              <w:pStyle w:val="TableParagraph"/>
              <w:spacing w:before="3"/>
              <w:ind w:left="210"/>
              <w:rPr>
                <w:sz w:val="18"/>
              </w:rPr>
            </w:pPr>
            <w:r>
              <w:rPr>
                <w:sz w:val="18"/>
              </w:rPr>
              <w:t>3）湿地类型未填写或填写错误</w:t>
            </w:r>
          </w:p>
        </w:tc>
        <w:tc>
          <w:tcPr>
            <w:tcW w:w="3879" w:type="dxa"/>
            <w:gridSpan w:val="2"/>
          </w:tcPr>
          <w:p>
            <w:pPr>
              <w:pStyle w:val="TableParagraph"/>
              <w:rPr>
                <w:sz w:val="18"/>
              </w:rPr>
            </w:pPr>
          </w:p>
          <w:p>
            <w:pPr>
              <w:pStyle w:val="TableParagraph"/>
              <w:spacing w:before="8"/>
              <w:rPr>
                <w:sz w:val="22"/>
              </w:rPr>
            </w:pPr>
          </w:p>
          <w:p>
            <w:pPr>
              <w:pStyle w:val="TableParagraph"/>
              <w:ind w:left="318"/>
              <w:rPr>
                <w:sz w:val="18"/>
              </w:rPr>
            </w:pPr>
            <w:r>
              <w:rPr>
                <w:sz w:val="18"/>
              </w:rPr>
              <w:t>有一项不合格，该样地直接评定为不合格</w:t>
            </w:r>
          </w:p>
        </w:tc>
        <w:tc>
          <w:tcPr>
            <w:tcW w:w="929" w:type="dxa"/>
          </w:tcPr>
          <w:p>
            <w:pPr>
              <w:pStyle w:val="TableParagraph"/>
              <w:rPr>
                <w:rFonts w:ascii="Times New Roman"/>
                <w:sz w:val="18"/>
              </w:rPr>
            </w:pPr>
          </w:p>
        </w:tc>
      </w:tr>
      <w:tr>
        <w:trPr>
          <w:trHeight w:val="1427" w:hRule="atLeast"/>
        </w:trPr>
        <w:tc>
          <w:tcPr>
            <w:tcW w:w="576" w:type="dxa"/>
            <w:vMerge/>
            <w:tcBorders>
              <w:top w:val="nil"/>
            </w:tcBorders>
          </w:tcPr>
          <w:p>
            <w:pPr>
              <w:rPr>
                <w:sz w:val="2"/>
                <w:szCs w:val="2"/>
              </w:rPr>
            </w:pPr>
          </w:p>
        </w:tc>
        <w:tc>
          <w:tcPr>
            <w:tcW w:w="485" w:type="dxa"/>
            <w:vMerge w:val="restart"/>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9"/>
              <w:rPr>
                <w:sz w:val="24"/>
              </w:rPr>
            </w:pPr>
          </w:p>
          <w:p>
            <w:pPr>
              <w:pStyle w:val="TableParagraph"/>
              <w:spacing w:line="242" w:lineRule="auto"/>
              <w:ind w:left="150" w:right="142"/>
              <w:jc w:val="both"/>
              <w:rPr>
                <w:sz w:val="18"/>
              </w:rPr>
            </w:pPr>
            <w:r>
              <w:rPr>
                <w:sz w:val="18"/>
              </w:rPr>
              <w:t>重要因子</w:t>
            </w:r>
          </w:p>
        </w:tc>
        <w:tc>
          <w:tcPr>
            <w:tcW w:w="3222" w:type="dxa"/>
            <w:gridSpan w:val="2"/>
          </w:tcPr>
          <w:p>
            <w:pPr>
              <w:pStyle w:val="TableParagraph"/>
              <w:rPr>
                <w:sz w:val="18"/>
              </w:rPr>
            </w:pPr>
          </w:p>
          <w:p>
            <w:pPr>
              <w:pStyle w:val="TableParagraph"/>
              <w:spacing w:before="10"/>
              <w:rPr>
                <w:sz w:val="19"/>
              </w:rPr>
            </w:pPr>
          </w:p>
          <w:p>
            <w:pPr>
              <w:pStyle w:val="TableParagraph"/>
              <w:spacing w:line="244" w:lineRule="auto"/>
              <w:ind w:left="11" w:right="-44"/>
              <w:rPr>
                <w:sz w:val="18"/>
              </w:rPr>
            </w:pPr>
            <w:r>
              <w:rPr>
                <w:sz w:val="18"/>
              </w:rPr>
              <w:t>土壤类型、水源保障状况、受威胁状况、样木漏检、样方面积</w:t>
            </w:r>
          </w:p>
        </w:tc>
        <w:tc>
          <w:tcPr>
            <w:tcW w:w="2398" w:type="dxa"/>
          </w:tcPr>
          <w:p>
            <w:pPr>
              <w:pStyle w:val="TableParagraph"/>
              <w:rPr>
                <w:sz w:val="18"/>
              </w:rPr>
            </w:pPr>
          </w:p>
          <w:p>
            <w:pPr>
              <w:pStyle w:val="TableParagraph"/>
              <w:rPr>
                <w:sz w:val="18"/>
              </w:rPr>
            </w:pPr>
          </w:p>
          <w:p>
            <w:pPr>
              <w:pStyle w:val="TableParagraph"/>
              <w:spacing w:before="141"/>
              <w:ind w:left="5"/>
              <w:jc w:val="center"/>
              <w:rPr>
                <w:sz w:val="18"/>
              </w:rPr>
            </w:pPr>
            <w:r>
              <w:rPr>
                <w:sz w:val="18"/>
              </w:rPr>
              <w:t>每错漏 1 项扣 5 分</w:t>
            </w:r>
          </w:p>
        </w:tc>
        <w:tc>
          <w:tcPr>
            <w:tcW w:w="1481" w:type="dxa"/>
            <w:vMerge w:val="restart"/>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
              <w:rPr>
                <w:sz w:val="25"/>
              </w:rPr>
            </w:pPr>
          </w:p>
          <w:p>
            <w:pPr>
              <w:pStyle w:val="TableParagraph"/>
              <w:spacing w:line="242" w:lineRule="auto"/>
              <w:ind w:left="107" w:right="10" w:hanging="89"/>
              <w:rPr>
                <w:sz w:val="18"/>
              </w:rPr>
            </w:pPr>
            <w:r>
              <w:rPr>
                <w:spacing w:val="-15"/>
                <w:sz w:val="18"/>
              </w:rPr>
              <w:t>错误 </w:t>
            </w:r>
            <w:r>
              <w:rPr>
                <w:sz w:val="18"/>
              </w:rPr>
              <w:t>4</w:t>
            </w:r>
            <w:r>
              <w:rPr>
                <w:spacing w:val="-9"/>
                <w:sz w:val="18"/>
              </w:rPr>
              <w:t> 项以上的直接评定为不合格</w:t>
            </w:r>
          </w:p>
        </w:tc>
        <w:tc>
          <w:tcPr>
            <w:tcW w:w="929" w:type="dxa"/>
            <w:vMerge w:val="restart"/>
          </w:tcPr>
          <w:p>
            <w:pPr>
              <w:pStyle w:val="TableParagraph"/>
              <w:rPr>
                <w:rFonts w:ascii="Times New Roman"/>
                <w:sz w:val="18"/>
              </w:rPr>
            </w:pPr>
          </w:p>
        </w:tc>
      </w:tr>
      <w:tr>
        <w:trPr>
          <w:trHeight w:val="1264" w:hRule="atLeast"/>
        </w:trPr>
        <w:tc>
          <w:tcPr>
            <w:tcW w:w="576" w:type="dxa"/>
            <w:vMerge/>
            <w:tcBorders>
              <w:top w:val="nil"/>
            </w:tcBorders>
          </w:tcPr>
          <w:p>
            <w:pPr>
              <w:rPr>
                <w:sz w:val="2"/>
                <w:szCs w:val="2"/>
              </w:rPr>
            </w:pPr>
          </w:p>
        </w:tc>
        <w:tc>
          <w:tcPr>
            <w:tcW w:w="485" w:type="dxa"/>
            <w:vMerge/>
            <w:tcBorders>
              <w:top w:val="nil"/>
            </w:tcBorders>
          </w:tcPr>
          <w:p>
            <w:pPr>
              <w:rPr>
                <w:sz w:val="2"/>
                <w:szCs w:val="2"/>
              </w:rPr>
            </w:pPr>
          </w:p>
        </w:tc>
        <w:tc>
          <w:tcPr>
            <w:tcW w:w="3222" w:type="dxa"/>
            <w:gridSpan w:val="2"/>
          </w:tcPr>
          <w:p>
            <w:pPr>
              <w:pStyle w:val="TableParagraph"/>
              <w:rPr>
                <w:sz w:val="18"/>
              </w:rPr>
            </w:pPr>
          </w:p>
          <w:p>
            <w:pPr>
              <w:pStyle w:val="TableParagraph"/>
              <w:spacing w:before="5"/>
              <w:rPr>
                <w:sz w:val="13"/>
              </w:rPr>
            </w:pPr>
          </w:p>
          <w:p>
            <w:pPr>
              <w:pStyle w:val="TableParagraph"/>
              <w:spacing w:line="244" w:lineRule="auto" w:before="1"/>
              <w:ind w:left="11" w:right="1"/>
              <w:rPr>
                <w:sz w:val="18"/>
              </w:rPr>
            </w:pPr>
            <w:r>
              <w:rPr>
                <w:spacing w:val="-6"/>
                <w:sz w:val="18"/>
              </w:rPr>
              <w:t>植被覆盖度、胸径、地径、乔灌木平均高度、冠幅、乔木郁闭度</w:t>
            </w:r>
          </w:p>
        </w:tc>
        <w:tc>
          <w:tcPr>
            <w:tcW w:w="2398" w:type="dxa"/>
          </w:tcPr>
          <w:p>
            <w:pPr>
              <w:pStyle w:val="TableParagraph"/>
              <w:rPr>
                <w:sz w:val="18"/>
              </w:rPr>
            </w:pPr>
          </w:p>
          <w:p>
            <w:pPr>
              <w:pStyle w:val="TableParagraph"/>
              <w:spacing w:before="8"/>
              <w:rPr>
                <w:sz w:val="22"/>
              </w:rPr>
            </w:pPr>
          </w:p>
          <w:p>
            <w:pPr>
              <w:pStyle w:val="TableParagraph"/>
              <w:ind w:left="8"/>
              <w:jc w:val="center"/>
              <w:rPr>
                <w:sz w:val="18"/>
              </w:rPr>
            </w:pPr>
            <w:r>
              <w:rPr>
                <w:sz w:val="18"/>
              </w:rPr>
              <w:t>误差超过±5%的，扣 5 分</w:t>
            </w:r>
          </w:p>
        </w:tc>
        <w:tc>
          <w:tcPr>
            <w:tcW w:w="1481" w:type="dxa"/>
            <w:vMerge/>
            <w:tcBorders>
              <w:top w:val="nil"/>
            </w:tcBorders>
          </w:tcPr>
          <w:p>
            <w:pPr>
              <w:rPr>
                <w:sz w:val="2"/>
                <w:szCs w:val="2"/>
              </w:rPr>
            </w:pPr>
          </w:p>
        </w:tc>
        <w:tc>
          <w:tcPr>
            <w:tcW w:w="929" w:type="dxa"/>
            <w:vMerge/>
            <w:tcBorders>
              <w:top w:val="nil"/>
            </w:tcBorders>
          </w:tcPr>
          <w:p>
            <w:pPr>
              <w:rPr>
                <w:sz w:val="2"/>
                <w:szCs w:val="2"/>
              </w:rPr>
            </w:pPr>
          </w:p>
        </w:tc>
      </w:tr>
      <w:tr>
        <w:trPr>
          <w:trHeight w:val="1262" w:hRule="atLeast"/>
        </w:trPr>
        <w:tc>
          <w:tcPr>
            <w:tcW w:w="576" w:type="dxa"/>
            <w:vMerge/>
            <w:tcBorders>
              <w:top w:val="nil"/>
            </w:tcBorders>
          </w:tcPr>
          <w:p>
            <w:pPr>
              <w:rPr>
                <w:sz w:val="2"/>
                <w:szCs w:val="2"/>
              </w:rPr>
            </w:pPr>
          </w:p>
        </w:tc>
        <w:tc>
          <w:tcPr>
            <w:tcW w:w="485" w:type="dxa"/>
            <w:vMerge/>
            <w:tcBorders>
              <w:top w:val="nil"/>
            </w:tcBorders>
          </w:tcPr>
          <w:p>
            <w:pPr>
              <w:rPr>
                <w:sz w:val="2"/>
                <w:szCs w:val="2"/>
              </w:rPr>
            </w:pPr>
          </w:p>
        </w:tc>
        <w:tc>
          <w:tcPr>
            <w:tcW w:w="3222" w:type="dxa"/>
            <w:gridSpan w:val="2"/>
          </w:tcPr>
          <w:p>
            <w:pPr>
              <w:pStyle w:val="TableParagraph"/>
              <w:rPr>
                <w:sz w:val="18"/>
              </w:rPr>
            </w:pPr>
          </w:p>
          <w:p>
            <w:pPr>
              <w:pStyle w:val="TableParagraph"/>
              <w:spacing w:before="6"/>
              <w:rPr>
                <w:sz w:val="13"/>
              </w:rPr>
            </w:pPr>
          </w:p>
          <w:p>
            <w:pPr>
              <w:pStyle w:val="TableParagraph"/>
              <w:spacing w:line="244" w:lineRule="auto"/>
              <w:ind w:left="11" w:right="1"/>
              <w:rPr>
                <w:sz w:val="18"/>
              </w:rPr>
            </w:pPr>
            <w:r>
              <w:rPr>
                <w:spacing w:val="-6"/>
                <w:sz w:val="18"/>
              </w:rPr>
              <w:t>植被面积、生物量鲜重、生物量干重、溶解氧、植物种数</w:t>
            </w:r>
          </w:p>
        </w:tc>
        <w:tc>
          <w:tcPr>
            <w:tcW w:w="2398" w:type="dxa"/>
          </w:tcPr>
          <w:p>
            <w:pPr>
              <w:pStyle w:val="TableParagraph"/>
              <w:rPr>
                <w:sz w:val="18"/>
              </w:rPr>
            </w:pPr>
          </w:p>
          <w:p>
            <w:pPr>
              <w:pStyle w:val="TableParagraph"/>
              <w:spacing w:before="8"/>
              <w:rPr>
                <w:sz w:val="22"/>
              </w:rPr>
            </w:pPr>
          </w:p>
          <w:p>
            <w:pPr>
              <w:pStyle w:val="TableParagraph"/>
              <w:ind w:left="8"/>
              <w:jc w:val="center"/>
              <w:rPr>
                <w:sz w:val="18"/>
              </w:rPr>
            </w:pPr>
            <w:r>
              <w:rPr>
                <w:sz w:val="18"/>
              </w:rPr>
              <w:t>误差超过±10%的，扣 5 分</w:t>
            </w:r>
          </w:p>
        </w:tc>
        <w:tc>
          <w:tcPr>
            <w:tcW w:w="1481" w:type="dxa"/>
            <w:vMerge/>
            <w:tcBorders>
              <w:top w:val="nil"/>
            </w:tcBorders>
          </w:tcPr>
          <w:p>
            <w:pPr>
              <w:rPr>
                <w:sz w:val="2"/>
                <w:szCs w:val="2"/>
              </w:rPr>
            </w:pPr>
          </w:p>
        </w:tc>
        <w:tc>
          <w:tcPr>
            <w:tcW w:w="929" w:type="dxa"/>
            <w:vMerge/>
            <w:tcBorders>
              <w:top w:val="nil"/>
            </w:tcBorders>
          </w:tcPr>
          <w:p>
            <w:pPr>
              <w:rPr>
                <w:sz w:val="2"/>
                <w:szCs w:val="2"/>
              </w:rPr>
            </w:pPr>
          </w:p>
        </w:tc>
      </w:tr>
      <w:tr>
        <w:trPr>
          <w:trHeight w:val="1264" w:hRule="atLeast"/>
        </w:trPr>
        <w:tc>
          <w:tcPr>
            <w:tcW w:w="576" w:type="dxa"/>
            <w:vMerge/>
            <w:tcBorders>
              <w:top w:val="nil"/>
            </w:tcBorders>
          </w:tcPr>
          <w:p>
            <w:pPr>
              <w:rPr>
                <w:sz w:val="2"/>
                <w:szCs w:val="2"/>
              </w:rPr>
            </w:pPr>
          </w:p>
        </w:tc>
        <w:tc>
          <w:tcPr>
            <w:tcW w:w="485" w:type="dxa"/>
            <w:vMerge/>
            <w:tcBorders>
              <w:top w:val="nil"/>
            </w:tcBorders>
          </w:tcPr>
          <w:p>
            <w:pPr>
              <w:rPr>
                <w:sz w:val="2"/>
                <w:szCs w:val="2"/>
              </w:rPr>
            </w:pPr>
          </w:p>
        </w:tc>
        <w:tc>
          <w:tcPr>
            <w:tcW w:w="3222" w:type="dxa"/>
            <w:gridSpan w:val="2"/>
          </w:tcPr>
          <w:p>
            <w:pPr>
              <w:pStyle w:val="TableParagraph"/>
              <w:spacing w:before="5"/>
              <w:rPr>
                <w:sz w:val="22"/>
              </w:rPr>
            </w:pPr>
          </w:p>
          <w:p>
            <w:pPr>
              <w:pStyle w:val="TableParagraph"/>
              <w:spacing w:line="242" w:lineRule="auto" w:before="1"/>
              <w:ind w:left="11" w:right="1"/>
              <w:jc w:val="both"/>
              <w:rPr>
                <w:sz w:val="18"/>
              </w:rPr>
            </w:pPr>
            <w:r>
              <w:rPr>
                <w:spacing w:val="-6"/>
                <w:sz w:val="18"/>
              </w:rPr>
              <w:t>积水状况、植被类型、优势植物种、灌木型、灌木株树/丛数、保护形式、利用方式、坐标</w:t>
            </w:r>
          </w:p>
        </w:tc>
        <w:tc>
          <w:tcPr>
            <w:tcW w:w="2398" w:type="dxa"/>
          </w:tcPr>
          <w:p>
            <w:pPr>
              <w:pStyle w:val="TableParagraph"/>
              <w:rPr>
                <w:sz w:val="18"/>
              </w:rPr>
            </w:pPr>
          </w:p>
          <w:p>
            <w:pPr>
              <w:pStyle w:val="TableParagraph"/>
              <w:spacing w:before="10"/>
              <w:rPr>
                <w:sz w:val="22"/>
              </w:rPr>
            </w:pPr>
          </w:p>
          <w:p>
            <w:pPr>
              <w:pStyle w:val="TableParagraph"/>
              <w:ind w:left="5"/>
              <w:jc w:val="center"/>
              <w:rPr>
                <w:sz w:val="18"/>
              </w:rPr>
            </w:pPr>
            <w:r>
              <w:rPr>
                <w:sz w:val="18"/>
              </w:rPr>
              <w:t>每错漏 1 项扣 2 分</w:t>
            </w:r>
          </w:p>
        </w:tc>
        <w:tc>
          <w:tcPr>
            <w:tcW w:w="1481" w:type="dxa"/>
            <w:vMerge/>
            <w:tcBorders>
              <w:top w:val="nil"/>
            </w:tcBorders>
          </w:tcPr>
          <w:p>
            <w:pPr>
              <w:rPr>
                <w:sz w:val="2"/>
                <w:szCs w:val="2"/>
              </w:rPr>
            </w:pPr>
          </w:p>
        </w:tc>
        <w:tc>
          <w:tcPr>
            <w:tcW w:w="929" w:type="dxa"/>
            <w:vMerge/>
            <w:tcBorders>
              <w:top w:val="nil"/>
            </w:tcBorders>
          </w:tcPr>
          <w:p>
            <w:pPr>
              <w:rPr>
                <w:sz w:val="2"/>
                <w:szCs w:val="2"/>
              </w:rPr>
            </w:pPr>
          </w:p>
        </w:tc>
      </w:tr>
      <w:tr>
        <w:trPr>
          <w:trHeight w:val="1264" w:hRule="atLeast"/>
        </w:trPr>
        <w:tc>
          <w:tcPr>
            <w:tcW w:w="576" w:type="dxa"/>
            <w:vMerge/>
            <w:tcBorders>
              <w:top w:val="nil"/>
            </w:tcBorders>
          </w:tcPr>
          <w:p>
            <w:pPr>
              <w:rPr>
                <w:sz w:val="2"/>
                <w:szCs w:val="2"/>
              </w:rPr>
            </w:pPr>
          </w:p>
        </w:tc>
        <w:tc>
          <w:tcPr>
            <w:tcW w:w="485" w:type="dxa"/>
          </w:tcPr>
          <w:p>
            <w:pPr>
              <w:pStyle w:val="TableParagraph"/>
              <w:rPr>
                <w:sz w:val="18"/>
              </w:rPr>
            </w:pPr>
          </w:p>
          <w:p>
            <w:pPr>
              <w:pStyle w:val="TableParagraph"/>
              <w:spacing w:before="8"/>
              <w:rPr>
                <w:sz w:val="13"/>
              </w:rPr>
            </w:pPr>
          </w:p>
          <w:p>
            <w:pPr>
              <w:pStyle w:val="TableParagraph"/>
              <w:spacing w:line="242" w:lineRule="auto"/>
              <w:ind w:left="59" w:right="53"/>
              <w:rPr>
                <w:sz w:val="18"/>
              </w:rPr>
            </w:pPr>
            <w:r>
              <w:rPr>
                <w:sz w:val="18"/>
              </w:rPr>
              <w:t>其它因子</w:t>
            </w:r>
          </w:p>
        </w:tc>
        <w:tc>
          <w:tcPr>
            <w:tcW w:w="3222" w:type="dxa"/>
            <w:gridSpan w:val="2"/>
          </w:tcPr>
          <w:p>
            <w:pPr>
              <w:pStyle w:val="TableParagraph"/>
              <w:rPr>
                <w:sz w:val="18"/>
              </w:rPr>
            </w:pPr>
          </w:p>
          <w:p>
            <w:pPr>
              <w:pStyle w:val="TableParagraph"/>
              <w:spacing w:before="8"/>
              <w:rPr>
                <w:sz w:val="13"/>
              </w:rPr>
            </w:pPr>
          </w:p>
          <w:p>
            <w:pPr>
              <w:pStyle w:val="TableParagraph"/>
              <w:spacing w:line="242" w:lineRule="auto"/>
              <w:ind w:left="11" w:right="93"/>
              <w:rPr>
                <w:sz w:val="18"/>
              </w:rPr>
            </w:pPr>
            <w:r>
              <w:rPr>
                <w:spacing w:val="-14"/>
                <w:sz w:val="18"/>
              </w:rPr>
              <w:t>调查人、调查日期、地貌、海拔、样地号样方号、照片、名录</w:t>
            </w:r>
          </w:p>
        </w:tc>
        <w:tc>
          <w:tcPr>
            <w:tcW w:w="2398" w:type="dxa"/>
          </w:tcPr>
          <w:p>
            <w:pPr>
              <w:pStyle w:val="TableParagraph"/>
              <w:ind w:left="-2" w:right="-74"/>
              <w:rPr>
                <w:sz w:val="20"/>
              </w:rPr>
            </w:pPr>
            <w:r>
              <w:rPr>
                <w:sz w:val="20"/>
              </w:rPr>
              <w:pict>
                <v:group style="width:119.45pt;height:26.2pt;mso-position-horizontal-relative:char;mso-position-vertical-relative:line" coordorigin="0,0" coordsize="2389,524">
                  <v:rect style="position:absolute;left:0;top:0;width:2386;height:524" filled="true" fillcolor="#ffffff" stroked="false">
                    <v:fill type="solid"/>
                  </v:rect>
                  <v:line style="position:absolute" from="0,6" to="2388,6" stroked="true" strokeweight=".599980pt" strokecolor="#ffffff">
                    <v:stroke dashstyle="solid"/>
                  </v:line>
                </v:group>
              </w:pict>
            </w:r>
            <w:r>
              <w:rPr>
                <w:sz w:val="20"/>
              </w:rPr>
            </w:r>
          </w:p>
          <w:p>
            <w:pPr>
              <w:pStyle w:val="TableParagraph"/>
              <w:ind w:left="5"/>
              <w:jc w:val="center"/>
              <w:rPr>
                <w:sz w:val="18"/>
              </w:rPr>
            </w:pPr>
            <w:r>
              <w:rPr>
                <w:sz w:val="18"/>
              </w:rPr>
              <w:t>每错漏 1 项扣 1 分</w:t>
            </w:r>
          </w:p>
        </w:tc>
        <w:tc>
          <w:tcPr>
            <w:tcW w:w="1481" w:type="dxa"/>
          </w:tcPr>
          <w:p>
            <w:pPr>
              <w:pStyle w:val="TableParagraph"/>
              <w:rPr>
                <w:sz w:val="18"/>
              </w:rPr>
            </w:pPr>
          </w:p>
          <w:p>
            <w:pPr>
              <w:pStyle w:val="TableParagraph"/>
              <w:spacing w:before="8"/>
              <w:rPr>
                <w:sz w:val="13"/>
              </w:rPr>
            </w:pPr>
          </w:p>
          <w:p>
            <w:pPr>
              <w:pStyle w:val="TableParagraph"/>
              <w:spacing w:line="242" w:lineRule="auto"/>
              <w:ind w:left="287" w:right="10" w:hanging="269"/>
              <w:rPr>
                <w:sz w:val="18"/>
              </w:rPr>
            </w:pPr>
            <w:r>
              <w:rPr>
                <w:spacing w:val="-15"/>
                <w:sz w:val="18"/>
              </w:rPr>
              <w:t>错漏 </w:t>
            </w:r>
            <w:r>
              <w:rPr>
                <w:sz w:val="18"/>
              </w:rPr>
              <w:t>6</w:t>
            </w:r>
            <w:r>
              <w:rPr>
                <w:spacing w:val="-9"/>
                <w:sz w:val="18"/>
              </w:rPr>
              <w:t> 项以上的判定为不合格</w:t>
            </w:r>
          </w:p>
        </w:tc>
        <w:tc>
          <w:tcPr>
            <w:tcW w:w="929" w:type="dxa"/>
          </w:tcPr>
          <w:p>
            <w:pPr>
              <w:pStyle w:val="TableParagraph"/>
              <w:rPr>
                <w:rFonts w:ascii="Times New Roman"/>
                <w:sz w:val="18"/>
              </w:rPr>
            </w:pPr>
          </w:p>
        </w:tc>
      </w:tr>
      <w:tr>
        <w:trPr>
          <w:trHeight w:val="974" w:hRule="atLeast"/>
        </w:trPr>
        <w:tc>
          <w:tcPr>
            <w:tcW w:w="1061" w:type="dxa"/>
            <w:gridSpan w:val="2"/>
          </w:tcPr>
          <w:p>
            <w:pPr>
              <w:pStyle w:val="TableParagraph"/>
              <w:spacing w:before="2"/>
              <w:rPr>
                <w:sz w:val="20"/>
              </w:rPr>
            </w:pPr>
          </w:p>
          <w:p>
            <w:pPr>
              <w:pStyle w:val="TableParagraph"/>
              <w:spacing w:line="242" w:lineRule="auto"/>
              <w:ind w:left="350" w:right="338"/>
              <w:rPr>
                <w:sz w:val="18"/>
              </w:rPr>
            </w:pPr>
            <w:r>
              <w:rPr>
                <w:sz w:val="18"/>
              </w:rPr>
              <w:t>是否合格</w:t>
            </w:r>
          </w:p>
        </w:tc>
        <w:tc>
          <w:tcPr>
            <w:tcW w:w="1611" w:type="dxa"/>
          </w:tcPr>
          <w:p>
            <w:pPr>
              <w:pStyle w:val="TableParagraph"/>
              <w:rPr>
                <w:rFonts w:ascii="Times New Roman"/>
                <w:sz w:val="18"/>
              </w:rPr>
            </w:pPr>
          </w:p>
        </w:tc>
        <w:tc>
          <w:tcPr>
            <w:tcW w:w="1611" w:type="dxa"/>
          </w:tcPr>
          <w:p>
            <w:pPr>
              <w:pStyle w:val="TableParagraph"/>
              <w:rPr>
                <w:sz w:val="18"/>
              </w:rPr>
            </w:pPr>
          </w:p>
          <w:p>
            <w:pPr>
              <w:pStyle w:val="TableParagraph"/>
              <w:spacing w:before="146"/>
              <w:ind w:left="263"/>
              <w:rPr>
                <w:sz w:val="18"/>
              </w:rPr>
            </w:pPr>
            <w:r>
              <w:rPr>
                <w:sz w:val="18"/>
              </w:rPr>
              <w:t>样地最终评分</w:t>
            </w:r>
          </w:p>
        </w:tc>
        <w:tc>
          <w:tcPr>
            <w:tcW w:w="2398" w:type="dxa"/>
          </w:tcPr>
          <w:p>
            <w:pPr>
              <w:pStyle w:val="TableParagraph"/>
              <w:spacing w:before="5"/>
              <w:rPr>
                <w:sz w:val="29"/>
              </w:rPr>
            </w:pPr>
          </w:p>
          <w:p>
            <w:pPr>
              <w:pStyle w:val="TableParagraph"/>
              <w:tabs>
                <w:tab w:pos="636" w:val="left" w:leader="none"/>
              </w:tabs>
              <w:ind w:left="5"/>
              <w:jc w:val="center"/>
              <w:rPr>
                <w:sz w:val="18"/>
              </w:rPr>
            </w:pPr>
            <w:r>
              <w:rPr>
                <w:rFonts w:ascii="Times New Roman" w:eastAsia="Times New Roman"/>
                <w:sz w:val="18"/>
                <w:u w:val="single"/>
              </w:rPr>
              <w:t> </w:t>
              <w:tab/>
            </w:r>
            <w:r>
              <w:rPr>
                <w:sz w:val="18"/>
              </w:rPr>
              <w:t>分</w:t>
            </w:r>
          </w:p>
        </w:tc>
        <w:tc>
          <w:tcPr>
            <w:tcW w:w="1481" w:type="dxa"/>
          </w:tcPr>
          <w:p>
            <w:pPr>
              <w:pStyle w:val="TableParagraph"/>
              <w:rPr>
                <w:sz w:val="18"/>
              </w:rPr>
            </w:pPr>
          </w:p>
          <w:p>
            <w:pPr>
              <w:pStyle w:val="TableParagraph"/>
              <w:spacing w:before="146"/>
              <w:ind w:left="378"/>
              <w:rPr>
                <w:sz w:val="18"/>
              </w:rPr>
            </w:pPr>
            <w:r>
              <w:rPr>
                <w:sz w:val="18"/>
              </w:rPr>
              <w:t>扣分合计</w:t>
            </w:r>
          </w:p>
        </w:tc>
        <w:tc>
          <w:tcPr>
            <w:tcW w:w="929" w:type="dxa"/>
          </w:tcPr>
          <w:p>
            <w:pPr>
              <w:pStyle w:val="TableParagraph"/>
              <w:spacing w:before="5"/>
              <w:rPr>
                <w:sz w:val="29"/>
              </w:rPr>
            </w:pPr>
          </w:p>
          <w:p>
            <w:pPr>
              <w:pStyle w:val="TableParagraph"/>
              <w:tabs>
                <w:tab w:pos="364" w:val="left" w:leader="none"/>
              </w:tabs>
              <w:ind w:left="4"/>
              <w:jc w:val="center"/>
              <w:rPr>
                <w:sz w:val="18"/>
              </w:rPr>
            </w:pPr>
            <w:r>
              <w:rPr>
                <w:rFonts w:ascii="Times New Roman" w:eastAsia="Times New Roman"/>
                <w:sz w:val="18"/>
                <w:u w:val="single"/>
              </w:rPr>
              <w:t> </w:t>
              <w:tab/>
            </w:r>
            <w:r>
              <w:rPr>
                <w:sz w:val="18"/>
              </w:rPr>
              <w:t>分</w:t>
            </w:r>
          </w:p>
        </w:tc>
      </w:tr>
    </w:tbl>
    <w:p>
      <w:pPr>
        <w:tabs>
          <w:tab w:pos="5173" w:val="left" w:leader="none"/>
        </w:tabs>
        <w:spacing w:before="120"/>
        <w:ind w:left="218" w:right="0" w:firstLine="0"/>
        <w:jc w:val="left"/>
        <w:rPr>
          <w:sz w:val="18"/>
        </w:rPr>
      </w:pPr>
      <w:r>
        <w:rPr/>
        <w:pict>
          <v:shape style="position:absolute;margin-left:279.356018pt;margin-top:-91.404373pt;width:9pt;height:9pt;mso-position-horizontal-relative:page;mso-position-vertical-relative:paragraph;z-index:-110176" type="#_x0000_t202" filled="false" stroked="false">
            <v:textbox inset="0,0,0,0">
              <w:txbxContent>
                <w:p>
                  <w:pPr>
                    <w:spacing w:line="180" w:lineRule="exact" w:before="0"/>
                    <w:ind w:left="0" w:right="0" w:firstLine="0"/>
                    <w:jc w:val="left"/>
                    <w:rPr>
                      <w:sz w:val="18"/>
                    </w:rPr>
                  </w:pPr>
                  <w:r>
                    <w:rPr>
                      <w:sz w:val="18"/>
                    </w:rPr>
                    <w:t>、</w:t>
                  </w:r>
                </w:p>
              </w:txbxContent>
            </v:textbox>
            <w10:wrap type="none"/>
          </v:shape>
        </w:pict>
      </w:r>
      <w:r>
        <w:rPr>
          <w:sz w:val="18"/>
        </w:rPr>
        <w:t>调查员（签</w:t>
      </w:r>
      <w:r>
        <w:rPr>
          <w:spacing w:val="1"/>
          <w:sz w:val="18"/>
        </w:rPr>
        <w:t>字</w:t>
      </w:r>
      <w:r>
        <w:rPr>
          <w:spacing w:val="-92"/>
          <w:sz w:val="18"/>
        </w:rPr>
        <w:t>）</w:t>
      </w:r>
      <w:r>
        <w:rPr>
          <w:sz w:val="18"/>
        </w:rPr>
        <w:t>：</w:t>
        <w:tab/>
        <w:t>调查时间：</w:t>
      </w:r>
    </w:p>
    <w:p>
      <w:pPr>
        <w:tabs>
          <w:tab w:pos="5173" w:val="left" w:leader="none"/>
        </w:tabs>
        <w:spacing w:before="122"/>
        <w:ind w:left="218" w:right="0" w:firstLine="0"/>
        <w:jc w:val="left"/>
        <w:rPr>
          <w:sz w:val="18"/>
        </w:rPr>
      </w:pPr>
      <w:r>
        <w:rPr>
          <w:sz w:val="18"/>
        </w:rPr>
        <w:t>检查员（签</w:t>
      </w:r>
      <w:r>
        <w:rPr>
          <w:spacing w:val="1"/>
          <w:sz w:val="18"/>
        </w:rPr>
        <w:t>字</w:t>
      </w:r>
      <w:r>
        <w:rPr>
          <w:spacing w:val="-92"/>
          <w:sz w:val="18"/>
        </w:rPr>
        <w:t>）</w:t>
      </w:r>
      <w:r>
        <w:rPr>
          <w:sz w:val="18"/>
        </w:rPr>
        <w:t>：</w:t>
        <w:tab/>
        <w:t>检查时间：</w:t>
      </w:r>
    </w:p>
    <w:p>
      <w:pPr>
        <w:spacing w:after="0"/>
        <w:jc w:val="left"/>
        <w:rPr>
          <w:sz w:val="18"/>
        </w:rPr>
        <w:sectPr>
          <w:pgSz w:w="11910" w:h="16850"/>
          <w:pgMar w:header="0" w:footer="1201" w:top="1600" w:bottom="1400" w:left="1200" w:right="1160"/>
        </w:sectPr>
      </w:pPr>
    </w:p>
    <w:p>
      <w:pPr>
        <w:pStyle w:val="BodyText"/>
        <w:ind w:left="0"/>
        <w:rPr>
          <w:sz w:val="20"/>
        </w:rPr>
      </w:pPr>
    </w:p>
    <w:p>
      <w:pPr>
        <w:pStyle w:val="BodyText"/>
        <w:spacing w:before="2"/>
        <w:ind w:left="0"/>
        <w:rPr>
          <w:sz w:val="24"/>
        </w:rPr>
      </w:pPr>
    </w:p>
    <w:p>
      <w:pPr>
        <w:spacing w:before="62"/>
        <w:ind w:left="614" w:right="647" w:firstLine="0"/>
        <w:jc w:val="center"/>
        <w:rPr>
          <w:b/>
          <w:sz w:val="28"/>
        </w:rPr>
      </w:pPr>
      <w:r>
        <w:rPr>
          <w:b/>
          <w:sz w:val="28"/>
        </w:rPr>
        <w:t>表 3.4 样地调查记录检查验收记录表</w:t>
      </w:r>
    </w:p>
    <w:p>
      <w:pPr>
        <w:tabs>
          <w:tab w:pos="3190" w:val="left" w:leader="none"/>
        </w:tabs>
        <w:spacing w:before="187" w:after="3"/>
        <w:ind w:left="398" w:right="0" w:firstLine="0"/>
        <w:jc w:val="left"/>
        <w:rPr>
          <w:sz w:val="18"/>
        </w:rPr>
      </w:pPr>
      <w:r>
        <w:rPr>
          <w:sz w:val="18"/>
        </w:rPr>
        <w:t>省（区、市）:</w:t>
        <w:tab/>
        <w:t>样地类型：</w:t>
      </w:r>
    </w:p>
    <w:tbl>
      <w:tblPr>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9"/>
        <w:gridCol w:w="859"/>
        <w:gridCol w:w="1839"/>
        <w:gridCol w:w="2650"/>
        <w:gridCol w:w="728"/>
        <w:gridCol w:w="725"/>
        <w:gridCol w:w="1921"/>
      </w:tblGrid>
      <w:tr>
        <w:trPr>
          <w:trHeight w:val="537" w:hRule="atLeast"/>
        </w:trPr>
        <w:tc>
          <w:tcPr>
            <w:tcW w:w="569" w:type="dxa"/>
          </w:tcPr>
          <w:p>
            <w:pPr>
              <w:pStyle w:val="TableParagraph"/>
              <w:spacing w:before="153"/>
              <w:ind w:left="100"/>
              <w:rPr>
                <w:b/>
                <w:sz w:val="18"/>
              </w:rPr>
            </w:pPr>
            <w:r>
              <w:rPr>
                <w:b/>
                <w:sz w:val="18"/>
              </w:rPr>
              <w:t>序号</w:t>
            </w:r>
          </w:p>
        </w:tc>
        <w:tc>
          <w:tcPr>
            <w:tcW w:w="859" w:type="dxa"/>
          </w:tcPr>
          <w:p>
            <w:pPr>
              <w:pStyle w:val="TableParagraph"/>
              <w:spacing w:before="153"/>
              <w:ind w:left="155"/>
              <w:rPr>
                <w:b/>
                <w:sz w:val="18"/>
              </w:rPr>
            </w:pPr>
            <w:r>
              <w:rPr>
                <w:b/>
                <w:sz w:val="18"/>
              </w:rPr>
              <w:t>样地号</w:t>
            </w:r>
          </w:p>
        </w:tc>
        <w:tc>
          <w:tcPr>
            <w:tcW w:w="1839" w:type="dxa"/>
          </w:tcPr>
          <w:p>
            <w:pPr>
              <w:pStyle w:val="TableParagraph"/>
              <w:spacing w:before="153"/>
              <w:ind w:left="196"/>
              <w:rPr>
                <w:b/>
                <w:sz w:val="18"/>
              </w:rPr>
            </w:pPr>
            <w:r>
              <w:rPr>
                <w:b/>
                <w:sz w:val="18"/>
              </w:rPr>
              <w:t>调查工组及调查员</w:t>
            </w:r>
          </w:p>
        </w:tc>
        <w:tc>
          <w:tcPr>
            <w:tcW w:w="2650" w:type="dxa"/>
          </w:tcPr>
          <w:p>
            <w:pPr>
              <w:pStyle w:val="TableParagraph"/>
              <w:spacing w:before="153"/>
              <w:ind w:left="602"/>
              <w:rPr>
                <w:b/>
                <w:sz w:val="18"/>
              </w:rPr>
            </w:pPr>
            <w:r>
              <w:rPr>
                <w:b/>
                <w:sz w:val="18"/>
              </w:rPr>
              <w:t>检查中发现的问题</w:t>
            </w:r>
          </w:p>
        </w:tc>
        <w:tc>
          <w:tcPr>
            <w:tcW w:w="728" w:type="dxa"/>
          </w:tcPr>
          <w:p>
            <w:pPr>
              <w:pStyle w:val="TableParagraph"/>
              <w:spacing w:before="153"/>
              <w:ind w:left="90"/>
              <w:rPr>
                <w:b/>
                <w:sz w:val="18"/>
              </w:rPr>
            </w:pPr>
            <w:r>
              <w:rPr>
                <w:b/>
                <w:sz w:val="18"/>
              </w:rPr>
              <w:t>应扣分</w:t>
            </w:r>
          </w:p>
        </w:tc>
        <w:tc>
          <w:tcPr>
            <w:tcW w:w="725" w:type="dxa"/>
          </w:tcPr>
          <w:p>
            <w:pPr>
              <w:pStyle w:val="TableParagraph"/>
              <w:spacing w:before="153"/>
              <w:ind w:left="88"/>
              <w:rPr>
                <w:b/>
                <w:sz w:val="18"/>
              </w:rPr>
            </w:pPr>
            <w:r>
              <w:rPr>
                <w:b/>
                <w:sz w:val="18"/>
              </w:rPr>
              <w:t>总评分</w:t>
            </w:r>
          </w:p>
        </w:tc>
        <w:tc>
          <w:tcPr>
            <w:tcW w:w="1921" w:type="dxa"/>
          </w:tcPr>
          <w:p>
            <w:pPr>
              <w:pStyle w:val="TableParagraph"/>
              <w:spacing w:before="153"/>
              <w:ind w:left="416"/>
              <w:rPr>
                <w:b/>
                <w:sz w:val="18"/>
              </w:rPr>
            </w:pPr>
            <w:r>
              <w:rPr>
                <w:b/>
                <w:sz w:val="18"/>
              </w:rPr>
              <w:t>问题处理意见</w:t>
            </w:r>
          </w:p>
        </w:tc>
      </w:tr>
      <w:tr>
        <w:trPr>
          <w:trHeight w:val="282" w:hRule="atLeast"/>
        </w:trPr>
        <w:tc>
          <w:tcPr>
            <w:tcW w:w="569" w:type="dxa"/>
          </w:tcPr>
          <w:p>
            <w:pPr>
              <w:pStyle w:val="TableParagraph"/>
              <w:spacing w:before="24"/>
              <w:ind w:left="292"/>
              <w:rPr>
                <w:sz w:val="18"/>
              </w:rPr>
            </w:pPr>
            <w:r>
              <w:rPr>
                <w:sz w:val="18"/>
              </w:rPr>
              <w:t>1</w:t>
            </w:r>
          </w:p>
        </w:tc>
        <w:tc>
          <w:tcPr>
            <w:tcW w:w="859" w:type="dxa"/>
          </w:tcPr>
          <w:p>
            <w:pPr>
              <w:pStyle w:val="TableParagraph"/>
              <w:rPr>
                <w:rFonts w:ascii="Times New Roman"/>
                <w:sz w:val="18"/>
              </w:rPr>
            </w:pPr>
          </w:p>
        </w:tc>
        <w:tc>
          <w:tcPr>
            <w:tcW w:w="1839" w:type="dxa"/>
          </w:tcPr>
          <w:p>
            <w:pPr>
              <w:pStyle w:val="TableParagraph"/>
              <w:rPr>
                <w:rFonts w:ascii="Times New Roman"/>
                <w:sz w:val="18"/>
              </w:rPr>
            </w:pPr>
          </w:p>
        </w:tc>
        <w:tc>
          <w:tcPr>
            <w:tcW w:w="2650" w:type="dxa"/>
          </w:tcPr>
          <w:p>
            <w:pPr>
              <w:pStyle w:val="TableParagraph"/>
              <w:rPr>
                <w:rFonts w:ascii="Times New Roman"/>
                <w:sz w:val="18"/>
              </w:rPr>
            </w:pPr>
          </w:p>
        </w:tc>
        <w:tc>
          <w:tcPr>
            <w:tcW w:w="728" w:type="dxa"/>
          </w:tcPr>
          <w:p>
            <w:pPr>
              <w:pStyle w:val="TableParagraph"/>
              <w:rPr>
                <w:rFonts w:ascii="Times New Roman"/>
                <w:sz w:val="18"/>
              </w:rPr>
            </w:pPr>
          </w:p>
        </w:tc>
        <w:tc>
          <w:tcPr>
            <w:tcW w:w="725" w:type="dxa"/>
          </w:tcPr>
          <w:p>
            <w:pPr>
              <w:pStyle w:val="TableParagraph"/>
              <w:rPr>
                <w:rFonts w:ascii="Times New Roman"/>
                <w:sz w:val="18"/>
              </w:rPr>
            </w:pPr>
          </w:p>
        </w:tc>
        <w:tc>
          <w:tcPr>
            <w:tcW w:w="1921" w:type="dxa"/>
          </w:tcPr>
          <w:p>
            <w:pPr>
              <w:pStyle w:val="TableParagraph"/>
              <w:rPr>
                <w:rFonts w:ascii="Times New Roman"/>
                <w:sz w:val="18"/>
              </w:rPr>
            </w:pPr>
          </w:p>
        </w:tc>
      </w:tr>
      <w:tr>
        <w:trPr>
          <w:trHeight w:val="280" w:hRule="atLeast"/>
        </w:trPr>
        <w:tc>
          <w:tcPr>
            <w:tcW w:w="569" w:type="dxa"/>
          </w:tcPr>
          <w:p>
            <w:pPr>
              <w:pStyle w:val="TableParagraph"/>
              <w:spacing w:before="24"/>
              <w:ind w:left="292"/>
              <w:rPr>
                <w:sz w:val="18"/>
              </w:rPr>
            </w:pPr>
            <w:r>
              <w:rPr>
                <w:sz w:val="18"/>
              </w:rPr>
              <w:t>2</w:t>
            </w:r>
          </w:p>
        </w:tc>
        <w:tc>
          <w:tcPr>
            <w:tcW w:w="859" w:type="dxa"/>
          </w:tcPr>
          <w:p>
            <w:pPr>
              <w:pStyle w:val="TableParagraph"/>
              <w:rPr>
                <w:rFonts w:ascii="Times New Roman"/>
                <w:sz w:val="18"/>
              </w:rPr>
            </w:pPr>
          </w:p>
        </w:tc>
        <w:tc>
          <w:tcPr>
            <w:tcW w:w="1839" w:type="dxa"/>
          </w:tcPr>
          <w:p>
            <w:pPr>
              <w:pStyle w:val="TableParagraph"/>
              <w:rPr>
                <w:rFonts w:ascii="Times New Roman"/>
                <w:sz w:val="18"/>
              </w:rPr>
            </w:pPr>
          </w:p>
        </w:tc>
        <w:tc>
          <w:tcPr>
            <w:tcW w:w="2650" w:type="dxa"/>
          </w:tcPr>
          <w:p>
            <w:pPr>
              <w:pStyle w:val="TableParagraph"/>
              <w:rPr>
                <w:rFonts w:ascii="Times New Roman"/>
                <w:sz w:val="18"/>
              </w:rPr>
            </w:pPr>
          </w:p>
        </w:tc>
        <w:tc>
          <w:tcPr>
            <w:tcW w:w="728" w:type="dxa"/>
          </w:tcPr>
          <w:p>
            <w:pPr>
              <w:pStyle w:val="TableParagraph"/>
              <w:rPr>
                <w:rFonts w:ascii="Times New Roman"/>
                <w:sz w:val="18"/>
              </w:rPr>
            </w:pPr>
          </w:p>
        </w:tc>
        <w:tc>
          <w:tcPr>
            <w:tcW w:w="725" w:type="dxa"/>
          </w:tcPr>
          <w:p>
            <w:pPr>
              <w:pStyle w:val="TableParagraph"/>
              <w:rPr>
                <w:rFonts w:ascii="Times New Roman"/>
                <w:sz w:val="18"/>
              </w:rPr>
            </w:pPr>
          </w:p>
        </w:tc>
        <w:tc>
          <w:tcPr>
            <w:tcW w:w="1921" w:type="dxa"/>
          </w:tcPr>
          <w:p>
            <w:pPr>
              <w:pStyle w:val="TableParagraph"/>
              <w:rPr>
                <w:rFonts w:ascii="Times New Roman"/>
                <w:sz w:val="18"/>
              </w:rPr>
            </w:pPr>
          </w:p>
        </w:tc>
      </w:tr>
      <w:tr>
        <w:trPr>
          <w:trHeight w:val="282" w:hRule="atLeast"/>
        </w:trPr>
        <w:tc>
          <w:tcPr>
            <w:tcW w:w="569" w:type="dxa"/>
          </w:tcPr>
          <w:p>
            <w:pPr>
              <w:pStyle w:val="TableParagraph"/>
              <w:spacing w:before="26"/>
              <w:ind w:left="292"/>
              <w:rPr>
                <w:sz w:val="18"/>
              </w:rPr>
            </w:pPr>
            <w:r>
              <w:rPr>
                <w:sz w:val="18"/>
              </w:rPr>
              <w:t>3</w:t>
            </w:r>
          </w:p>
        </w:tc>
        <w:tc>
          <w:tcPr>
            <w:tcW w:w="859" w:type="dxa"/>
          </w:tcPr>
          <w:p>
            <w:pPr>
              <w:pStyle w:val="TableParagraph"/>
              <w:rPr>
                <w:rFonts w:ascii="Times New Roman"/>
                <w:sz w:val="18"/>
              </w:rPr>
            </w:pPr>
          </w:p>
        </w:tc>
        <w:tc>
          <w:tcPr>
            <w:tcW w:w="1839" w:type="dxa"/>
          </w:tcPr>
          <w:p>
            <w:pPr>
              <w:pStyle w:val="TableParagraph"/>
              <w:rPr>
                <w:rFonts w:ascii="Times New Roman"/>
                <w:sz w:val="18"/>
              </w:rPr>
            </w:pPr>
          </w:p>
        </w:tc>
        <w:tc>
          <w:tcPr>
            <w:tcW w:w="2650" w:type="dxa"/>
          </w:tcPr>
          <w:p>
            <w:pPr>
              <w:pStyle w:val="TableParagraph"/>
              <w:rPr>
                <w:rFonts w:ascii="Times New Roman"/>
                <w:sz w:val="18"/>
              </w:rPr>
            </w:pPr>
          </w:p>
        </w:tc>
        <w:tc>
          <w:tcPr>
            <w:tcW w:w="728" w:type="dxa"/>
          </w:tcPr>
          <w:p>
            <w:pPr>
              <w:pStyle w:val="TableParagraph"/>
              <w:rPr>
                <w:rFonts w:ascii="Times New Roman"/>
                <w:sz w:val="18"/>
              </w:rPr>
            </w:pPr>
          </w:p>
        </w:tc>
        <w:tc>
          <w:tcPr>
            <w:tcW w:w="725" w:type="dxa"/>
          </w:tcPr>
          <w:p>
            <w:pPr>
              <w:pStyle w:val="TableParagraph"/>
              <w:rPr>
                <w:rFonts w:ascii="Times New Roman"/>
                <w:sz w:val="18"/>
              </w:rPr>
            </w:pPr>
          </w:p>
        </w:tc>
        <w:tc>
          <w:tcPr>
            <w:tcW w:w="1921" w:type="dxa"/>
          </w:tcPr>
          <w:p>
            <w:pPr>
              <w:pStyle w:val="TableParagraph"/>
              <w:rPr>
                <w:rFonts w:ascii="Times New Roman"/>
                <w:sz w:val="18"/>
              </w:rPr>
            </w:pPr>
          </w:p>
        </w:tc>
      </w:tr>
      <w:tr>
        <w:trPr>
          <w:trHeight w:val="282" w:hRule="atLeast"/>
        </w:trPr>
        <w:tc>
          <w:tcPr>
            <w:tcW w:w="569" w:type="dxa"/>
          </w:tcPr>
          <w:p>
            <w:pPr>
              <w:pStyle w:val="TableParagraph"/>
              <w:spacing w:before="23"/>
              <w:ind w:left="292"/>
              <w:rPr>
                <w:sz w:val="18"/>
              </w:rPr>
            </w:pPr>
            <w:r>
              <w:rPr>
                <w:sz w:val="18"/>
              </w:rPr>
              <w:t>4</w:t>
            </w:r>
          </w:p>
        </w:tc>
        <w:tc>
          <w:tcPr>
            <w:tcW w:w="859" w:type="dxa"/>
          </w:tcPr>
          <w:p>
            <w:pPr>
              <w:pStyle w:val="TableParagraph"/>
              <w:rPr>
                <w:rFonts w:ascii="Times New Roman"/>
                <w:sz w:val="18"/>
              </w:rPr>
            </w:pPr>
          </w:p>
        </w:tc>
        <w:tc>
          <w:tcPr>
            <w:tcW w:w="1839" w:type="dxa"/>
          </w:tcPr>
          <w:p>
            <w:pPr>
              <w:pStyle w:val="TableParagraph"/>
              <w:rPr>
                <w:rFonts w:ascii="Times New Roman"/>
                <w:sz w:val="18"/>
              </w:rPr>
            </w:pPr>
          </w:p>
        </w:tc>
        <w:tc>
          <w:tcPr>
            <w:tcW w:w="2650" w:type="dxa"/>
          </w:tcPr>
          <w:p>
            <w:pPr>
              <w:pStyle w:val="TableParagraph"/>
              <w:rPr>
                <w:rFonts w:ascii="Times New Roman"/>
                <w:sz w:val="18"/>
              </w:rPr>
            </w:pPr>
          </w:p>
        </w:tc>
        <w:tc>
          <w:tcPr>
            <w:tcW w:w="728" w:type="dxa"/>
          </w:tcPr>
          <w:p>
            <w:pPr>
              <w:pStyle w:val="TableParagraph"/>
              <w:rPr>
                <w:rFonts w:ascii="Times New Roman"/>
                <w:sz w:val="18"/>
              </w:rPr>
            </w:pPr>
          </w:p>
        </w:tc>
        <w:tc>
          <w:tcPr>
            <w:tcW w:w="725" w:type="dxa"/>
          </w:tcPr>
          <w:p>
            <w:pPr>
              <w:pStyle w:val="TableParagraph"/>
              <w:rPr>
                <w:rFonts w:ascii="Times New Roman"/>
                <w:sz w:val="18"/>
              </w:rPr>
            </w:pPr>
          </w:p>
        </w:tc>
        <w:tc>
          <w:tcPr>
            <w:tcW w:w="1921" w:type="dxa"/>
          </w:tcPr>
          <w:p>
            <w:pPr>
              <w:pStyle w:val="TableParagraph"/>
              <w:rPr>
                <w:rFonts w:ascii="Times New Roman"/>
                <w:sz w:val="18"/>
              </w:rPr>
            </w:pPr>
          </w:p>
        </w:tc>
      </w:tr>
      <w:tr>
        <w:trPr>
          <w:trHeight w:val="280" w:hRule="atLeast"/>
        </w:trPr>
        <w:tc>
          <w:tcPr>
            <w:tcW w:w="569" w:type="dxa"/>
          </w:tcPr>
          <w:p>
            <w:pPr>
              <w:pStyle w:val="TableParagraph"/>
              <w:spacing w:before="24"/>
              <w:ind w:left="292"/>
              <w:rPr>
                <w:sz w:val="18"/>
              </w:rPr>
            </w:pPr>
            <w:r>
              <w:rPr>
                <w:sz w:val="18"/>
              </w:rPr>
              <w:t>5</w:t>
            </w:r>
          </w:p>
        </w:tc>
        <w:tc>
          <w:tcPr>
            <w:tcW w:w="859" w:type="dxa"/>
          </w:tcPr>
          <w:p>
            <w:pPr>
              <w:pStyle w:val="TableParagraph"/>
              <w:rPr>
                <w:rFonts w:ascii="Times New Roman"/>
                <w:sz w:val="18"/>
              </w:rPr>
            </w:pPr>
          </w:p>
        </w:tc>
        <w:tc>
          <w:tcPr>
            <w:tcW w:w="1839" w:type="dxa"/>
          </w:tcPr>
          <w:p>
            <w:pPr>
              <w:pStyle w:val="TableParagraph"/>
              <w:rPr>
                <w:rFonts w:ascii="Times New Roman"/>
                <w:sz w:val="18"/>
              </w:rPr>
            </w:pPr>
          </w:p>
        </w:tc>
        <w:tc>
          <w:tcPr>
            <w:tcW w:w="2650" w:type="dxa"/>
          </w:tcPr>
          <w:p>
            <w:pPr>
              <w:pStyle w:val="TableParagraph"/>
              <w:rPr>
                <w:rFonts w:ascii="Times New Roman"/>
                <w:sz w:val="18"/>
              </w:rPr>
            </w:pPr>
          </w:p>
        </w:tc>
        <w:tc>
          <w:tcPr>
            <w:tcW w:w="728" w:type="dxa"/>
          </w:tcPr>
          <w:p>
            <w:pPr>
              <w:pStyle w:val="TableParagraph"/>
              <w:rPr>
                <w:rFonts w:ascii="Times New Roman"/>
                <w:sz w:val="18"/>
              </w:rPr>
            </w:pPr>
          </w:p>
        </w:tc>
        <w:tc>
          <w:tcPr>
            <w:tcW w:w="725" w:type="dxa"/>
          </w:tcPr>
          <w:p>
            <w:pPr>
              <w:pStyle w:val="TableParagraph"/>
              <w:rPr>
                <w:rFonts w:ascii="Times New Roman"/>
                <w:sz w:val="18"/>
              </w:rPr>
            </w:pPr>
          </w:p>
        </w:tc>
        <w:tc>
          <w:tcPr>
            <w:tcW w:w="1921" w:type="dxa"/>
          </w:tcPr>
          <w:p>
            <w:pPr>
              <w:pStyle w:val="TableParagraph"/>
              <w:rPr>
                <w:rFonts w:ascii="Times New Roman"/>
                <w:sz w:val="18"/>
              </w:rPr>
            </w:pPr>
          </w:p>
        </w:tc>
      </w:tr>
      <w:tr>
        <w:trPr>
          <w:trHeight w:val="282" w:hRule="atLeast"/>
        </w:trPr>
        <w:tc>
          <w:tcPr>
            <w:tcW w:w="569" w:type="dxa"/>
          </w:tcPr>
          <w:p>
            <w:pPr>
              <w:pStyle w:val="TableParagraph"/>
              <w:spacing w:before="26"/>
              <w:ind w:left="292"/>
              <w:rPr>
                <w:sz w:val="18"/>
              </w:rPr>
            </w:pPr>
            <w:r>
              <w:rPr>
                <w:sz w:val="18"/>
              </w:rPr>
              <w:t>6</w:t>
            </w:r>
          </w:p>
        </w:tc>
        <w:tc>
          <w:tcPr>
            <w:tcW w:w="859" w:type="dxa"/>
          </w:tcPr>
          <w:p>
            <w:pPr>
              <w:pStyle w:val="TableParagraph"/>
              <w:rPr>
                <w:rFonts w:ascii="Times New Roman"/>
                <w:sz w:val="18"/>
              </w:rPr>
            </w:pPr>
          </w:p>
        </w:tc>
        <w:tc>
          <w:tcPr>
            <w:tcW w:w="1839" w:type="dxa"/>
          </w:tcPr>
          <w:p>
            <w:pPr>
              <w:pStyle w:val="TableParagraph"/>
              <w:rPr>
                <w:rFonts w:ascii="Times New Roman"/>
                <w:sz w:val="18"/>
              </w:rPr>
            </w:pPr>
          </w:p>
        </w:tc>
        <w:tc>
          <w:tcPr>
            <w:tcW w:w="2650" w:type="dxa"/>
          </w:tcPr>
          <w:p>
            <w:pPr>
              <w:pStyle w:val="TableParagraph"/>
              <w:rPr>
                <w:rFonts w:ascii="Times New Roman"/>
                <w:sz w:val="18"/>
              </w:rPr>
            </w:pPr>
          </w:p>
        </w:tc>
        <w:tc>
          <w:tcPr>
            <w:tcW w:w="728" w:type="dxa"/>
          </w:tcPr>
          <w:p>
            <w:pPr>
              <w:pStyle w:val="TableParagraph"/>
              <w:rPr>
                <w:rFonts w:ascii="Times New Roman"/>
                <w:sz w:val="18"/>
              </w:rPr>
            </w:pPr>
          </w:p>
        </w:tc>
        <w:tc>
          <w:tcPr>
            <w:tcW w:w="725" w:type="dxa"/>
          </w:tcPr>
          <w:p>
            <w:pPr>
              <w:pStyle w:val="TableParagraph"/>
              <w:rPr>
                <w:rFonts w:ascii="Times New Roman"/>
                <w:sz w:val="18"/>
              </w:rPr>
            </w:pPr>
          </w:p>
        </w:tc>
        <w:tc>
          <w:tcPr>
            <w:tcW w:w="1921" w:type="dxa"/>
          </w:tcPr>
          <w:p>
            <w:pPr>
              <w:pStyle w:val="TableParagraph"/>
              <w:rPr>
                <w:rFonts w:ascii="Times New Roman"/>
                <w:sz w:val="18"/>
              </w:rPr>
            </w:pPr>
          </w:p>
        </w:tc>
      </w:tr>
      <w:tr>
        <w:trPr>
          <w:trHeight w:val="282" w:hRule="atLeast"/>
        </w:trPr>
        <w:tc>
          <w:tcPr>
            <w:tcW w:w="569" w:type="dxa"/>
          </w:tcPr>
          <w:p>
            <w:pPr>
              <w:pStyle w:val="TableParagraph"/>
              <w:spacing w:before="23"/>
              <w:ind w:left="292"/>
              <w:rPr>
                <w:sz w:val="18"/>
              </w:rPr>
            </w:pPr>
            <w:r>
              <w:rPr>
                <w:sz w:val="18"/>
              </w:rPr>
              <w:t>7</w:t>
            </w:r>
          </w:p>
        </w:tc>
        <w:tc>
          <w:tcPr>
            <w:tcW w:w="859" w:type="dxa"/>
          </w:tcPr>
          <w:p>
            <w:pPr>
              <w:pStyle w:val="TableParagraph"/>
              <w:rPr>
                <w:rFonts w:ascii="Times New Roman"/>
                <w:sz w:val="18"/>
              </w:rPr>
            </w:pPr>
          </w:p>
        </w:tc>
        <w:tc>
          <w:tcPr>
            <w:tcW w:w="1839" w:type="dxa"/>
          </w:tcPr>
          <w:p>
            <w:pPr>
              <w:pStyle w:val="TableParagraph"/>
              <w:rPr>
                <w:rFonts w:ascii="Times New Roman"/>
                <w:sz w:val="18"/>
              </w:rPr>
            </w:pPr>
          </w:p>
        </w:tc>
        <w:tc>
          <w:tcPr>
            <w:tcW w:w="2650" w:type="dxa"/>
          </w:tcPr>
          <w:p>
            <w:pPr>
              <w:pStyle w:val="TableParagraph"/>
              <w:rPr>
                <w:rFonts w:ascii="Times New Roman"/>
                <w:sz w:val="18"/>
              </w:rPr>
            </w:pPr>
          </w:p>
        </w:tc>
        <w:tc>
          <w:tcPr>
            <w:tcW w:w="728" w:type="dxa"/>
          </w:tcPr>
          <w:p>
            <w:pPr>
              <w:pStyle w:val="TableParagraph"/>
              <w:rPr>
                <w:rFonts w:ascii="Times New Roman"/>
                <w:sz w:val="18"/>
              </w:rPr>
            </w:pPr>
          </w:p>
        </w:tc>
        <w:tc>
          <w:tcPr>
            <w:tcW w:w="725" w:type="dxa"/>
          </w:tcPr>
          <w:p>
            <w:pPr>
              <w:pStyle w:val="TableParagraph"/>
              <w:rPr>
                <w:rFonts w:ascii="Times New Roman"/>
                <w:sz w:val="18"/>
              </w:rPr>
            </w:pPr>
          </w:p>
        </w:tc>
        <w:tc>
          <w:tcPr>
            <w:tcW w:w="1921" w:type="dxa"/>
          </w:tcPr>
          <w:p>
            <w:pPr>
              <w:pStyle w:val="TableParagraph"/>
              <w:rPr>
                <w:rFonts w:ascii="Times New Roman"/>
                <w:sz w:val="18"/>
              </w:rPr>
            </w:pPr>
          </w:p>
        </w:tc>
      </w:tr>
      <w:tr>
        <w:trPr>
          <w:trHeight w:val="280" w:hRule="atLeast"/>
        </w:trPr>
        <w:tc>
          <w:tcPr>
            <w:tcW w:w="569" w:type="dxa"/>
          </w:tcPr>
          <w:p>
            <w:pPr>
              <w:pStyle w:val="TableParagraph"/>
              <w:spacing w:before="24"/>
              <w:ind w:left="292"/>
              <w:rPr>
                <w:sz w:val="18"/>
              </w:rPr>
            </w:pPr>
            <w:r>
              <w:rPr>
                <w:sz w:val="18"/>
              </w:rPr>
              <w:t>8</w:t>
            </w:r>
          </w:p>
        </w:tc>
        <w:tc>
          <w:tcPr>
            <w:tcW w:w="859" w:type="dxa"/>
          </w:tcPr>
          <w:p>
            <w:pPr>
              <w:pStyle w:val="TableParagraph"/>
              <w:rPr>
                <w:rFonts w:ascii="Times New Roman"/>
                <w:sz w:val="18"/>
              </w:rPr>
            </w:pPr>
          </w:p>
        </w:tc>
        <w:tc>
          <w:tcPr>
            <w:tcW w:w="1839" w:type="dxa"/>
          </w:tcPr>
          <w:p>
            <w:pPr>
              <w:pStyle w:val="TableParagraph"/>
              <w:rPr>
                <w:rFonts w:ascii="Times New Roman"/>
                <w:sz w:val="18"/>
              </w:rPr>
            </w:pPr>
          </w:p>
        </w:tc>
        <w:tc>
          <w:tcPr>
            <w:tcW w:w="2650" w:type="dxa"/>
          </w:tcPr>
          <w:p>
            <w:pPr>
              <w:pStyle w:val="TableParagraph"/>
              <w:rPr>
                <w:rFonts w:ascii="Times New Roman"/>
                <w:sz w:val="18"/>
              </w:rPr>
            </w:pPr>
          </w:p>
        </w:tc>
        <w:tc>
          <w:tcPr>
            <w:tcW w:w="728" w:type="dxa"/>
          </w:tcPr>
          <w:p>
            <w:pPr>
              <w:pStyle w:val="TableParagraph"/>
              <w:rPr>
                <w:rFonts w:ascii="Times New Roman"/>
                <w:sz w:val="18"/>
              </w:rPr>
            </w:pPr>
          </w:p>
        </w:tc>
        <w:tc>
          <w:tcPr>
            <w:tcW w:w="725" w:type="dxa"/>
          </w:tcPr>
          <w:p>
            <w:pPr>
              <w:pStyle w:val="TableParagraph"/>
              <w:rPr>
                <w:rFonts w:ascii="Times New Roman"/>
                <w:sz w:val="18"/>
              </w:rPr>
            </w:pPr>
          </w:p>
        </w:tc>
        <w:tc>
          <w:tcPr>
            <w:tcW w:w="1921" w:type="dxa"/>
          </w:tcPr>
          <w:p>
            <w:pPr>
              <w:pStyle w:val="TableParagraph"/>
              <w:rPr>
                <w:rFonts w:ascii="Times New Roman"/>
                <w:sz w:val="18"/>
              </w:rPr>
            </w:pPr>
          </w:p>
        </w:tc>
      </w:tr>
      <w:tr>
        <w:trPr>
          <w:trHeight w:val="282" w:hRule="atLeast"/>
        </w:trPr>
        <w:tc>
          <w:tcPr>
            <w:tcW w:w="569" w:type="dxa"/>
          </w:tcPr>
          <w:p>
            <w:pPr>
              <w:pStyle w:val="TableParagraph"/>
              <w:spacing w:before="26"/>
              <w:ind w:left="292"/>
              <w:rPr>
                <w:sz w:val="18"/>
              </w:rPr>
            </w:pPr>
            <w:r>
              <w:rPr>
                <w:sz w:val="18"/>
              </w:rPr>
              <w:t>9</w:t>
            </w:r>
          </w:p>
        </w:tc>
        <w:tc>
          <w:tcPr>
            <w:tcW w:w="859" w:type="dxa"/>
          </w:tcPr>
          <w:p>
            <w:pPr>
              <w:pStyle w:val="TableParagraph"/>
              <w:rPr>
                <w:rFonts w:ascii="Times New Roman"/>
                <w:sz w:val="18"/>
              </w:rPr>
            </w:pPr>
          </w:p>
        </w:tc>
        <w:tc>
          <w:tcPr>
            <w:tcW w:w="1839" w:type="dxa"/>
          </w:tcPr>
          <w:p>
            <w:pPr>
              <w:pStyle w:val="TableParagraph"/>
              <w:rPr>
                <w:rFonts w:ascii="Times New Roman"/>
                <w:sz w:val="18"/>
              </w:rPr>
            </w:pPr>
          </w:p>
        </w:tc>
        <w:tc>
          <w:tcPr>
            <w:tcW w:w="2650" w:type="dxa"/>
          </w:tcPr>
          <w:p>
            <w:pPr>
              <w:pStyle w:val="TableParagraph"/>
              <w:rPr>
                <w:rFonts w:ascii="Times New Roman"/>
                <w:sz w:val="18"/>
              </w:rPr>
            </w:pPr>
          </w:p>
        </w:tc>
        <w:tc>
          <w:tcPr>
            <w:tcW w:w="728" w:type="dxa"/>
          </w:tcPr>
          <w:p>
            <w:pPr>
              <w:pStyle w:val="TableParagraph"/>
              <w:rPr>
                <w:rFonts w:ascii="Times New Roman"/>
                <w:sz w:val="18"/>
              </w:rPr>
            </w:pPr>
          </w:p>
        </w:tc>
        <w:tc>
          <w:tcPr>
            <w:tcW w:w="725" w:type="dxa"/>
          </w:tcPr>
          <w:p>
            <w:pPr>
              <w:pStyle w:val="TableParagraph"/>
              <w:rPr>
                <w:rFonts w:ascii="Times New Roman"/>
                <w:sz w:val="18"/>
              </w:rPr>
            </w:pPr>
          </w:p>
        </w:tc>
        <w:tc>
          <w:tcPr>
            <w:tcW w:w="1921" w:type="dxa"/>
          </w:tcPr>
          <w:p>
            <w:pPr>
              <w:pStyle w:val="TableParagraph"/>
              <w:rPr>
                <w:rFonts w:ascii="Times New Roman"/>
                <w:sz w:val="18"/>
              </w:rPr>
            </w:pPr>
          </w:p>
        </w:tc>
      </w:tr>
      <w:tr>
        <w:trPr>
          <w:trHeight w:val="282" w:hRule="atLeast"/>
        </w:trPr>
        <w:tc>
          <w:tcPr>
            <w:tcW w:w="569" w:type="dxa"/>
          </w:tcPr>
          <w:p>
            <w:pPr>
              <w:pStyle w:val="TableParagraph"/>
              <w:spacing w:before="24"/>
              <w:ind w:left="249"/>
              <w:rPr>
                <w:sz w:val="18"/>
              </w:rPr>
            </w:pPr>
            <w:r>
              <w:rPr>
                <w:sz w:val="18"/>
              </w:rPr>
              <w:t>10</w:t>
            </w:r>
          </w:p>
        </w:tc>
        <w:tc>
          <w:tcPr>
            <w:tcW w:w="859" w:type="dxa"/>
          </w:tcPr>
          <w:p>
            <w:pPr>
              <w:pStyle w:val="TableParagraph"/>
              <w:rPr>
                <w:rFonts w:ascii="Times New Roman"/>
                <w:sz w:val="18"/>
              </w:rPr>
            </w:pPr>
          </w:p>
        </w:tc>
        <w:tc>
          <w:tcPr>
            <w:tcW w:w="1839" w:type="dxa"/>
          </w:tcPr>
          <w:p>
            <w:pPr>
              <w:pStyle w:val="TableParagraph"/>
              <w:rPr>
                <w:rFonts w:ascii="Times New Roman"/>
                <w:sz w:val="18"/>
              </w:rPr>
            </w:pPr>
          </w:p>
        </w:tc>
        <w:tc>
          <w:tcPr>
            <w:tcW w:w="2650" w:type="dxa"/>
          </w:tcPr>
          <w:p>
            <w:pPr>
              <w:pStyle w:val="TableParagraph"/>
              <w:rPr>
                <w:rFonts w:ascii="Times New Roman"/>
                <w:sz w:val="18"/>
              </w:rPr>
            </w:pPr>
          </w:p>
        </w:tc>
        <w:tc>
          <w:tcPr>
            <w:tcW w:w="728" w:type="dxa"/>
          </w:tcPr>
          <w:p>
            <w:pPr>
              <w:pStyle w:val="TableParagraph"/>
              <w:rPr>
                <w:rFonts w:ascii="Times New Roman"/>
                <w:sz w:val="18"/>
              </w:rPr>
            </w:pPr>
          </w:p>
        </w:tc>
        <w:tc>
          <w:tcPr>
            <w:tcW w:w="725" w:type="dxa"/>
          </w:tcPr>
          <w:p>
            <w:pPr>
              <w:pStyle w:val="TableParagraph"/>
              <w:rPr>
                <w:rFonts w:ascii="Times New Roman"/>
                <w:sz w:val="18"/>
              </w:rPr>
            </w:pPr>
          </w:p>
        </w:tc>
        <w:tc>
          <w:tcPr>
            <w:tcW w:w="1921" w:type="dxa"/>
          </w:tcPr>
          <w:p>
            <w:pPr>
              <w:pStyle w:val="TableParagraph"/>
              <w:rPr>
                <w:rFonts w:ascii="Times New Roman"/>
                <w:sz w:val="18"/>
              </w:rPr>
            </w:pPr>
          </w:p>
        </w:tc>
      </w:tr>
      <w:tr>
        <w:trPr>
          <w:trHeight w:val="280" w:hRule="atLeast"/>
        </w:trPr>
        <w:tc>
          <w:tcPr>
            <w:tcW w:w="569" w:type="dxa"/>
          </w:tcPr>
          <w:p>
            <w:pPr>
              <w:pStyle w:val="TableParagraph"/>
              <w:spacing w:before="24"/>
              <w:ind w:left="249"/>
              <w:rPr>
                <w:sz w:val="18"/>
              </w:rPr>
            </w:pPr>
            <w:r>
              <w:rPr>
                <w:sz w:val="18"/>
              </w:rPr>
              <w:t>11</w:t>
            </w:r>
          </w:p>
        </w:tc>
        <w:tc>
          <w:tcPr>
            <w:tcW w:w="859" w:type="dxa"/>
          </w:tcPr>
          <w:p>
            <w:pPr>
              <w:pStyle w:val="TableParagraph"/>
              <w:rPr>
                <w:rFonts w:ascii="Times New Roman"/>
                <w:sz w:val="18"/>
              </w:rPr>
            </w:pPr>
          </w:p>
        </w:tc>
        <w:tc>
          <w:tcPr>
            <w:tcW w:w="1839" w:type="dxa"/>
          </w:tcPr>
          <w:p>
            <w:pPr>
              <w:pStyle w:val="TableParagraph"/>
              <w:rPr>
                <w:rFonts w:ascii="Times New Roman"/>
                <w:sz w:val="18"/>
              </w:rPr>
            </w:pPr>
          </w:p>
        </w:tc>
        <w:tc>
          <w:tcPr>
            <w:tcW w:w="2650" w:type="dxa"/>
          </w:tcPr>
          <w:p>
            <w:pPr>
              <w:pStyle w:val="TableParagraph"/>
              <w:rPr>
                <w:rFonts w:ascii="Times New Roman"/>
                <w:sz w:val="18"/>
              </w:rPr>
            </w:pPr>
          </w:p>
        </w:tc>
        <w:tc>
          <w:tcPr>
            <w:tcW w:w="728" w:type="dxa"/>
          </w:tcPr>
          <w:p>
            <w:pPr>
              <w:pStyle w:val="TableParagraph"/>
              <w:rPr>
                <w:rFonts w:ascii="Times New Roman"/>
                <w:sz w:val="18"/>
              </w:rPr>
            </w:pPr>
          </w:p>
        </w:tc>
        <w:tc>
          <w:tcPr>
            <w:tcW w:w="725" w:type="dxa"/>
          </w:tcPr>
          <w:p>
            <w:pPr>
              <w:pStyle w:val="TableParagraph"/>
              <w:rPr>
                <w:rFonts w:ascii="Times New Roman"/>
                <w:sz w:val="18"/>
              </w:rPr>
            </w:pPr>
          </w:p>
        </w:tc>
        <w:tc>
          <w:tcPr>
            <w:tcW w:w="1921" w:type="dxa"/>
          </w:tcPr>
          <w:p>
            <w:pPr>
              <w:pStyle w:val="TableParagraph"/>
              <w:rPr>
                <w:rFonts w:ascii="Times New Roman"/>
                <w:sz w:val="18"/>
              </w:rPr>
            </w:pPr>
          </w:p>
        </w:tc>
      </w:tr>
      <w:tr>
        <w:trPr>
          <w:trHeight w:val="282" w:hRule="atLeast"/>
        </w:trPr>
        <w:tc>
          <w:tcPr>
            <w:tcW w:w="569" w:type="dxa"/>
          </w:tcPr>
          <w:p>
            <w:pPr>
              <w:pStyle w:val="TableParagraph"/>
              <w:spacing w:before="26"/>
              <w:ind w:left="249"/>
              <w:rPr>
                <w:sz w:val="18"/>
              </w:rPr>
            </w:pPr>
            <w:r>
              <w:rPr>
                <w:sz w:val="18"/>
              </w:rPr>
              <w:t>12</w:t>
            </w:r>
          </w:p>
        </w:tc>
        <w:tc>
          <w:tcPr>
            <w:tcW w:w="859" w:type="dxa"/>
          </w:tcPr>
          <w:p>
            <w:pPr>
              <w:pStyle w:val="TableParagraph"/>
              <w:rPr>
                <w:rFonts w:ascii="Times New Roman"/>
                <w:sz w:val="18"/>
              </w:rPr>
            </w:pPr>
          </w:p>
        </w:tc>
        <w:tc>
          <w:tcPr>
            <w:tcW w:w="1839" w:type="dxa"/>
          </w:tcPr>
          <w:p>
            <w:pPr>
              <w:pStyle w:val="TableParagraph"/>
              <w:rPr>
                <w:rFonts w:ascii="Times New Roman"/>
                <w:sz w:val="18"/>
              </w:rPr>
            </w:pPr>
          </w:p>
        </w:tc>
        <w:tc>
          <w:tcPr>
            <w:tcW w:w="2650" w:type="dxa"/>
          </w:tcPr>
          <w:p>
            <w:pPr>
              <w:pStyle w:val="TableParagraph"/>
              <w:rPr>
                <w:rFonts w:ascii="Times New Roman"/>
                <w:sz w:val="18"/>
              </w:rPr>
            </w:pPr>
          </w:p>
        </w:tc>
        <w:tc>
          <w:tcPr>
            <w:tcW w:w="728" w:type="dxa"/>
          </w:tcPr>
          <w:p>
            <w:pPr>
              <w:pStyle w:val="TableParagraph"/>
              <w:rPr>
                <w:rFonts w:ascii="Times New Roman"/>
                <w:sz w:val="18"/>
              </w:rPr>
            </w:pPr>
          </w:p>
        </w:tc>
        <w:tc>
          <w:tcPr>
            <w:tcW w:w="725" w:type="dxa"/>
          </w:tcPr>
          <w:p>
            <w:pPr>
              <w:pStyle w:val="TableParagraph"/>
              <w:rPr>
                <w:rFonts w:ascii="Times New Roman"/>
                <w:sz w:val="18"/>
              </w:rPr>
            </w:pPr>
          </w:p>
        </w:tc>
        <w:tc>
          <w:tcPr>
            <w:tcW w:w="1921" w:type="dxa"/>
          </w:tcPr>
          <w:p>
            <w:pPr>
              <w:pStyle w:val="TableParagraph"/>
              <w:rPr>
                <w:rFonts w:ascii="Times New Roman"/>
                <w:sz w:val="18"/>
              </w:rPr>
            </w:pPr>
          </w:p>
        </w:tc>
      </w:tr>
      <w:tr>
        <w:trPr>
          <w:trHeight w:val="282" w:hRule="atLeast"/>
        </w:trPr>
        <w:tc>
          <w:tcPr>
            <w:tcW w:w="569" w:type="dxa"/>
          </w:tcPr>
          <w:p>
            <w:pPr>
              <w:pStyle w:val="TableParagraph"/>
              <w:spacing w:before="23"/>
              <w:ind w:left="249"/>
              <w:rPr>
                <w:sz w:val="18"/>
              </w:rPr>
            </w:pPr>
            <w:r>
              <w:rPr>
                <w:sz w:val="18"/>
              </w:rPr>
              <w:t>13</w:t>
            </w:r>
          </w:p>
        </w:tc>
        <w:tc>
          <w:tcPr>
            <w:tcW w:w="859" w:type="dxa"/>
          </w:tcPr>
          <w:p>
            <w:pPr>
              <w:pStyle w:val="TableParagraph"/>
              <w:rPr>
                <w:rFonts w:ascii="Times New Roman"/>
                <w:sz w:val="18"/>
              </w:rPr>
            </w:pPr>
          </w:p>
        </w:tc>
        <w:tc>
          <w:tcPr>
            <w:tcW w:w="1839" w:type="dxa"/>
          </w:tcPr>
          <w:p>
            <w:pPr>
              <w:pStyle w:val="TableParagraph"/>
              <w:rPr>
                <w:rFonts w:ascii="Times New Roman"/>
                <w:sz w:val="18"/>
              </w:rPr>
            </w:pPr>
          </w:p>
        </w:tc>
        <w:tc>
          <w:tcPr>
            <w:tcW w:w="2650" w:type="dxa"/>
          </w:tcPr>
          <w:p>
            <w:pPr>
              <w:pStyle w:val="TableParagraph"/>
              <w:rPr>
                <w:rFonts w:ascii="Times New Roman"/>
                <w:sz w:val="18"/>
              </w:rPr>
            </w:pPr>
          </w:p>
        </w:tc>
        <w:tc>
          <w:tcPr>
            <w:tcW w:w="728" w:type="dxa"/>
          </w:tcPr>
          <w:p>
            <w:pPr>
              <w:pStyle w:val="TableParagraph"/>
              <w:rPr>
                <w:rFonts w:ascii="Times New Roman"/>
                <w:sz w:val="18"/>
              </w:rPr>
            </w:pPr>
          </w:p>
        </w:tc>
        <w:tc>
          <w:tcPr>
            <w:tcW w:w="725" w:type="dxa"/>
          </w:tcPr>
          <w:p>
            <w:pPr>
              <w:pStyle w:val="TableParagraph"/>
              <w:rPr>
                <w:rFonts w:ascii="Times New Roman"/>
                <w:sz w:val="18"/>
              </w:rPr>
            </w:pPr>
          </w:p>
        </w:tc>
        <w:tc>
          <w:tcPr>
            <w:tcW w:w="1921" w:type="dxa"/>
          </w:tcPr>
          <w:p>
            <w:pPr>
              <w:pStyle w:val="TableParagraph"/>
              <w:rPr>
                <w:rFonts w:ascii="Times New Roman"/>
                <w:sz w:val="18"/>
              </w:rPr>
            </w:pPr>
          </w:p>
        </w:tc>
      </w:tr>
      <w:tr>
        <w:trPr>
          <w:trHeight w:val="280" w:hRule="atLeast"/>
        </w:trPr>
        <w:tc>
          <w:tcPr>
            <w:tcW w:w="569" w:type="dxa"/>
          </w:tcPr>
          <w:p>
            <w:pPr>
              <w:pStyle w:val="TableParagraph"/>
              <w:spacing w:before="24"/>
              <w:ind w:left="249"/>
              <w:rPr>
                <w:sz w:val="18"/>
              </w:rPr>
            </w:pPr>
            <w:r>
              <w:rPr>
                <w:sz w:val="18"/>
              </w:rPr>
              <w:t>14</w:t>
            </w:r>
          </w:p>
        </w:tc>
        <w:tc>
          <w:tcPr>
            <w:tcW w:w="859" w:type="dxa"/>
          </w:tcPr>
          <w:p>
            <w:pPr>
              <w:pStyle w:val="TableParagraph"/>
              <w:rPr>
                <w:rFonts w:ascii="Times New Roman"/>
                <w:sz w:val="18"/>
              </w:rPr>
            </w:pPr>
          </w:p>
        </w:tc>
        <w:tc>
          <w:tcPr>
            <w:tcW w:w="1839" w:type="dxa"/>
          </w:tcPr>
          <w:p>
            <w:pPr>
              <w:pStyle w:val="TableParagraph"/>
              <w:rPr>
                <w:rFonts w:ascii="Times New Roman"/>
                <w:sz w:val="18"/>
              </w:rPr>
            </w:pPr>
          </w:p>
        </w:tc>
        <w:tc>
          <w:tcPr>
            <w:tcW w:w="2650" w:type="dxa"/>
          </w:tcPr>
          <w:p>
            <w:pPr>
              <w:pStyle w:val="TableParagraph"/>
              <w:rPr>
                <w:rFonts w:ascii="Times New Roman"/>
                <w:sz w:val="18"/>
              </w:rPr>
            </w:pPr>
          </w:p>
        </w:tc>
        <w:tc>
          <w:tcPr>
            <w:tcW w:w="728" w:type="dxa"/>
          </w:tcPr>
          <w:p>
            <w:pPr>
              <w:pStyle w:val="TableParagraph"/>
              <w:rPr>
                <w:rFonts w:ascii="Times New Roman"/>
                <w:sz w:val="18"/>
              </w:rPr>
            </w:pPr>
          </w:p>
        </w:tc>
        <w:tc>
          <w:tcPr>
            <w:tcW w:w="725" w:type="dxa"/>
          </w:tcPr>
          <w:p>
            <w:pPr>
              <w:pStyle w:val="TableParagraph"/>
              <w:rPr>
                <w:rFonts w:ascii="Times New Roman"/>
                <w:sz w:val="18"/>
              </w:rPr>
            </w:pPr>
          </w:p>
        </w:tc>
        <w:tc>
          <w:tcPr>
            <w:tcW w:w="1921" w:type="dxa"/>
          </w:tcPr>
          <w:p>
            <w:pPr>
              <w:pStyle w:val="TableParagraph"/>
              <w:rPr>
                <w:rFonts w:ascii="Times New Roman"/>
                <w:sz w:val="18"/>
              </w:rPr>
            </w:pPr>
          </w:p>
        </w:tc>
      </w:tr>
      <w:tr>
        <w:trPr>
          <w:trHeight w:val="282" w:hRule="atLeast"/>
        </w:trPr>
        <w:tc>
          <w:tcPr>
            <w:tcW w:w="569" w:type="dxa"/>
          </w:tcPr>
          <w:p>
            <w:pPr>
              <w:pStyle w:val="TableParagraph"/>
              <w:spacing w:before="26"/>
              <w:ind w:left="249"/>
              <w:rPr>
                <w:sz w:val="18"/>
              </w:rPr>
            </w:pPr>
            <w:r>
              <w:rPr>
                <w:sz w:val="18"/>
              </w:rPr>
              <w:t>15</w:t>
            </w:r>
          </w:p>
        </w:tc>
        <w:tc>
          <w:tcPr>
            <w:tcW w:w="859" w:type="dxa"/>
          </w:tcPr>
          <w:p>
            <w:pPr>
              <w:pStyle w:val="TableParagraph"/>
              <w:rPr>
                <w:rFonts w:ascii="Times New Roman"/>
                <w:sz w:val="18"/>
              </w:rPr>
            </w:pPr>
          </w:p>
        </w:tc>
        <w:tc>
          <w:tcPr>
            <w:tcW w:w="1839" w:type="dxa"/>
          </w:tcPr>
          <w:p>
            <w:pPr>
              <w:pStyle w:val="TableParagraph"/>
              <w:rPr>
                <w:rFonts w:ascii="Times New Roman"/>
                <w:sz w:val="18"/>
              </w:rPr>
            </w:pPr>
          </w:p>
        </w:tc>
        <w:tc>
          <w:tcPr>
            <w:tcW w:w="2650" w:type="dxa"/>
          </w:tcPr>
          <w:p>
            <w:pPr>
              <w:pStyle w:val="TableParagraph"/>
              <w:rPr>
                <w:rFonts w:ascii="Times New Roman"/>
                <w:sz w:val="18"/>
              </w:rPr>
            </w:pPr>
          </w:p>
        </w:tc>
        <w:tc>
          <w:tcPr>
            <w:tcW w:w="728" w:type="dxa"/>
          </w:tcPr>
          <w:p>
            <w:pPr>
              <w:pStyle w:val="TableParagraph"/>
              <w:rPr>
                <w:rFonts w:ascii="Times New Roman"/>
                <w:sz w:val="18"/>
              </w:rPr>
            </w:pPr>
          </w:p>
        </w:tc>
        <w:tc>
          <w:tcPr>
            <w:tcW w:w="725" w:type="dxa"/>
          </w:tcPr>
          <w:p>
            <w:pPr>
              <w:pStyle w:val="TableParagraph"/>
              <w:rPr>
                <w:rFonts w:ascii="Times New Roman"/>
                <w:sz w:val="18"/>
              </w:rPr>
            </w:pPr>
          </w:p>
        </w:tc>
        <w:tc>
          <w:tcPr>
            <w:tcW w:w="1921" w:type="dxa"/>
          </w:tcPr>
          <w:p>
            <w:pPr>
              <w:pStyle w:val="TableParagraph"/>
              <w:rPr>
                <w:rFonts w:ascii="Times New Roman"/>
                <w:sz w:val="18"/>
              </w:rPr>
            </w:pPr>
          </w:p>
        </w:tc>
      </w:tr>
      <w:tr>
        <w:trPr>
          <w:trHeight w:val="283" w:hRule="atLeast"/>
        </w:trPr>
        <w:tc>
          <w:tcPr>
            <w:tcW w:w="569" w:type="dxa"/>
          </w:tcPr>
          <w:p>
            <w:pPr>
              <w:pStyle w:val="TableParagraph"/>
              <w:spacing w:before="24"/>
              <w:ind w:left="249"/>
              <w:rPr>
                <w:sz w:val="18"/>
              </w:rPr>
            </w:pPr>
            <w:r>
              <w:rPr>
                <w:sz w:val="18"/>
              </w:rPr>
              <w:t>16</w:t>
            </w:r>
          </w:p>
        </w:tc>
        <w:tc>
          <w:tcPr>
            <w:tcW w:w="859" w:type="dxa"/>
          </w:tcPr>
          <w:p>
            <w:pPr>
              <w:pStyle w:val="TableParagraph"/>
              <w:rPr>
                <w:rFonts w:ascii="Times New Roman"/>
                <w:sz w:val="18"/>
              </w:rPr>
            </w:pPr>
          </w:p>
        </w:tc>
        <w:tc>
          <w:tcPr>
            <w:tcW w:w="1839" w:type="dxa"/>
          </w:tcPr>
          <w:p>
            <w:pPr>
              <w:pStyle w:val="TableParagraph"/>
              <w:rPr>
                <w:rFonts w:ascii="Times New Roman"/>
                <w:sz w:val="18"/>
              </w:rPr>
            </w:pPr>
          </w:p>
        </w:tc>
        <w:tc>
          <w:tcPr>
            <w:tcW w:w="2650" w:type="dxa"/>
          </w:tcPr>
          <w:p>
            <w:pPr>
              <w:pStyle w:val="TableParagraph"/>
              <w:rPr>
                <w:rFonts w:ascii="Times New Roman"/>
                <w:sz w:val="18"/>
              </w:rPr>
            </w:pPr>
          </w:p>
        </w:tc>
        <w:tc>
          <w:tcPr>
            <w:tcW w:w="728" w:type="dxa"/>
          </w:tcPr>
          <w:p>
            <w:pPr>
              <w:pStyle w:val="TableParagraph"/>
              <w:rPr>
                <w:rFonts w:ascii="Times New Roman"/>
                <w:sz w:val="18"/>
              </w:rPr>
            </w:pPr>
          </w:p>
        </w:tc>
        <w:tc>
          <w:tcPr>
            <w:tcW w:w="725" w:type="dxa"/>
          </w:tcPr>
          <w:p>
            <w:pPr>
              <w:pStyle w:val="TableParagraph"/>
              <w:rPr>
                <w:rFonts w:ascii="Times New Roman"/>
                <w:sz w:val="18"/>
              </w:rPr>
            </w:pPr>
          </w:p>
        </w:tc>
        <w:tc>
          <w:tcPr>
            <w:tcW w:w="1921" w:type="dxa"/>
          </w:tcPr>
          <w:p>
            <w:pPr>
              <w:pStyle w:val="TableParagraph"/>
              <w:rPr>
                <w:rFonts w:ascii="Times New Roman"/>
                <w:sz w:val="18"/>
              </w:rPr>
            </w:pPr>
          </w:p>
        </w:tc>
      </w:tr>
      <w:tr>
        <w:trPr>
          <w:trHeight w:val="280" w:hRule="atLeast"/>
        </w:trPr>
        <w:tc>
          <w:tcPr>
            <w:tcW w:w="569" w:type="dxa"/>
          </w:tcPr>
          <w:p>
            <w:pPr>
              <w:pStyle w:val="TableParagraph"/>
              <w:spacing w:before="24"/>
              <w:ind w:left="249"/>
              <w:rPr>
                <w:sz w:val="18"/>
              </w:rPr>
            </w:pPr>
            <w:r>
              <w:rPr>
                <w:sz w:val="18"/>
              </w:rPr>
              <w:t>17</w:t>
            </w:r>
          </w:p>
        </w:tc>
        <w:tc>
          <w:tcPr>
            <w:tcW w:w="859" w:type="dxa"/>
          </w:tcPr>
          <w:p>
            <w:pPr>
              <w:pStyle w:val="TableParagraph"/>
              <w:rPr>
                <w:rFonts w:ascii="Times New Roman"/>
                <w:sz w:val="18"/>
              </w:rPr>
            </w:pPr>
          </w:p>
        </w:tc>
        <w:tc>
          <w:tcPr>
            <w:tcW w:w="1839" w:type="dxa"/>
          </w:tcPr>
          <w:p>
            <w:pPr>
              <w:pStyle w:val="TableParagraph"/>
              <w:rPr>
                <w:rFonts w:ascii="Times New Roman"/>
                <w:sz w:val="18"/>
              </w:rPr>
            </w:pPr>
          </w:p>
        </w:tc>
        <w:tc>
          <w:tcPr>
            <w:tcW w:w="2650" w:type="dxa"/>
          </w:tcPr>
          <w:p>
            <w:pPr>
              <w:pStyle w:val="TableParagraph"/>
              <w:rPr>
                <w:rFonts w:ascii="Times New Roman"/>
                <w:sz w:val="18"/>
              </w:rPr>
            </w:pPr>
          </w:p>
        </w:tc>
        <w:tc>
          <w:tcPr>
            <w:tcW w:w="728" w:type="dxa"/>
          </w:tcPr>
          <w:p>
            <w:pPr>
              <w:pStyle w:val="TableParagraph"/>
              <w:rPr>
                <w:rFonts w:ascii="Times New Roman"/>
                <w:sz w:val="18"/>
              </w:rPr>
            </w:pPr>
          </w:p>
        </w:tc>
        <w:tc>
          <w:tcPr>
            <w:tcW w:w="725" w:type="dxa"/>
          </w:tcPr>
          <w:p>
            <w:pPr>
              <w:pStyle w:val="TableParagraph"/>
              <w:rPr>
                <w:rFonts w:ascii="Times New Roman"/>
                <w:sz w:val="18"/>
              </w:rPr>
            </w:pPr>
          </w:p>
        </w:tc>
        <w:tc>
          <w:tcPr>
            <w:tcW w:w="1921" w:type="dxa"/>
          </w:tcPr>
          <w:p>
            <w:pPr>
              <w:pStyle w:val="TableParagraph"/>
              <w:rPr>
                <w:rFonts w:ascii="Times New Roman"/>
                <w:sz w:val="18"/>
              </w:rPr>
            </w:pPr>
          </w:p>
        </w:tc>
      </w:tr>
      <w:tr>
        <w:trPr>
          <w:trHeight w:val="282" w:hRule="atLeast"/>
        </w:trPr>
        <w:tc>
          <w:tcPr>
            <w:tcW w:w="569" w:type="dxa"/>
          </w:tcPr>
          <w:p>
            <w:pPr>
              <w:pStyle w:val="TableParagraph"/>
              <w:spacing w:before="26"/>
              <w:ind w:left="249"/>
              <w:rPr>
                <w:sz w:val="18"/>
              </w:rPr>
            </w:pPr>
            <w:r>
              <w:rPr>
                <w:sz w:val="18"/>
              </w:rPr>
              <w:t>18</w:t>
            </w:r>
          </w:p>
        </w:tc>
        <w:tc>
          <w:tcPr>
            <w:tcW w:w="859" w:type="dxa"/>
          </w:tcPr>
          <w:p>
            <w:pPr>
              <w:pStyle w:val="TableParagraph"/>
              <w:rPr>
                <w:rFonts w:ascii="Times New Roman"/>
                <w:sz w:val="18"/>
              </w:rPr>
            </w:pPr>
          </w:p>
        </w:tc>
        <w:tc>
          <w:tcPr>
            <w:tcW w:w="1839" w:type="dxa"/>
          </w:tcPr>
          <w:p>
            <w:pPr>
              <w:pStyle w:val="TableParagraph"/>
              <w:rPr>
                <w:rFonts w:ascii="Times New Roman"/>
                <w:sz w:val="18"/>
              </w:rPr>
            </w:pPr>
          </w:p>
        </w:tc>
        <w:tc>
          <w:tcPr>
            <w:tcW w:w="2650" w:type="dxa"/>
          </w:tcPr>
          <w:p>
            <w:pPr>
              <w:pStyle w:val="TableParagraph"/>
              <w:rPr>
                <w:rFonts w:ascii="Times New Roman"/>
                <w:sz w:val="18"/>
              </w:rPr>
            </w:pPr>
          </w:p>
        </w:tc>
        <w:tc>
          <w:tcPr>
            <w:tcW w:w="728" w:type="dxa"/>
          </w:tcPr>
          <w:p>
            <w:pPr>
              <w:pStyle w:val="TableParagraph"/>
              <w:rPr>
                <w:rFonts w:ascii="Times New Roman"/>
                <w:sz w:val="18"/>
              </w:rPr>
            </w:pPr>
          </w:p>
        </w:tc>
        <w:tc>
          <w:tcPr>
            <w:tcW w:w="725" w:type="dxa"/>
          </w:tcPr>
          <w:p>
            <w:pPr>
              <w:pStyle w:val="TableParagraph"/>
              <w:rPr>
                <w:rFonts w:ascii="Times New Roman"/>
                <w:sz w:val="18"/>
              </w:rPr>
            </w:pPr>
          </w:p>
        </w:tc>
        <w:tc>
          <w:tcPr>
            <w:tcW w:w="1921" w:type="dxa"/>
          </w:tcPr>
          <w:p>
            <w:pPr>
              <w:pStyle w:val="TableParagraph"/>
              <w:rPr>
                <w:rFonts w:ascii="Times New Roman"/>
                <w:sz w:val="18"/>
              </w:rPr>
            </w:pPr>
          </w:p>
        </w:tc>
      </w:tr>
      <w:tr>
        <w:trPr>
          <w:trHeight w:val="282" w:hRule="atLeast"/>
        </w:trPr>
        <w:tc>
          <w:tcPr>
            <w:tcW w:w="569" w:type="dxa"/>
          </w:tcPr>
          <w:p>
            <w:pPr>
              <w:pStyle w:val="TableParagraph"/>
              <w:spacing w:before="24"/>
              <w:ind w:left="249"/>
              <w:rPr>
                <w:sz w:val="18"/>
              </w:rPr>
            </w:pPr>
            <w:r>
              <w:rPr>
                <w:sz w:val="18"/>
              </w:rPr>
              <w:t>19</w:t>
            </w:r>
          </w:p>
        </w:tc>
        <w:tc>
          <w:tcPr>
            <w:tcW w:w="859" w:type="dxa"/>
          </w:tcPr>
          <w:p>
            <w:pPr>
              <w:pStyle w:val="TableParagraph"/>
              <w:rPr>
                <w:rFonts w:ascii="Times New Roman"/>
                <w:sz w:val="18"/>
              </w:rPr>
            </w:pPr>
          </w:p>
        </w:tc>
        <w:tc>
          <w:tcPr>
            <w:tcW w:w="1839" w:type="dxa"/>
          </w:tcPr>
          <w:p>
            <w:pPr>
              <w:pStyle w:val="TableParagraph"/>
              <w:rPr>
                <w:rFonts w:ascii="Times New Roman"/>
                <w:sz w:val="18"/>
              </w:rPr>
            </w:pPr>
          </w:p>
        </w:tc>
        <w:tc>
          <w:tcPr>
            <w:tcW w:w="2650" w:type="dxa"/>
          </w:tcPr>
          <w:p>
            <w:pPr>
              <w:pStyle w:val="TableParagraph"/>
              <w:rPr>
                <w:rFonts w:ascii="Times New Roman"/>
                <w:sz w:val="18"/>
              </w:rPr>
            </w:pPr>
          </w:p>
        </w:tc>
        <w:tc>
          <w:tcPr>
            <w:tcW w:w="728" w:type="dxa"/>
          </w:tcPr>
          <w:p>
            <w:pPr>
              <w:pStyle w:val="TableParagraph"/>
              <w:rPr>
                <w:rFonts w:ascii="Times New Roman"/>
                <w:sz w:val="18"/>
              </w:rPr>
            </w:pPr>
          </w:p>
        </w:tc>
        <w:tc>
          <w:tcPr>
            <w:tcW w:w="725" w:type="dxa"/>
          </w:tcPr>
          <w:p>
            <w:pPr>
              <w:pStyle w:val="TableParagraph"/>
              <w:rPr>
                <w:rFonts w:ascii="Times New Roman"/>
                <w:sz w:val="18"/>
              </w:rPr>
            </w:pPr>
          </w:p>
        </w:tc>
        <w:tc>
          <w:tcPr>
            <w:tcW w:w="1921" w:type="dxa"/>
          </w:tcPr>
          <w:p>
            <w:pPr>
              <w:pStyle w:val="TableParagraph"/>
              <w:rPr>
                <w:rFonts w:ascii="Times New Roman"/>
                <w:sz w:val="18"/>
              </w:rPr>
            </w:pPr>
          </w:p>
        </w:tc>
      </w:tr>
      <w:tr>
        <w:trPr>
          <w:trHeight w:val="280" w:hRule="atLeast"/>
        </w:trPr>
        <w:tc>
          <w:tcPr>
            <w:tcW w:w="569" w:type="dxa"/>
          </w:tcPr>
          <w:p>
            <w:pPr>
              <w:pStyle w:val="TableParagraph"/>
              <w:spacing w:before="24"/>
              <w:ind w:left="249"/>
              <w:rPr>
                <w:sz w:val="18"/>
              </w:rPr>
            </w:pPr>
            <w:r>
              <w:rPr>
                <w:sz w:val="18"/>
              </w:rPr>
              <w:t>20</w:t>
            </w:r>
          </w:p>
        </w:tc>
        <w:tc>
          <w:tcPr>
            <w:tcW w:w="859" w:type="dxa"/>
          </w:tcPr>
          <w:p>
            <w:pPr>
              <w:pStyle w:val="TableParagraph"/>
              <w:rPr>
                <w:rFonts w:ascii="Times New Roman"/>
                <w:sz w:val="18"/>
              </w:rPr>
            </w:pPr>
          </w:p>
        </w:tc>
        <w:tc>
          <w:tcPr>
            <w:tcW w:w="1839" w:type="dxa"/>
          </w:tcPr>
          <w:p>
            <w:pPr>
              <w:pStyle w:val="TableParagraph"/>
              <w:rPr>
                <w:rFonts w:ascii="Times New Roman"/>
                <w:sz w:val="18"/>
              </w:rPr>
            </w:pPr>
          </w:p>
        </w:tc>
        <w:tc>
          <w:tcPr>
            <w:tcW w:w="2650" w:type="dxa"/>
          </w:tcPr>
          <w:p>
            <w:pPr>
              <w:pStyle w:val="TableParagraph"/>
              <w:rPr>
                <w:rFonts w:ascii="Times New Roman"/>
                <w:sz w:val="18"/>
              </w:rPr>
            </w:pPr>
          </w:p>
        </w:tc>
        <w:tc>
          <w:tcPr>
            <w:tcW w:w="728" w:type="dxa"/>
          </w:tcPr>
          <w:p>
            <w:pPr>
              <w:pStyle w:val="TableParagraph"/>
              <w:rPr>
                <w:rFonts w:ascii="Times New Roman"/>
                <w:sz w:val="18"/>
              </w:rPr>
            </w:pPr>
          </w:p>
        </w:tc>
        <w:tc>
          <w:tcPr>
            <w:tcW w:w="725" w:type="dxa"/>
          </w:tcPr>
          <w:p>
            <w:pPr>
              <w:pStyle w:val="TableParagraph"/>
              <w:rPr>
                <w:rFonts w:ascii="Times New Roman"/>
                <w:sz w:val="18"/>
              </w:rPr>
            </w:pPr>
          </w:p>
        </w:tc>
        <w:tc>
          <w:tcPr>
            <w:tcW w:w="1921" w:type="dxa"/>
          </w:tcPr>
          <w:p>
            <w:pPr>
              <w:pStyle w:val="TableParagraph"/>
              <w:rPr>
                <w:rFonts w:ascii="Times New Roman"/>
                <w:sz w:val="18"/>
              </w:rPr>
            </w:pPr>
          </w:p>
        </w:tc>
      </w:tr>
      <w:tr>
        <w:trPr>
          <w:trHeight w:val="282" w:hRule="atLeast"/>
        </w:trPr>
        <w:tc>
          <w:tcPr>
            <w:tcW w:w="569" w:type="dxa"/>
          </w:tcPr>
          <w:p>
            <w:pPr>
              <w:pStyle w:val="TableParagraph"/>
              <w:spacing w:before="26"/>
              <w:ind w:left="249"/>
              <w:rPr>
                <w:sz w:val="18"/>
              </w:rPr>
            </w:pPr>
            <w:r>
              <w:rPr>
                <w:sz w:val="18"/>
              </w:rPr>
              <w:t>21</w:t>
            </w:r>
          </w:p>
        </w:tc>
        <w:tc>
          <w:tcPr>
            <w:tcW w:w="859" w:type="dxa"/>
          </w:tcPr>
          <w:p>
            <w:pPr>
              <w:pStyle w:val="TableParagraph"/>
              <w:rPr>
                <w:rFonts w:ascii="Times New Roman"/>
                <w:sz w:val="18"/>
              </w:rPr>
            </w:pPr>
          </w:p>
        </w:tc>
        <w:tc>
          <w:tcPr>
            <w:tcW w:w="1839" w:type="dxa"/>
          </w:tcPr>
          <w:p>
            <w:pPr>
              <w:pStyle w:val="TableParagraph"/>
              <w:rPr>
                <w:rFonts w:ascii="Times New Roman"/>
                <w:sz w:val="18"/>
              </w:rPr>
            </w:pPr>
          </w:p>
        </w:tc>
        <w:tc>
          <w:tcPr>
            <w:tcW w:w="2650" w:type="dxa"/>
          </w:tcPr>
          <w:p>
            <w:pPr>
              <w:pStyle w:val="TableParagraph"/>
              <w:rPr>
                <w:rFonts w:ascii="Times New Roman"/>
                <w:sz w:val="18"/>
              </w:rPr>
            </w:pPr>
          </w:p>
        </w:tc>
        <w:tc>
          <w:tcPr>
            <w:tcW w:w="728" w:type="dxa"/>
          </w:tcPr>
          <w:p>
            <w:pPr>
              <w:pStyle w:val="TableParagraph"/>
              <w:rPr>
                <w:rFonts w:ascii="Times New Roman"/>
                <w:sz w:val="18"/>
              </w:rPr>
            </w:pPr>
          </w:p>
        </w:tc>
        <w:tc>
          <w:tcPr>
            <w:tcW w:w="725" w:type="dxa"/>
          </w:tcPr>
          <w:p>
            <w:pPr>
              <w:pStyle w:val="TableParagraph"/>
              <w:rPr>
                <w:rFonts w:ascii="Times New Roman"/>
                <w:sz w:val="18"/>
              </w:rPr>
            </w:pPr>
          </w:p>
        </w:tc>
        <w:tc>
          <w:tcPr>
            <w:tcW w:w="1921" w:type="dxa"/>
          </w:tcPr>
          <w:p>
            <w:pPr>
              <w:pStyle w:val="TableParagraph"/>
              <w:rPr>
                <w:rFonts w:ascii="Times New Roman"/>
                <w:sz w:val="18"/>
              </w:rPr>
            </w:pPr>
          </w:p>
        </w:tc>
      </w:tr>
      <w:tr>
        <w:trPr>
          <w:trHeight w:val="282" w:hRule="atLeast"/>
        </w:trPr>
        <w:tc>
          <w:tcPr>
            <w:tcW w:w="569" w:type="dxa"/>
          </w:tcPr>
          <w:p>
            <w:pPr>
              <w:pStyle w:val="TableParagraph"/>
              <w:spacing w:before="24"/>
              <w:ind w:left="249"/>
              <w:rPr>
                <w:sz w:val="18"/>
              </w:rPr>
            </w:pPr>
            <w:r>
              <w:rPr>
                <w:sz w:val="18"/>
              </w:rPr>
              <w:t>22</w:t>
            </w:r>
          </w:p>
        </w:tc>
        <w:tc>
          <w:tcPr>
            <w:tcW w:w="859" w:type="dxa"/>
          </w:tcPr>
          <w:p>
            <w:pPr>
              <w:pStyle w:val="TableParagraph"/>
              <w:rPr>
                <w:rFonts w:ascii="Times New Roman"/>
                <w:sz w:val="18"/>
              </w:rPr>
            </w:pPr>
          </w:p>
        </w:tc>
        <w:tc>
          <w:tcPr>
            <w:tcW w:w="1839" w:type="dxa"/>
          </w:tcPr>
          <w:p>
            <w:pPr>
              <w:pStyle w:val="TableParagraph"/>
              <w:rPr>
                <w:rFonts w:ascii="Times New Roman"/>
                <w:sz w:val="18"/>
              </w:rPr>
            </w:pPr>
          </w:p>
        </w:tc>
        <w:tc>
          <w:tcPr>
            <w:tcW w:w="2650" w:type="dxa"/>
          </w:tcPr>
          <w:p>
            <w:pPr>
              <w:pStyle w:val="TableParagraph"/>
              <w:rPr>
                <w:rFonts w:ascii="Times New Roman"/>
                <w:sz w:val="18"/>
              </w:rPr>
            </w:pPr>
          </w:p>
        </w:tc>
        <w:tc>
          <w:tcPr>
            <w:tcW w:w="728" w:type="dxa"/>
          </w:tcPr>
          <w:p>
            <w:pPr>
              <w:pStyle w:val="TableParagraph"/>
              <w:rPr>
                <w:rFonts w:ascii="Times New Roman"/>
                <w:sz w:val="18"/>
              </w:rPr>
            </w:pPr>
          </w:p>
        </w:tc>
        <w:tc>
          <w:tcPr>
            <w:tcW w:w="725" w:type="dxa"/>
          </w:tcPr>
          <w:p>
            <w:pPr>
              <w:pStyle w:val="TableParagraph"/>
              <w:rPr>
                <w:rFonts w:ascii="Times New Roman"/>
                <w:sz w:val="18"/>
              </w:rPr>
            </w:pPr>
          </w:p>
        </w:tc>
        <w:tc>
          <w:tcPr>
            <w:tcW w:w="1921" w:type="dxa"/>
          </w:tcPr>
          <w:p>
            <w:pPr>
              <w:pStyle w:val="TableParagraph"/>
              <w:rPr>
                <w:rFonts w:ascii="Times New Roman"/>
                <w:sz w:val="18"/>
              </w:rPr>
            </w:pPr>
          </w:p>
        </w:tc>
      </w:tr>
      <w:tr>
        <w:trPr>
          <w:trHeight w:val="280" w:hRule="atLeast"/>
        </w:trPr>
        <w:tc>
          <w:tcPr>
            <w:tcW w:w="569" w:type="dxa"/>
          </w:tcPr>
          <w:p>
            <w:pPr>
              <w:pStyle w:val="TableParagraph"/>
              <w:spacing w:before="24"/>
              <w:ind w:left="249"/>
              <w:rPr>
                <w:sz w:val="18"/>
              </w:rPr>
            </w:pPr>
            <w:r>
              <w:rPr>
                <w:sz w:val="18"/>
              </w:rPr>
              <w:t>23</w:t>
            </w:r>
          </w:p>
        </w:tc>
        <w:tc>
          <w:tcPr>
            <w:tcW w:w="859" w:type="dxa"/>
          </w:tcPr>
          <w:p>
            <w:pPr>
              <w:pStyle w:val="TableParagraph"/>
              <w:rPr>
                <w:rFonts w:ascii="Times New Roman"/>
                <w:sz w:val="18"/>
              </w:rPr>
            </w:pPr>
          </w:p>
        </w:tc>
        <w:tc>
          <w:tcPr>
            <w:tcW w:w="1839" w:type="dxa"/>
          </w:tcPr>
          <w:p>
            <w:pPr>
              <w:pStyle w:val="TableParagraph"/>
              <w:rPr>
                <w:rFonts w:ascii="Times New Roman"/>
                <w:sz w:val="18"/>
              </w:rPr>
            </w:pPr>
          </w:p>
        </w:tc>
        <w:tc>
          <w:tcPr>
            <w:tcW w:w="2650" w:type="dxa"/>
          </w:tcPr>
          <w:p>
            <w:pPr>
              <w:pStyle w:val="TableParagraph"/>
              <w:rPr>
                <w:rFonts w:ascii="Times New Roman"/>
                <w:sz w:val="18"/>
              </w:rPr>
            </w:pPr>
          </w:p>
        </w:tc>
        <w:tc>
          <w:tcPr>
            <w:tcW w:w="728" w:type="dxa"/>
          </w:tcPr>
          <w:p>
            <w:pPr>
              <w:pStyle w:val="TableParagraph"/>
              <w:rPr>
                <w:rFonts w:ascii="Times New Roman"/>
                <w:sz w:val="18"/>
              </w:rPr>
            </w:pPr>
          </w:p>
        </w:tc>
        <w:tc>
          <w:tcPr>
            <w:tcW w:w="725" w:type="dxa"/>
          </w:tcPr>
          <w:p>
            <w:pPr>
              <w:pStyle w:val="TableParagraph"/>
              <w:rPr>
                <w:rFonts w:ascii="Times New Roman"/>
                <w:sz w:val="18"/>
              </w:rPr>
            </w:pPr>
          </w:p>
        </w:tc>
        <w:tc>
          <w:tcPr>
            <w:tcW w:w="1921" w:type="dxa"/>
          </w:tcPr>
          <w:p>
            <w:pPr>
              <w:pStyle w:val="TableParagraph"/>
              <w:rPr>
                <w:rFonts w:ascii="Times New Roman"/>
                <w:sz w:val="18"/>
              </w:rPr>
            </w:pPr>
          </w:p>
        </w:tc>
      </w:tr>
      <w:tr>
        <w:trPr>
          <w:trHeight w:val="282" w:hRule="atLeast"/>
        </w:trPr>
        <w:tc>
          <w:tcPr>
            <w:tcW w:w="569" w:type="dxa"/>
          </w:tcPr>
          <w:p>
            <w:pPr>
              <w:pStyle w:val="TableParagraph"/>
              <w:spacing w:before="26"/>
              <w:ind w:left="249"/>
              <w:rPr>
                <w:sz w:val="18"/>
              </w:rPr>
            </w:pPr>
            <w:r>
              <w:rPr>
                <w:sz w:val="18"/>
              </w:rPr>
              <w:t>24</w:t>
            </w:r>
          </w:p>
        </w:tc>
        <w:tc>
          <w:tcPr>
            <w:tcW w:w="859" w:type="dxa"/>
          </w:tcPr>
          <w:p>
            <w:pPr>
              <w:pStyle w:val="TableParagraph"/>
              <w:rPr>
                <w:rFonts w:ascii="Times New Roman"/>
                <w:sz w:val="18"/>
              </w:rPr>
            </w:pPr>
          </w:p>
        </w:tc>
        <w:tc>
          <w:tcPr>
            <w:tcW w:w="1839" w:type="dxa"/>
          </w:tcPr>
          <w:p>
            <w:pPr>
              <w:pStyle w:val="TableParagraph"/>
              <w:rPr>
                <w:rFonts w:ascii="Times New Roman"/>
                <w:sz w:val="18"/>
              </w:rPr>
            </w:pPr>
          </w:p>
        </w:tc>
        <w:tc>
          <w:tcPr>
            <w:tcW w:w="2650" w:type="dxa"/>
          </w:tcPr>
          <w:p>
            <w:pPr>
              <w:pStyle w:val="TableParagraph"/>
              <w:rPr>
                <w:rFonts w:ascii="Times New Roman"/>
                <w:sz w:val="18"/>
              </w:rPr>
            </w:pPr>
          </w:p>
        </w:tc>
        <w:tc>
          <w:tcPr>
            <w:tcW w:w="728" w:type="dxa"/>
          </w:tcPr>
          <w:p>
            <w:pPr>
              <w:pStyle w:val="TableParagraph"/>
              <w:rPr>
                <w:rFonts w:ascii="Times New Roman"/>
                <w:sz w:val="18"/>
              </w:rPr>
            </w:pPr>
          </w:p>
        </w:tc>
        <w:tc>
          <w:tcPr>
            <w:tcW w:w="725" w:type="dxa"/>
          </w:tcPr>
          <w:p>
            <w:pPr>
              <w:pStyle w:val="TableParagraph"/>
              <w:rPr>
                <w:rFonts w:ascii="Times New Roman"/>
                <w:sz w:val="18"/>
              </w:rPr>
            </w:pPr>
          </w:p>
        </w:tc>
        <w:tc>
          <w:tcPr>
            <w:tcW w:w="1921" w:type="dxa"/>
          </w:tcPr>
          <w:p>
            <w:pPr>
              <w:pStyle w:val="TableParagraph"/>
              <w:rPr>
                <w:rFonts w:ascii="Times New Roman"/>
                <w:sz w:val="18"/>
              </w:rPr>
            </w:pPr>
          </w:p>
        </w:tc>
      </w:tr>
      <w:tr>
        <w:trPr>
          <w:trHeight w:val="282" w:hRule="atLeast"/>
        </w:trPr>
        <w:tc>
          <w:tcPr>
            <w:tcW w:w="569" w:type="dxa"/>
          </w:tcPr>
          <w:p>
            <w:pPr>
              <w:pStyle w:val="TableParagraph"/>
              <w:spacing w:before="23"/>
              <w:ind w:left="249"/>
              <w:rPr>
                <w:sz w:val="18"/>
              </w:rPr>
            </w:pPr>
            <w:r>
              <w:rPr>
                <w:sz w:val="18"/>
              </w:rPr>
              <w:t>25</w:t>
            </w:r>
          </w:p>
        </w:tc>
        <w:tc>
          <w:tcPr>
            <w:tcW w:w="859" w:type="dxa"/>
          </w:tcPr>
          <w:p>
            <w:pPr>
              <w:pStyle w:val="TableParagraph"/>
              <w:rPr>
                <w:rFonts w:ascii="Times New Roman"/>
                <w:sz w:val="18"/>
              </w:rPr>
            </w:pPr>
          </w:p>
        </w:tc>
        <w:tc>
          <w:tcPr>
            <w:tcW w:w="1839" w:type="dxa"/>
          </w:tcPr>
          <w:p>
            <w:pPr>
              <w:pStyle w:val="TableParagraph"/>
              <w:rPr>
                <w:rFonts w:ascii="Times New Roman"/>
                <w:sz w:val="18"/>
              </w:rPr>
            </w:pPr>
          </w:p>
        </w:tc>
        <w:tc>
          <w:tcPr>
            <w:tcW w:w="2650" w:type="dxa"/>
          </w:tcPr>
          <w:p>
            <w:pPr>
              <w:pStyle w:val="TableParagraph"/>
              <w:rPr>
                <w:rFonts w:ascii="Times New Roman"/>
                <w:sz w:val="18"/>
              </w:rPr>
            </w:pPr>
          </w:p>
        </w:tc>
        <w:tc>
          <w:tcPr>
            <w:tcW w:w="728" w:type="dxa"/>
          </w:tcPr>
          <w:p>
            <w:pPr>
              <w:pStyle w:val="TableParagraph"/>
              <w:rPr>
                <w:rFonts w:ascii="Times New Roman"/>
                <w:sz w:val="18"/>
              </w:rPr>
            </w:pPr>
          </w:p>
        </w:tc>
        <w:tc>
          <w:tcPr>
            <w:tcW w:w="725" w:type="dxa"/>
          </w:tcPr>
          <w:p>
            <w:pPr>
              <w:pStyle w:val="TableParagraph"/>
              <w:rPr>
                <w:rFonts w:ascii="Times New Roman"/>
                <w:sz w:val="18"/>
              </w:rPr>
            </w:pPr>
          </w:p>
        </w:tc>
        <w:tc>
          <w:tcPr>
            <w:tcW w:w="1921" w:type="dxa"/>
          </w:tcPr>
          <w:p>
            <w:pPr>
              <w:pStyle w:val="TableParagraph"/>
              <w:rPr>
                <w:rFonts w:ascii="Times New Roman"/>
                <w:sz w:val="18"/>
              </w:rPr>
            </w:pPr>
          </w:p>
        </w:tc>
      </w:tr>
      <w:tr>
        <w:trPr>
          <w:trHeight w:val="280" w:hRule="atLeast"/>
        </w:trPr>
        <w:tc>
          <w:tcPr>
            <w:tcW w:w="569" w:type="dxa"/>
          </w:tcPr>
          <w:p>
            <w:pPr>
              <w:pStyle w:val="TableParagraph"/>
              <w:spacing w:before="23"/>
              <w:ind w:left="249"/>
              <w:rPr>
                <w:sz w:val="18"/>
              </w:rPr>
            </w:pPr>
            <w:r>
              <w:rPr>
                <w:sz w:val="18"/>
              </w:rPr>
              <w:t>26</w:t>
            </w:r>
          </w:p>
        </w:tc>
        <w:tc>
          <w:tcPr>
            <w:tcW w:w="859" w:type="dxa"/>
          </w:tcPr>
          <w:p>
            <w:pPr>
              <w:pStyle w:val="TableParagraph"/>
              <w:rPr>
                <w:rFonts w:ascii="Times New Roman"/>
                <w:sz w:val="18"/>
              </w:rPr>
            </w:pPr>
          </w:p>
        </w:tc>
        <w:tc>
          <w:tcPr>
            <w:tcW w:w="1839" w:type="dxa"/>
          </w:tcPr>
          <w:p>
            <w:pPr>
              <w:pStyle w:val="TableParagraph"/>
              <w:rPr>
                <w:rFonts w:ascii="Times New Roman"/>
                <w:sz w:val="18"/>
              </w:rPr>
            </w:pPr>
          </w:p>
        </w:tc>
        <w:tc>
          <w:tcPr>
            <w:tcW w:w="2650" w:type="dxa"/>
          </w:tcPr>
          <w:p>
            <w:pPr>
              <w:pStyle w:val="TableParagraph"/>
              <w:rPr>
                <w:rFonts w:ascii="Times New Roman"/>
                <w:sz w:val="18"/>
              </w:rPr>
            </w:pPr>
          </w:p>
        </w:tc>
        <w:tc>
          <w:tcPr>
            <w:tcW w:w="728" w:type="dxa"/>
          </w:tcPr>
          <w:p>
            <w:pPr>
              <w:pStyle w:val="TableParagraph"/>
              <w:rPr>
                <w:rFonts w:ascii="Times New Roman"/>
                <w:sz w:val="18"/>
              </w:rPr>
            </w:pPr>
          </w:p>
        </w:tc>
        <w:tc>
          <w:tcPr>
            <w:tcW w:w="725" w:type="dxa"/>
          </w:tcPr>
          <w:p>
            <w:pPr>
              <w:pStyle w:val="TableParagraph"/>
              <w:rPr>
                <w:rFonts w:ascii="Times New Roman"/>
                <w:sz w:val="18"/>
              </w:rPr>
            </w:pPr>
          </w:p>
        </w:tc>
        <w:tc>
          <w:tcPr>
            <w:tcW w:w="1921" w:type="dxa"/>
          </w:tcPr>
          <w:p>
            <w:pPr>
              <w:pStyle w:val="TableParagraph"/>
              <w:rPr>
                <w:rFonts w:ascii="Times New Roman"/>
                <w:sz w:val="18"/>
              </w:rPr>
            </w:pPr>
          </w:p>
        </w:tc>
      </w:tr>
      <w:tr>
        <w:trPr>
          <w:trHeight w:val="282" w:hRule="atLeast"/>
        </w:trPr>
        <w:tc>
          <w:tcPr>
            <w:tcW w:w="569" w:type="dxa"/>
          </w:tcPr>
          <w:p>
            <w:pPr>
              <w:pStyle w:val="TableParagraph"/>
              <w:spacing w:before="26"/>
              <w:ind w:left="249"/>
              <w:rPr>
                <w:sz w:val="18"/>
              </w:rPr>
            </w:pPr>
            <w:r>
              <w:rPr>
                <w:sz w:val="18"/>
              </w:rPr>
              <w:t>27</w:t>
            </w:r>
          </w:p>
        </w:tc>
        <w:tc>
          <w:tcPr>
            <w:tcW w:w="859" w:type="dxa"/>
          </w:tcPr>
          <w:p>
            <w:pPr>
              <w:pStyle w:val="TableParagraph"/>
              <w:rPr>
                <w:rFonts w:ascii="Times New Roman"/>
                <w:sz w:val="18"/>
              </w:rPr>
            </w:pPr>
          </w:p>
        </w:tc>
        <w:tc>
          <w:tcPr>
            <w:tcW w:w="1839" w:type="dxa"/>
          </w:tcPr>
          <w:p>
            <w:pPr>
              <w:pStyle w:val="TableParagraph"/>
              <w:rPr>
                <w:rFonts w:ascii="Times New Roman"/>
                <w:sz w:val="18"/>
              </w:rPr>
            </w:pPr>
          </w:p>
        </w:tc>
        <w:tc>
          <w:tcPr>
            <w:tcW w:w="2650" w:type="dxa"/>
          </w:tcPr>
          <w:p>
            <w:pPr>
              <w:pStyle w:val="TableParagraph"/>
              <w:rPr>
                <w:rFonts w:ascii="Times New Roman"/>
                <w:sz w:val="18"/>
              </w:rPr>
            </w:pPr>
          </w:p>
        </w:tc>
        <w:tc>
          <w:tcPr>
            <w:tcW w:w="728" w:type="dxa"/>
          </w:tcPr>
          <w:p>
            <w:pPr>
              <w:pStyle w:val="TableParagraph"/>
              <w:rPr>
                <w:rFonts w:ascii="Times New Roman"/>
                <w:sz w:val="18"/>
              </w:rPr>
            </w:pPr>
          </w:p>
        </w:tc>
        <w:tc>
          <w:tcPr>
            <w:tcW w:w="725" w:type="dxa"/>
          </w:tcPr>
          <w:p>
            <w:pPr>
              <w:pStyle w:val="TableParagraph"/>
              <w:rPr>
                <w:rFonts w:ascii="Times New Roman"/>
                <w:sz w:val="18"/>
              </w:rPr>
            </w:pPr>
          </w:p>
        </w:tc>
        <w:tc>
          <w:tcPr>
            <w:tcW w:w="1921" w:type="dxa"/>
          </w:tcPr>
          <w:p>
            <w:pPr>
              <w:pStyle w:val="TableParagraph"/>
              <w:rPr>
                <w:rFonts w:ascii="Times New Roman"/>
                <w:sz w:val="18"/>
              </w:rPr>
            </w:pPr>
          </w:p>
        </w:tc>
      </w:tr>
      <w:tr>
        <w:trPr>
          <w:trHeight w:val="283" w:hRule="atLeast"/>
        </w:trPr>
        <w:tc>
          <w:tcPr>
            <w:tcW w:w="569" w:type="dxa"/>
          </w:tcPr>
          <w:p>
            <w:pPr>
              <w:pStyle w:val="TableParagraph"/>
              <w:spacing w:before="24"/>
              <w:ind w:left="249"/>
              <w:rPr>
                <w:sz w:val="18"/>
              </w:rPr>
            </w:pPr>
            <w:r>
              <w:rPr>
                <w:sz w:val="18"/>
              </w:rPr>
              <w:t>28</w:t>
            </w:r>
          </w:p>
        </w:tc>
        <w:tc>
          <w:tcPr>
            <w:tcW w:w="859" w:type="dxa"/>
          </w:tcPr>
          <w:p>
            <w:pPr>
              <w:pStyle w:val="TableParagraph"/>
              <w:rPr>
                <w:rFonts w:ascii="Times New Roman"/>
                <w:sz w:val="18"/>
              </w:rPr>
            </w:pPr>
          </w:p>
        </w:tc>
        <w:tc>
          <w:tcPr>
            <w:tcW w:w="1839" w:type="dxa"/>
          </w:tcPr>
          <w:p>
            <w:pPr>
              <w:pStyle w:val="TableParagraph"/>
              <w:rPr>
                <w:rFonts w:ascii="Times New Roman"/>
                <w:sz w:val="18"/>
              </w:rPr>
            </w:pPr>
          </w:p>
        </w:tc>
        <w:tc>
          <w:tcPr>
            <w:tcW w:w="2650" w:type="dxa"/>
          </w:tcPr>
          <w:p>
            <w:pPr>
              <w:pStyle w:val="TableParagraph"/>
              <w:rPr>
                <w:rFonts w:ascii="Times New Roman"/>
                <w:sz w:val="18"/>
              </w:rPr>
            </w:pPr>
          </w:p>
        </w:tc>
        <w:tc>
          <w:tcPr>
            <w:tcW w:w="728" w:type="dxa"/>
          </w:tcPr>
          <w:p>
            <w:pPr>
              <w:pStyle w:val="TableParagraph"/>
              <w:rPr>
                <w:rFonts w:ascii="Times New Roman"/>
                <w:sz w:val="18"/>
              </w:rPr>
            </w:pPr>
          </w:p>
        </w:tc>
        <w:tc>
          <w:tcPr>
            <w:tcW w:w="725" w:type="dxa"/>
          </w:tcPr>
          <w:p>
            <w:pPr>
              <w:pStyle w:val="TableParagraph"/>
              <w:rPr>
                <w:rFonts w:ascii="Times New Roman"/>
                <w:sz w:val="18"/>
              </w:rPr>
            </w:pPr>
          </w:p>
        </w:tc>
        <w:tc>
          <w:tcPr>
            <w:tcW w:w="1921" w:type="dxa"/>
          </w:tcPr>
          <w:p>
            <w:pPr>
              <w:pStyle w:val="TableParagraph"/>
              <w:rPr>
                <w:rFonts w:ascii="Times New Roman"/>
                <w:sz w:val="18"/>
              </w:rPr>
            </w:pPr>
          </w:p>
        </w:tc>
      </w:tr>
      <w:tr>
        <w:trPr>
          <w:trHeight w:val="280" w:hRule="atLeast"/>
        </w:trPr>
        <w:tc>
          <w:tcPr>
            <w:tcW w:w="569" w:type="dxa"/>
          </w:tcPr>
          <w:p>
            <w:pPr>
              <w:pStyle w:val="TableParagraph"/>
              <w:spacing w:before="23"/>
              <w:ind w:left="249"/>
              <w:rPr>
                <w:sz w:val="18"/>
              </w:rPr>
            </w:pPr>
            <w:r>
              <w:rPr>
                <w:sz w:val="18"/>
              </w:rPr>
              <w:t>29</w:t>
            </w:r>
          </w:p>
        </w:tc>
        <w:tc>
          <w:tcPr>
            <w:tcW w:w="859" w:type="dxa"/>
          </w:tcPr>
          <w:p>
            <w:pPr>
              <w:pStyle w:val="TableParagraph"/>
              <w:rPr>
                <w:rFonts w:ascii="Times New Roman"/>
                <w:sz w:val="18"/>
              </w:rPr>
            </w:pPr>
          </w:p>
        </w:tc>
        <w:tc>
          <w:tcPr>
            <w:tcW w:w="1839" w:type="dxa"/>
          </w:tcPr>
          <w:p>
            <w:pPr>
              <w:pStyle w:val="TableParagraph"/>
              <w:rPr>
                <w:rFonts w:ascii="Times New Roman"/>
                <w:sz w:val="18"/>
              </w:rPr>
            </w:pPr>
          </w:p>
        </w:tc>
        <w:tc>
          <w:tcPr>
            <w:tcW w:w="2650" w:type="dxa"/>
          </w:tcPr>
          <w:p>
            <w:pPr>
              <w:pStyle w:val="TableParagraph"/>
              <w:rPr>
                <w:rFonts w:ascii="Times New Roman"/>
                <w:sz w:val="18"/>
              </w:rPr>
            </w:pPr>
          </w:p>
        </w:tc>
        <w:tc>
          <w:tcPr>
            <w:tcW w:w="728" w:type="dxa"/>
          </w:tcPr>
          <w:p>
            <w:pPr>
              <w:pStyle w:val="TableParagraph"/>
              <w:rPr>
                <w:rFonts w:ascii="Times New Roman"/>
                <w:sz w:val="18"/>
              </w:rPr>
            </w:pPr>
          </w:p>
        </w:tc>
        <w:tc>
          <w:tcPr>
            <w:tcW w:w="725" w:type="dxa"/>
          </w:tcPr>
          <w:p>
            <w:pPr>
              <w:pStyle w:val="TableParagraph"/>
              <w:rPr>
                <w:rFonts w:ascii="Times New Roman"/>
                <w:sz w:val="18"/>
              </w:rPr>
            </w:pPr>
          </w:p>
        </w:tc>
        <w:tc>
          <w:tcPr>
            <w:tcW w:w="1921" w:type="dxa"/>
          </w:tcPr>
          <w:p>
            <w:pPr>
              <w:pStyle w:val="TableParagraph"/>
              <w:rPr>
                <w:rFonts w:ascii="Times New Roman"/>
                <w:sz w:val="18"/>
              </w:rPr>
            </w:pPr>
          </w:p>
        </w:tc>
      </w:tr>
      <w:tr>
        <w:trPr>
          <w:trHeight w:val="282" w:hRule="atLeast"/>
        </w:trPr>
        <w:tc>
          <w:tcPr>
            <w:tcW w:w="569" w:type="dxa"/>
          </w:tcPr>
          <w:p>
            <w:pPr>
              <w:pStyle w:val="TableParagraph"/>
              <w:spacing w:before="26"/>
              <w:ind w:left="249"/>
              <w:rPr>
                <w:sz w:val="18"/>
              </w:rPr>
            </w:pPr>
            <w:r>
              <w:rPr>
                <w:sz w:val="18"/>
              </w:rPr>
              <w:t>30</w:t>
            </w:r>
          </w:p>
        </w:tc>
        <w:tc>
          <w:tcPr>
            <w:tcW w:w="859" w:type="dxa"/>
          </w:tcPr>
          <w:p>
            <w:pPr>
              <w:pStyle w:val="TableParagraph"/>
              <w:rPr>
                <w:rFonts w:ascii="Times New Roman"/>
                <w:sz w:val="18"/>
              </w:rPr>
            </w:pPr>
          </w:p>
        </w:tc>
        <w:tc>
          <w:tcPr>
            <w:tcW w:w="1839" w:type="dxa"/>
          </w:tcPr>
          <w:p>
            <w:pPr>
              <w:pStyle w:val="TableParagraph"/>
              <w:rPr>
                <w:rFonts w:ascii="Times New Roman"/>
                <w:sz w:val="18"/>
              </w:rPr>
            </w:pPr>
          </w:p>
        </w:tc>
        <w:tc>
          <w:tcPr>
            <w:tcW w:w="2650" w:type="dxa"/>
          </w:tcPr>
          <w:p>
            <w:pPr>
              <w:pStyle w:val="TableParagraph"/>
              <w:rPr>
                <w:rFonts w:ascii="Times New Roman"/>
                <w:sz w:val="18"/>
              </w:rPr>
            </w:pPr>
          </w:p>
        </w:tc>
        <w:tc>
          <w:tcPr>
            <w:tcW w:w="728" w:type="dxa"/>
          </w:tcPr>
          <w:p>
            <w:pPr>
              <w:pStyle w:val="TableParagraph"/>
              <w:rPr>
                <w:rFonts w:ascii="Times New Roman"/>
                <w:sz w:val="18"/>
              </w:rPr>
            </w:pPr>
          </w:p>
        </w:tc>
        <w:tc>
          <w:tcPr>
            <w:tcW w:w="725" w:type="dxa"/>
          </w:tcPr>
          <w:p>
            <w:pPr>
              <w:pStyle w:val="TableParagraph"/>
              <w:rPr>
                <w:rFonts w:ascii="Times New Roman"/>
                <w:sz w:val="18"/>
              </w:rPr>
            </w:pPr>
          </w:p>
        </w:tc>
        <w:tc>
          <w:tcPr>
            <w:tcW w:w="1921" w:type="dxa"/>
          </w:tcPr>
          <w:p>
            <w:pPr>
              <w:pStyle w:val="TableParagraph"/>
              <w:rPr>
                <w:rFonts w:ascii="Times New Roman"/>
                <w:sz w:val="18"/>
              </w:rPr>
            </w:pPr>
          </w:p>
        </w:tc>
      </w:tr>
      <w:tr>
        <w:trPr>
          <w:trHeight w:val="282" w:hRule="atLeast"/>
        </w:trPr>
        <w:tc>
          <w:tcPr>
            <w:tcW w:w="569" w:type="dxa"/>
          </w:tcPr>
          <w:p>
            <w:pPr>
              <w:pStyle w:val="TableParagraph"/>
              <w:spacing w:before="24"/>
              <w:ind w:left="249"/>
              <w:rPr>
                <w:sz w:val="18"/>
              </w:rPr>
            </w:pPr>
            <w:r>
              <w:rPr>
                <w:sz w:val="18"/>
              </w:rPr>
              <w:t>31</w:t>
            </w:r>
          </w:p>
        </w:tc>
        <w:tc>
          <w:tcPr>
            <w:tcW w:w="859" w:type="dxa"/>
          </w:tcPr>
          <w:p>
            <w:pPr>
              <w:pStyle w:val="TableParagraph"/>
              <w:rPr>
                <w:rFonts w:ascii="Times New Roman"/>
                <w:sz w:val="18"/>
              </w:rPr>
            </w:pPr>
          </w:p>
        </w:tc>
        <w:tc>
          <w:tcPr>
            <w:tcW w:w="1839" w:type="dxa"/>
          </w:tcPr>
          <w:p>
            <w:pPr>
              <w:pStyle w:val="TableParagraph"/>
              <w:rPr>
                <w:rFonts w:ascii="Times New Roman"/>
                <w:sz w:val="18"/>
              </w:rPr>
            </w:pPr>
          </w:p>
        </w:tc>
        <w:tc>
          <w:tcPr>
            <w:tcW w:w="2650" w:type="dxa"/>
          </w:tcPr>
          <w:p>
            <w:pPr>
              <w:pStyle w:val="TableParagraph"/>
              <w:rPr>
                <w:rFonts w:ascii="Times New Roman"/>
                <w:sz w:val="18"/>
              </w:rPr>
            </w:pPr>
          </w:p>
        </w:tc>
        <w:tc>
          <w:tcPr>
            <w:tcW w:w="728" w:type="dxa"/>
          </w:tcPr>
          <w:p>
            <w:pPr>
              <w:pStyle w:val="TableParagraph"/>
              <w:rPr>
                <w:rFonts w:ascii="Times New Roman"/>
                <w:sz w:val="18"/>
              </w:rPr>
            </w:pPr>
          </w:p>
        </w:tc>
        <w:tc>
          <w:tcPr>
            <w:tcW w:w="725" w:type="dxa"/>
          </w:tcPr>
          <w:p>
            <w:pPr>
              <w:pStyle w:val="TableParagraph"/>
              <w:rPr>
                <w:rFonts w:ascii="Times New Roman"/>
                <w:sz w:val="18"/>
              </w:rPr>
            </w:pPr>
          </w:p>
        </w:tc>
        <w:tc>
          <w:tcPr>
            <w:tcW w:w="1921" w:type="dxa"/>
          </w:tcPr>
          <w:p>
            <w:pPr>
              <w:pStyle w:val="TableParagraph"/>
              <w:rPr>
                <w:rFonts w:ascii="Times New Roman"/>
                <w:sz w:val="18"/>
              </w:rPr>
            </w:pPr>
          </w:p>
        </w:tc>
      </w:tr>
      <w:tr>
        <w:trPr>
          <w:trHeight w:val="280" w:hRule="atLeast"/>
        </w:trPr>
        <w:tc>
          <w:tcPr>
            <w:tcW w:w="569" w:type="dxa"/>
          </w:tcPr>
          <w:p>
            <w:pPr>
              <w:pStyle w:val="TableParagraph"/>
              <w:spacing w:before="24"/>
              <w:ind w:left="249"/>
              <w:rPr>
                <w:sz w:val="18"/>
              </w:rPr>
            </w:pPr>
            <w:r>
              <w:rPr>
                <w:sz w:val="18"/>
              </w:rPr>
              <w:t>32</w:t>
            </w:r>
          </w:p>
        </w:tc>
        <w:tc>
          <w:tcPr>
            <w:tcW w:w="859" w:type="dxa"/>
          </w:tcPr>
          <w:p>
            <w:pPr>
              <w:pStyle w:val="TableParagraph"/>
              <w:rPr>
                <w:rFonts w:ascii="Times New Roman"/>
                <w:sz w:val="18"/>
              </w:rPr>
            </w:pPr>
          </w:p>
        </w:tc>
        <w:tc>
          <w:tcPr>
            <w:tcW w:w="1839" w:type="dxa"/>
          </w:tcPr>
          <w:p>
            <w:pPr>
              <w:pStyle w:val="TableParagraph"/>
              <w:rPr>
                <w:rFonts w:ascii="Times New Roman"/>
                <w:sz w:val="18"/>
              </w:rPr>
            </w:pPr>
          </w:p>
        </w:tc>
        <w:tc>
          <w:tcPr>
            <w:tcW w:w="2650" w:type="dxa"/>
          </w:tcPr>
          <w:p>
            <w:pPr>
              <w:pStyle w:val="TableParagraph"/>
              <w:rPr>
                <w:rFonts w:ascii="Times New Roman"/>
                <w:sz w:val="18"/>
              </w:rPr>
            </w:pPr>
          </w:p>
        </w:tc>
        <w:tc>
          <w:tcPr>
            <w:tcW w:w="728" w:type="dxa"/>
          </w:tcPr>
          <w:p>
            <w:pPr>
              <w:pStyle w:val="TableParagraph"/>
              <w:rPr>
                <w:rFonts w:ascii="Times New Roman"/>
                <w:sz w:val="18"/>
              </w:rPr>
            </w:pPr>
          </w:p>
        </w:tc>
        <w:tc>
          <w:tcPr>
            <w:tcW w:w="725" w:type="dxa"/>
          </w:tcPr>
          <w:p>
            <w:pPr>
              <w:pStyle w:val="TableParagraph"/>
              <w:rPr>
                <w:rFonts w:ascii="Times New Roman"/>
                <w:sz w:val="18"/>
              </w:rPr>
            </w:pPr>
          </w:p>
        </w:tc>
        <w:tc>
          <w:tcPr>
            <w:tcW w:w="1921" w:type="dxa"/>
          </w:tcPr>
          <w:p>
            <w:pPr>
              <w:pStyle w:val="TableParagraph"/>
              <w:rPr>
                <w:rFonts w:ascii="Times New Roman"/>
                <w:sz w:val="18"/>
              </w:rPr>
            </w:pPr>
          </w:p>
        </w:tc>
      </w:tr>
      <w:tr>
        <w:trPr>
          <w:trHeight w:val="282" w:hRule="atLeast"/>
        </w:trPr>
        <w:tc>
          <w:tcPr>
            <w:tcW w:w="569" w:type="dxa"/>
          </w:tcPr>
          <w:p>
            <w:pPr>
              <w:pStyle w:val="TableParagraph"/>
              <w:spacing w:before="26"/>
              <w:ind w:left="249"/>
              <w:rPr>
                <w:sz w:val="18"/>
              </w:rPr>
            </w:pPr>
            <w:r>
              <w:rPr>
                <w:sz w:val="18"/>
              </w:rPr>
              <w:t>33</w:t>
            </w:r>
          </w:p>
        </w:tc>
        <w:tc>
          <w:tcPr>
            <w:tcW w:w="859" w:type="dxa"/>
          </w:tcPr>
          <w:p>
            <w:pPr>
              <w:pStyle w:val="TableParagraph"/>
              <w:rPr>
                <w:rFonts w:ascii="Times New Roman"/>
                <w:sz w:val="18"/>
              </w:rPr>
            </w:pPr>
          </w:p>
        </w:tc>
        <w:tc>
          <w:tcPr>
            <w:tcW w:w="1839" w:type="dxa"/>
          </w:tcPr>
          <w:p>
            <w:pPr>
              <w:pStyle w:val="TableParagraph"/>
              <w:rPr>
                <w:rFonts w:ascii="Times New Roman"/>
                <w:sz w:val="18"/>
              </w:rPr>
            </w:pPr>
          </w:p>
        </w:tc>
        <w:tc>
          <w:tcPr>
            <w:tcW w:w="2650" w:type="dxa"/>
          </w:tcPr>
          <w:p>
            <w:pPr>
              <w:pStyle w:val="TableParagraph"/>
              <w:rPr>
                <w:rFonts w:ascii="Times New Roman"/>
                <w:sz w:val="18"/>
              </w:rPr>
            </w:pPr>
          </w:p>
        </w:tc>
        <w:tc>
          <w:tcPr>
            <w:tcW w:w="728" w:type="dxa"/>
          </w:tcPr>
          <w:p>
            <w:pPr>
              <w:pStyle w:val="TableParagraph"/>
              <w:rPr>
                <w:rFonts w:ascii="Times New Roman"/>
                <w:sz w:val="18"/>
              </w:rPr>
            </w:pPr>
          </w:p>
        </w:tc>
        <w:tc>
          <w:tcPr>
            <w:tcW w:w="725" w:type="dxa"/>
          </w:tcPr>
          <w:p>
            <w:pPr>
              <w:pStyle w:val="TableParagraph"/>
              <w:rPr>
                <w:rFonts w:ascii="Times New Roman"/>
                <w:sz w:val="18"/>
              </w:rPr>
            </w:pPr>
          </w:p>
        </w:tc>
        <w:tc>
          <w:tcPr>
            <w:tcW w:w="1921" w:type="dxa"/>
          </w:tcPr>
          <w:p>
            <w:pPr>
              <w:pStyle w:val="TableParagraph"/>
              <w:rPr>
                <w:rFonts w:ascii="Times New Roman"/>
                <w:sz w:val="18"/>
              </w:rPr>
            </w:pPr>
          </w:p>
        </w:tc>
      </w:tr>
      <w:tr>
        <w:trPr>
          <w:trHeight w:val="282" w:hRule="atLeast"/>
        </w:trPr>
        <w:tc>
          <w:tcPr>
            <w:tcW w:w="569" w:type="dxa"/>
          </w:tcPr>
          <w:p>
            <w:pPr>
              <w:pStyle w:val="TableParagraph"/>
              <w:spacing w:before="23"/>
              <w:ind w:left="249"/>
              <w:rPr>
                <w:sz w:val="18"/>
              </w:rPr>
            </w:pPr>
            <w:r>
              <w:rPr>
                <w:sz w:val="18"/>
              </w:rPr>
              <w:t>34</w:t>
            </w:r>
          </w:p>
        </w:tc>
        <w:tc>
          <w:tcPr>
            <w:tcW w:w="859" w:type="dxa"/>
          </w:tcPr>
          <w:p>
            <w:pPr>
              <w:pStyle w:val="TableParagraph"/>
              <w:rPr>
                <w:rFonts w:ascii="Times New Roman"/>
                <w:sz w:val="18"/>
              </w:rPr>
            </w:pPr>
          </w:p>
        </w:tc>
        <w:tc>
          <w:tcPr>
            <w:tcW w:w="1839" w:type="dxa"/>
          </w:tcPr>
          <w:p>
            <w:pPr>
              <w:pStyle w:val="TableParagraph"/>
              <w:rPr>
                <w:rFonts w:ascii="Times New Roman"/>
                <w:sz w:val="18"/>
              </w:rPr>
            </w:pPr>
          </w:p>
        </w:tc>
        <w:tc>
          <w:tcPr>
            <w:tcW w:w="2650" w:type="dxa"/>
          </w:tcPr>
          <w:p>
            <w:pPr>
              <w:pStyle w:val="TableParagraph"/>
              <w:rPr>
                <w:rFonts w:ascii="Times New Roman"/>
                <w:sz w:val="18"/>
              </w:rPr>
            </w:pPr>
          </w:p>
        </w:tc>
        <w:tc>
          <w:tcPr>
            <w:tcW w:w="728" w:type="dxa"/>
          </w:tcPr>
          <w:p>
            <w:pPr>
              <w:pStyle w:val="TableParagraph"/>
              <w:rPr>
                <w:rFonts w:ascii="Times New Roman"/>
                <w:sz w:val="18"/>
              </w:rPr>
            </w:pPr>
          </w:p>
        </w:tc>
        <w:tc>
          <w:tcPr>
            <w:tcW w:w="725" w:type="dxa"/>
          </w:tcPr>
          <w:p>
            <w:pPr>
              <w:pStyle w:val="TableParagraph"/>
              <w:rPr>
                <w:rFonts w:ascii="Times New Roman"/>
                <w:sz w:val="18"/>
              </w:rPr>
            </w:pPr>
          </w:p>
        </w:tc>
        <w:tc>
          <w:tcPr>
            <w:tcW w:w="1921" w:type="dxa"/>
          </w:tcPr>
          <w:p>
            <w:pPr>
              <w:pStyle w:val="TableParagraph"/>
              <w:rPr>
                <w:rFonts w:ascii="Times New Roman"/>
                <w:sz w:val="18"/>
              </w:rPr>
            </w:pPr>
          </w:p>
        </w:tc>
      </w:tr>
      <w:tr>
        <w:trPr>
          <w:trHeight w:val="280" w:hRule="atLeast"/>
        </w:trPr>
        <w:tc>
          <w:tcPr>
            <w:tcW w:w="569" w:type="dxa"/>
          </w:tcPr>
          <w:p>
            <w:pPr>
              <w:pStyle w:val="TableParagraph"/>
              <w:spacing w:before="24"/>
              <w:ind w:left="249"/>
              <w:rPr>
                <w:sz w:val="18"/>
              </w:rPr>
            </w:pPr>
            <w:r>
              <w:rPr>
                <w:sz w:val="18"/>
              </w:rPr>
              <w:t>35</w:t>
            </w:r>
          </w:p>
        </w:tc>
        <w:tc>
          <w:tcPr>
            <w:tcW w:w="859" w:type="dxa"/>
          </w:tcPr>
          <w:p>
            <w:pPr>
              <w:pStyle w:val="TableParagraph"/>
              <w:rPr>
                <w:rFonts w:ascii="Times New Roman"/>
                <w:sz w:val="18"/>
              </w:rPr>
            </w:pPr>
          </w:p>
        </w:tc>
        <w:tc>
          <w:tcPr>
            <w:tcW w:w="1839" w:type="dxa"/>
          </w:tcPr>
          <w:p>
            <w:pPr>
              <w:pStyle w:val="TableParagraph"/>
              <w:rPr>
                <w:rFonts w:ascii="Times New Roman"/>
                <w:sz w:val="18"/>
              </w:rPr>
            </w:pPr>
          </w:p>
        </w:tc>
        <w:tc>
          <w:tcPr>
            <w:tcW w:w="2650" w:type="dxa"/>
          </w:tcPr>
          <w:p>
            <w:pPr>
              <w:pStyle w:val="TableParagraph"/>
              <w:rPr>
                <w:rFonts w:ascii="Times New Roman"/>
                <w:sz w:val="18"/>
              </w:rPr>
            </w:pPr>
          </w:p>
        </w:tc>
        <w:tc>
          <w:tcPr>
            <w:tcW w:w="728" w:type="dxa"/>
          </w:tcPr>
          <w:p>
            <w:pPr>
              <w:pStyle w:val="TableParagraph"/>
              <w:rPr>
                <w:rFonts w:ascii="Times New Roman"/>
                <w:sz w:val="18"/>
              </w:rPr>
            </w:pPr>
          </w:p>
        </w:tc>
        <w:tc>
          <w:tcPr>
            <w:tcW w:w="725" w:type="dxa"/>
          </w:tcPr>
          <w:p>
            <w:pPr>
              <w:pStyle w:val="TableParagraph"/>
              <w:rPr>
                <w:rFonts w:ascii="Times New Roman"/>
                <w:sz w:val="18"/>
              </w:rPr>
            </w:pPr>
          </w:p>
        </w:tc>
        <w:tc>
          <w:tcPr>
            <w:tcW w:w="1921" w:type="dxa"/>
          </w:tcPr>
          <w:p>
            <w:pPr>
              <w:pStyle w:val="TableParagraph"/>
              <w:rPr>
                <w:rFonts w:ascii="Times New Roman"/>
                <w:sz w:val="18"/>
              </w:rPr>
            </w:pPr>
          </w:p>
        </w:tc>
      </w:tr>
      <w:tr>
        <w:trPr>
          <w:trHeight w:val="282" w:hRule="atLeast"/>
        </w:trPr>
        <w:tc>
          <w:tcPr>
            <w:tcW w:w="569" w:type="dxa"/>
          </w:tcPr>
          <w:p>
            <w:pPr>
              <w:pStyle w:val="TableParagraph"/>
              <w:spacing w:before="26"/>
              <w:ind w:left="249"/>
              <w:rPr>
                <w:sz w:val="18"/>
              </w:rPr>
            </w:pPr>
            <w:r>
              <w:rPr>
                <w:sz w:val="18"/>
              </w:rPr>
              <w:t>36</w:t>
            </w:r>
          </w:p>
        </w:tc>
        <w:tc>
          <w:tcPr>
            <w:tcW w:w="859" w:type="dxa"/>
          </w:tcPr>
          <w:p>
            <w:pPr>
              <w:pStyle w:val="TableParagraph"/>
              <w:rPr>
                <w:rFonts w:ascii="Times New Roman"/>
                <w:sz w:val="18"/>
              </w:rPr>
            </w:pPr>
          </w:p>
        </w:tc>
        <w:tc>
          <w:tcPr>
            <w:tcW w:w="1839" w:type="dxa"/>
          </w:tcPr>
          <w:p>
            <w:pPr>
              <w:pStyle w:val="TableParagraph"/>
              <w:rPr>
                <w:rFonts w:ascii="Times New Roman"/>
                <w:sz w:val="18"/>
              </w:rPr>
            </w:pPr>
          </w:p>
        </w:tc>
        <w:tc>
          <w:tcPr>
            <w:tcW w:w="2650" w:type="dxa"/>
          </w:tcPr>
          <w:p>
            <w:pPr>
              <w:pStyle w:val="TableParagraph"/>
              <w:rPr>
                <w:rFonts w:ascii="Times New Roman"/>
                <w:sz w:val="18"/>
              </w:rPr>
            </w:pPr>
          </w:p>
        </w:tc>
        <w:tc>
          <w:tcPr>
            <w:tcW w:w="728" w:type="dxa"/>
          </w:tcPr>
          <w:p>
            <w:pPr>
              <w:pStyle w:val="TableParagraph"/>
              <w:rPr>
                <w:rFonts w:ascii="Times New Roman"/>
                <w:sz w:val="18"/>
              </w:rPr>
            </w:pPr>
          </w:p>
        </w:tc>
        <w:tc>
          <w:tcPr>
            <w:tcW w:w="725" w:type="dxa"/>
          </w:tcPr>
          <w:p>
            <w:pPr>
              <w:pStyle w:val="TableParagraph"/>
              <w:rPr>
                <w:rFonts w:ascii="Times New Roman"/>
                <w:sz w:val="18"/>
              </w:rPr>
            </w:pPr>
          </w:p>
        </w:tc>
        <w:tc>
          <w:tcPr>
            <w:tcW w:w="1921" w:type="dxa"/>
          </w:tcPr>
          <w:p>
            <w:pPr>
              <w:pStyle w:val="TableParagraph"/>
              <w:rPr>
                <w:rFonts w:ascii="Times New Roman"/>
                <w:sz w:val="18"/>
              </w:rPr>
            </w:pPr>
          </w:p>
        </w:tc>
      </w:tr>
      <w:tr>
        <w:trPr>
          <w:trHeight w:val="282" w:hRule="atLeast"/>
        </w:trPr>
        <w:tc>
          <w:tcPr>
            <w:tcW w:w="569" w:type="dxa"/>
          </w:tcPr>
          <w:p>
            <w:pPr>
              <w:pStyle w:val="TableParagraph"/>
              <w:spacing w:before="23"/>
              <w:ind w:left="249"/>
              <w:rPr>
                <w:sz w:val="18"/>
              </w:rPr>
            </w:pPr>
            <w:r>
              <w:rPr>
                <w:sz w:val="18"/>
              </w:rPr>
              <w:t>37</w:t>
            </w:r>
          </w:p>
        </w:tc>
        <w:tc>
          <w:tcPr>
            <w:tcW w:w="859" w:type="dxa"/>
          </w:tcPr>
          <w:p>
            <w:pPr>
              <w:pStyle w:val="TableParagraph"/>
              <w:rPr>
                <w:rFonts w:ascii="Times New Roman"/>
                <w:sz w:val="18"/>
              </w:rPr>
            </w:pPr>
          </w:p>
        </w:tc>
        <w:tc>
          <w:tcPr>
            <w:tcW w:w="1839" w:type="dxa"/>
          </w:tcPr>
          <w:p>
            <w:pPr>
              <w:pStyle w:val="TableParagraph"/>
              <w:rPr>
                <w:rFonts w:ascii="Times New Roman"/>
                <w:sz w:val="18"/>
              </w:rPr>
            </w:pPr>
          </w:p>
        </w:tc>
        <w:tc>
          <w:tcPr>
            <w:tcW w:w="2650" w:type="dxa"/>
          </w:tcPr>
          <w:p>
            <w:pPr>
              <w:pStyle w:val="TableParagraph"/>
              <w:rPr>
                <w:rFonts w:ascii="Times New Roman"/>
                <w:sz w:val="18"/>
              </w:rPr>
            </w:pPr>
          </w:p>
        </w:tc>
        <w:tc>
          <w:tcPr>
            <w:tcW w:w="728" w:type="dxa"/>
          </w:tcPr>
          <w:p>
            <w:pPr>
              <w:pStyle w:val="TableParagraph"/>
              <w:rPr>
                <w:rFonts w:ascii="Times New Roman"/>
                <w:sz w:val="18"/>
              </w:rPr>
            </w:pPr>
          </w:p>
        </w:tc>
        <w:tc>
          <w:tcPr>
            <w:tcW w:w="725" w:type="dxa"/>
          </w:tcPr>
          <w:p>
            <w:pPr>
              <w:pStyle w:val="TableParagraph"/>
              <w:rPr>
                <w:rFonts w:ascii="Times New Roman"/>
                <w:sz w:val="18"/>
              </w:rPr>
            </w:pPr>
          </w:p>
        </w:tc>
        <w:tc>
          <w:tcPr>
            <w:tcW w:w="1921" w:type="dxa"/>
          </w:tcPr>
          <w:p>
            <w:pPr>
              <w:pStyle w:val="TableParagraph"/>
              <w:rPr>
                <w:rFonts w:ascii="Times New Roman"/>
                <w:sz w:val="18"/>
              </w:rPr>
            </w:pPr>
          </w:p>
        </w:tc>
      </w:tr>
      <w:tr>
        <w:trPr>
          <w:trHeight w:val="282" w:hRule="atLeast"/>
        </w:trPr>
        <w:tc>
          <w:tcPr>
            <w:tcW w:w="569" w:type="dxa"/>
          </w:tcPr>
          <w:p>
            <w:pPr>
              <w:pStyle w:val="TableParagraph"/>
              <w:spacing w:before="23"/>
              <w:ind w:left="249"/>
              <w:rPr>
                <w:sz w:val="18"/>
              </w:rPr>
            </w:pPr>
            <w:r>
              <w:rPr>
                <w:sz w:val="18"/>
              </w:rPr>
              <w:t>38</w:t>
            </w:r>
          </w:p>
        </w:tc>
        <w:tc>
          <w:tcPr>
            <w:tcW w:w="859" w:type="dxa"/>
          </w:tcPr>
          <w:p>
            <w:pPr>
              <w:pStyle w:val="TableParagraph"/>
              <w:rPr>
                <w:rFonts w:ascii="Times New Roman"/>
                <w:sz w:val="18"/>
              </w:rPr>
            </w:pPr>
          </w:p>
        </w:tc>
        <w:tc>
          <w:tcPr>
            <w:tcW w:w="1839" w:type="dxa"/>
          </w:tcPr>
          <w:p>
            <w:pPr>
              <w:pStyle w:val="TableParagraph"/>
              <w:rPr>
                <w:rFonts w:ascii="Times New Roman"/>
                <w:sz w:val="18"/>
              </w:rPr>
            </w:pPr>
          </w:p>
        </w:tc>
        <w:tc>
          <w:tcPr>
            <w:tcW w:w="2650" w:type="dxa"/>
          </w:tcPr>
          <w:p>
            <w:pPr>
              <w:pStyle w:val="TableParagraph"/>
              <w:rPr>
                <w:rFonts w:ascii="Times New Roman"/>
                <w:sz w:val="18"/>
              </w:rPr>
            </w:pPr>
          </w:p>
        </w:tc>
        <w:tc>
          <w:tcPr>
            <w:tcW w:w="728" w:type="dxa"/>
          </w:tcPr>
          <w:p>
            <w:pPr>
              <w:pStyle w:val="TableParagraph"/>
              <w:rPr>
                <w:rFonts w:ascii="Times New Roman"/>
                <w:sz w:val="18"/>
              </w:rPr>
            </w:pPr>
          </w:p>
        </w:tc>
        <w:tc>
          <w:tcPr>
            <w:tcW w:w="725" w:type="dxa"/>
          </w:tcPr>
          <w:p>
            <w:pPr>
              <w:pStyle w:val="TableParagraph"/>
              <w:rPr>
                <w:rFonts w:ascii="Times New Roman"/>
                <w:sz w:val="18"/>
              </w:rPr>
            </w:pPr>
          </w:p>
        </w:tc>
        <w:tc>
          <w:tcPr>
            <w:tcW w:w="1921" w:type="dxa"/>
          </w:tcPr>
          <w:p>
            <w:pPr>
              <w:pStyle w:val="TableParagraph"/>
              <w:rPr>
                <w:rFonts w:ascii="Times New Roman"/>
                <w:sz w:val="18"/>
              </w:rPr>
            </w:pPr>
          </w:p>
        </w:tc>
      </w:tr>
    </w:tbl>
    <w:p>
      <w:pPr>
        <w:tabs>
          <w:tab w:pos="3602" w:val="left" w:leader="none"/>
          <w:tab w:pos="6575" w:val="left" w:leader="none"/>
          <w:tab w:pos="7746" w:val="left" w:leader="none"/>
          <w:tab w:pos="8286" w:val="left" w:leader="none"/>
          <w:tab w:pos="8826" w:val="left" w:leader="none"/>
        </w:tabs>
        <w:spacing w:before="120"/>
        <w:ind w:left="0" w:right="99" w:firstLine="0"/>
        <w:jc w:val="center"/>
        <w:rPr>
          <w:sz w:val="18"/>
        </w:rPr>
      </w:pPr>
      <w:r>
        <w:rPr>
          <w:sz w:val="18"/>
        </w:rPr>
        <w:t>检查单位：</w:t>
        <w:tab/>
        <w:t>检查者：</w:t>
        <w:tab/>
        <w:t>检查时间：</w:t>
        <w:tab/>
        <w:t>年</w:t>
        <w:tab/>
        <w:t>月</w:t>
        <w:tab/>
        <w:t>日</w:t>
      </w:r>
    </w:p>
    <w:p>
      <w:pPr>
        <w:spacing w:after="0"/>
        <w:jc w:val="center"/>
        <w:rPr>
          <w:sz w:val="18"/>
        </w:rPr>
        <w:sectPr>
          <w:pgSz w:w="11910" w:h="16850"/>
          <w:pgMar w:header="0" w:footer="1201" w:top="1600" w:bottom="1400" w:left="1200" w:right="1160"/>
        </w:sectPr>
      </w:pPr>
    </w:p>
    <w:p>
      <w:pPr>
        <w:pStyle w:val="BodyText"/>
        <w:spacing w:before="8"/>
        <w:ind w:left="0"/>
        <w:rPr>
          <w:sz w:val="13"/>
        </w:rPr>
      </w:pPr>
    </w:p>
    <w:p>
      <w:pPr>
        <w:spacing w:before="62"/>
        <w:ind w:left="218" w:right="0" w:firstLine="0"/>
        <w:jc w:val="left"/>
        <w:rPr>
          <w:sz w:val="28"/>
        </w:rPr>
      </w:pPr>
      <w:bookmarkStart w:name="_bookmark10" w:id="11"/>
      <w:bookmarkEnd w:id="11"/>
      <w:r>
        <w:rPr/>
      </w:r>
      <w:r>
        <w:rPr>
          <w:sz w:val="28"/>
        </w:rPr>
        <w:t>附件 4</w:t>
      </w:r>
    </w:p>
    <w:p>
      <w:pPr>
        <w:pStyle w:val="BodyText"/>
        <w:spacing w:before="3"/>
        <w:ind w:left="0"/>
        <w:rPr>
          <w:sz w:val="14"/>
        </w:rPr>
      </w:pPr>
    </w:p>
    <w:p>
      <w:pPr>
        <w:pStyle w:val="Heading2"/>
        <w:spacing w:before="54"/>
        <w:ind w:left="2806"/>
        <w:jc w:val="left"/>
      </w:pPr>
      <w:r>
        <w:rPr/>
        <w:t>内业统计质量检查评定标准</w:t>
      </w:r>
    </w:p>
    <w:p>
      <w:pPr>
        <w:spacing w:before="242"/>
        <w:ind w:left="2722" w:right="0" w:firstLine="0"/>
        <w:jc w:val="left"/>
        <w:rPr>
          <w:b/>
          <w:sz w:val="28"/>
        </w:rPr>
      </w:pPr>
      <w:r>
        <w:rPr>
          <w:b/>
          <w:sz w:val="28"/>
        </w:rPr>
        <w:t>表 4.1 内业统计质量检查记录表</w:t>
      </w:r>
    </w:p>
    <w:p>
      <w:pPr>
        <w:pStyle w:val="BodyText"/>
        <w:spacing w:before="5"/>
        <w:ind w:left="0"/>
        <w:rPr>
          <w:b/>
          <w:sz w:val="13"/>
        </w:rPr>
      </w:pPr>
    </w:p>
    <w:p>
      <w:pPr>
        <w:spacing w:before="0" w:after="43"/>
        <w:ind w:left="218" w:right="0" w:firstLine="0"/>
        <w:jc w:val="left"/>
        <w:rPr>
          <w:sz w:val="18"/>
        </w:rPr>
      </w:pPr>
      <w:r>
        <w:rPr>
          <w:sz w:val="18"/>
        </w:rPr>
        <w:t>省（区、市）:</w:t>
      </w:r>
    </w:p>
    <w:tbl>
      <w:tblPr>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11"/>
        <w:gridCol w:w="1916"/>
        <w:gridCol w:w="1913"/>
        <w:gridCol w:w="1918"/>
        <w:gridCol w:w="933"/>
        <w:gridCol w:w="840"/>
      </w:tblGrid>
      <w:tr>
        <w:trPr>
          <w:trHeight w:val="520" w:hRule="atLeast"/>
        </w:trPr>
        <w:tc>
          <w:tcPr>
            <w:tcW w:w="1711" w:type="dxa"/>
          </w:tcPr>
          <w:p>
            <w:pPr>
              <w:pStyle w:val="TableParagraph"/>
              <w:spacing w:before="141"/>
              <w:ind w:left="561"/>
              <w:rPr>
                <w:b/>
                <w:sz w:val="18"/>
              </w:rPr>
            </w:pPr>
            <w:r>
              <w:rPr>
                <w:b/>
                <w:sz w:val="18"/>
              </w:rPr>
              <w:t>项 目</w:t>
            </w:r>
          </w:p>
        </w:tc>
        <w:tc>
          <w:tcPr>
            <w:tcW w:w="5747" w:type="dxa"/>
            <w:gridSpan w:val="3"/>
          </w:tcPr>
          <w:p>
            <w:pPr>
              <w:pStyle w:val="TableParagraph"/>
              <w:spacing w:before="141"/>
              <w:ind w:left="1675"/>
              <w:rPr>
                <w:b/>
                <w:sz w:val="18"/>
              </w:rPr>
            </w:pPr>
            <w:r>
              <w:rPr>
                <w:b/>
                <w:sz w:val="18"/>
              </w:rPr>
              <w:t>检 查 内 容 与 评 分 标 准</w:t>
            </w:r>
          </w:p>
        </w:tc>
        <w:tc>
          <w:tcPr>
            <w:tcW w:w="933" w:type="dxa"/>
          </w:tcPr>
          <w:p>
            <w:pPr>
              <w:pStyle w:val="TableParagraph"/>
              <w:spacing w:before="141"/>
              <w:ind w:left="171" w:right="168"/>
              <w:jc w:val="center"/>
              <w:rPr>
                <w:b/>
                <w:sz w:val="18"/>
              </w:rPr>
            </w:pPr>
            <w:r>
              <w:rPr>
                <w:b/>
                <w:sz w:val="18"/>
              </w:rPr>
              <w:t>标准分</w:t>
            </w:r>
          </w:p>
        </w:tc>
        <w:tc>
          <w:tcPr>
            <w:tcW w:w="840" w:type="dxa"/>
          </w:tcPr>
          <w:p>
            <w:pPr>
              <w:pStyle w:val="TableParagraph"/>
              <w:spacing w:before="141"/>
              <w:ind w:left="219"/>
              <w:rPr>
                <w:b/>
                <w:sz w:val="18"/>
              </w:rPr>
            </w:pPr>
            <w:r>
              <w:rPr>
                <w:b/>
                <w:sz w:val="18"/>
              </w:rPr>
              <w:t>得分</w:t>
            </w:r>
          </w:p>
        </w:tc>
      </w:tr>
      <w:tr>
        <w:trPr>
          <w:trHeight w:val="541" w:hRule="atLeast"/>
        </w:trPr>
        <w:tc>
          <w:tcPr>
            <w:tcW w:w="1711" w:type="dxa"/>
            <w:vMerge w:val="restart"/>
          </w:tcPr>
          <w:p>
            <w:pPr>
              <w:pStyle w:val="TableParagraph"/>
              <w:rPr>
                <w:sz w:val="18"/>
              </w:rPr>
            </w:pPr>
          </w:p>
          <w:p>
            <w:pPr>
              <w:pStyle w:val="TableParagraph"/>
              <w:rPr>
                <w:sz w:val="26"/>
              </w:rPr>
            </w:pPr>
          </w:p>
          <w:p>
            <w:pPr>
              <w:pStyle w:val="TableParagraph"/>
              <w:ind w:left="294" w:right="287"/>
              <w:jc w:val="center"/>
              <w:rPr>
                <w:sz w:val="18"/>
              </w:rPr>
            </w:pPr>
            <w:r>
              <w:rPr>
                <w:sz w:val="18"/>
              </w:rPr>
              <w:t>数据逻辑关系</w:t>
            </w:r>
          </w:p>
          <w:p>
            <w:pPr>
              <w:pStyle w:val="TableParagraph"/>
              <w:spacing w:before="82"/>
              <w:ind w:left="294" w:right="286"/>
              <w:jc w:val="center"/>
              <w:rPr>
                <w:sz w:val="18"/>
              </w:rPr>
            </w:pPr>
            <w:r>
              <w:rPr>
                <w:sz w:val="18"/>
              </w:rPr>
              <w:t>(20 分)</w:t>
            </w:r>
          </w:p>
        </w:tc>
        <w:tc>
          <w:tcPr>
            <w:tcW w:w="5747" w:type="dxa"/>
            <w:gridSpan w:val="3"/>
          </w:tcPr>
          <w:p>
            <w:pPr>
              <w:pStyle w:val="TableParagraph"/>
              <w:spacing w:before="153"/>
              <w:ind w:left="105"/>
              <w:rPr>
                <w:sz w:val="18"/>
              </w:rPr>
            </w:pPr>
            <w:r>
              <w:rPr>
                <w:sz w:val="18"/>
              </w:rPr>
              <w:t>图斑因子数据代码的合法性、取值的合理性、相互的逻辑性</w:t>
            </w:r>
          </w:p>
        </w:tc>
        <w:tc>
          <w:tcPr>
            <w:tcW w:w="933" w:type="dxa"/>
          </w:tcPr>
          <w:p>
            <w:pPr>
              <w:pStyle w:val="TableParagraph"/>
              <w:spacing w:before="153"/>
              <w:ind w:left="2"/>
              <w:jc w:val="center"/>
              <w:rPr>
                <w:sz w:val="18"/>
              </w:rPr>
            </w:pPr>
            <w:r>
              <w:rPr>
                <w:sz w:val="18"/>
              </w:rPr>
              <w:t>7</w:t>
            </w:r>
          </w:p>
        </w:tc>
        <w:tc>
          <w:tcPr>
            <w:tcW w:w="840" w:type="dxa"/>
          </w:tcPr>
          <w:p>
            <w:pPr>
              <w:pStyle w:val="TableParagraph"/>
              <w:rPr>
                <w:rFonts w:ascii="Times New Roman"/>
                <w:sz w:val="18"/>
              </w:rPr>
            </w:pPr>
          </w:p>
        </w:tc>
      </w:tr>
      <w:tr>
        <w:trPr>
          <w:trHeight w:val="545" w:hRule="atLeast"/>
        </w:trPr>
        <w:tc>
          <w:tcPr>
            <w:tcW w:w="1711" w:type="dxa"/>
            <w:vMerge/>
            <w:tcBorders>
              <w:top w:val="nil"/>
            </w:tcBorders>
          </w:tcPr>
          <w:p>
            <w:pPr>
              <w:rPr>
                <w:sz w:val="2"/>
                <w:szCs w:val="2"/>
              </w:rPr>
            </w:pPr>
          </w:p>
        </w:tc>
        <w:tc>
          <w:tcPr>
            <w:tcW w:w="5747" w:type="dxa"/>
            <w:gridSpan w:val="3"/>
          </w:tcPr>
          <w:p>
            <w:pPr>
              <w:pStyle w:val="TableParagraph"/>
              <w:spacing w:before="156"/>
              <w:ind w:left="105"/>
              <w:rPr>
                <w:sz w:val="18"/>
              </w:rPr>
            </w:pPr>
            <w:r>
              <w:rPr>
                <w:sz w:val="18"/>
              </w:rPr>
              <w:t>样地(样方)因子数据代码的合法性、取值的合理性、相互的逻辑性</w:t>
            </w:r>
          </w:p>
        </w:tc>
        <w:tc>
          <w:tcPr>
            <w:tcW w:w="933" w:type="dxa"/>
          </w:tcPr>
          <w:p>
            <w:pPr>
              <w:pStyle w:val="TableParagraph"/>
              <w:spacing w:before="156"/>
              <w:ind w:left="2"/>
              <w:jc w:val="center"/>
              <w:rPr>
                <w:sz w:val="18"/>
              </w:rPr>
            </w:pPr>
            <w:r>
              <w:rPr>
                <w:sz w:val="18"/>
              </w:rPr>
              <w:t>7</w:t>
            </w:r>
          </w:p>
        </w:tc>
        <w:tc>
          <w:tcPr>
            <w:tcW w:w="840" w:type="dxa"/>
          </w:tcPr>
          <w:p>
            <w:pPr>
              <w:pStyle w:val="TableParagraph"/>
              <w:rPr>
                <w:rFonts w:ascii="Times New Roman"/>
                <w:sz w:val="18"/>
              </w:rPr>
            </w:pPr>
          </w:p>
        </w:tc>
      </w:tr>
      <w:tr>
        <w:trPr>
          <w:trHeight w:val="568" w:hRule="atLeast"/>
        </w:trPr>
        <w:tc>
          <w:tcPr>
            <w:tcW w:w="1711" w:type="dxa"/>
            <w:vMerge/>
            <w:tcBorders>
              <w:top w:val="nil"/>
            </w:tcBorders>
          </w:tcPr>
          <w:p>
            <w:pPr>
              <w:rPr>
                <w:sz w:val="2"/>
                <w:szCs w:val="2"/>
              </w:rPr>
            </w:pPr>
          </w:p>
        </w:tc>
        <w:tc>
          <w:tcPr>
            <w:tcW w:w="5747" w:type="dxa"/>
            <w:gridSpan w:val="3"/>
          </w:tcPr>
          <w:p>
            <w:pPr>
              <w:pStyle w:val="TableParagraph"/>
              <w:spacing w:before="1"/>
              <w:rPr>
                <w:sz w:val="13"/>
              </w:rPr>
            </w:pPr>
          </w:p>
          <w:p>
            <w:pPr>
              <w:pStyle w:val="TableParagraph"/>
              <w:ind w:left="105"/>
              <w:rPr>
                <w:sz w:val="18"/>
              </w:rPr>
            </w:pPr>
            <w:r>
              <w:rPr>
                <w:sz w:val="18"/>
              </w:rPr>
              <w:t>样木因子数据代码的合法性、取值的合理性、相互的逻辑性</w:t>
            </w:r>
          </w:p>
        </w:tc>
        <w:tc>
          <w:tcPr>
            <w:tcW w:w="933" w:type="dxa"/>
          </w:tcPr>
          <w:p>
            <w:pPr>
              <w:pStyle w:val="TableParagraph"/>
              <w:spacing w:before="1"/>
              <w:rPr>
                <w:sz w:val="13"/>
              </w:rPr>
            </w:pPr>
          </w:p>
          <w:p>
            <w:pPr>
              <w:pStyle w:val="TableParagraph"/>
              <w:ind w:left="2"/>
              <w:jc w:val="center"/>
              <w:rPr>
                <w:sz w:val="18"/>
              </w:rPr>
            </w:pPr>
            <w:r>
              <w:rPr>
                <w:sz w:val="18"/>
              </w:rPr>
              <w:t>6</w:t>
            </w:r>
          </w:p>
        </w:tc>
        <w:tc>
          <w:tcPr>
            <w:tcW w:w="840" w:type="dxa"/>
          </w:tcPr>
          <w:p>
            <w:pPr>
              <w:pStyle w:val="TableParagraph"/>
              <w:rPr>
                <w:rFonts w:ascii="Times New Roman"/>
                <w:sz w:val="18"/>
              </w:rPr>
            </w:pPr>
          </w:p>
        </w:tc>
      </w:tr>
      <w:tr>
        <w:trPr>
          <w:trHeight w:val="623" w:hRule="atLeast"/>
        </w:trPr>
        <w:tc>
          <w:tcPr>
            <w:tcW w:w="1711" w:type="dxa"/>
            <w:vMerge w:val="restart"/>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9"/>
              <w:rPr>
                <w:sz w:val="13"/>
              </w:rPr>
            </w:pPr>
          </w:p>
          <w:p>
            <w:pPr>
              <w:pStyle w:val="TableParagraph"/>
              <w:spacing w:line="324" w:lineRule="auto" w:before="1"/>
              <w:ind w:left="561" w:right="304" w:hanging="248"/>
              <w:rPr>
                <w:sz w:val="18"/>
              </w:rPr>
            </w:pPr>
            <w:r>
              <w:rPr>
                <w:sz w:val="18"/>
              </w:rPr>
              <w:t>数据处理方法(30 分)</w:t>
            </w:r>
          </w:p>
        </w:tc>
        <w:tc>
          <w:tcPr>
            <w:tcW w:w="5747" w:type="dxa"/>
            <w:gridSpan w:val="3"/>
          </w:tcPr>
          <w:p>
            <w:pPr>
              <w:pStyle w:val="TableParagraph"/>
              <w:spacing w:before="38"/>
              <w:ind w:left="105"/>
              <w:rPr>
                <w:sz w:val="18"/>
              </w:rPr>
            </w:pPr>
            <w:r>
              <w:rPr>
                <w:sz w:val="18"/>
              </w:rPr>
              <w:t>材积公式及其参数、计算方法是否正确；树种的归并是否合理；森林储</w:t>
            </w:r>
          </w:p>
          <w:p>
            <w:pPr>
              <w:pStyle w:val="TableParagraph"/>
              <w:spacing w:before="81"/>
              <w:ind w:left="105"/>
              <w:rPr>
                <w:sz w:val="18"/>
              </w:rPr>
            </w:pPr>
            <w:r>
              <w:rPr>
                <w:sz w:val="18"/>
              </w:rPr>
              <w:t>量计算方法是否正确</w:t>
            </w:r>
          </w:p>
        </w:tc>
        <w:tc>
          <w:tcPr>
            <w:tcW w:w="933" w:type="dxa"/>
          </w:tcPr>
          <w:p>
            <w:pPr>
              <w:pStyle w:val="TableParagraph"/>
              <w:spacing w:before="2"/>
              <w:rPr>
                <w:sz w:val="15"/>
              </w:rPr>
            </w:pPr>
          </w:p>
          <w:p>
            <w:pPr>
              <w:pStyle w:val="TableParagraph"/>
              <w:ind w:left="171" w:right="163"/>
              <w:jc w:val="center"/>
              <w:rPr>
                <w:sz w:val="18"/>
              </w:rPr>
            </w:pPr>
            <w:r>
              <w:rPr>
                <w:sz w:val="18"/>
              </w:rPr>
              <w:t>10</w:t>
            </w:r>
          </w:p>
        </w:tc>
        <w:tc>
          <w:tcPr>
            <w:tcW w:w="840" w:type="dxa"/>
          </w:tcPr>
          <w:p>
            <w:pPr>
              <w:pStyle w:val="TableParagraph"/>
              <w:rPr>
                <w:rFonts w:ascii="Times New Roman"/>
                <w:sz w:val="18"/>
              </w:rPr>
            </w:pPr>
          </w:p>
        </w:tc>
      </w:tr>
      <w:tr>
        <w:trPr>
          <w:trHeight w:val="520" w:hRule="atLeast"/>
        </w:trPr>
        <w:tc>
          <w:tcPr>
            <w:tcW w:w="1711" w:type="dxa"/>
            <w:vMerge/>
            <w:tcBorders>
              <w:top w:val="nil"/>
            </w:tcBorders>
          </w:tcPr>
          <w:p>
            <w:pPr>
              <w:rPr>
                <w:sz w:val="2"/>
                <w:szCs w:val="2"/>
              </w:rPr>
            </w:pPr>
          </w:p>
        </w:tc>
        <w:tc>
          <w:tcPr>
            <w:tcW w:w="5747" w:type="dxa"/>
            <w:gridSpan w:val="3"/>
          </w:tcPr>
          <w:p>
            <w:pPr>
              <w:pStyle w:val="TableParagraph"/>
              <w:spacing w:before="144"/>
              <w:ind w:left="105"/>
              <w:rPr>
                <w:sz w:val="18"/>
              </w:rPr>
            </w:pPr>
            <w:r>
              <w:rPr>
                <w:sz w:val="18"/>
              </w:rPr>
              <w:t>林草湿样地处理方法是否符合要求</w:t>
            </w:r>
          </w:p>
        </w:tc>
        <w:tc>
          <w:tcPr>
            <w:tcW w:w="933" w:type="dxa"/>
          </w:tcPr>
          <w:p>
            <w:pPr>
              <w:pStyle w:val="TableParagraph"/>
              <w:spacing w:before="144"/>
              <w:ind w:left="2"/>
              <w:jc w:val="center"/>
              <w:rPr>
                <w:sz w:val="18"/>
              </w:rPr>
            </w:pPr>
            <w:r>
              <w:rPr>
                <w:sz w:val="18"/>
              </w:rPr>
              <w:t>5</w:t>
            </w:r>
          </w:p>
        </w:tc>
        <w:tc>
          <w:tcPr>
            <w:tcW w:w="840" w:type="dxa"/>
          </w:tcPr>
          <w:p>
            <w:pPr>
              <w:pStyle w:val="TableParagraph"/>
              <w:rPr>
                <w:rFonts w:ascii="Times New Roman"/>
                <w:sz w:val="18"/>
              </w:rPr>
            </w:pPr>
          </w:p>
        </w:tc>
      </w:tr>
      <w:tr>
        <w:trPr>
          <w:trHeight w:val="520" w:hRule="atLeast"/>
        </w:trPr>
        <w:tc>
          <w:tcPr>
            <w:tcW w:w="1711" w:type="dxa"/>
            <w:vMerge/>
            <w:tcBorders>
              <w:top w:val="nil"/>
            </w:tcBorders>
          </w:tcPr>
          <w:p>
            <w:pPr>
              <w:rPr>
                <w:sz w:val="2"/>
                <w:szCs w:val="2"/>
              </w:rPr>
            </w:pPr>
          </w:p>
        </w:tc>
        <w:tc>
          <w:tcPr>
            <w:tcW w:w="5747" w:type="dxa"/>
            <w:gridSpan w:val="3"/>
          </w:tcPr>
          <w:p>
            <w:pPr>
              <w:pStyle w:val="TableParagraph"/>
              <w:spacing w:before="143"/>
              <w:ind w:left="105"/>
              <w:rPr>
                <w:sz w:val="18"/>
              </w:rPr>
            </w:pPr>
            <w:r>
              <w:rPr>
                <w:sz w:val="18"/>
              </w:rPr>
              <w:t>生长量和消耗量的计算方法是否正确</w:t>
            </w:r>
          </w:p>
        </w:tc>
        <w:tc>
          <w:tcPr>
            <w:tcW w:w="933" w:type="dxa"/>
          </w:tcPr>
          <w:p>
            <w:pPr>
              <w:pStyle w:val="TableParagraph"/>
              <w:spacing w:before="143"/>
              <w:ind w:left="2"/>
              <w:jc w:val="center"/>
              <w:rPr>
                <w:sz w:val="18"/>
              </w:rPr>
            </w:pPr>
            <w:r>
              <w:rPr>
                <w:sz w:val="18"/>
              </w:rPr>
              <w:t>5</w:t>
            </w:r>
          </w:p>
        </w:tc>
        <w:tc>
          <w:tcPr>
            <w:tcW w:w="840" w:type="dxa"/>
          </w:tcPr>
          <w:p>
            <w:pPr>
              <w:pStyle w:val="TableParagraph"/>
              <w:rPr>
                <w:rFonts w:ascii="Times New Roman"/>
                <w:sz w:val="18"/>
              </w:rPr>
            </w:pPr>
          </w:p>
        </w:tc>
      </w:tr>
      <w:tr>
        <w:trPr>
          <w:trHeight w:val="520" w:hRule="atLeast"/>
        </w:trPr>
        <w:tc>
          <w:tcPr>
            <w:tcW w:w="1711" w:type="dxa"/>
            <w:vMerge/>
            <w:tcBorders>
              <w:top w:val="nil"/>
            </w:tcBorders>
          </w:tcPr>
          <w:p>
            <w:pPr>
              <w:rPr>
                <w:sz w:val="2"/>
                <w:szCs w:val="2"/>
              </w:rPr>
            </w:pPr>
          </w:p>
        </w:tc>
        <w:tc>
          <w:tcPr>
            <w:tcW w:w="5747" w:type="dxa"/>
            <w:gridSpan w:val="3"/>
          </w:tcPr>
          <w:p>
            <w:pPr>
              <w:pStyle w:val="TableParagraph"/>
              <w:spacing w:before="141"/>
              <w:ind w:left="105"/>
              <w:rPr>
                <w:sz w:val="18"/>
              </w:rPr>
            </w:pPr>
            <w:r>
              <w:rPr>
                <w:sz w:val="18"/>
              </w:rPr>
              <w:t>草原储量、草原植被盖度、产草量数据计算方法和耦合方法是否正确</w:t>
            </w:r>
          </w:p>
        </w:tc>
        <w:tc>
          <w:tcPr>
            <w:tcW w:w="933" w:type="dxa"/>
          </w:tcPr>
          <w:p>
            <w:pPr>
              <w:pStyle w:val="TableParagraph"/>
              <w:spacing w:before="141"/>
              <w:ind w:left="2"/>
              <w:jc w:val="center"/>
              <w:rPr>
                <w:sz w:val="18"/>
              </w:rPr>
            </w:pPr>
            <w:r>
              <w:rPr>
                <w:sz w:val="18"/>
              </w:rPr>
              <w:t>5</w:t>
            </w:r>
          </w:p>
        </w:tc>
        <w:tc>
          <w:tcPr>
            <w:tcW w:w="840" w:type="dxa"/>
          </w:tcPr>
          <w:p>
            <w:pPr>
              <w:pStyle w:val="TableParagraph"/>
              <w:rPr>
                <w:rFonts w:ascii="Times New Roman"/>
                <w:sz w:val="18"/>
              </w:rPr>
            </w:pPr>
          </w:p>
        </w:tc>
      </w:tr>
      <w:tr>
        <w:trPr>
          <w:trHeight w:val="520" w:hRule="atLeast"/>
        </w:trPr>
        <w:tc>
          <w:tcPr>
            <w:tcW w:w="1711" w:type="dxa"/>
            <w:vMerge/>
            <w:tcBorders>
              <w:top w:val="nil"/>
            </w:tcBorders>
          </w:tcPr>
          <w:p>
            <w:pPr>
              <w:rPr>
                <w:sz w:val="2"/>
                <w:szCs w:val="2"/>
              </w:rPr>
            </w:pPr>
          </w:p>
        </w:tc>
        <w:tc>
          <w:tcPr>
            <w:tcW w:w="5747" w:type="dxa"/>
            <w:gridSpan w:val="3"/>
          </w:tcPr>
          <w:p>
            <w:pPr>
              <w:pStyle w:val="TableParagraph"/>
              <w:spacing w:before="141"/>
              <w:ind w:left="105"/>
              <w:rPr>
                <w:sz w:val="18"/>
              </w:rPr>
            </w:pPr>
            <w:r>
              <w:rPr>
                <w:sz w:val="18"/>
              </w:rPr>
              <w:t>林草湿生态系统功能评价方法是否合理</w:t>
            </w:r>
          </w:p>
        </w:tc>
        <w:tc>
          <w:tcPr>
            <w:tcW w:w="933" w:type="dxa"/>
          </w:tcPr>
          <w:p>
            <w:pPr>
              <w:pStyle w:val="TableParagraph"/>
              <w:spacing w:before="141"/>
              <w:ind w:left="2"/>
              <w:jc w:val="center"/>
              <w:rPr>
                <w:sz w:val="18"/>
              </w:rPr>
            </w:pPr>
            <w:r>
              <w:rPr>
                <w:sz w:val="18"/>
              </w:rPr>
              <w:t>5</w:t>
            </w:r>
          </w:p>
        </w:tc>
        <w:tc>
          <w:tcPr>
            <w:tcW w:w="840" w:type="dxa"/>
          </w:tcPr>
          <w:p>
            <w:pPr>
              <w:pStyle w:val="TableParagraph"/>
              <w:rPr>
                <w:rFonts w:ascii="Times New Roman"/>
                <w:sz w:val="18"/>
              </w:rPr>
            </w:pPr>
          </w:p>
        </w:tc>
      </w:tr>
      <w:tr>
        <w:trPr>
          <w:trHeight w:val="517" w:hRule="atLeast"/>
        </w:trPr>
        <w:tc>
          <w:tcPr>
            <w:tcW w:w="1711" w:type="dxa"/>
            <w:vMerge w:val="restart"/>
          </w:tcPr>
          <w:p>
            <w:pPr>
              <w:pStyle w:val="TableParagraph"/>
              <w:rPr>
                <w:sz w:val="18"/>
              </w:rPr>
            </w:pPr>
          </w:p>
          <w:p>
            <w:pPr>
              <w:pStyle w:val="TableParagraph"/>
              <w:spacing w:before="3"/>
              <w:rPr>
                <w:sz w:val="22"/>
              </w:rPr>
            </w:pPr>
          </w:p>
          <w:p>
            <w:pPr>
              <w:pStyle w:val="TableParagraph"/>
              <w:ind w:left="494"/>
              <w:rPr>
                <w:sz w:val="18"/>
              </w:rPr>
            </w:pPr>
            <w:r>
              <w:rPr>
                <w:sz w:val="18"/>
              </w:rPr>
              <w:t>统计结果</w:t>
            </w:r>
          </w:p>
          <w:p>
            <w:pPr>
              <w:pStyle w:val="TableParagraph"/>
              <w:spacing w:before="81"/>
              <w:ind w:left="561"/>
              <w:rPr>
                <w:sz w:val="18"/>
              </w:rPr>
            </w:pPr>
            <w:r>
              <w:rPr>
                <w:sz w:val="18"/>
              </w:rPr>
              <w:t>(40 分)</w:t>
            </w:r>
          </w:p>
        </w:tc>
        <w:tc>
          <w:tcPr>
            <w:tcW w:w="5747" w:type="dxa"/>
            <w:gridSpan w:val="3"/>
          </w:tcPr>
          <w:p>
            <w:pPr>
              <w:pStyle w:val="TableParagraph"/>
              <w:spacing w:before="141"/>
              <w:ind w:left="105"/>
              <w:rPr>
                <w:sz w:val="18"/>
              </w:rPr>
            </w:pPr>
            <w:r>
              <w:rPr>
                <w:sz w:val="18"/>
              </w:rPr>
              <w:t>统计的计算公式及计算过程是否正确</w:t>
            </w:r>
          </w:p>
        </w:tc>
        <w:tc>
          <w:tcPr>
            <w:tcW w:w="933" w:type="dxa"/>
          </w:tcPr>
          <w:p>
            <w:pPr>
              <w:pStyle w:val="TableParagraph"/>
              <w:spacing w:before="141"/>
              <w:ind w:left="171" w:right="163"/>
              <w:jc w:val="center"/>
              <w:rPr>
                <w:sz w:val="18"/>
              </w:rPr>
            </w:pPr>
            <w:r>
              <w:rPr>
                <w:sz w:val="18"/>
              </w:rPr>
              <w:t>20</w:t>
            </w:r>
          </w:p>
        </w:tc>
        <w:tc>
          <w:tcPr>
            <w:tcW w:w="840" w:type="dxa"/>
          </w:tcPr>
          <w:p>
            <w:pPr>
              <w:pStyle w:val="TableParagraph"/>
              <w:rPr>
                <w:rFonts w:ascii="Times New Roman"/>
                <w:sz w:val="18"/>
              </w:rPr>
            </w:pPr>
          </w:p>
        </w:tc>
      </w:tr>
      <w:tr>
        <w:trPr>
          <w:trHeight w:val="520" w:hRule="atLeast"/>
        </w:trPr>
        <w:tc>
          <w:tcPr>
            <w:tcW w:w="1711" w:type="dxa"/>
            <w:vMerge/>
            <w:tcBorders>
              <w:top w:val="nil"/>
            </w:tcBorders>
          </w:tcPr>
          <w:p>
            <w:pPr>
              <w:rPr>
                <w:sz w:val="2"/>
                <w:szCs w:val="2"/>
              </w:rPr>
            </w:pPr>
          </w:p>
        </w:tc>
        <w:tc>
          <w:tcPr>
            <w:tcW w:w="5747" w:type="dxa"/>
            <w:gridSpan w:val="3"/>
          </w:tcPr>
          <w:p>
            <w:pPr>
              <w:pStyle w:val="TableParagraph"/>
              <w:spacing w:before="144"/>
              <w:ind w:left="105"/>
              <w:rPr>
                <w:sz w:val="18"/>
              </w:rPr>
            </w:pPr>
            <w:r>
              <w:rPr>
                <w:sz w:val="18"/>
              </w:rPr>
              <w:t>不同统计表之间的数据是否存在矛盾和不一致</w:t>
            </w:r>
          </w:p>
        </w:tc>
        <w:tc>
          <w:tcPr>
            <w:tcW w:w="933" w:type="dxa"/>
          </w:tcPr>
          <w:p>
            <w:pPr>
              <w:pStyle w:val="TableParagraph"/>
              <w:spacing w:before="144"/>
              <w:ind w:left="171" w:right="163"/>
              <w:jc w:val="center"/>
              <w:rPr>
                <w:sz w:val="18"/>
              </w:rPr>
            </w:pPr>
            <w:r>
              <w:rPr>
                <w:sz w:val="18"/>
              </w:rPr>
              <w:t>10</w:t>
            </w:r>
          </w:p>
        </w:tc>
        <w:tc>
          <w:tcPr>
            <w:tcW w:w="840" w:type="dxa"/>
          </w:tcPr>
          <w:p>
            <w:pPr>
              <w:pStyle w:val="TableParagraph"/>
              <w:rPr>
                <w:rFonts w:ascii="Times New Roman"/>
                <w:sz w:val="18"/>
              </w:rPr>
            </w:pPr>
          </w:p>
        </w:tc>
      </w:tr>
      <w:tr>
        <w:trPr>
          <w:trHeight w:val="520" w:hRule="atLeast"/>
        </w:trPr>
        <w:tc>
          <w:tcPr>
            <w:tcW w:w="1711" w:type="dxa"/>
            <w:vMerge/>
            <w:tcBorders>
              <w:top w:val="nil"/>
            </w:tcBorders>
          </w:tcPr>
          <w:p>
            <w:pPr>
              <w:rPr>
                <w:sz w:val="2"/>
                <w:szCs w:val="2"/>
              </w:rPr>
            </w:pPr>
          </w:p>
        </w:tc>
        <w:tc>
          <w:tcPr>
            <w:tcW w:w="5747" w:type="dxa"/>
            <w:gridSpan w:val="3"/>
          </w:tcPr>
          <w:p>
            <w:pPr>
              <w:pStyle w:val="TableParagraph"/>
              <w:spacing w:before="143"/>
              <w:ind w:left="105"/>
              <w:rPr>
                <w:sz w:val="18"/>
              </w:rPr>
            </w:pPr>
            <w:r>
              <w:rPr>
                <w:sz w:val="18"/>
              </w:rPr>
              <w:t>主要统计指标的抽样精度计算是否正确，是否达到精度要求</w:t>
            </w:r>
          </w:p>
        </w:tc>
        <w:tc>
          <w:tcPr>
            <w:tcW w:w="933" w:type="dxa"/>
          </w:tcPr>
          <w:p>
            <w:pPr>
              <w:pStyle w:val="TableParagraph"/>
              <w:spacing w:before="143"/>
              <w:ind w:left="171" w:right="163"/>
              <w:jc w:val="center"/>
              <w:rPr>
                <w:sz w:val="18"/>
              </w:rPr>
            </w:pPr>
            <w:r>
              <w:rPr>
                <w:sz w:val="18"/>
              </w:rPr>
              <w:t>10</w:t>
            </w:r>
          </w:p>
        </w:tc>
        <w:tc>
          <w:tcPr>
            <w:tcW w:w="840" w:type="dxa"/>
          </w:tcPr>
          <w:p>
            <w:pPr>
              <w:pStyle w:val="TableParagraph"/>
              <w:rPr>
                <w:rFonts w:ascii="Times New Roman"/>
                <w:sz w:val="18"/>
              </w:rPr>
            </w:pPr>
          </w:p>
        </w:tc>
      </w:tr>
      <w:tr>
        <w:trPr>
          <w:trHeight w:val="520" w:hRule="atLeast"/>
        </w:trPr>
        <w:tc>
          <w:tcPr>
            <w:tcW w:w="1711" w:type="dxa"/>
            <w:vMerge w:val="restart"/>
          </w:tcPr>
          <w:p>
            <w:pPr>
              <w:pStyle w:val="TableParagraph"/>
              <w:rPr>
                <w:sz w:val="18"/>
              </w:rPr>
            </w:pPr>
          </w:p>
          <w:p>
            <w:pPr>
              <w:pStyle w:val="TableParagraph"/>
              <w:spacing w:before="3"/>
              <w:rPr>
                <w:sz w:val="22"/>
              </w:rPr>
            </w:pPr>
          </w:p>
          <w:p>
            <w:pPr>
              <w:pStyle w:val="TableParagraph"/>
              <w:ind w:left="292" w:right="287"/>
              <w:jc w:val="center"/>
              <w:rPr>
                <w:sz w:val="18"/>
              </w:rPr>
            </w:pPr>
            <w:r>
              <w:rPr>
                <w:sz w:val="18"/>
              </w:rPr>
              <w:t>专题图制作</w:t>
            </w:r>
          </w:p>
          <w:p>
            <w:pPr>
              <w:pStyle w:val="TableParagraph"/>
              <w:spacing w:before="81"/>
              <w:ind w:left="294" w:right="286"/>
              <w:jc w:val="center"/>
              <w:rPr>
                <w:sz w:val="18"/>
              </w:rPr>
            </w:pPr>
            <w:r>
              <w:rPr>
                <w:sz w:val="18"/>
              </w:rPr>
              <w:t>(10 分)</w:t>
            </w:r>
          </w:p>
        </w:tc>
        <w:tc>
          <w:tcPr>
            <w:tcW w:w="5747" w:type="dxa"/>
            <w:gridSpan w:val="3"/>
          </w:tcPr>
          <w:p>
            <w:pPr>
              <w:pStyle w:val="TableParagraph"/>
              <w:spacing w:before="143"/>
              <w:ind w:left="105"/>
              <w:rPr>
                <w:sz w:val="18"/>
              </w:rPr>
            </w:pPr>
            <w:r>
              <w:rPr>
                <w:sz w:val="18"/>
              </w:rPr>
              <w:t>投影系统、比例尺是否符合要求</w:t>
            </w:r>
          </w:p>
        </w:tc>
        <w:tc>
          <w:tcPr>
            <w:tcW w:w="933" w:type="dxa"/>
          </w:tcPr>
          <w:p>
            <w:pPr>
              <w:pStyle w:val="TableParagraph"/>
              <w:spacing w:before="143"/>
              <w:ind w:left="2"/>
              <w:jc w:val="center"/>
              <w:rPr>
                <w:sz w:val="18"/>
              </w:rPr>
            </w:pPr>
            <w:r>
              <w:rPr>
                <w:sz w:val="18"/>
              </w:rPr>
              <w:t>5</w:t>
            </w:r>
          </w:p>
        </w:tc>
        <w:tc>
          <w:tcPr>
            <w:tcW w:w="840" w:type="dxa"/>
          </w:tcPr>
          <w:p>
            <w:pPr>
              <w:pStyle w:val="TableParagraph"/>
              <w:rPr>
                <w:rFonts w:ascii="Times New Roman"/>
                <w:sz w:val="18"/>
              </w:rPr>
            </w:pPr>
          </w:p>
        </w:tc>
      </w:tr>
      <w:tr>
        <w:trPr>
          <w:trHeight w:val="520" w:hRule="atLeast"/>
        </w:trPr>
        <w:tc>
          <w:tcPr>
            <w:tcW w:w="1711" w:type="dxa"/>
            <w:vMerge/>
            <w:tcBorders>
              <w:top w:val="nil"/>
            </w:tcBorders>
          </w:tcPr>
          <w:p>
            <w:pPr>
              <w:rPr>
                <w:sz w:val="2"/>
                <w:szCs w:val="2"/>
              </w:rPr>
            </w:pPr>
          </w:p>
        </w:tc>
        <w:tc>
          <w:tcPr>
            <w:tcW w:w="5747" w:type="dxa"/>
            <w:gridSpan w:val="3"/>
          </w:tcPr>
          <w:p>
            <w:pPr>
              <w:pStyle w:val="TableParagraph"/>
              <w:spacing w:before="141"/>
              <w:ind w:left="105"/>
              <w:rPr>
                <w:sz w:val="18"/>
              </w:rPr>
            </w:pPr>
            <w:r>
              <w:rPr>
                <w:sz w:val="18"/>
              </w:rPr>
              <w:t>基础地理要素、图斑精度等是否符合要求</w:t>
            </w:r>
          </w:p>
        </w:tc>
        <w:tc>
          <w:tcPr>
            <w:tcW w:w="933" w:type="dxa"/>
          </w:tcPr>
          <w:p>
            <w:pPr>
              <w:pStyle w:val="TableParagraph"/>
              <w:spacing w:before="141"/>
              <w:ind w:left="2"/>
              <w:jc w:val="center"/>
              <w:rPr>
                <w:sz w:val="18"/>
              </w:rPr>
            </w:pPr>
            <w:r>
              <w:rPr>
                <w:sz w:val="18"/>
              </w:rPr>
              <w:t>3</w:t>
            </w:r>
          </w:p>
        </w:tc>
        <w:tc>
          <w:tcPr>
            <w:tcW w:w="840" w:type="dxa"/>
          </w:tcPr>
          <w:p>
            <w:pPr>
              <w:pStyle w:val="TableParagraph"/>
              <w:rPr>
                <w:rFonts w:ascii="Times New Roman"/>
                <w:sz w:val="18"/>
              </w:rPr>
            </w:pPr>
          </w:p>
        </w:tc>
      </w:tr>
      <w:tr>
        <w:trPr>
          <w:trHeight w:val="520" w:hRule="atLeast"/>
        </w:trPr>
        <w:tc>
          <w:tcPr>
            <w:tcW w:w="1711" w:type="dxa"/>
            <w:vMerge/>
            <w:tcBorders>
              <w:top w:val="nil"/>
            </w:tcBorders>
          </w:tcPr>
          <w:p>
            <w:pPr>
              <w:rPr>
                <w:sz w:val="2"/>
                <w:szCs w:val="2"/>
              </w:rPr>
            </w:pPr>
          </w:p>
        </w:tc>
        <w:tc>
          <w:tcPr>
            <w:tcW w:w="5747" w:type="dxa"/>
            <w:gridSpan w:val="3"/>
          </w:tcPr>
          <w:p>
            <w:pPr>
              <w:pStyle w:val="TableParagraph"/>
              <w:spacing w:before="141"/>
              <w:ind w:left="105"/>
              <w:rPr>
                <w:sz w:val="18"/>
              </w:rPr>
            </w:pPr>
            <w:r>
              <w:rPr>
                <w:sz w:val="18"/>
              </w:rPr>
              <w:t>色彩标准、图面整饰等是否符合要求</w:t>
            </w:r>
          </w:p>
        </w:tc>
        <w:tc>
          <w:tcPr>
            <w:tcW w:w="933" w:type="dxa"/>
          </w:tcPr>
          <w:p>
            <w:pPr>
              <w:pStyle w:val="TableParagraph"/>
              <w:spacing w:before="141"/>
              <w:ind w:left="2"/>
              <w:jc w:val="center"/>
              <w:rPr>
                <w:sz w:val="18"/>
              </w:rPr>
            </w:pPr>
            <w:r>
              <w:rPr>
                <w:sz w:val="18"/>
              </w:rPr>
              <w:t>2</w:t>
            </w:r>
          </w:p>
        </w:tc>
        <w:tc>
          <w:tcPr>
            <w:tcW w:w="840" w:type="dxa"/>
          </w:tcPr>
          <w:p>
            <w:pPr>
              <w:pStyle w:val="TableParagraph"/>
              <w:rPr>
                <w:rFonts w:ascii="Times New Roman"/>
                <w:sz w:val="18"/>
              </w:rPr>
            </w:pPr>
          </w:p>
        </w:tc>
      </w:tr>
      <w:tr>
        <w:trPr>
          <w:trHeight w:val="518" w:hRule="atLeast"/>
        </w:trPr>
        <w:tc>
          <w:tcPr>
            <w:tcW w:w="1711" w:type="dxa"/>
          </w:tcPr>
          <w:p>
            <w:pPr>
              <w:pStyle w:val="TableParagraph"/>
              <w:spacing w:before="142"/>
              <w:ind w:left="494"/>
              <w:rPr>
                <w:sz w:val="18"/>
              </w:rPr>
            </w:pPr>
            <w:r>
              <w:rPr>
                <w:sz w:val="18"/>
              </w:rPr>
              <w:t>总体评估</w:t>
            </w:r>
          </w:p>
        </w:tc>
        <w:tc>
          <w:tcPr>
            <w:tcW w:w="1916" w:type="dxa"/>
          </w:tcPr>
          <w:p>
            <w:pPr>
              <w:pStyle w:val="TableParagraph"/>
              <w:rPr>
                <w:rFonts w:ascii="Times New Roman"/>
                <w:sz w:val="18"/>
              </w:rPr>
            </w:pPr>
          </w:p>
        </w:tc>
        <w:tc>
          <w:tcPr>
            <w:tcW w:w="1913" w:type="dxa"/>
          </w:tcPr>
          <w:p>
            <w:pPr>
              <w:pStyle w:val="TableParagraph"/>
              <w:spacing w:before="142"/>
              <w:ind w:left="595"/>
              <w:rPr>
                <w:sz w:val="18"/>
              </w:rPr>
            </w:pPr>
            <w:r>
              <w:rPr>
                <w:sz w:val="18"/>
              </w:rPr>
              <w:t>评估等级</w:t>
            </w:r>
          </w:p>
        </w:tc>
        <w:tc>
          <w:tcPr>
            <w:tcW w:w="1918" w:type="dxa"/>
          </w:tcPr>
          <w:p>
            <w:pPr>
              <w:pStyle w:val="TableParagraph"/>
              <w:rPr>
                <w:rFonts w:ascii="Times New Roman"/>
                <w:sz w:val="18"/>
              </w:rPr>
            </w:pPr>
          </w:p>
        </w:tc>
        <w:tc>
          <w:tcPr>
            <w:tcW w:w="933" w:type="dxa"/>
          </w:tcPr>
          <w:p>
            <w:pPr>
              <w:pStyle w:val="TableParagraph"/>
              <w:spacing w:before="142"/>
              <w:ind w:left="171" w:right="81"/>
              <w:jc w:val="center"/>
              <w:rPr>
                <w:sz w:val="18"/>
              </w:rPr>
            </w:pPr>
            <w:r>
              <w:rPr>
                <w:sz w:val="18"/>
              </w:rPr>
              <w:t>100</w:t>
            </w:r>
          </w:p>
        </w:tc>
        <w:tc>
          <w:tcPr>
            <w:tcW w:w="840" w:type="dxa"/>
          </w:tcPr>
          <w:p>
            <w:pPr>
              <w:pStyle w:val="TableParagraph"/>
              <w:rPr>
                <w:rFonts w:ascii="Times New Roman"/>
                <w:sz w:val="18"/>
              </w:rPr>
            </w:pPr>
          </w:p>
        </w:tc>
      </w:tr>
      <w:tr>
        <w:trPr>
          <w:trHeight w:val="2152" w:hRule="atLeast"/>
        </w:trPr>
        <w:tc>
          <w:tcPr>
            <w:tcW w:w="9231" w:type="dxa"/>
            <w:gridSpan w:val="6"/>
          </w:tcPr>
          <w:p>
            <w:pPr>
              <w:pStyle w:val="TableParagraph"/>
              <w:spacing w:before="11"/>
              <w:rPr>
                <w:sz w:val="21"/>
              </w:rPr>
            </w:pPr>
          </w:p>
          <w:p>
            <w:pPr>
              <w:pStyle w:val="TableParagraph"/>
              <w:ind w:left="107"/>
              <w:rPr>
                <w:sz w:val="18"/>
              </w:rPr>
            </w:pPr>
            <w:r>
              <w:rPr>
                <w:sz w:val="18"/>
              </w:rPr>
              <w:t>存在的主要问题及处理意见：</w:t>
            </w:r>
          </w:p>
        </w:tc>
      </w:tr>
    </w:tbl>
    <w:p>
      <w:pPr>
        <w:tabs>
          <w:tab w:pos="3821" w:val="left" w:leader="none"/>
          <w:tab w:pos="6793" w:val="left" w:leader="none"/>
          <w:tab w:pos="7965" w:val="left" w:leader="none"/>
          <w:tab w:pos="8505" w:val="left" w:leader="none"/>
          <w:tab w:pos="9045" w:val="left" w:leader="none"/>
        </w:tabs>
        <w:spacing w:before="38"/>
        <w:ind w:left="218" w:right="0" w:firstLine="0"/>
        <w:jc w:val="left"/>
        <w:rPr>
          <w:sz w:val="18"/>
        </w:rPr>
      </w:pPr>
      <w:r>
        <w:rPr>
          <w:sz w:val="18"/>
        </w:rPr>
        <w:t>检查单位：</w:t>
        <w:tab/>
        <w:t>检查者：</w:t>
        <w:tab/>
        <w:t>检查时间：</w:t>
        <w:tab/>
        <w:t>年</w:t>
        <w:tab/>
        <w:t>月</w:t>
        <w:tab/>
        <w:t>日</w:t>
      </w:r>
    </w:p>
    <w:sectPr>
      <w:footerReference w:type="default" r:id="rId6"/>
      <w:pgSz w:w="11910" w:h="16840"/>
      <w:pgMar w:footer="992" w:header="0" w:top="1580" w:bottom="1180" w:left="1200" w:right="1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楷体">
    <w:altName w:val="楷体"/>
    <w:charset w:val="86"/>
    <w:family w:val="modern"/>
    <w:pitch w:val="fixed"/>
  </w:font>
  <w:font w:name="仿宋_GB2312">
    <w:altName w:val="仿宋_GB2312"/>
    <w:charset w:val="86"/>
    <w:family w:val="modern"/>
    <w:pitch w:val="fixed"/>
  </w:font>
  <w:font w:name="黑体">
    <w:altName w:val="黑体"/>
    <w:charset w:val="86"/>
    <w:family w:val="modern"/>
    <w:pitch w:val="fixed"/>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291.230011pt;margin-top:770.97998pt;width:13.15pt;height:12pt;mso-position-horizontal-relative:page;mso-position-vertical-relative:page;z-index:-110248"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10</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95.109985pt;margin-top:781.299988pt;width:11.15pt;height:12pt;mso-position-horizontal-relative:page;mso-position-vertical-relative:page;z-index:-110224" type="#_x0000_t202" filled="false" stroked="false">
          <v:textbox inset="0,0,0,0">
            <w:txbxContent>
              <w:p>
                <w:pPr>
                  <w:spacing w:before="12"/>
                  <w:ind w:left="20" w:right="0" w:firstLine="0"/>
                  <w:jc w:val="left"/>
                  <w:rPr>
                    <w:rFonts w:ascii="Times New Roman"/>
                    <w:sz w:val="18"/>
                  </w:rPr>
                </w:pPr>
                <w:r>
                  <w:rPr>
                    <w:rFonts w:ascii="Times New Roman"/>
                    <w:sz w:val="18"/>
                  </w:rPr>
                  <w:t>22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3"/>
      <w:numFmt w:val="decimal"/>
      <w:lvlText w:val="%1"/>
      <w:lvlJc w:val="left"/>
      <w:pPr>
        <w:ind w:left="698" w:hanging="728"/>
        <w:jc w:val="left"/>
      </w:pPr>
      <w:rPr>
        <w:rFonts w:hint="default"/>
        <w:lang w:val="zh-cn" w:eastAsia="zh-cn" w:bidi="zh-cn"/>
      </w:rPr>
    </w:lvl>
    <w:lvl w:ilvl="1">
      <w:start w:val="1"/>
      <w:numFmt w:val="decimal"/>
      <w:lvlText w:val="%1.%2"/>
      <w:lvlJc w:val="left"/>
      <w:pPr>
        <w:ind w:left="698" w:hanging="728"/>
        <w:jc w:val="left"/>
      </w:pPr>
      <w:rPr>
        <w:rFonts w:hint="default"/>
        <w:lang w:val="zh-cn" w:eastAsia="zh-cn" w:bidi="zh-cn"/>
      </w:rPr>
    </w:lvl>
    <w:lvl w:ilvl="2">
      <w:start w:val="1"/>
      <w:numFmt w:val="decimal"/>
      <w:lvlText w:val="%1.%2.%3"/>
      <w:lvlJc w:val="left"/>
      <w:pPr>
        <w:ind w:left="698" w:hanging="728"/>
        <w:jc w:val="left"/>
      </w:pPr>
      <w:rPr>
        <w:rFonts w:hint="default" w:ascii="仿宋_GB2312" w:hAnsi="仿宋_GB2312" w:eastAsia="仿宋_GB2312" w:cs="仿宋_GB2312"/>
        <w:b/>
        <w:bCs/>
        <w:spacing w:val="0"/>
        <w:w w:val="99"/>
        <w:sz w:val="24"/>
        <w:szCs w:val="24"/>
        <w:lang w:val="zh-cn" w:eastAsia="zh-cn" w:bidi="zh-cn"/>
      </w:rPr>
    </w:lvl>
    <w:lvl w:ilvl="3">
      <w:start w:val="0"/>
      <w:numFmt w:val="bullet"/>
      <w:lvlText w:val="•"/>
      <w:lvlJc w:val="left"/>
      <w:pPr>
        <w:ind w:left="3353" w:hanging="728"/>
      </w:pPr>
      <w:rPr>
        <w:rFonts w:hint="default"/>
        <w:lang w:val="zh-cn" w:eastAsia="zh-cn" w:bidi="zh-cn"/>
      </w:rPr>
    </w:lvl>
    <w:lvl w:ilvl="4">
      <w:start w:val="0"/>
      <w:numFmt w:val="bullet"/>
      <w:lvlText w:val="•"/>
      <w:lvlJc w:val="left"/>
      <w:pPr>
        <w:ind w:left="4238" w:hanging="728"/>
      </w:pPr>
      <w:rPr>
        <w:rFonts w:hint="default"/>
        <w:lang w:val="zh-cn" w:eastAsia="zh-cn" w:bidi="zh-cn"/>
      </w:rPr>
    </w:lvl>
    <w:lvl w:ilvl="5">
      <w:start w:val="0"/>
      <w:numFmt w:val="bullet"/>
      <w:lvlText w:val="•"/>
      <w:lvlJc w:val="left"/>
      <w:pPr>
        <w:ind w:left="5123" w:hanging="728"/>
      </w:pPr>
      <w:rPr>
        <w:rFonts w:hint="default"/>
        <w:lang w:val="zh-cn" w:eastAsia="zh-cn" w:bidi="zh-cn"/>
      </w:rPr>
    </w:lvl>
    <w:lvl w:ilvl="6">
      <w:start w:val="0"/>
      <w:numFmt w:val="bullet"/>
      <w:lvlText w:val="•"/>
      <w:lvlJc w:val="left"/>
      <w:pPr>
        <w:ind w:left="6007" w:hanging="728"/>
      </w:pPr>
      <w:rPr>
        <w:rFonts w:hint="default"/>
        <w:lang w:val="zh-cn" w:eastAsia="zh-cn" w:bidi="zh-cn"/>
      </w:rPr>
    </w:lvl>
    <w:lvl w:ilvl="7">
      <w:start w:val="0"/>
      <w:numFmt w:val="bullet"/>
      <w:lvlText w:val="•"/>
      <w:lvlJc w:val="left"/>
      <w:pPr>
        <w:ind w:left="6892" w:hanging="728"/>
      </w:pPr>
      <w:rPr>
        <w:rFonts w:hint="default"/>
        <w:lang w:val="zh-cn" w:eastAsia="zh-cn" w:bidi="zh-cn"/>
      </w:rPr>
    </w:lvl>
    <w:lvl w:ilvl="8">
      <w:start w:val="0"/>
      <w:numFmt w:val="bullet"/>
      <w:lvlText w:val="•"/>
      <w:lvlJc w:val="left"/>
      <w:pPr>
        <w:ind w:left="7777" w:hanging="728"/>
      </w:pPr>
      <w:rPr>
        <w:rFonts w:hint="default"/>
        <w:lang w:val="zh-cn" w:eastAsia="zh-cn" w:bidi="zh-cn"/>
      </w:rPr>
    </w:lvl>
  </w:abstractNum>
  <w:abstractNum w:abstractNumId="2">
    <w:multiLevelType w:val="hybridMultilevel"/>
    <w:lvl w:ilvl="0">
      <w:start w:val="1"/>
      <w:numFmt w:val="decimal"/>
      <w:lvlText w:val="%1."/>
      <w:lvlJc w:val="left"/>
      <w:pPr>
        <w:ind w:left="1270" w:hanging="452"/>
        <w:jc w:val="left"/>
      </w:pPr>
      <w:rPr>
        <w:rFonts w:hint="default" w:ascii="仿宋_GB2312" w:hAnsi="仿宋_GB2312" w:eastAsia="仿宋_GB2312" w:cs="仿宋_GB2312"/>
        <w:spacing w:val="0"/>
        <w:w w:val="100"/>
        <w:sz w:val="30"/>
        <w:szCs w:val="30"/>
        <w:lang w:val="zh-cn" w:eastAsia="zh-cn" w:bidi="zh-cn"/>
      </w:rPr>
    </w:lvl>
    <w:lvl w:ilvl="1">
      <w:start w:val="0"/>
      <w:numFmt w:val="bullet"/>
      <w:lvlText w:val="•"/>
      <w:lvlJc w:val="left"/>
      <w:pPr>
        <w:ind w:left="2106" w:hanging="452"/>
      </w:pPr>
      <w:rPr>
        <w:rFonts w:hint="default"/>
        <w:lang w:val="zh-cn" w:eastAsia="zh-cn" w:bidi="zh-cn"/>
      </w:rPr>
    </w:lvl>
    <w:lvl w:ilvl="2">
      <w:start w:val="0"/>
      <w:numFmt w:val="bullet"/>
      <w:lvlText w:val="•"/>
      <w:lvlJc w:val="left"/>
      <w:pPr>
        <w:ind w:left="2933" w:hanging="452"/>
      </w:pPr>
      <w:rPr>
        <w:rFonts w:hint="default"/>
        <w:lang w:val="zh-cn" w:eastAsia="zh-cn" w:bidi="zh-cn"/>
      </w:rPr>
    </w:lvl>
    <w:lvl w:ilvl="3">
      <w:start w:val="0"/>
      <w:numFmt w:val="bullet"/>
      <w:lvlText w:val="•"/>
      <w:lvlJc w:val="left"/>
      <w:pPr>
        <w:ind w:left="3759" w:hanging="452"/>
      </w:pPr>
      <w:rPr>
        <w:rFonts w:hint="default"/>
        <w:lang w:val="zh-cn" w:eastAsia="zh-cn" w:bidi="zh-cn"/>
      </w:rPr>
    </w:lvl>
    <w:lvl w:ilvl="4">
      <w:start w:val="0"/>
      <w:numFmt w:val="bullet"/>
      <w:lvlText w:val="•"/>
      <w:lvlJc w:val="left"/>
      <w:pPr>
        <w:ind w:left="4586" w:hanging="452"/>
      </w:pPr>
      <w:rPr>
        <w:rFonts w:hint="default"/>
        <w:lang w:val="zh-cn" w:eastAsia="zh-cn" w:bidi="zh-cn"/>
      </w:rPr>
    </w:lvl>
    <w:lvl w:ilvl="5">
      <w:start w:val="0"/>
      <w:numFmt w:val="bullet"/>
      <w:lvlText w:val="•"/>
      <w:lvlJc w:val="left"/>
      <w:pPr>
        <w:ind w:left="5413" w:hanging="452"/>
      </w:pPr>
      <w:rPr>
        <w:rFonts w:hint="default"/>
        <w:lang w:val="zh-cn" w:eastAsia="zh-cn" w:bidi="zh-cn"/>
      </w:rPr>
    </w:lvl>
    <w:lvl w:ilvl="6">
      <w:start w:val="0"/>
      <w:numFmt w:val="bullet"/>
      <w:lvlText w:val="•"/>
      <w:lvlJc w:val="left"/>
      <w:pPr>
        <w:ind w:left="6239" w:hanging="452"/>
      </w:pPr>
      <w:rPr>
        <w:rFonts w:hint="default"/>
        <w:lang w:val="zh-cn" w:eastAsia="zh-cn" w:bidi="zh-cn"/>
      </w:rPr>
    </w:lvl>
    <w:lvl w:ilvl="7">
      <w:start w:val="0"/>
      <w:numFmt w:val="bullet"/>
      <w:lvlText w:val="•"/>
      <w:lvlJc w:val="left"/>
      <w:pPr>
        <w:ind w:left="7066" w:hanging="452"/>
      </w:pPr>
      <w:rPr>
        <w:rFonts w:hint="default"/>
        <w:lang w:val="zh-cn" w:eastAsia="zh-cn" w:bidi="zh-cn"/>
      </w:rPr>
    </w:lvl>
    <w:lvl w:ilvl="8">
      <w:start w:val="0"/>
      <w:numFmt w:val="bullet"/>
      <w:lvlText w:val="•"/>
      <w:lvlJc w:val="left"/>
      <w:pPr>
        <w:ind w:left="7893" w:hanging="452"/>
      </w:pPr>
      <w:rPr>
        <w:rFonts w:hint="default"/>
        <w:lang w:val="zh-cn" w:eastAsia="zh-cn" w:bidi="zh-cn"/>
      </w:rPr>
    </w:lvl>
  </w:abstractNum>
  <w:abstractNum w:abstractNumId="1">
    <w:multiLevelType w:val="hybridMultilevel"/>
    <w:lvl w:ilvl="0">
      <w:start w:val="1"/>
      <w:numFmt w:val="decimal"/>
      <w:lvlText w:val="%1."/>
      <w:lvlJc w:val="left"/>
      <w:pPr>
        <w:ind w:left="1270" w:hanging="452"/>
        <w:jc w:val="left"/>
      </w:pPr>
      <w:rPr>
        <w:rFonts w:hint="default" w:ascii="仿宋_GB2312" w:hAnsi="仿宋_GB2312" w:eastAsia="仿宋_GB2312" w:cs="仿宋_GB2312"/>
        <w:spacing w:val="0"/>
        <w:w w:val="100"/>
        <w:sz w:val="30"/>
        <w:szCs w:val="30"/>
        <w:lang w:val="zh-cn" w:eastAsia="zh-cn" w:bidi="zh-cn"/>
      </w:rPr>
    </w:lvl>
    <w:lvl w:ilvl="1">
      <w:start w:val="0"/>
      <w:numFmt w:val="bullet"/>
      <w:lvlText w:val="•"/>
      <w:lvlJc w:val="left"/>
      <w:pPr>
        <w:ind w:left="2106" w:hanging="452"/>
      </w:pPr>
      <w:rPr>
        <w:rFonts w:hint="default"/>
        <w:lang w:val="zh-cn" w:eastAsia="zh-cn" w:bidi="zh-cn"/>
      </w:rPr>
    </w:lvl>
    <w:lvl w:ilvl="2">
      <w:start w:val="0"/>
      <w:numFmt w:val="bullet"/>
      <w:lvlText w:val="•"/>
      <w:lvlJc w:val="left"/>
      <w:pPr>
        <w:ind w:left="2933" w:hanging="452"/>
      </w:pPr>
      <w:rPr>
        <w:rFonts w:hint="default"/>
        <w:lang w:val="zh-cn" w:eastAsia="zh-cn" w:bidi="zh-cn"/>
      </w:rPr>
    </w:lvl>
    <w:lvl w:ilvl="3">
      <w:start w:val="0"/>
      <w:numFmt w:val="bullet"/>
      <w:lvlText w:val="•"/>
      <w:lvlJc w:val="left"/>
      <w:pPr>
        <w:ind w:left="3759" w:hanging="452"/>
      </w:pPr>
      <w:rPr>
        <w:rFonts w:hint="default"/>
        <w:lang w:val="zh-cn" w:eastAsia="zh-cn" w:bidi="zh-cn"/>
      </w:rPr>
    </w:lvl>
    <w:lvl w:ilvl="4">
      <w:start w:val="0"/>
      <w:numFmt w:val="bullet"/>
      <w:lvlText w:val="•"/>
      <w:lvlJc w:val="left"/>
      <w:pPr>
        <w:ind w:left="4586" w:hanging="452"/>
      </w:pPr>
      <w:rPr>
        <w:rFonts w:hint="default"/>
        <w:lang w:val="zh-cn" w:eastAsia="zh-cn" w:bidi="zh-cn"/>
      </w:rPr>
    </w:lvl>
    <w:lvl w:ilvl="5">
      <w:start w:val="0"/>
      <w:numFmt w:val="bullet"/>
      <w:lvlText w:val="•"/>
      <w:lvlJc w:val="left"/>
      <w:pPr>
        <w:ind w:left="5413" w:hanging="452"/>
      </w:pPr>
      <w:rPr>
        <w:rFonts w:hint="default"/>
        <w:lang w:val="zh-cn" w:eastAsia="zh-cn" w:bidi="zh-cn"/>
      </w:rPr>
    </w:lvl>
    <w:lvl w:ilvl="6">
      <w:start w:val="0"/>
      <w:numFmt w:val="bullet"/>
      <w:lvlText w:val="•"/>
      <w:lvlJc w:val="left"/>
      <w:pPr>
        <w:ind w:left="6239" w:hanging="452"/>
      </w:pPr>
      <w:rPr>
        <w:rFonts w:hint="default"/>
        <w:lang w:val="zh-cn" w:eastAsia="zh-cn" w:bidi="zh-cn"/>
      </w:rPr>
    </w:lvl>
    <w:lvl w:ilvl="7">
      <w:start w:val="0"/>
      <w:numFmt w:val="bullet"/>
      <w:lvlText w:val="•"/>
      <w:lvlJc w:val="left"/>
      <w:pPr>
        <w:ind w:left="7066" w:hanging="452"/>
      </w:pPr>
      <w:rPr>
        <w:rFonts w:hint="default"/>
        <w:lang w:val="zh-cn" w:eastAsia="zh-cn" w:bidi="zh-cn"/>
      </w:rPr>
    </w:lvl>
    <w:lvl w:ilvl="8">
      <w:start w:val="0"/>
      <w:numFmt w:val="bullet"/>
      <w:lvlText w:val="•"/>
      <w:lvlJc w:val="left"/>
      <w:pPr>
        <w:ind w:left="7893" w:hanging="452"/>
      </w:pPr>
      <w:rPr>
        <w:rFonts w:hint="default"/>
        <w:lang w:val="zh-cn" w:eastAsia="zh-cn" w:bidi="zh-cn"/>
      </w:rPr>
    </w:lvl>
  </w:abstractNum>
  <w:abstractNum w:abstractNumId="0">
    <w:multiLevelType w:val="hybridMultilevel"/>
    <w:lvl w:ilvl="0">
      <w:start w:val="1"/>
      <w:numFmt w:val="decimal"/>
      <w:lvlText w:val="%1."/>
      <w:lvlJc w:val="left"/>
      <w:pPr>
        <w:ind w:left="1270" w:hanging="452"/>
        <w:jc w:val="left"/>
      </w:pPr>
      <w:rPr>
        <w:rFonts w:hint="default" w:ascii="仿宋_GB2312" w:hAnsi="仿宋_GB2312" w:eastAsia="仿宋_GB2312" w:cs="仿宋_GB2312"/>
        <w:spacing w:val="0"/>
        <w:w w:val="100"/>
        <w:sz w:val="30"/>
        <w:szCs w:val="30"/>
        <w:lang w:val="zh-cn" w:eastAsia="zh-cn" w:bidi="zh-cn"/>
      </w:rPr>
    </w:lvl>
    <w:lvl w:ilvl="1">
      <w:start w:val="0"/>
      <w:numFmt w:val="bullet"/>
      <w:lvlText w:val="•"/>
      <w:lvlJc w:val="left"/>
      <w:pPr>
        <w:ind w:left="2106" w:hanging="452"/>
      </w:pPr>
      <w:rPr>
        <w:rFonts w:hint="default"/>
        <w:lang w:val="zh-cn" w:eastAsia="zh-cn" w:bidi="zh-cn"/>
      </w:rPr>
    </w:lvl>
    <w:lvl w:ilvl="2">
      <w:start w:val="0"/>
      <w:numFmt w:val="bullet"/>
      <w:lvlText w:val="•"/>
      <w:lvlJc w:val="left"/>
      <w:pPr>
        <w:ind w:left="2933" w:hanging="452"/>
      </w:pPr>
      <w:rPr>
        <w:rFonts w:hint="default"/>
        <w:lang w:val="zh-cn" w:eastAsia="zh-cn" w:bidi="zh-cn"/>
      </w:rPr>
    </w:lvl>
    <w:lvl w:ilvl="3">
      <w:start w:val="0"/>
      <w:numFmt w:val="bullet"/>
      <w:lvlText w:val="•"/>
      <w:lvlJc w:val="left"/>
      <w:pPr>
        <w:ind w:left="3759" w:hanging="452"/>
      </w:pPr>
      <w:rPr>
        <w:rFonts w:hint="default"/>
        <w:lang w:val="zh-cn" w:eastAsia="zh-cn" w:bidi="zh-cn"/>
      </w:rPr>
    </w:lvl>
    <w:lvl w:ilvl="4">
      <w:start w:val="0"/>
      <w:numFmt w:val="bullet"/>
      <w:lvlText w:val="•"/>
      <w:lvlJc w:val="left"/>
      <w:pPr>
        <w:ind w:left="4586" w:hanging="452"/>
      </w:pPr>
      <w:rPr>
        <w:rFonts w:hint="default"/>
        <w:lang w:val="zh-cn" w:eastAsia="zh-cn" w:bidi="zh-cn"/>
      </w:rPr>
    </w:lvl>
    <w:lvl w:ilvl="5">
      <w:start w:val="0"/>
      <w:numFmt w:val="bullet"/>
      <w:lvlText w:val="•"/>
      <w:lvlJc w:val="left"/>
      <w:pPr>
        <w:ind w:left="5413" w:hanging="452"/>
      </w:pPr>
      <w:rPr>
        <w:rFonts w:hint="default"/>
        <w:lang w:val="zh-cn" w:eastAsia="zh-cn" w:bidi="zh-cn"/>
      </w:rPr>
    </w:lvl>
    <w:lvl w:ilvl="6">
      <w:start w:val="0"/>
      <w:numFmt w:val="bullet"/>
      <w:lvlText w:val="•"/>
      <w:lvlJc w:val="left"/>
      <w:pPr>
        <w:ind w:left="6239" w:hanging="452"/>
      </w:pPr>
      <w:rPr>
        <w:rFonts w:hint="default"/>
        <w:lang w:val="zh-cn" w:eastAsia="zh-cn" w:bidi="zh-cn"/>
      </w:rPr>
    </w:lvl>
    <w:lvl w:ilvl="7">
      <w:start w:val="0"/>
      <w:numFmt w:val="bullet"/>
      <w:lvlText w:val="•"/>
      <w:lvlJc w:val="left"/>
      <w:pPr>
        <w:ind w:left="7066" w:hanging="452"/>
      </w:pPr>
      <w:rPr>
        <w:rFonts w:hint="default"/>
        <w:lang w:val="zh-cn" w:eastAsia="zh-cn" w:bidi="zh-cn"/>
      </w:rPr>
    </w:lvl>
    <w:lvl w:ilvl="8">
      <w:start w:val="0"/>
      <w:numFmt w:val="bullet"/>
      <w:lvlText w:val="•"/>
      <w:lvlJc w:val="left"/>
      <w:pPr>
        <w:ind w:left="7893" w:hanging="452"/>
      </w:pPr>
      <w:rPr>
        <w:rFonts w:hint="default"/>
        <w:lang w:val="zh-cn" w:eastAsia="zh-cn" w:bidi="zh-cn"/>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_GB2312" w:hAnsi="仿宋_GB2312" w:eastAsia="仿宋_GB2312" w:cs="仿宋_GB2312"/>
      <w:lang w:val="zh-cn" w:eastAsia="zh-cn" w:bidi="zh-cn"/>
    </w:rPr>
  </w:style>
  <w:style w:styleId="TOC1" w:type="paragraph">
    <w:name w:val="TOC 1"/>
    <w:basedOn w:val="Normal"/>
    <w:uiPriority w:val="1"/>
    <w:qFormat/>
    <w:pPr>
      <w:spacing w:before="306"/>
      <w:ind w:left="218"/>
    </w:pPr>
    <w:rPr>
      <w:rFonts w:ascii="仿宋_GB2312" w:hAnsi="仿宋_GB2312" w:eastAsia="仿宋_GB2312" w:cs="仿宋_GB2312"/>
      <w:sz w:val="28"/>
      <w:szCs w:val="28"/>
      <w:lang w:val="zh-cn" w:eastAsia="zh-cn" w:bidi="zh-cn"/>
    </w:rPr>
  </w:style>
  <w:style w:styleId="BodyText" w:type="paragraph">
    <w:name w:val="Body Text"/>
    <w:basedOn w:val="Normal"/>
    <w:uiPriority w:val="1"/>
    <w:qFormat/>
    <w:pPr>
      <w:ind w:left="218"/>
    </w:pPr>
    <w:rPr>
      <w:rFonts w:ascii="仿宋_GB2312" w:hAnsi="仿宋_GB2312" w:eastAsia="仿宋_GB2312" w:cs="仿宋_GB2312"/>
      <w:sz w:val="30"/>
      <w:szCs w:val="30"/>
      <w:lang w:val="zh-cn" w:eastAsia="zh-cn" w:bidi="zh-cn"/>
    </w:rPr>
  </w:style>
  <w:style w:styleId="Heading1" w:type="paragraph">
    <w:name w:val="Heading 1"/>
    <w:basedOn w:val="Normal"/>
    <w:uiPriority w:val="1"/>
    <w:qFormat/>
    <w:pPr>
      <w:ind w:left="2595"/>
      <w:outlineLvl w:val="1"/>
    </w:pPr>
    <w:rPr>
      <w:rFonts w:ascii="黑体" w:hAnsi="黑体" w:eastAsia="黑体" w:cs="黑体"/>
      <w:sz w:val="36"/>
      <w:szCs w:val="36"/>
      <w:lang w:val="zh-cn" w:eastAsia="zh-cn" w:bidi="zh-cn"/>
    </w:rPr>
  </w:style>
  <w:style w:styleId="Heading2" w:type="paragraph">
    <w:name w:val="Heading 2"/>
    <w:basedOn w:val="Normal"/>
    <w:uiPriority w:val="1"/>
    <w:qFormat/>
    <w:pPr>
      <w:ind w:left="165"/>
      <w:jc w:val="center"/>
      <w:outlineLvl w:val="2"/>
    </w:pPr>
    <w:rPr>
      <w:rFonts w:ascii="黑体" w:hAnsi="黑体" w:eastAsia="黑体" w:cs="黑体"/>
      <w:sz w:val="32"/>
      <w:szCs w:val="32"/>
      <w:lang w:val="zh-cn" w:eastAsia="zh-cn" w:bidi="zh-cn"/>
    </w:rPr>
  </w:style>
  <w:style w:styleId="ListParagraph" w:type="paragraph">
    <w:name w:val="List Paragraph"/>
    <w:basedOn w:val="Normal"/>
    <w:uiPriority w:val="1"/>
    <w:qFormat/>
    <w:pPr>
      <w:ind w:left="1270" w:hanging="452"/>
    </w:pPr>
    <w:rPr>
      <w:rFonts w:ascii="仿宋_GB2312" w:hAnsi="仿宋_GB2312" w:eastAsia="仿宋_GB2312" w:cs="仿宋_GB2312"/>
      <w:lang w:val="zh-cn" w:eastAsia="zh-cn" w:bidi="zh-cn"/>
    </w:rPr>
  </w:style>
  <w:style w:styleId="TableParagraph" w:type="paragraph">
    <w:name w:val="Table Paragraph"/>
    <w:basedOn w:val="Normal"/>
    <w:uiPriority w:val="1"/>
    <w:qFormat/>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hjt</dc:creator>
  <dc:title>国家森林资源连续清查质量管理办法</dc:title>
  <dcterms:created xsi:type="dcterms:W3CDTF">2024-04-11T02:41:18Z</dcterms:created>
  <dcterms:modified xsi:type="dcterms:W3CDTF">2024-04-11T02:41:18Z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2022-05-07T00:00:00Z</vt:filetime>
  </property>
  <property fmtid="{D5CDD505-2E9C-101B-9397-08002B2CF9AE}" pid="3" name="Creator">
    <vt:lpwstr>Microsoft® Word 2010</vt:lpwstr>
  </property>
  <property fmtid="{D5CDD505-2E9C-101B-9397-08002B2CF9AE}" pid="4" name="LastSaved">
    <vt:filetime>2024-04-11T00:00:00Z</vt:filetime>
  </property>
</Properties>
</file>