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331"/>
        <w:gridCol w:w="1718"/>
        <w:gridCol w:w="2318"/>
        <w:gridCol w:w="3862"/>
        <w:gridCol w:w="2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25" w:hRule="atLeast"/>
        </w:trPr>
        <w:tc>
          <w:tcPr>
            <w:tcW w:w="1404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Fonts w:hint="eastAsia"/>
                <w:sz w:val="36"/>
                <w:szCs w:val="36"/>
                <w:lang w:val="en-US" w:eastAsia="zh-CN"/>
              </w:rPr>
              <w:t>深圳市规划和自然资源局罗湖管理局三防责任人信息表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25" w:hRule="atLeast"/>
        </w:trPr>
        <w:tc>
          <w:tcPr>
            <w:tcW w:w="333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主要负责人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分管负责人</w:t>
            </w:r>
          </w:p>
        </w:tc>
        <w:tc>
          <w:tcPr>
            <w:tcW w:w="386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内设对口机构负责人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25" w:hRule="atLeast"/>
        </w:trPr>
        <w:tc>
          <w:tcPr>
            <w:tcW w:w="33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深圳市规划和自然资源局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罗湖管理局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姓名：冯曼华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职务：局长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姓名：张韬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职务：四级调研员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62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:杜金辉</w:t>
            </w:r>
          </w:p>
          <w:p>
            <w:pPr>
              <w:ind w:left="720" w:hanging="720" w:hangingChars="3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职务：生态地环科（林业科）科长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办公电话：8234</w:t>
            </w:r>
            <w:r>
              <w:rPr>
                <w:rFonts w:hint="default"/>
                <w:sz w:val="24"/>
                <w:szCs w:val="24"/>
                <w:vertAlign w:val="baseline"/>
                <w:lang w:val="en" w:eastAsia="zh-CN"/>
              </w:rPr>
              <w:t>7899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姓名：丁自豪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职务：工作人员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办公电话：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82348968</w:t>
            </w:r>
          </w:p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移动电话：18588204520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79" w:hRule="atLeast"/>
        </w:trPr>
        <w:tc>
          <w:tcPr>
            <w:tcW w:w="333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70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值班电话（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24小时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82345838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传真：82348566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BD3A8"/>
    <w:rsid w:val="44F3030C"/>
    <w:rsid w:val="5BFDF9D6"/>
    <w:rsid w:val="BFFBD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6.66666666666667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2024-03-07T00:21:00Z</dcterms:created>
  <dc:creator>dingzh</dc:creator>
  <cp:lastModifiedBy>　</cp:lastModifiedBy>
  <cp:lastPrinted>2024-03-07T00:38:30Z</cp:lastPrinted>
  <dcterms:modified xsi:type="dcterms:W3CDTF">2024-03-14T02:26:34Z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9D6A3CECB0DC422CA4FFBF1C47867B99</vt:lpwstr>
  </property>
</Properties>
</file>