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C33" w:rsidRPr="004B3B54" w:rsidRDefault="00364C33" w:rsidP="00364C33">
      <w:pPr>
        <w:jc w:val="center"/>
        <w:rPr>
          <w:b/>
          <w:sz w:val="44"/>
          <w:szCs w:val="44"/>
        </w:rPr>
      </w:pPr>
      <w:r w:rsidRPr="004B3B54">
        <w:rPr>
          <w:rFonts w:hint="eastAsia"/>
          <w:b/>
          <w:sz w:val="44"/>
          <w:szCs w:val="44"/>
        </w:rPr>
        <w:t>深圳市不动产登记</w:t>
      </w:r>
      <w:r w:rsidR="00F216E9">
        <w:rPr>
          <w:rFonts w:hint="eastAsia"/>
          <w:b/>
          <w:sz w:val="44"/>
          <w:szCs w:val="44"/>
        </w:rPr>
        <w:t>流程优化</w:t>
      </w:r>
      <w:r w:rsidRPr="004B3B54">
        <w:rPr>
          <w:rFonts w:hint="eastAsia"/>
          <w:b/>
          <w:sz w:val="44"/>
          <w:szCs w:val="44"/>
        </w:rPr>
        <w:t>任务分工一览表</w:t>
      </w:r>
    </w:p>
    <w:tbl>
      <w:tblPr>
        <w:tblpPr w:leftFromText="180" w:rightFromText="180" w:vertAnchor="page" w:horzAnchor="margin" w:tblpY="2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134"/>
        <w:gridCol w:w="7938"/>
        <w:gridCol w:w="1985"/>
        <w:gridCol w:w="1984"/>
      </w:tblGrid>
      <w:tr w:rsidR="00526E69" w:rsidRPr="004B3B54" w:rsidTr="002E77D4">
        <w:trPr>
          <w:trHeight w:val="413"/>
        </w:trPr>
        <w:tc>
          <w:tcPr>
            <w:tcW w:w="675" w:type="dxa"/>
            <w:shd w:val="clear" w:color="auto" w:fill="auto"/>
            <w:vAlign w:val="center"/>
          </w:tcPr>
          <w:p w:rsidR="002B2301" w:rsidRPr="004B3B54" w:rsidRDefault="002B2301" w:rsidP="00526E69">
            <w:pPr>
              <w:jc w:val="center"/>
              <w:rPr>
                <w:rFonts w:ascii="Calibri" w:hAnsi="Calibri"/>
                <w:b/>
              </w:rPr>
            </w:pPr>
            <w:r w:rsidRPr="004B3B54">
              <w:rPr>
                <w:rFonts w:ascii="Calibri" w:hAnsi="Calibri" w:hint="eastAsia"/>
                <w:b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2301" w:rsidRPr="004B3B54" w:rsidRDefault="00526E69" w:rsidP="00526E6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 w:hint="eastAsia"/>
                <w:b/>
              </w:rPr>
              <w:t>工作任务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2B2301" w:rsidRPr="004B3B54" w:rsidRDefault="00526E69" w:rsidP="00526E6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 w:hint="eastAsia"/>
                <w:b/>
              </w:rPr>
              <w:t>具体措施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2301" w:rsidRPr="004B3B54" w:rsidRDefault="002B2301" w:rsidP="00526E69">
            <w:pPr>
              <w:jc w:val="center"/>
              <w:rPr>
                <w:rFonts w:ascii="Calibri" w:hAnsi="Calibri"/>
                <w:b/>
              </w:rPr>
            </w:pPr>
            <w:r w:rsidRPr="004B3B54">
              <w:rPr>
                <w:rFonts w:ascii="Calibri" w:hAnsi="Calibri" w:hint="eastAsia"/>
                <w:b/>
              </w:rPr>
              <w:t>责任部门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B2301" w:rsidRPr="004B3B54" w:rsidRDefault="002B2301" w:rsidP="00526E69">
            <w:pPr>
              <w:jc w:val="center"/>
              <w:rPr>
                <w:rFonts w:ascii="Calibri" w:hAnsi="Calibri"/>
                <w:b/>
              </w:rPr>
            </w:pPr>
            <w:r w:rsidRPr="004B3B54">
              <w:rPr>
                <w:rFonts w:ascii="Calibri" w:hAnsi="Calibri" w:hint="eastAsia"/>
                <w:b/>
              </w:rPr>
              <w:t>完成时</w:t>
            </w:r>
            <w:r w:rsidR="00526E69">
              <w:rPr>
                <w:rFonts w:ascii="Calibri" w:hAnsi="Calibri" w:hint="eastAsia"/>
                <w:b/>
              </w:rPr>
              <w:t>限</w:t>
            </w:r>
          </w:p>
        </w:tc>
      </w:tr>
      <w:tr w:rsidR="00137276" w:rsidRPr="004B3B54" w:rsidTr="002E77D4">
        <w:trPr>
          <w:trHeight w:val="712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137276" w:rsidRPr="004B3B54" w:rsidRDefault="00137276" w:rsidP="005D0316">
            <w:pPr>
              <w:jc w:val="center"/>
              <w:rPr>
                <w:rFonts w:ascii="Calibri" w:hAnsi="Calibri"/>
                <w:b/>
              </w:rPr>
            </w:pPr>
            <w:r w:rsidRPr="00F73943">
              <w:rPr>
                <w:rFonts w:ascii="Calibri" w:hAnsi="Calibri" w:hint="eastAsia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37276" w:rsidRDefault="00137276" w:rsidP="001B0C6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 w:hint="eastAsia"/>
              </w:rPr>
              <w:t>推动信息协同共享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37276" w:rsidRPr="00F91C49" w:rsidRDefault="00137276" w:rsidP="00F91C49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推动实现测绘成果信息共享。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7276" w:rsidRDefault="00CA4033" w:rsidP="00F91C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信息管理部</w:t>
            </w:r>
            <w:r w:rsidR="00137276">
              <w:rPr>
                <w:rFonts w:ascii="Calibri" w:hAnsi="Calibri" w:hint="eastAsia"/>
              </w:rPr>
              <w:t>（主办）</w:t>
            </w:r>
          </w:p>
          <w:p w:rsidR="00137276" w:rsidRPr="00F91C49" w:rsidRDefault="00CA4033" w:rsidP="00F91C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质量督查部</w:t>
            </w:r>
            <w:r w:rsidR="00137276">
              <w:rPr>
                <w:rFonts w:ascii="Calibri" w:hAnsi="Calibri" w:hint="eastAsia"/>
              </w:rPr>
              <w:t>（协办）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37276" w:rsidRPr="004B3B54" w:rsidRDefault="00137276" w:rsidP="0013727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 w:hint="eastAsia"/>
              </w:rPr>
              <w:t>2019</w:t>
            </w:r>
            <w:r>
              <w:rPr>
                <w:rFonts w:ascii="Calibri" w:hAnsi="Calibri" w:hint="eastAsia"/>
              </w:rPr>
              <w:t>年</w:t>
            </w:r>
            <w:r>
              <w:rPr>
                <w:rFonts w:ascii="Calibri" w:hAnsi="Calibri" w:hint="eastAsia"/>
              </w:rPr>
              <w:t>8</w:t>
            </w:r>
            <w:r>
              <w:rPr>
                <w:rFonts w:ascii="Calibri" w:hAnsi="Calibri" w:hint="eastAsia"/>
              </w:rPr>
              <w:t>月</w:t>
            </w:r>
            <w:r>
              <w:rPr>
                <w:rFonts w:ascii="Calibri" w:hAnsi="Calibri" w:hint="eastAsia"/>
              </w:rPr>
              <w:t>20</w:t>
            </w:r>
            <w:r>
              <w:rPr>
                <w:rFonts w:ascii="Calibri" w:hAnsi="Calibri" w:hint="eastAsia"/>
              </w:rPr>
              <w:t>日</w:t>
            </w:r>
          </w:p>
        </w:tc>
      </w:tr>
      <w:tr w:rsidR="00137276" w:rsidRPr="004B3B54" w:rsidTr="002E77D4">
        <w:trPr>
          <w:trHeight w:val="582"/>
        </w:trPr>
        <w:tc>
          <w:tcPr>
            <w:tcW w:w="675" w:type="dxa"/>
            <w:vMerge/>
            <w:shd w:val="clear" w:color="auto" w:fill="auto"/>
            <w:vAlign w:val="center"/>
          </w:tcPr>
          <w:p w:rsidR="00137276" w:rsidRPr="004B3B54" w:rsidRDefault="00137276" w:rsidP="005D031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37276" w:rsidRDefault="00137276" w:rsidP="001B0C6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137276" w:rsidRDefault="00137276" w:rsidP="00F91C49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推动实现生效法律文书（人民法院）信息共享。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7276" w:rsidRDefault="00CA4033" w:rsidP="00F91C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信息管理部</w:t>
            </w:r>
            <w:r w:rsidR="00137276">
              <w:rPr>
                <w:rFonts w:ascii="Calibri" w:hAnsi="Calibri" w:hint="eastAsia"/>
              </w:rPr>
              <w:t>（主办）</w:t>
            </w:r>
          </w:p>
          <w:p w:rsidR="00137276" w:rsidRPr="00F91C49" w:rsidRDefault="00CA4033" w:rsidP="00F91C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政策法规部</w:t>
            </w:r>
            <w:r w:rsidR="00137276">
              <w:rPr>
                <w:rFonts w:ascii="Calibri" w:hAnsi="Calibri" w:hint="eastAsia"/>
              </w:rPr>
              <w:t>（协办）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37276" w:rsidRPr="004B3B54" w:rsidRDefault="00137276" w:rsidP="00D0751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137276" w:rsidRPr="004B3B54" w:rsidTr="002E77D4">
        <w:trPr>
          <w:trHeight w:val="836"/>
        </w:trPr>
        <w:tc>
          <w:tcPr>
            <w:tcW w:w="675" w:type="dxa"/>
            <w:vMerge/>
            <w:shd w:val="clear" w:color="auto" w:fill="auto"/>
            <w:vAlign w:val="center"/>
          </w:tcPr>
          <w:p w:rsidR="00137276" w:rsidRPr="00F73943" w:rsidRDefault="00137276" w:rsidP="00F91C4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37276" w:rsidRPr="004B3B54" w:rsidRDefault="00137276" w:rsidP="00F91C4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137276" w:rsidRPr="00F216E9" w:rsidRDefault="00137276" w:rsidP="00137276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实现局内信息共享：</w:t>
            </w:r>
            <w:r w:rsidRPr="00CA4033">
              <w:rPr>
                <w:rFonts w:ascii="Calibri" w:hAnsi="Calibri" w:hint="eastAsia"/>
                <w:color w:val="000000" w:themeColor="text1"/>
              </w:rPr>
              <w:t>地名或街道门牌号信息、</w:t>
            </w:r>
            <w:r w:rsidRPr="00131FEE">
              <w:rPr>
                <w:rFonts w:ascii="Calibri" w:hAnsi="Calibri" w:hint="eastAsia"/>
                <w:color w:val="000000" w:themeColor="text1"/>
              </w:rPr>
              <w:t>规划部门对规划条件（用途、功能等）变更的批准文件</w:t>
            </w:r>
            <w:r>
              <w:rPr>
                <w:rFonts w:ascii="Calibri" w:hAnsi="Calibri" w:hint="eastAsia"/>
              </w:rPr>
              <w:t>、土地出让合同补充协议、划拨决定书。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37276" w:rsidRPr="004B3B54" w:rsidRDefault="00137276" w:rsidP="003A1F0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信息管理部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37276" w:rsidRPr="004B3B54" w:rsidRDefault="00137276" w:rsidP="00F91C49">
            <w:pPr>
              <w:jc w:val="center"/>
              <w:rPr>
                <w:rFonts w:ascii="Calibri" w:hAnsi="Calibri"/>
              </w:rPr>
            </w:pPr>
          </w:p>
        </w:tc>
      </w:tr>
      <w:tr w:rsidR="00137276" w:rsidRPr="004B3B54" w:rsidTr="002E77D4">
        <w:trPr>
          <w:trHeight w:val="1126"/>
        </w:trPr>
        <w:tc>
          <w:tcPr>
            <w:tcW w:w="675" w:type="dxa"/>
            <w:vMerge/>
            <w:shd w:val="clear" w:color="auto" w:fill="auto"/>
            <w:vAlign w:val="center"/>
          </w:tcPr>
          <w:p w:rsidR="00137276" w:rsidRPr="00F73943" w:rsidRDefault="00137276" w:rsidP="00F91C4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37276" w:rsidRPr="004B3B54" w:rsidRDefault="00137276" w:rsidP="00F91C4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137276" w:rsidRPr="005D251B" w:rsidRDefault="00137276" w:rsidP="002E77D4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协调相关部门，实现其他部门信息共享：竣工验收备案材料（住建部门）、</w:t>
            </w:r>
            <w:r w:rsidR="00CA4033" w:rsidRPr="00CA4033">
              <w:rPr>
                <w:rFonts w:ascii="Calibri" w:hAnsi="Calibri" w:hint="eastAsia"/>
                <w:color w:val="000000" w:themeColor="text1"/>
              </w:rPr>
              <w:t>户籍关系（户籍所在地、亲属关系等）</w:t>
            </w:r>
            <w:r>
              <w:rPr>
                <w:rFonts w:ascii="Calibri" w:hAnsi="Calibri" w:hint="eastAsia"/>
              </w:rPr>
              <w:t>（公安部门）、金融许可证（银保监部门）、死亡证明和出生证明（卫生健康部门）、继承权公证书（公证部门）、收养证明（民政部门）。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37276" w:rsidRPr="004B3B54" w:rsidRDefault="00137276" w:rsidP="00F91C4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37276" w:rsidRPr="004B3B54" w:rsidRDefault="00137276" w:rsidP="00F91C49">
            <w:pPr>
              <w:jc w:val="center"/>
              <w:rPr>
                <w:rFonts w:ascii="Calibri" w:hAnsi="Calibri"/>
              </w:rPr>
            </w:pPr>
          </w:p>
        </w:tc>
      </w:tr>
      <w:tr w:rsidR="00F91C49" w:rsidRPr="004B3B54" w:rsidTr="002E77D4">
        <w:trPr>
          <w:trHeight w:val="48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F91C49" w:rsidRPr="00F73943" w:rsidRDefault="00F91C49" w:rsidP="00F91C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91C49" w:rsidRPr="002B2301" w:rsidRDefault="00F91C49" w:rsidP="00F91C49">
            <w:pPr>
              <w:jc w:val="center"/>
              <w:rPr>
                <w:rFonts w:ascii="Calibri" w:hAnsi="Calibri"/>
              </w:rPr>
            </w:pPr>
            <w:r w:rsidRPr="002B2301">
              <w:rPr>
                <w:rFonts w:ascii="Calibri" w:hAnsi="Calibri" w:hint="eastAsia"/>
              </w:rPr>
              <w:t>推进办税流程便民化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F91C49" w:rsidRPr="004B3B54" w:rsidRDefault="00F91C49" w:rsidP="00F91C49">
            <w:pPr>
              <w:jc w:val="left"/>
              <w:rPr>
                <w:rFonts w:ascii="Calibri" w:hAnsi="Calibri"/>
              </w:rPr>
            </w:pPr>
            <w:r w:rsidRPr="008519FF">
              <w:rPr>
                <w:rFonts w:ascii="Calibri" w:hAnsi="Calibri" w:hint="eastAsia"/>
              </w:rPr>
              <w:t>与税务等部门沟通协调，推动税款</w:t>
            </w:r>
            <w:r>
              <w:rPr>
                <w:rFonts w:ascii="Calibri" w:hAnsi="Calibri" w:hint="eastAsia"/>
              </w:rPr>
              <w:t>网上缴纳</w:t>
            </w:r>
            <w:r w:rsidRPr="008519FF">
              <w:rPr>
                <w:rFonts w:ascii="Calibri" w:hAnsi="Calibri" w:hint="eastAsia"/>
              </w:rPr>
              <w:t>。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F91C49" w:rsidRPr="004B3B54" w:rsidRDefault="00F91C49" w:rsidP="00F91C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计划财务部（主办）信息管理部（协办）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F91C49" w:rsidRPr="004B3B54" w:rsidRDefault="005A4F27" w:rsidP="001372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2019</w:t>
            </w:r>
            <w:r>
              <w:rPr>
                <w:rFonts w:ascii="Calibri" w:hAnsi="Calibri" w:hint="eastAsia"/>
              </w:rPr>
              <w:t>年</w:t>
            </w:r>
            <w:r w:rsidR="00F91C49">
              <w:rPr>
                <w:rFonts w:ascii="Calibri" w:hAnsi="Calibri" w:hint="eastAsia"/>
              </w:rPr>
              <w:t>8</w:t>
            </w:r>
            <w:r w:rsidR="00F91C49">
              <w:rPr>
                <w:rFonts w:ascii="Calibri" w:hAnsi="Calibri" w:hint="eastAsia"/>
              </w:rPr>
              <w:t>月</w:t>
            </w:r>
            <w:r w:rsidR="00137276">
              <w:rPr>
                <w:rFonts w:ascii="Calibri" w:hAnsi="Calibri" w:hint="eastAsia"/>
              </w:rPr>
              <w:t>20</w:t>
            </w:r>
            <w:r w:rsidR="00F91C49">
              <w:rPr>
                <w:rFonts w:ascii="Calibri" w:hAnsi="Calibri" w:hint="eastAsia"/>
              </w:rPr>
              <w:t>日</w:t>
            </w:r>
          </w:p>
        </w:tc>
      </w:tr>
      <w:tr w:rsidR="00F91C49" w:rsidRPr="004B3B54" w:rsidTr="002E77D4">
        <w:trPr>
          <w:trHeight w:val="678"/>
        </w:trPr>
        <w:tc>
          <w:tcPr>
            <w:tcW w:w="675" w:type="dxa"/>
            <w:vMerge/>
            <w:shd w:val="clear" w:color="auto" w:fill="auto"/>
            <w:vAlign w:val="center"/>
          </w:tcPr>
          <w:p w:rsidR="00F91C49" w:rsidRPr="00F73943" w:rsidRDefault="00F91C49" w:rsidP="00F91C4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91C49" w:rsidRPr="004B3B54" w:rsidRDefault="00F91C49" w:rsidP="00F91C4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F91C49" w:rsidRPr="008519FF" w:rsidRDefault="00F91C49" w:rsidP="00137276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与税务部门</w:t>
            </w:r>
            <w:r w:rsidR="00137276">
              <w:rPr>
                <w:rFonts w:ascii="Calibri" w:hAnsi="Calibri" w:hint="eastAsia"/>
              </w:rPr>
              <w:t>协商</w:t>
            </w:r>
            <w:r>
              <w:rPr>
                <w:rFonts w:ascii="Calibri" w:hAnsi="Calibri" w:hint="eastAsia"/>
              </w:rPr>
              <w:t>，对目前不动产登记环节涉及的税务减免或征收流程进行优化，全面推进税务办理与不动产登记“一窗受理”。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91C49" w:rsidRPr="00264980" w:rsidRDefault="00F91C49" w:rsidP="00F91C4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F91C49" w:rsidRPr="004B3B54" w:rsidRDefault="00F91C49" w:rsidP="00F91C49">
            <w:pPr>
              <w:jc w:val="center"/>
              <w:rPr>
                <w:rFonts w:ascii="Calibri" w:hAnsi="Calibri"/>
              </w:rPr>
            </w:pPr>
          </w:p>
        </w:tc>
      </w:tr>
      <w:tr w:rsidR="00F91C49" w:rsidRPr="004B3B54" w:rsidTr="002E77D4">
        <w:trPr>
          <w:trHeight w:val="472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F91C49" w:rsidRPr="00F73943" w:rsidRDefault="00F91C49" w:rsidP="00F91C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91C49" w:rsidRPr="004B3B54" w:rsidRDefault="00F91C49" w:rsidP="00F91C49">
            <w:pPr>
              <w:jc w:val="center"/>
              <w:rPr>
                <w:rFonts w:ascii="Calibri" w:hAnsi="Calibri"/>
                <w:b/>
              </w:rPr>
            </w:pPr>
            <w:r w:rsidRPr="00621B41">
              <w:rPr>
                <w:rFonts w:ascii="Calibri" w:hAnsi="Calibri" w:hint="eastAsia"/>
              </w:rPr>
              <w:t>精简优化申请材料</w:t>
            </w:r>
            <w:r>
              <w:rPr>
                <w:rFonts w:ascii="Calibri" w:hAnsi="Calibri" w:hint="eastAsia"/>
              </w:rPr>
              <w:t>和</w:t>
            </w:r>
            <w:r w:rsidRPr="00621B41">
              <w:rPr>
                <w:rFonts w:ascii="Calibri" w:hAnsi="Calibri" w:hint="eastAsia"/>
              </w:rPr>
              <w:t>登记流程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F91C49" w:rsidRPr="00621B41" w:rsidRDefault="00F91C49" w:rsidP="00F91C49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研究在建建筑物抵押实地查看环节及其必要性。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F91C49" w:rsidRPr="004B3B54" w:rsidRDefault="00F91C49" w:rsidP="00F91C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政策法规部（主办）信息管理部（协办）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F91C49" w:rsidRPr="002B2301" w:rsidRDefault="005A4F27" w:rsidP="001372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2019</w:t>
            </w:r>
            <w:r>
              <w:rPr>
                <w:rFonts w:ascii="Calibri" w:hAnsi="Calibri" w:hint="eastAsia"/>
              </w:rPr>
              <w:t>年</w:t>
            </w:r>
            <w:r w:rsidR="00F91C49">
              <w:rPr>
                <w:rFonts w:ascii="Calibri" w:hAnsi="Calibri" w:hint="eastAsia"/>
              </w:rPr>
              <w:t>8</w:t>
            </w:r>
            <w:r w:rsidR="00F91C49">
              <w:rPr>
                <w:rFonts w:ascii="Calibri" w:hAnsi="Calibri" w:hint="eastAsia"/>
              </w:rPr>
              <w:t>月</w:t>
            </w:r>
            <w:r w:rsidR="00137276">
              <w:rPr>
                <w:rFonts w:ascii="Calibri" w:hAnsi="Calibri" w:hint="eastAsia"/>
              </w:rPr>
              <w:t>20</w:t>
            </w:r>
            <w:r w:rsidR="00F91C49">
              <w:rPr>
                <w:rFonts w:ascii="Calibri" w:hAnsi="Calibri" w:hint="eastAsia"/>
              </w:rPr>
              <w:t>日</w:t>
            </w:r>
          </w:p>
        </w:tc>
      </w:tr>
      <w:tr w:rsidR="00F91C49" w:rsidRPr="004B3B54" w:rsidTr="002E77D4">
        <w:trPr>
          <w:trHeight w:val="474"/>
        </w:trPr>
        <w:tc>
          <w:tcPr>
            <w:tcW w:w="675" w:type="dxa"/>
            <w:vMerge/>
            <w:shd w:val="clear" w:color="auto" w:fill="auto"/>
            <w:vAlign w:val="center"/>
          </w:tcPr>
          <w:p w:rsidR="00F91C49" w:rsidRPr="00F73943" w:rsidRDefault="00F91C49" w:rsidP="00F91C4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91C49" w:rsidRPr="004B3B54" w:rsidRDefault="00F91C49" w:rsidP="00F91C4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F91C49" w:rsidRDefault="00137276" w:rsidP="00F91C49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优化个人全款从开发商购买商品房的登记流程。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91C49" w:rsidRPr="004B3B54" w:rsidRDefault="00F91C49" w:rsidP="00F91C4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F91C49" w:rsidRPr="004B3B54" w:rsidRDefault="00F91C49" w:rsidP="00F91C49">
            <w:pPr>
              <w:jc w:val="center"/>
              <w:rPr>
                <w:rFonts w:ascii="Calibri" w:hAnsi="Calibri"/>
              </w:rPr>
            </w:pPr>
          </w:p>
        </w:tc>
      </w:tr>
      <w:tr w:rsidR="00F91C49" w:rsidRPr="004B3B54" w:rsidTr="002E77D4">
        <w:trPr>
          <w:trHeight w:val="737"/>
        </w:trPr>
        <w:tc>
          <w:tcPr>
            <w:tcW w:w="675" w:type="dxa"/>
            <w:vMerge/>
            <w:shd w:val="clear" w:color="auto" w:fill="auto"/>
            <w:vAlign w:val="center"/>
          </w:tcPr>
          <w:p w:rsidR="00F91C49" w:rsidRPr="00F73943" w:rsidRDefault="00F91C49" w:rsidP="00F91C4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91C49" w:rsidRPr="004B3B54" w:rsidRDefault="00F91C49" w:rsidP="00F91C4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F91C49" w:rsidRDefault="00137276" w:rsidP="00137276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研究并与住建局建立相关机制，制定保障性住房上市交易的变更登记与转移登记合并办理流程。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91C49" w:rsidRPr="004B3B54" w:rsidRDefault="00F91C49" w:rsidP="00F91C4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F91C49" w:rsidRPr="004B3B54" w:rsidRDefault="00F91C49" w:rsidP="00F91C49">
            <w:pPr>
              <w:jc w:val="center"/>
              <w:rPr>
                <w:rFonts w:ascii="Calibri" w:hAnsi="Calibri"/>
              </w:rPr>
            </w:pPr>
          </w:p>
        </w:tc>
      </w:tr>
      <w:tr w:rsidR="00137276" w:rsidRPr="004B3B54" w:rsidTr="002E77D4">
        <w:trPr>
          <w:trHeight w:val="434"/>
        </w:trPr>
        <w:tc>
          <w:tcPr>
            <w:tcW w:w="675" w:type="dxa"/>
            <w:vMerge/>
            <w:shd w:val="clear" w:color="auto" w:fill="auto"/>
            <w:vAlign w:val="center"/>
          </w:tcPr>
          <w:p w:rsidR="00137276" w:rsidRPr="00F73943" w:rsidRDefault="00137276" w:rsidP="0013727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37276" w:rsidRPr="002B2301" w:rsidRDefault="00137276" w:rsidP="0013727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137276" w:rsidRDefault="00137276" w:rsidP="00137276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研究并制定个人购买商品房的转移登记与抵押登记合并办理流程。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37276" w:rsidRPr="004B3B54" w:rsidRDefault="00137276" w:rsidP="0013727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37276" w:rsidRPr="004B3B54" w:rsidRDefault="00137276" w:rsidP="00137276">
            <w:pPr>
              <w:jc w:val="center"/>
              <w:rPr>
                <w:rFonts w:ascii="Calibri" w:hAnsi="Calibri"/>
              </w:rPr>
            </w:pPr>
          </w:p>
        </w:tc>
      </w:tr>
      <w:tr w:rsidR="00137276" w:rsidRPr="004B3B54" w:rsidTr="002E77D4">
        <w:trPr>
          <w:trHeight w:val="722"/>
        </w:trPr>
        <w:tc>
          <w:tcPr>
            <w:tcW w:w="675" w:type="dxa"/>
            <w:vMerge/>
            <w:shd w:val="clear" w:color="auto" w:fill="auto"/>
            <w:vAlign w:val="center"/>
          </w:tcPr>
          <w:p w:rsidR="00137276" w:rsidRPr="00F73943" w:rsidRDefault="00137276" w:rsidP="0013727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37276" w:rsidRPr="004B3B54" w:rsidRDefault="00137276" w:rsidP="0013727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137276" w:rsidRPr="00137276" w:rsidRDefault="00137276" w:rsidP="00137276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优化不动产继承登记（非公证）办理流程</w:t>
            </w:r>
            <w:r w:rsidRPr="00B65A5A">
              <w:rPr>
                <w:rFonts w:ascii="Calibri" w:hAnsi="Calibri" w:hint="eastAsia"/>
              </w:rPr>
              <w:t>，</w:t>
            </w:r>
            <w:r>
              <w:rPr>
                <w:rFonts w:ascii="Calibri" w:hAnsi="Calibri" w:hint="eastAsia"/>
              </w:rPr>
              <w:t>加快推进</w:t>
            </w:r>
            <w:r w:rsidRPr="00B65A5A">
              <w:rPr>
                <w:rFonts w:ascii="Calibri" w:hAnsi="Calibri" w:hint="eastAsia"/>
              </w:rPr>
              <w:t>公示</w:t>
            </w:r>
            <w:bookmarkStart w:id="0" w:name="_GoBack"/>
            <w:bookmarkEnd w:id="0"/>
            <w:r w:rsidRPr="00B65A5A">
              <w:rPr>
                <w:rFonts w:ascii="Calibri" w:hAnsi="Calibri" w:hint="eastAsia"/>
              </w:rPr>
              <w:t>与审核环节并行开展</w:t>
            </w:r>
            <w:r>
              <w:rPr>
                <w:rFonts w:ascii="Calibri" w:hAnsi="Calibri" w:hint="eastAsia"/>
              </w:rPr>
              <w:t>程序</w:t>
            </w:r>
            <w:r w:rsidRPr="00B65A5A">
              <w:rPr>
                <w:rFonts w:ascii="Calibri" w:hAnsi="Calibri" w:hint="eastAsia"/>
              </w:rPr>
              <w:t>，缩短办理时间</w:t>
            </w:r>
            <w:r>
              <w:rPr>
                <w:rFonts w:ascii="Calibri" w:hAnsi="Calibri" w:hint="eastAsia"/>
              </w:rPr>
              <w:t>，提高办理效率</w:t>
            </w:r>
            <w:r w:rsidRPr="00B65A5A">
              <w:rPr>
                <w:rFonts w:ascii="Calibri" w:hAnsi="Calibri" w:hint="eastAsia"/>
              </w:rPr>
              <w:t>。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37276" w:rsidRPr="004B3B54" w:rsidRDefault="00137276" w:rsidP="0013727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37276" w:rsidRPr="004B3B54" w:rsidRDefault="00137276" w:rsidP="00137276">
            <w:pPr>
              <w:jc w:val="center"/>
              <w:rPr>
                <w:rFonts w:ascii="Calibri" w:hAnsi="Calibri"/>
              </w:rPr>
            </w:pPr>
          </w:p>
        </w:tc>
      </w:tr>
      <w:tr w:rsidR="00137F97" w:rsidRPr="004B3B54" w:rsidTr="002E77D4">
        <w:trPr>
          <w:trHeight w:val="722"/>
        </w:trPr>
        <w:tc>
          <w:tcPr>
            <w:tcW w:w="675" w:type="dxa"/>
            <w:shd w:val="clear" w:color="auto" w:fill="auto"/>
            <w:vAlign w:val="center"/>
          </w:tcPr>
          <w:p w:rsidR="00137F97" w:rsidRPr="00F73943" w:rsidRDefault="00137F97" w:rsidP="00137F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7F97" w:rsidRPr="002E77D4" w:rsidRDefault="00137F97" w:rsidP="00137F97">
            <w:pPr>
              <w:jc w:val="center"/>
              <w:rPr>
                <w:rFonts w:ascii="Calibri" w:hAnsi="Calibri" w:hint="eastAsia"/>
              </w:rPr>
            </w:pPr>
            <w:r w:rsidRPr="002E77D4">
              <w:rPr>
                <w:rFonts w:ascii="Calibri" w:hAnsi="Calibri" w:hint="eastAsia"/>
              </w:rPr>
              <w:t>压缩办理时限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37F97" w:rsidRDefault="00137F97" w:rsidP="00137F97">
            <w:pPr>
              <w:jc w:val="left"/>
              <w:rPr>
                <w:rFonts w:ascii="Calibri" w:hAnsi="Calibri" w:hint="eastAsia"/>
              </w:rPr>
            </w:pPr>
            <w:r>
              <w:rPr>
                <w:rFonts w:ascii="Calibri" w:hAnsi="Calibri" w:hint="eastAsia"/>
              </w:rPr>
              <w:t>将个人在产权证上添加或去掉配偶名字办理登记的时限压缩为</w:t>
            </w:r>
            <w:r>
              <w:rPr>
                <w:rFonts w:ascii="Calibri" w:hAnsi="Calibri" w:hint="eastAsia"/>
              </w:rPr>
              <w:t>2.5</w:t>
            </w:r>
            <w:r>
              <w:rPr>
                <w:rFonts w:ascii="Calibri" w:hAnsi="Calibri" w:hint="eastAsia"/>
              </w:rPr>
              <w:t>个工作日。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7F97" w:rsidRPr="004B3B54" w:rsidRDefault="00137F97" w:rsidP="00137F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政策法规部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7F97" w:rsidRPr="004B3B54" w:rsidRDefault="00137F97" w:rsidP="00137F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2019</w:t>
            </w:r>
            <w:r>
              <w:rPr>
                <w:rFonts w:ascii="Calibri" w:hAnsi="Calibri" w:hint="eastAsia"/>
              </w:rPr>
              <w:t>年</w:t>
            </w:r>
            <w:r>
              <w:rPr>
                <w:rFonts w:ascii="Calibri" w:hAnsi="Calibri" w:hint="eastAsia"/>
              </w:rPr>
              <w:t>8</w:t>
            </w:r>
            <w:r>
              <w:rPr>
                <w:rFonts w:ascii="Calibri" w:hAnsi="Calibri" w:hint="eastAsia"/>
              </w:rPr>
              <w:t>月</w:t>
            </w:r>
            <w:r>
              <w:rPr>
                <w:rFonts w:ascii="Calibri" w:hAnsi="Calibri" w:hint="eastAsia"/>
              </w:rPr>
              <w:t>20</w:t>
            </w:r>
            <w:r>
              <w:rPr>
                <w:rFonts w:ascii="Calibri" w:hAnsi="Calibri" w:hint="eastAsia"/>
              </w:rPr>
              <w:t>日</w:t>
            </w:r>
          </w:p>
        </w:tc>
      </w:tr>
      <w:tr w:rsidR="00137F97" w:rsidRPr="004B3B54" w:rsidTr="002E77D4">
        <w:trPr>
          <w:trHeight w:val="889"/>
        </w:trPr>
        <w:tc>
          <w:tcPr>
            <w:tcW w:w="675" w:type="dxa"/>
            <w:shd w:val="clear" w:color="auto" w:fill="auto"/>
            <w:vAlign w:val="center"/>
          </w:tcPr>
          <w:p w:rsidR="00137F97" w:rsidRDefault="00137F97" w:rsidP="00137F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lastRenderedPageBreak/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7F97" w:rsidRDefault="00137F97" w:rsidP="00137F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制定优化后流程图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37F97" w:rsidRDefault="00137F97" w:rsidP="00137F97">
            <w:pPr>
              <w:jc w:val="left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 w:hint="eastAsia"/>
              </w:rPr>
              <w:t>参照部</w:t>
            </w:r>
            <w:proofErr w:type="gramEnd"/>
            <w:r>
              <w:rPr>
                <w:rFonts w:ascii="Calibri" w:hAnsi="Calibri" w:hint="eastAsia"/>
              </w:rPr>
              <w:t>优化流程图的样式，对</w:t>
            </w:r>
            <w:r>
              <w:rPr>
                <w:rFonts w:ascii="Calibri" w:hAnsi="Calibri" w:hint="eastAsia"/>
              </w:rPr>
              <w:t>26</w:t>
            </w:r>
            <w:r>
              <w:rPr>
                <w:rFonts w:ascii="Calibri" w:hAnsi="Calibri" w:hint="eastAsia"/>
              </w:rPr>
              <w:t>种不动产登记流程优化图绘制完毕，并报省厅备案。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7F97" w:rsidRPr="00FE448E" w:rsidRDefault="00137F97" w:rsidP="00137F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政策法规部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7F97" w:rsidRPr="004B3B54" w:rsidRDefault="00137F97" w:rsidP="00137F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2019</w:t>
            </w:r>
            <w:r>
              <w:rPr>
                <w:rFonts w:ascii="Calibri" w:hAnsi="Calibri" w:hint="eastAsia"/>
              </w:rPr>
              <w:t>年</w:t>
            </w:r>
            <w:r>
              <w:rPr>
                <w:rFonts w:ascii="Calibri" w:hAnsi="Calibri" w:hint="eastAsia"/>
              </w:rPr>
              <w:t>8</w:t>
            </w:r>
            <w:r>
              <w:rPr>
                <w:rFonts w:ascii="Calibri" w:hAnsi="Calibri" w:hint="eastAsia"/>
              </w:rPr>
              <w:t>月</w:t>
            </w:r>
            <w:r>
              <w:rPr>
                <w:rFonts w:ascii="Calibri" w:hAnsi="Calibri" w:hint="eastAsia"/>
              </w:rPr>
              <w:t>31</w:t>
            </w:r>
            <w:r>
              <w:rPr>
                <w:rFonts w:ascii="Calibri" w:hAnsi="Calibri" w:hint="eastAsia"/>
              </w:rPr>
              <w:t>日</w:t>
            </w:r>
          </w:p>
        </w:tc>
      </w:tr>
      <w:tr w:rsidR="00137F97" w:rsidRPr="004B3B54" w:rsidTr="002E77D4">
        <w:trPr>
          <w:trHeight w:val="940"/>
        </w:trPr>
        <w:tc>
          <w:tcPr>
            <w:tcW w:w="675" w:type="dxa"/>
            <w:shd w:val="clear" w:color="auto" w:fill="auto"/>
            <w:vAlign w:val="center"/>
          </w:tcPr>
          <w:p w:rsidR="00137F97" w:rsidRDefault="00137F97" w:rsidP="00137F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7F97" w:rsidRDefault="00137F97" w:rsidP="00137F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公示流程图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37F97" w:rsidRDefault="00137F97" w:rsidP="00137F97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在登记机构门户网站、</w:t>
            </w:r>
            <w:proofErr w:type="gramStart"/>
            <w:r>
              <w:rPr>
                <w:rFonts w:ascii="Calibri" w:hAnsi="Calibri" w:hint="eastAsia"/>
              </w:rPr>
              <w:t>微信公众号</w:t>
            </w:r>
            <w:proofErr w:type="gramEnd"/>
            <w:r>
              <w:rPr>
                <w:rFonts w:ascii="Calibri" w:hAnsi="Calibri" w:hint="eastAsia"/>
              </w:rPr>
              <w:t>、登记窗口显著位置向社会公开优化后流程图，为办事企业和群众提供清晰的办事指引。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7F97" w:rsidRDefault="00137F97" w:rsidP="00137F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综合部（主办）</w:t>
            </w:r>
          </w:p>
          <w:p w:rsidR="00137F97" w:rsidRPr="005A4F27" w:rsidRDefault="00137F97" w:rsidP="00137F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各部所（协办）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7F97" w:rsidRDefault="00137F97" w:rsidP="00137F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2019</w:t>
            </w:r>
            <w:r>
              <w:rPr>
                <w:rFonts w:ascii="Calibri" w:hAnsi="Calibri" w:hint="eastAsia"/>
              </w:rPr>
              <w:t>年</w:t>
            </w:r>
            <w:r>
              <w:rPr>
                <w:rFonts w:ascii="Calibri" w:hAnsi="Calibri" w:hint="eastAsia"/>
              </w:rPr>
              <w:t>8</w:t>
            </w:r>
            <w:r>
              <w:rPr>
                <w:rFonts w:ascii="Calibri" w:hAnsi="Calibri" w:hint="eastAsia"/>
              </w:rPr>
              <w:t>月</w:t>
            </w:r>
            <w:r>
              <w:rPr>
                <w:rFonts w:ascii="Calibri" w:hAnsi="Calibri" w:hint="eastAsia"/>
              </w:rPr>
              <w:t>31</w:t>
            </w:r>
            <w:r>
              <w:rPr>
                <w:rFonts w:ascii="Calibri" w:hAnsi="Calibri" w:hint="eastAsia"/>
              </w:rPr>
              <w:t>日</w:t>
            </w:r>
          </w:p>
        </w:tc>
      </w:tr>
      <w:tr w:rsidR="00137F97" w:rsidRPr="004B3B54" w:rsidTr="002E77D4">
        <w:trPr>
          <w:trHeight w:val="74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137F97" w:rsidRDefault="00137F97" w:rsidP="00137F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37F97" w:rsidRDefault="00137F97" w:rsidP="00137F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调整完善流程图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37F97" w:rsidRDefault="00137F97" w:rsidP="00137F97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建立畅通有效的渠道，广泛听取并收集企业和群众对不动产登记流程的意见和诉求。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7F97" w:rsidRDefault="00137F97" w:rsidP="00137F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综合部（主办）</w:t>
            </w:r>
          </w:p>
          <w:p w:rsidR="00137F97" w:rsidRDefault="00137F97" w:rsidP="00137F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各部所（协办）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37F97" w:rsidRDefault="00137F97" w:rsidP="00137F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2019</w:t>
            </w:r>
            <w:r>
              <w:rPr>
                <w:rFonts w:ascii="Calibri" w:hAnsi="Calibri" w:hint="eastAsia"/>
              </w:rPr>
              <w:t>年</w:t>
            </w:r>
            <w:r>
              <w:rPr>
                <w:rFonts w:ascii="Calibri" w:hAnsi="Calibri" w:hint="eastAsia"/>
              </w:rPr>
              <w:t>12</w:t>
            </w:r>
            <w:r>
              <w:rPr>
                <w:rFonts w:ascii="Calibri" w:hAnsi="Calibri" w:hint="eastAsia"/>
              </w:rPr>
              <w:t>月</w:t>
            </w:r>
            <w:r>
              <w:rPr>
                <w:rFonts w:ascii="Calibri" w:hAnsi="Calibri" w:hint="eastAsia"/>
              </w:rPr>
              <w:t>31</w:t>
            </w:r>
            <w:r>
              <w:rPr>
                <w:rFonts w:ascii="Calibri" w:hAnsi="Calibri" w:hint="eastAsia"/>
              </w:rPr>
              <w:t>日</w:t>
            </w:r>
          </w:p>
        </w:tc>
      </w:tr>
      <w:tr w:rsidR="00137F97" w:rsidRPr="004B3B54" w:rsidTr="002E77D4">
        <w:trPr>
          <w:trHeight w:val="559"/>
        </w:trPr>
        <w:tc>
          <w:tcPr>
            <w:tcW w:w="675" w:type="dxa"/>
            <w:vMerge/>
            <w:shd w:val="clear" w:color="auto" w:fill="auto"/>
            <w:vAlign w:val="center"/>
          </w:tcPr>
          <w:p w:rsidR="00137F97" w:rsidRDefault="00137F97" w:rsidP="00137F9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37F97" w:rsidRDefault="00137F97" w:rsidP="00137F9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137F97" w:rsidRDefault="00137F97" w:rsidP="00137F97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根据收集的意见和诉求，及时对流程不合理的环节进行调整完善。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7F97" w:rsidRDefault="00137F97" w:rsidP="00137F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政策法规部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37F97" w:rsidRDefault="00137F97" w:rsidP="00137F97">
            <w:pPr>
              <w:jc w:val="center"/>
              <w:rPr>
                <w:rFonts w:ascii="Calibri" w:hAnsi="Calibri"/>
              </w:rPr>
            </w:pPr>
          </w:p>
        </w:tc>
      </w:tr>
    </w:tbl>
    <w:p w:rsidR="003C7140" w:rsidRDefault="003C7140" w:rsidP="00364C33"/>
    <w:p w:rsidR="00FE448E" w:rsidRPr="001A374B" w:rsidRDefault="00FE448E" w:rsidP="001A374B">
      <w:pPr>
        <w:ind w:firstLineChars="250" w:firstLine="525"/>
        <w:rPr>
          <w:color w:val="FF0000"/>
        </w:rPr>
      </w:pPr>
    </w:p>
    <w:sectPr w:rsidR="00FE448E" w:rsidRPr="001A374B" w:rsidSect="002B2301">
      <w:pgSz w:w="16838" w:h="11906" w:orient="landscape"/>
      <w:pgMar w:top="1134" w:right="1440" w:bottom="1134" w:left="1440" w:header="851" w:footer="992" w:gutter="0"/>
      <w:pgNumType w:start="3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01A" w:rsidRDefault="0087301A" w:rsidP="000B76F8">
      <w:r>
        <w:separator/>
      </w:r>
    </w:p>
  </w:endnote>
  <w:endnote w:type="continuationSeparator" w:id="0">
    <w:p w:rsidR="0087301A" w:rsidRDefault="0087301A" w:rsidP="000B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01A" w:rsidRDefault="0087301A" w:rsidP="000B76F8">
      <w:r>
        <w:separator/>
      </w:r>
    </w:p>
  </w:footnote>
  <w:footnote w:type="continuationSeparator" w:id="0">
    <w:p w:rsidR="0087301A" w:rsidRDefault="0087301A" w:rsidP="000B7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DF"/>
    <w:rsid w:val="00020C65"/>
    <w:rsid w:val="00022EDF"/>
    <w:rsid w:val="000605ED"/>
    <w:rsid w:val="0007622E"/>
    <w:rsid w:val="00077609"/>
    <w:rsid w:val="000A14E3"/>
    <w:rsid w:val="000B2EB7"/>
    <w:rsid w:val="000B76F8"/>
    <w:rsid w:val="000C0816"/>
    <w:rsid w:val="00115527"/>
    <w:rsid w:val="00120ACE"/>
    <w:rsid w:val="00131FEE"/>
    <w:rsid w:val="00137276"/>
    <w:rsid w:val="00137F97"/>
    <w:rsid w:val="00182C3A"/>
    <w:rsid w:val="001A374B"/>
    <w:rsid w:val="00201D89"/>
    <w:rsid w:val="00205BCB"/>
    <w:rsid w:val="00246C6D"/>
    <w:rsid w:val="00264980"/>
    <w:rsid w:val="002A657D"/>
    <w:rsid w:val="002B170A"/>
    <w:rsid w:val="002B2301"/>
    <w:rsid w:val="002B6F39"/>
    <w:rsid w:val="002D2B65"/>
    <w:rsid w:val="002E77D4"/>
    <w:rsid w:val="00315017"/>
    <w:rsid w:val="00364C33"/>
    <w:rsid w:val="00394E46"/>
    <w:rsid w:val="00397ADC"/>
    <w:rsid w:val="003A1F04"/>
    <w:rsid w:val="003C7140"/>
    <w:rsid w:val="0043650F"/>
    <w:rsid w:val="0045176B"/>
    <w:rsid w:val="00483978"/>
    <w:rsid w:val="004B3B54"/>
    <w:rsid w:val="004D48D5"/>
    <w:rsid w:val="004D710B"/>
    <w:rsid w:val="004E526D"/>
    <w:rsid w:val="00526E69"/>
    <w:rsid w:val="00581F6C"/>
    <w:rsid w:val="005A4F27"/>
    <w:rsid w:val="005D251B"/>
    <w:rsid w:val="005E5843"/>
    <w:rsid w:val="00613A88"/>
    <w:rsid w:val="00615297"/>
    <w:rsid w:val="00621B41"/>
    <w:rsid w:val="00621DF7"/>
    <w:rsid w:val="00651C35"/>
    <w:rsid w:val="006B1758"/>
    <w:rsid w:val="006F1E0D"/>
    <w:rsid w:val="006F79B8"/>
    <w:rsid w:val="00715251"/>
    <w:rsid w:val="00745C19"/>
    <w:rsid w:val="00776320"/>
    <w:rsid w:val="007E61A5"/>
    <w:rsid w:val="008347F0"/>
    <w:rsid w:val="008519FF"/>
    <w:rsid w:val="008622BE"/>
    <w:rsid w:val="0087301A"/>
    <w:rsid w:val="008974CA"/>
    <w:rsid w:val="008C0756"/>
    <w:rsid w:val="008C1F0C"/>
    <w:rsid w:val="008E5688"/>
    <w:rsid w:val="00913E35"/>
    <w:rsid w:val="009648A6"/>
    <w:rsid w:val="009743C8"/>
    <w:rsid w:val="009951CF"/>
    <w:rsid w:val="00997561"/>
    <w:rsid w:val="009A2E74"/>
    <w:rsid w:val="009B48FD"/>
    <w:rsid w:val="009E49DF"/>
    <w:rsid w:val="00A07F76"/>
    <w:rsid w:val="00A6276F"/>
    <w:rsid w:val="00A66E7F"/>
    <w:rsid w:val="00AB3745"/>
    <w:rsid w:val="00AB6C93"/>
    <w:rsid w:val="00AD4675"/>
    <w:rsid w:val="00AD4B10"/>
    <w:rsid w:val="00AF04C9"/>
    <w:rsid w:val="00AF562D"/>
    <w:rsid w:val="00B2543C"/>
    <w:rsid w:val="00B35D94"/>
    <w:rsid w:val="00B52557"/>
    <w:rsid w:val="00B65A5A"/>
    <w:rsid w:val="00B81BFE"/>
    <w:rsid w:val="00BA5171"/>
    <w:rsid w:val="00C273BA"/>
    <w:rsid w:val="00C3632F"/>
    <w:rsid w:val="00C41A9E"/>
    <w:rsid w:val="00C85049"/>
    <w:rsid w:val="00C91970"/>
    <w:rsid w:val="00CA4033"/>
    <w:rsid w:val="00D15E53"/>
    <w:rsid w:val="00D96C64"/>
    <w:rsid w:val="00DA6EE9"/>
    <w:rsid w:val="00ED0D2D"/>
    <w:rsid w:val="00F03358"/>
    <w:rsid w:val="00F216E9"/>
    <w:rsid w:val="00F73943"/>
    <w:rsid w:val="00F8229C"/>
    <w:rsid w:val="00F91C49"/>
    <w:rsid w:val="00FA5CF7"/>
    <w:rsid w:val="00FD3AC1"/>
    <w:rsid w:val="00FE448E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7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76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76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76F8"/>
    <w:rPr>
      <w:sz w:val="18"/>
      <w:szCs w:val="18"/>
    </w:rPr>
  </w:style>
  <w:style w:type="table" w:styleId="a5">
    <w:name w:val="Table Grid"/>
    <w:basedOn w:val="a1"/>
    <w:uiPriority w:val="59"/>
    <w:rsid w:val="000B7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8397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83978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3632F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C3632F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C3632F"/>
    <w:rPr>
      <w:rFonts w:ascii="Times New Roman" w:eastAsia="宋体" w:hAnsi="Times New Roman" w:cs="Times New Roman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3632F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C3632F"/>
    <w:rPr>
      <w:rFonts w:ascii="Times New Roman" w:eastAsia="宋体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7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76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76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76F8"/>
    <w:rPr>
      <w:sz w:val="18"/>
      <w:szCs w:val="18"/>
    </w:rPr>
  </w:style>
  <w:style w:type="table" w:styleId="a5">
    <w:name w:val="Table Grid"/>
    <w:basedOn w:val="a1"/>
    <w:uiPriority w:val="59"/>
    <w:rsid w:val="000B7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8397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83978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3632F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C3632F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C3632F"/>
    <w:rPr>
      <w:rFonts w:ascii="Times New Roman" w:eastAsia="宋体" w:hAnsi="Times New Roman" w:cs="Times New Roman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3632F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C3632F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8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155</Words>
  <Characters>887</Characters>
  <Application>Microsoft Office Word</Application>
  <DocSecurity>0</DocSecurity>
  <Lines>7</Lines>
  <Paragraphs>2</Paragraphs>
  <ScaleCrop>false</ScaleCrop>
  <Company>Microsoft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林晓芬</cp:lastModifiedBy>
  <cp:revision>5</cp:revision>
  <cp:lastPrinted>2019-07-16T02:00:00Z</cp:lastPrinted>
  <dcterms:created xsi:type="dcterms:W3CDTF">2019-07-16T08:36:00Z</dcterms:created>
  <dcterms:modified xsi:type="dcterms:W3CDTF">2019-07-18T03:10:00Z</dcterms:modified>
</cp:coreProperties>
</file>