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4820"/>
          <w:tab w:val="left" w:pos="5103"/>
          <w:tab w:val="right" w:pos="8505"/>
        </w:tabs>
        <w:spacing w:line="360" w:lineRule="auto"/>
        <w:ind w:firstLine="960" w:firstLineChars="200"/>
        <w:jc w:val="center"/>
        <w:rPr>
          <w:rFonts w:ascii="宋体" w:hAnsi="宋体" w:eastAsia="宋体" w:cs="Times New Roman"/>
          <w:spacing w:val="20"/>
          <w:w w:val="105"/>
          <w:sz w:val="23"/>
          <w:szCs w:val="23"/>
        </w:rPr>
      </w:pPr>
      <w:r>
        <w:rPr>
          <w:rFonts w:hint="eastAsia" w:ascii="宋体" w:hAnsi="宋体" w:eastAsia="宋体" w:cs="Times New Roman"/>
          <w:spacing w:val="40"/>
          <w:sz w:val="40"/>
          <w:szCs w:val="24"/>
        </w:rPr>
        <w:t xml:space="preserve">         </w:t>
      </w:r>
      <w:r>
        <w:rPr>
          <w:rFonts w:hint="eastAsia" w:ascii="宋体" w:hAnsi="宋体" w:eastAsia="宋体" w:cs="Times New Roman"/>
          <w:spacing w:val="20"/>
          <w:w w:val="105"/>
          <w:sz w:val="23"/>
          <w:szCs w:val="23"/>
        </w:rPr>
        <w:t>宗地代码：</w:t>
      </w:r>
      <w:r>
        <w:rPr>
          <w:rFonts w:hint="eastAsia" w:ascii="宋体" w:hAnsi="宋体" w:eastAsia="宋体" w:cs="Times New Roman"/>
          <w:spacing w:val="20"/>
          <w:w w:val="105"/>
          <w:sz w:val="23"/>
          <w:szCs w:val="23"/>
          <w:lang w:val="en"/>
        </w:rPr>
        <w:t>440311201007GB00091</w:t>
      </w:r>
      <w:r>
        <w:rPr>
          <w:rFonts w:ascii="宋体" w:hAnsi="宋体" w:eastAsia="宋体" w:cs="Times New Roman"/>
          <w:spacing w:val="20"/>
          <w:w w:val="105"/>
          <w:sz w:val="23"/>
          <w:szCs w:val="23"/>
        </w:rPr>
        <w:t xml:space="preserve">  </w:t>
      </w:r>
      <w:r>
        <w:rPr>
          <w:rFonts w:hint="eastAsia" w:ascii="宋体" w:hAnsi="宋体" w:eastAsia="宋体" w:cs="Times New Roman"/>
          <w:spacing w:val="20"/>
          <w:w w:val="105"/>
          <w:sz w:val="23"/>
          <w:szCs w:val="23"/>
        </w:rPr>
        <w:t xml:space="preserve"> </w:t>
      </w:r>
    </w:p>
    <w:p>
      <w:pPr>
        <w:tabs>
          <w:tab w:val="right" w:pos="4820"/>
          <w:tab w:val="left" w:pos="5103"/>
          <w:tab w:val="right" w:pos="8505"/>
        </w:tabs>
        <w:spacing w:line="360" w:lineRule="auto"/>
        <w:ind w:firstLine="586" w:firstLineChars="200"/>
        <w:jc w:val="center"/>
        <w:rPr>
          <w:rFonts w:ascii="宋体" w:hAnsi="宋体" w:eastAsia="宋体" w:cs="Times New Roman"/>
          <w:spacing w:val="20"/>
          <w:w w:val="110"/>
          <w:sz w:val="23"/>
          <w:szCs w:val="24"/>
          <w:u w:val="single"/>
        </w:rPr>
      </w:pPr>
      <w:r>
        <w:rPr>
          <w:rFonts w:hint="eastAsia" w:ascii="宋体" w:hAnsi="宋体" w:eastAsia="宋体" w:cs="Times New Roman"/>
          <w:spacing w:val="20"/>
          <w:w w:val="110"/>
          <w:sz w:val="23"/>
          <w:szCs w:val="24"/>
        </w:rPr>
        <w:t xml:space="preserve">         </w:t>
      </w:r>
      <w:r>
        <w:rPr>
          <w:rFonts w:hint="eastAsia" w:ascii="宋体" w:hAnsi="宋体" w:eastAsia="宋体" w:cs="宋体"/>
          <w:spacing w:val="20"/>
          <w:w w:val="110"/>
          <w:sz w:val="23"/>
          <w:szCs w:val="24"/>
        </w:rPr>
        <w:t>宗地号：</w:t>
      </w:r>
      <w:r>
        <w:rPr>
          <w:rFonts w:ascii="宋体" w:hAnsi="宋体" w:eastAsia="宋体" w:cs="Times New Roman"/>
          <w:spacing w:val="20"/>
          <w:w w:val="110"/>
          <w:sz w:val="23"/>
          <w:szCs w:val="24"/>
        </w:rPr>
        <w:t>A</w:t>
      </w:r>
      <w:r>
        <w:rPr>
          <w:rFonts w:ascii="宋体" w:hAnsi="宋体" w:eastAsia="宋体" w:cs="Times New Roman"/>
          <w:spacing w:val="20"/>
          <w:w w:val="110"/>
          <w:sz w:val="23"/>
          <w:szCs w:val="24"/>
          <w:lang w:val="en"/>
        </w:rPr>
        <w:t>6</w:t>
      </w:r>
      <w:r>
        <w:rPr>
          <w:rFonts w:hint="eastAsia" w:ascii="宋体" w:hAnsi="宋体" w:eastAsia="宋体" w:cs="Times New Roman"/>
          <w:spacing w:val="20"/>
          <w:w w:val="110"/>
          <w:sz w:val="23"/>
          <w:szCs w:val="24"/>
          <w:lang w:val="en"/>
        </w:rPr>
        <w:t>29-1340</w:t>
      </w:r>
    </w:p>
    <w:p>
      <w:pPr>
        <w:tabs>
          <w:tab w:val="right" w:pos="4820"/>
          <w:tab w:val="left" w:pos="5103"/>
          <w:tab w:val="right" w:pos="8505"/>
        </w:tabs>
        <w:ind w:firstLine="394" w:firstLineChars="200"/>
        <w:jc w:val="center"/>
        <w:rPr>
          <w:rFonts w:ascii="宋体" w:hAnsi="宋体" w:eastAsia="宋体" w:cs="Times New Roman"/>
          <w:spacing w:val="20"/>
          <w:w w:val="105"/>
          <w:sz w:val="15"/>
          <w:szCs w:val="15"/>
        </w:rPr>
      </w:pPr>
    </w:p>
    <w:p>
      <w:pPr>
        <w:tabs>
          <w:tab w:val="right" w:pos="4820"/>
          <w:tab w:val="left" w:pos="5103"/>
          <w:tab w:val="right" w:pos="8505"/>
        </w:tabs>
        <w:spacing w:line="800" w:lineRule="exact"/>
        <w:ind w:firstLine="960" w:firstLineChars="200"/>
        <w:jc w:val="center"/>
        <w:rPr>
          <w:rFonts w:ascii="宋体" w:hAnsi="宋体" w:eastAsia="宋体" w:cs="Times New Roman"/>
          <w:b/>
          <w:bCs/>
          <w:spacing w:val="40"/>
          <w:w w:val="110"/>
          <w:sz w:val="32"/>
          <w:szCs w:val="24"/>
        </w:rPr>
      </w:pPr>
      <w:r>
        <w:rPr>
          <w:rFonts w:hint="eastAsia" w:ascii="宋体" w:hAnsi="宋体" w:eastAsia="宋体" w:cs="宋体"/>
          <w:spacing w:val="40"/>
          <w:sz w:val="40"/>
          <w:szCs w:val="24"/>
        </w:rPr>
        <w:t>深圳市土地使用权出让合同书</w:t>
      </w:r>
    </w:p>
    <w:p>
      <w:pPr>
        <w:tabs>
          <w:tab w:val="right" w:pos="4820"/>
          <w:tab w:val="left" w:pos="5103"/>
          <w:tab w:val="right" w:pos="8505"/>
        </w:tabs>
        <w:spacing w:after="800" w:line="540" w:lineRule="exact"/>
        <w:jc w:val="center"/>
        <w:rPr>
          <w:rFonts w:ascii="宋体" w:hAnsi="宋体" w:eastAsia="宋体" w:cs="Times New Roman"/>
          <w:spacing w:val="20"/>
          <w:w w:val="110"/>
          <w:sz w:val="23"/>
          <w:szCs w:val="24"/>
        </w:rPr>
      </w:pPr>
      <w:r>
        <w:rPr>
          <w:rFonts w:hint="eastAsia" w:ascii="宋体" w:hAnsi="宋体" w:eastAsia="宋体" w:cs="宋体"/>
          <w:spacing w:val="20"/>
          <w:w w:val="110"/>
          <w:sz w:val="23"/>
          <w:szCs w:val="24"/>
        </w:rPr>
        <w:t>深地合字（</w:t>
      </w:r>
      <w:r>
        <w:rPr>
          <w:rFonts w:hint="eastAsia" w:ascii="宋体" w:hAnsi="宋体" w:eastAsia="宋体" w:cs="Times New Roman"/>
          <w:spacing w:val="20"/>
          <w:w w:val="110"/>
          <w:sz w:val="23"/>
          <w:szCs w:val="24"/>
        </w:rPr>
        <w:t>2022</w:t>
      </w:r>
      <w:r>
        <w:rPr>
          <w:rFonts w:hint="eastAsia" w:ascii="宋体" w:hAnsi="宋体" w:eastAsia="宋体" w:cs="宋体"/>
          <w:spacing w:val="20"/>
          <w:w w:val="110"/>
          <w:sz w:val="23"/>
          <w:szCs w:val="24"/>
        </w:rPr>
        <w:t>）</w:t>
      </w:r>
      <w:r>
        <w:rPr>
          <w:rFonts w:hint="eastAsia" w:ascii="宋体" w:hAnsi="宋体" w:eastAsia="宋体" w:cs="Times New Roman"/>
          <w:spacing w:val="20"/>
          <w:w w:val="110"/>
          <w:sz w:val="23"/>
          <w:szCs w:val="24"/>
          <w:u w:val="single"/>
        </w:rPr>
        <w:t xml:space="preserve">    </w:t>
      </w:r>
      <w:r>
        <w:rPr>
          <w:rFonts w:hint="eastAsia" w:ascii="宋体" w:hAnsi="宋体" w:eastAsia="宋体" w:cs="宋体"/>
          <w:spacing w:val="20"/>
          <w:w w:val="110"/>
          <w:sz w:val="23"/>
          <w:szCs w:val="24"/>
        </w:rPr>
        <w:t>号</w:t>
      </w:r>
    </w:p>
    <w:p>
      <w:pPr>
        <w:tabs>
          <w:tab w:val="right" w:pos="4820"/>
          <w:tab w:val="left" w:pos="5103"/>
          <w:tab w:val="right" w:pos="8505"/>
        </w:tabs>
        <w:spacing w:line="620" w:lineRule="exact"/>
        <w:ind w:firstLine="586" w:firstLineChars="200"/>
        <w:rPr>
          <w:rFonts w:ascii="宋体" w:hAnsi="宋体" w:eastAsia="宋体" w:cs="Times New Roman"/>
          <w:spacing w:val="20"/>
          <w:w w:val="110"/>
          <w:sz w:val="23"/>
          <w:szCs w:val="24"/>
        </w:rPr>
      </w:pPr>
      <w:r>
        <w:rPr>
          <w:rFonts w:hint="eastAsia" w:ascii="宋体" w:hAnsi="宋体" w:eastAsia="宋体" w:cs="宋体"/>
          <w:spacing w:val="20"/>
          <w:w w:val="110"/>
          <w:sz w:val="23"/>
          <w:szCs w:val="24"/>
        </w:rPr>
        <w:t>一、本合同双方当事人</w:t>
      </w:r>
    </w:p>
    <w:p>
      <w:pPr>
        <w:tabs>
          <w:tab w:val="right" w:pos="4820"/>
          <w:tab w:val="left" w:pos="5103"/>
          <w:tab w:val="right" w:pos="8505"/>
        </w:tabs>
        <w:spacing w:line="520" w:lineRule="exact"/>
        <w:ind w:firstLine="586" w:firstLineChars="200"/>
        <w:rPr>
          <w:rFonts w:ascii="宋体" w:hAnsi="宋体" w:eastAsia="宋体" w:cs="Times New Roman"/>
          <w:spacing w:val="12"/>
          <w:w w:val="110"/>
          <w:sz w:val="23"/>
          <w:szCs w:val="24"/>
          <w:u w:val="single"/>
        </w:rPr>
      </w:pPr>
      <w:r>
        <w:rPr>
          <w:rFonts w:hint="eastAsia" w:ascii="宋体" w:hAnsi="宋体" w:eastAsia="宋体" w:cs="宋体"/>
          <w:spacing w:val="20"/>
          <w:w w:val="110"/>
          <w:sz w:val="23"/>
          <w:szCs w:val="24"/>
        </w:rPr>
        <w:t>出</w:t>
      </w:r>
      <w:r>
        <w:rPr>
          <w:rFonts w:hint="eastAsia" w:ascii="宋体" w:hAnsi="宋体" w:eastAsia="宋体" w:cs="Times New Roman"/>
          <w:spacing w:val="20"/>
          <w:w w:val="110"/>
          <w:sz w:val="23"/>
          <w:szCs w:val="24"/>
        </w:rPr>
        <w:t xml:space="preserve">  </w:t>
      </w:r>
      <w:r>
        <w:rPr>
          <w:rFonts w:hint="eastAsia" w:ascii="宋体" w:hAnsi="宋体" w:eastAsia="宋体" w:cs="宋体"/>
          <w:spacing w:val="20"/>
          <w:w w:val="110"/>
          <w:sz w:val="23"/>
          <w:szCs w:val="24"/>
        </w:rPr>
        <w:t>让</w:t>
      </w:r>
      <w:r>
        <w:rPr>
          <w:rFonts w:hint="eastAsia" w:ascii="宋体" w:hAnsi="宋体" w:eastAsia="宋体" w:cs="Times New Roman"/>
          <w:spacing w:val="20"/>
          <w:w w:val="110"/>
          <w:sz w:val="23"/>
          <w:szCs w:val="24"/>
        </w:rPr>
        <w:t xml:space="preserve"> </w:t>
      </w:r>
      <w:r>
        <w:rPr>
          <w:rFonts w:hint="eastAsia" w:ascii="宋体" w:hAnsi="宋体" w:eastAsia="宋体" w:cs="宋体"/>
          <w:spacing w:val="20"/>
          <w:w w:val="110"/>
          <w:sz w:val="23"/>
          <w:szCs w:val="24"/>
        </w:rPr>
        <w:t>方：</w:t>
      </w:r>
      <w:r>
        <w:rPr>
          <w:rFonts w:hint="eastAsia" w:ascii="宋体" w:hAnsi="宋体" w:eastAsia="宋体" w:cs="宋体"/>
          <w:spacing w:val="12"/>
          <w:w w:val="110"/>
          <w:sz w:val="23"/>
          <w:szCs w:val="24"/>
          <w:u w:val="single"/>
        </w:rPr>
        <w:t>深圳市规划和自然资</w:t>
      </w:r>
      <w:r>
        <w:rPr>
          <w:rFonts w:hint="eastAsia" w:ascii="宋体" w:hAnsi="宋体" w:eastAsia="宋体" w:cs="HGOCR_CNKI"/>
          <w:spacing w:val="12"/>
          <w:w w:val="110"/>
          <w:sz w:val="23"/>
          <w:szCs w:val="24"/>
          <w:u w:val="single"/>
        </w:rPr>
        <w:t>源</w:t>
      </w:r>
      <w:r>
        <w:rPr>
          <w:rFonts w:hint="eastAsia" w:ascii="宋体" w:hAnsi="宋体" w:eastAsia="宋体" w:cs="宋体"/>
          <w:spacing w:val="12"/>
          <w:w w:val="110"/>
          <w:sz w:val="23"/>
          <w:szCs w:val="24"/>
          <w:u w:val="single"/>
        </w:rPr>
        <w:t>局光明管理局</w:t>
      </w:r>
    </w:p>
    <w:p>
      <w:pPr>
        <w:tabs>
          <w:tab w:val="right" w:pos="4820"/>
          <w:tab w:val="left" w:pos="5103"/>
          <w:tab w:val="right" w:pos="8505"/>
        </w:tabs>
        <w:spacing w:line="520" w:lineRule="exact"/>
        <w:ind w:firstLine="554" w:firstLineChars="200"/>
        <w:rPr>
          <w:rFonts w:ascii="宋体" w:hAnsi="宋体" w:eastAsia="宋体" w:cs="Times New Roman"/>
          <w:spacing w:val="12"/>
          <w:w w:val="110"/>
          <w:sz w:val="23"/>
          <w:szCs w:val="24"/>
        </w:rPr>
      </w:pPr>
      <w:r>
        <w:rPr>
          <w:rFonts w:hint="eastAsia" w:ascii="宋体" w:hAnsi="宋体" w:eastAsia="宋体" w:cs="Times New Roman"/>
          <w:spacing w:val="12"/>
          <w:w w:val="110"/>
          <w:sz w:val="23"/>
          <w:szCs w:val="24"/>
        </w:rPr>
        <w:t xml:space="preserve">          </w:t>
      </w:r>
      <w:r>
        <w:rPr>
          <w:rFonts w:hint="eastAsia" w:ascii="宋体" w:hAnsi="宋体" w:eastAsia="宋体" w:cs="宋体"/>
          <w:spacing w:val="12"/>
          <w:w w:val="110"/>
          <w:sz w:val="23"/>
          <w:szCs w:val="24"/>
        </w:rPr>
        <w:t>（以下简称甲方）</w:t>
      </w:r>
    </w:p>
    <w:p>
      <w:pPr>
        <w:tabs>
          <w:tab w:val="right" w:pos="4820"/>
          <w:tab w:val="left" w:pos="4954"/>
          <w:tab w:val="right" w:pos="5220"/>
          <w:tab w:val="left" w:pos="5314"/>
          <w:tab w:val="right" w:pos="8505"/>
        </w:tabs>
        <w:spacing w:line="520" w:lineRule="exact"/>
        <w:ind w:firstLine="586" w:firstLineChars="200"/>
        <w:rPr>
          <w:rFonts w:ascii="宋体" w:hAnsi="宋体" w:eastAsia="宋体" w:cs="Times New Roman"/>
          <w:spacing w:val="20"/>
          <w:w w:val="110"/>
          <w:sz w:val="23"/>
          <w:szCs w:val="24"/>
        </w:rPr>
      </w:pPr>
      <w:r>
        <w:rPr>
          <w:rFonts w:hint="eastAsia" w:ascii="宋体" w:hAnsi="宋体" w:eastAsia="宋体" w:cs="宋体"/>
          <w:spacing w:val="20"/>
          <w:w w:val="110"/>
          <w:sz w:val="23"/>
          <w:szCs w:val="24"/>
        </w:rPr>
        <w:t>法定代表人：</w:t>
      </w:r>
      <w:r>
        <w:rPr>
          <w:rFonts w:hint="eastAsia" w:ascii="宋体" w:hAnsi="宋体" w:eastAsia="宋体" w:cs="Times New Roman"/>
          <w:spacing w:val="20"/>
          <w:w w:val="110"/>
          <w:sz w:val="23"/>
          <w:szCs w:val="24"/>
          <w:u w:val="single"/>
        </w:rPr>
        <w:t>黄润华</w:t>
      </w:r>
      <w:r>
        <w:rPr>
          <w:rFonts w:hint="eastAsia" w:ascii="宋体" w:hAnsi="宋体" w:eastAsia="宋体" w:cs="Times New Roman"/>
          <w:spacing w:val="20"/>
          <w:w w:val="110"/>
          <w:sz w:val="23"/>
          <w:szCs w:val="24"/>
        </w:rPr>
        <w:tab/>
      </w:r>
      <w:r>
        <w:rPr>
          <w:rFonts w:hint="eastAsia" w:ascii="宋体" w:hAnsi="宋体" w:eastAsia="宋体" w:cs="Times New Roman"/>
          <w:spacing w:val="20"/>
          <w:w w:val="110"/>
          <w:sz w:val="23"/>
          <w:szCs w:val="24"/>
        </w:rPr>
        <w:tab/>
      </w:r>
      <w:r>
        <w:rPr>
          <w:rFonts w:hint="eastAsia" w:ascii="宋体" w:hAnsi="宋体" w:eastAsia="宋体" w:cs="宋体"/>
          <w:spacing w:val="20"/>
          <w:w w:val="110"/>
          <w:sz w:val="23"/>
          <w:szCs w:val="24"/>
        </w:rPr>
        <w:t>职</w:t>
      </w:r>
      <w:r>
        <w:rPr>
          <w:rFonts w:hint="eastAsia" w:ascii="宋体" w:hAnsi="宋体" w:eastAsia="宋体" w:cs="Times New Roman"/>
          <w:spacing w:val="20"/>
          <w:w w:val="110"/>
          <w:sz w:val="23"/>
          <w:szCs w:val="24"/>
        </w:rPr>
        <w:t xml:space="preserve"> </w:t>
      </w:r>
      <w:r>
        <w:rPr>
          <w:rFonts w:hint="eastAsia" w:ascii="宋体" w:hAnsi="宋体" w:eastAsia="宋体" w:cs="宋体"/>
          <w:spacing w:val="20"/>
          <w:w w:val="110"/>
          <w:sz w:val="23"/>
          <w:szCs w:val="24"/>
        </w:rPr>
        <w:t>务：</w:t>
      </w:r>
      <w:r>
        <w:rPr>
          <w:rFonts w:hint="eastAsia" w:ascii="宋体" w:hAnsi="宋体" w:eastAsia="宋体" w:cs="宋体"/>
          <w:spacing w:val="20"/>
          <w:w w:val="110"/>
          <w:sz w:val="23"/>
          <w:szCs w:val="24"/>
          <w:u w:val="single"/>
        </w:rPr>
        <w:t>局长</w:t>
      </w:r>
    </w:p>
    <w:p>
      <w:pPr>
        <w:tabs>
          <w:tab w:val="right" w:pos="4820"/>
          <w:tab w:val="left" w:pos="5103"/>
          <w:tab w:val="left" w:pos="5996"/>
          <w:tab w:val="right" w:pos="8505"/>
        </w:tabs>
        <w:spacing w:line="520" w:lineRule="exact"/>
        <w:ind w:firstLine="586" w:firstLineChars="200"/>
        <w:rPr>
          <w:rFonts w:ascii="宋体" w:hAnsi="宋体" w:eastAsia="宋体" w:cs="Times New Roman"/>
          <w:spacing w:val="20"/>
          <w:w w:val="110"/>
          <w:sz w:val="23"/>
          <w:szCs w:val="24"/>
        </w:rPr>
      </w:pPr>
      <w:r>
        <w:rPr>
          <w:rFonts w:hint="eastAsia" w:ascii="宋体" w:hAnsi="宋体" w:eastAsia="宋体" w:cs="宋体"/>
          <w:spacing w:val="20"/>
          <w:w w:val="110"/>
          <w:sz w:val="23"/>
          <w:szCs w:val="24"/>
        </w:rPr>
        <w:t>地</w:t>
      </w:r>
      <w:r>
        <w:rPr>
          <w:rFonts w:hint="eastAsia" w:ascii="宋体" w:hAnsi="宋体" w:eastAsia="宋体" w:cs="Times New Roman"/>
          <w:spacing w:val="20"/>
          <w:w w:val="110"/>
          <w:sz w:val="23"/>
          <w:szCs w:val="24"/>
        </w:rPr>
        <w:t xml:space="preserve">     </w:t>
      </w:r>
      <w:r>
        <w:rPr>
          <w:rFonts w:hint="eastAsia" w:ascii="宋体" w:hAnsi="宋体" w:eastAsia="宋体" w:cs="宋体"/>
          <w:spacing w:val="20"/>
          <w:w w:val="110"/>
          <w:sz w:val="23"/>
          <w:szCs w:val="24"/>
        </w:rPr>
        <w:t>址：</w:t>
      </w:r>
      <w:r>
        <w:rPr>
          <w:rFonts w:hint="eastAsia" w:ascii="宋体" w:hAnsi="宋体" w:eastAsia="宋体" w:cs="宋体"/>
          <w:spacing w:val="20"/>
          <w:w w:val="110"/>
          <w:sz w:val="23"/>
          <w:szCs w:val="24"/>
          <w:u w:val="single"/>
        </w:rPr>
        <w:t>深圳市光明区华夏二路土地储备大厦</w:t>
      </w:r>
      <w:r>
        <w:rPr>
          <w:rFonts w:hint="eastAsia" w:ascii="宋体" w:hAnsi="宋体" w:eastAsia="宋体" w:cs="Times New Roman"/>
          <w:spacing w:val="20"/>
          <w:w w:val="110"/>
          <w:sz w:val="23"/>
          <w:szCs w:val="24"/>
        </w:rPr>
        <w:t xml:space="preserve">    </w:t>
      </w:r>
    </w:p>
    <w:p>
      <w:pPr>
        <w:tabs>
          <w:tab w:val="right" w:pos="5220"/>
          <w:tab w:val="left" w:pos="5760"/>
          <w:tab w:val="right" w:pos="8505"/>
        </w:tabs>
        <w:spacing w:line="520" w:lineRule="exact"/>
        <w:ind w:firstLine="586" w:firstLineChars="200"/>
        <w:rPr>
          <w:rFonts w:ascii="宋体" w:hAnsi="宋体" w:eastAsia="宋体" w:cs="Times New Roman"/>
          <w:spacing w:val="2"/>
          <w:w w:val="110"/>
          <w:sz w:val="23"/>
          <w:szCs w:val="23"/>
          <w:u w:val="single"/>
        </w:rPr>
      </w:pPr>
      <w:r>
        <w:rPr>
          <w:rFonts w:hint="eastAsia" w:ascii="宋体" w:hAnsi="宋体" w:eastAsia="宋体" w:cs="宋体"/>
          <w:spacing w:val="20"/>
          <w:w w:val="110"/>
          <w:kern w:val="0"/>
          <w:sz w:val="23"/>
          <w:szCs w:val="24"/>
        </w:rPr>
        <w:t>电</w:t>
      </w:r>
      <w:r>
        <w:rPr>
          <w:rFonts w:hint="eastAsia" w:ascii="宋体" w:hAnsi="宋体" w:eastAsia="宋体" w:cs="Times New Roman"/>
          <w:spacing w:val="20"/>
          <w:w w:val="110"/>
          <w:kern w:val="0"/>
          <w:sz w:val="23"/>
          <w:szCs w:val="24"/>
        </w:rPr>
        <w:t xml:space="preserve">     </w:t>
      </w:r>
      <w:r>
        <w:rPr>
          <w:rFonts w:hint="eastAsia" w:ascii="宋体" w:hAnsi="宋体" w:eastAsia="宋体" w:cs="宋体"/>
          <w:spacing w:val="20"/>
          <w:w w:val="110"/>
          <w:kern w:val="0"/>
          <w:sz w:val="23"/>
          <w:szCs w:val="24"/>
        </w:rPr>
        <w:t>话：</w:t>
      </w:r>
      <w:r>
        <w:rPr>
          <w:rFonts w:hint="eastAsia" w:ascii="宋体" w:hAnsi="宋体" w:eastAsia="宋体" w:cs="Times New Roman"/>
          <w:spacing w:val="20"/>
          <w:w w:val="110"/>
          <w:kern w:val="0"/>
          <w:sz w:val="23"/>
          <w:szCs w:val="24"/>
          <w:u w:val="single"/>
        </w:rPr>
        <w:t>88219662</w:t>
      </w:r>
    </w:p>
    <w:p>
      <w:pPr>
        <w:tabs>
          <w:tab w:val="right" w:pos="5220"/>
          <w:tab w:val="left" w:pos="5760"/>
          <w:tab w:val="right" w:pos="8505"/>
        </w:tabs>
        <w:spacing w:line="520" w:lineRule="exact"/>
        <w:ind w:firstLine="586" w:firstLineChars="200"/>
        <w:rPr>
          <w:rFonts w:ascii="宋体" w:hAnsi="宋体" w:eastAsia="宋体" w:cs="Times New Roman"/>
          <w:spacing w:val="20"/>
          <w:w w:val="110"/>
          <w:sz w:val="23"/>
          <w:szCs w:val="24"/>
          <w:u w:val="single"/>
        </w:rPr>
      </w:pPr>
    </w:p>
    <w:p>
      <w:pPr>
        <w:tabs>
          <w:tab w:val="right" w:pos="4820"/>
          <w:tab w:val="right" w:pos="8505"/>
        </w:tabs>
        <w:spacing w:line="520" w:lineRule="exact"/>
        <w:ind w:firstLine="586" w:firstLineChars="200"/>
        <w:rPr>
          <w:rFonts w:ascii="宋体" w:hAnsi="宋体" w:eastAsia="宋体" w:cs="Times New Roman"/>
          <w:spacing w:val="20"/>
          <w:w w:val="110"/>
          <w:sz w:val="23"/>
          <w:szCs w:val="24"/>
          <w:u w:val="single"/>
        </w:rPr>
      </w:pPr>
      <w:r>
        <w:rPr>
          <w:rFonts w:hint="eastAsia" w:ascii="宋体" w:hAnsi="宋体" w:eastAsia="宋体" w:cs="宋体"/>
          <w:spacing w:val="20"/>
          <w:w w:val="110"/>
          <w:sz w:val="23"/>
          <w:szCs w:val="24"/>
        </w:rPr>
        <w:t>受</w:t>
      </w:r>
      <w:r>
        <w:rPr>
          <w:rFonts w:hint="eastAsia" w:ascii="宋体" w:hAnsi="宋体" w:eastAsia="宋体" w:cs="Times New Roman"/>
          <w:spacing w:val="20"/>
          <w:w w:val="110"/>
          <w:sz w:val="23"/>
          <w:szCs w:val="24"/>
        </w:rPr>
        <w:t xml:space="preserve">  </w:t>
      </w:r>
      <w:r>
        <w:rPr>
          <w:rFonts w:hint="eastAsia" w:ascii="宋体" w:hAnsi="宋体" w:eastAsia="宋体" w:cs="宋体"/>
          <w:spacing w:val="20"/>
          <w:w w:val="110"/>
          <w:sz w:val="23"/>
          <w:szCs w:val="24"/>
        </w:rPr>
        <w:t>让</w:t>
      </w:r>
      <w:r>
        <w:rPr>
          <w:rFonts w:hint="eastAsia" w:ascii="宋体" w:hAnsi="宋体" w:eastAsia="宋体" w:cs="Times New Roman"/>
          <w:spacing w:val="20"/>
          <w:w w:val="110"/>
          <w:sz w:val="23"/>
          <w:szCs w:val="24"/>
        </w:rPr>
        <w:t xml:space="preserve"> </w:t>
      </w:r>
      <w:r>
        <w:rPr>
          <w:rFonts w:hint="eastAsia" w:ascii="宋体" w:hAnsi="宋体" w:eastAsia="宋体" w:cs="宋体"/>
          <w:spacing w:val="20"/>
          <w:w w:val="110"/>
          <w:sz w:val="23"/>
          <w:szCs w:val="24"/>
        </w:rPr>
        <w:t>方：</w:t>
      </w:r>
      <w:r>
        <w:rPr>
          <w:rFonts w:hint="eastAsia" w:ascii="宋体" w:hAnsi="宋体" w:eastAsia="宋体" w:cs="Times New Roman"/>
          <w:spacing w:val="20"/>
          <w:w w:val="110"/>
          <w:sz w:val="23"/>
          <w:szCs w:val="24"/>
          <w:u w:val="single"/>
        </w:rPr>
        <w:t xml:space="preserve">            </w:t>
      </w:r>
      <w:r>
        <w:rPr>
          <w:rFonts w:hint="eastAsia" w:ascii="宋体" w:hAnsi="宋体" w:eastAsia="宋体" w:cs="Times New Roman"/>
          <w:spacing w:val="2"/>
          <w:w w:val="110"/>
          <w:sz w:val="23"/>
          <w:szCs w:val="23"/>
          <w:u w:val="single"/>
        </w:rPr>
        <w:t>/</w:t>
      </w:r>
      <w:r>
        <w:rPr>
          <w:rFonts w:hint="eastAsia" w:ascii="宋体" w:hAnsi="宋体" w:eastAsia="宋体" w:cs="Times New Roman"/>
          <w:spacing w:val="20"/>
          <w:w w:val="110"/>
          <w:sz w:val="23"/>
          <w:szCs w:val="24"/>
          <w:u w:val="single"/>
        </w:rPr>
        <w:t xml:space="preserve">                    </w:t>
      </w:r>
    </w:p>
    <w:p>
      <w:pPr>
        <w:tabs>
          <w:tab w:val="right" w:pos="4820"/>
          <w:tab w:val="right" w:pos="8505"/>
        </w:tabs>
        <w:spacing w:line="520" w:lineRule="exact"/>
        <w:ind w:firstLine="2165" w:firstLineChars="739"/>
        <w:rPr>
          <w:rFonts w:ascii="宋体" w:hAnsi="宋体" w:eastAsia="宋体" w:cs="Times New Roman"/>
          <w:spacing w:val="20"/>
          <w:w w:val="110"/>
          <w:sz w:val="23"/>
          <w:szCs w:val="24"/>
          <w:u w:val="single"/>
        </w:rPr>
      </w:pPr>
      <w:r>
        <w:rPr>
          <w:rFonts w:hint="eastAsia" w:ascii="宋体" w:hAnsi="宋体" w:eastAsia="宋体" w:cs="宋体"/>
          <w:spacing w:val="20"/>
          <w:w w:val="110"/>
          <w:sz w:val="23"/>
          <w:szCs w:val="24"/>
        </w:rPr>
        <w:t>（以下简称乙方）</w:t>
      </w:r>
    </w:p>
    <w:p>
      <w:pPr>
        <w:tabs>
          <w:tab w:val="right" w:pos="5220"/>
          <w:tab w:val="left" w:pos="5760"/>
          <w:tab w:val="right" w:pos="8505"/>
        </w:tabs>
        <w:spacing w:line="520" w:lineRule="exact"/>
        <w:ind w:firstLine="514" w:firstLineChars="200"/>
        <w:rPr>
          <w:rFonts w:ascii="宋体" w:hAnsi="宋体" w:eastAsia="宋体" w:cs="Times New Roman"/>
          <w:spacing w:val="2"/>
          <w:w w:val="110"/>
          <w:sz w:val="23"/>
          <w:szCs w:val="23"/>
          <w:u w:val="single"/>
        </w:rPr>
      </w:pPr>
      <w:r>
        <w:rPr>
          <w:rFonts w:hint="eastAsia" w:ascii="宋体" w:hAnsi="宋体" w:eastAsia="宋体" w:cs="宋体"/>
          <w:spacing w:val="2"/>
          <w:w w:val="110"/>
          <w:sz w:val="23"/>
          <w:szCs w:val="23"/>
        </w:rPr>
        <w:t>法定代表人：</w:t>
      </w:r>
      <w:r>
        <w:rPr>
          <w:rFonts w:hint="eastAsia" w:ascii="宋体" w:hAnsi="宋体" w:eastAsia="宋体" w:cs="Times New Roman"/>
          <w:spacing w:val="2"/>
          <w:w w:val="110"/>
          <w:sz w:val="23"/>
          <w:szCs w:val="23"/>
          <w:u w:val="single"/>
        </w:rPr>
        <w:t xml:space="preserve">  /    </w:t>
      </w:r>
      <w:r>
        <w:rPr>
          <w:rFonts w:hint="eastAsia" w:ascii="宋体" w:hAnsi="宋体" w:eastAsia="宋体" w:cs="Times New Roman"/>
          <w:spacing w:val="2"/>
          <w:w w:val="110"/>
          <w:sz w:val="23"/>
          <w:szCs w:val="23"/>
        </w:rPr>
        <w:t xml:space="preserve">                   </w:t>
      </w:r>
      <w:r>
        <w:rPr>
          <w:rFonts w:hint="eastAsia" w:ascii="宋体" w:hAnsi="宋体" w:eastAsia="宋体" w:cs="宋体"/>
          <w:spacing w:val="2"/>
          <w:w w:val="110"/>
          <w:sz w:val="23"/>
          <w:szCs w:val="23"/>
        </w:rPr>
        <w:t>职</w:t>
      </w:r>
      <w:r>
        <w:rPr>
          <w:rFonts w:hint="eastAsia" w:ascii="宋体" w:hAnsi="宋体" w:eastAsia="宋体" w:cs="Times New Roman"/>
          <w:spacing w:val="2"/>
          <w:w w:val="110"/>
          <w:sz w:val="23"/>
          <w:szCs w:val="23"/>
        </w:rPr>
        <w:t xml:space="preserve"> </w:t>
      </w:r>
      <w:r>
        <w:rPr>
          <w:rFonts w:hint="eastAsia" w:ascii="宋体" w:hAnsi="宋体" w:eastAsia="宋体" w:cs="宋体"/>
          <w:spacing w:val="2"/>
          <w:w w:val="110"/>
          <w:sz w:val="23"/>
          <w:szCs w:val="23"/>
        </w:rPr>
        <w:t>务：</w:t>
      </w:r>
      <w:r>
        <w:rPr>
          <w:rFonts w:hint="eastAsia" w:ascii="宋体" w:hAnsi="宋体" w:eastAsia="宋体" w:cs="Times New Roman"/>
          <w:spacing w:val="2"/>
          <w:w w:val="110"/>
          <w:sz w:val="23"/>
          <w:szCs w:val="23"/>
          <w:u w:val="single"/>
        </w:rPr>
        <w:t xml:space="preserve">  /  </w:t>
      </w:r>
    </w:p>
    <w:p>
      <w:pPr>
        <w:tabs>
          <w:tab w:val="right" w:pos="5220"/>
          <w:tab w:val="left" w:pos="5760"/>
          <w:tab w:val="right" w:pos="8505"/>
        </w:tabs>
        <w:spacing w:line="520" w:lineRule="exact"/>
        <w:ind w:left="1755" w:leftChars="173" w:hanging="1392" w:hangingChars="542"/>
        <w:rPr>
          <w:rFonts w:ascii="宋体" w:hAnsi="宋体" w:eastAsia="宋体" w:cs="Times New Roman"/>
          <w:spacing w:val="2"/>
          <w:w w:val="110"/>
          <w:sz w:val="23"/>
          <w:szCs w:val="23"/>
        </w:rPr>
      </w:pPr>
      <w:r>
        <w:rPr>
          <w:rFonts w:hint="eastAsia" w:ascii="宋体" w:hAnsi="宋体" w:eastAsia="宋体" w:cs="宋体"/>
          <w:spacing w:val="2"/>
          <w:w w:val="110"/>
          <w:sz w:val="23"/>
          <w:szCs w:val="23"/>
        </w:rPr>
        <w:t>地</w:t>
      </w:r>
      <w:r>
        <w:rPr>
          <w:rFonts w:hint="eastAsia" w:ascii="宋体" w:hAnsi="宋体" w:eastAsia="宋体" w:cs="Times New Roman"/>
          <w:spacing w:val="2"/>
          <w:w w:val="110"/>
          <w:sz w:val="23"/>
          <w:szCs w:val="23"/>
        </w:rPr>
        <w:t xml:space="preserve">     </w:t>
      </w:r>
      <w:r>
        <w:rPr>
          <w:rFonts w:hint="eastAsia" w:ascii="宋体" w:hAnsi="宋体" w:eastAsia="宋体" w:cs="宋体"/>
          <w:spacing w:val="2"/>
          <w:w w:val="110"/>
          <w:sz w:val="23"/>
          <w:szCs w:val="23"/>
        </w:rPr>
        <w:t>址：</w:t>
      </w:r>
      <w:r>
        <w:rPr>
          <w:rFonts w:hint="eastAsia" w:ascii="宋体" w:hAnsi="宋体" w:eastAsia="宋体" w:cs="Times New Roman"/>
          <w:spacing w:val="2"/>
          <w:w w:val="110"/>
          <w:sz w:val="23"/>
          <w:szCs w:val="23"/>
          <w:u w:val="single"/>
        </w:rPr>
        <w:t xml:space="preserve">                                </w:t>
      </w:r>
    </w:p>
    <w:p>
      <w:pPr>
        <w:tabs>
          <w:tab w:val="right" w:pos="5220"/>
          <w:tab w:val="left" w:pos="5760"/>
          <w:tab w:val="right" w:pos="8505"/>
        </w:tabs>
        <w:spacing w:line="520" w:lineRule="exact"/>
        <w:ind w:firstLine="514" w:firstLineChars="200"/>
        <w:rPr>
          <w:rFonts w:ascii="宋体" w:hAnsi="宋体" w:eastAsia="宋体" w:cs="Times New Roman"/>
          <w:spacing w:val="2"/>
          <w:w w:val="110"/>
          <w:sz w:val="23"/>
          <w:szCs w:val="23"/>
          <w:u w:val="single"/>
        </w:rPr>
      </w:pPr>
      <w:r>
        <w:rPr>
          <w:rFonts w:hint="eastAsia" w:ascii="宋体" w:hAnsi="宋体" w:eastAsia="宋体" w:cs="宋体"/>
          <w:spacing w:val="2"/>
          <w:w w:val="110"/>
          <w:sz w:val="23"/>
          <w:szCs w:val="23"/>
        </w:rPr>
        <w:t>电</w:t>
      </w:r>
      <w:r>
        <w:rPr>
          <w:rFonts w:hint="eastAsia" w:ascii="宋体" w:hAnsi="宋体" w:eastAsia="宋体" w:cs="Times New Roman"/>
          <w:spacing w:val="2"/>
          <w:w w:val="110"/>
          <w:sz w:val="23"/>
          <w:szCs w:val="23"/>
        </w:rPr>
        <w:t xml:space="preserve">     </w:t>
      </w:r>
      <w:r>
        <w:rPr>
          <w:rFonts w:hint="eastAsia" w:ascii="宋体" w:hAnsi="宋体" w:eastAsia="宋体" w:cs="宋体"/>
          <w:spacing w:val="2"/>
          <w:w w:val="110"/>
          <w:sz w:val="23"/>
          <w:szCs w:val="23"/>
        </w:rPr>
        <w:t>话：</w:t>
      </w:r>
      <w:r>
        <w:rPr>
          <w:rFonts w:hint="eastAsia" w:ascii="宋体" w:hAnsi="宋体" w:eastAsia="宋体" w:cs="Times New Roman"/>
          <w:spacing w:val="2"/>
          <w:w w:val="110"/>
          <w:sz w:val="23"/>
          <w:szCs w:val="23"/>
          <w:u w:val="single"/>
        </w:rPr>
        <w:t xml:space="preserve">        /       </w:t>
      </w:r>
    </w:p>
    <w:p>
      <w:pPr>
        <w:tabs>
          <w:tab w:val="right" w:pos="5220"/>
          <w:tab w:val="left" w:pos="5760"/>
          <w:tab w:val="right" w:pos="8505"/>
        </w:tabs>
        <w:spacing w:line="520" w:lineRule="exact"/>
        <w:ind w:firstLine="514" w:firstLineChars="200"/>
        <w:rPr>
          <w:rFonts w:ascii="宋体" w:hAnsi="宋体" w:eastAsia="宋体" w:cs="Times New Roman"/>
          <w:spacing w:val="2"/>
          <w:w w:val="110"/>
          <w:sz w:val="23"/>
          <w:szCs w:val="23"/>
          <w:u w:val="single"/>
        </w:rPr>
      </w:pPr>
    </w:p>
    <w:p>
      <w:pPr>
        <w:tabs>
          <w:tab w:val="right" w:pos="4820"/>
          <w:tab w:val="right" w:pos="8505"/>
        </w:tabs>
        <w:spacing w:line="520" w:lineRule="exact"/>
        <w:ind w:firstLine="586" w:firstLineChars="200"/>
        <w:rPr>
          <w:rFonts w:ascii="宋体" w:hAnsi="宋体" w:eastAsia="宋体" w:cs="Times New Roman"/>
          <w:spacing w:val="20"/>
          <w:w w:val="110"/>
          <w:sz w:val="23"/>
          <w:szCs w:val="24"/>
          <w:u w:val="single"/>
        </w:rPr>
      </w:pPr>
      <w:r>
        <w:rPr>
          <w:rFonts w:hint="eastAsia" w:ascii="宋体" w:hAnsi="宋体" w:eastAsia="宋体" w:cs="宋体"/>
          <w:spacing w:val="20"/>
          <w:w w:val="110"/>
          <w:sz w:val="23"/>
          <w:szCs w:val="24"/>
        </w:rPr>
        <w:t>受让方：</w:t>
      </w:r>
      <w:r>
        <w:rPr>
          <w:rFonts w:hint="eastAsia" w:ascii="宋体" w:hAnsi="宋体" w:eastAsia="宋体" w:cs="Times New Roman"/>
          <w:spacing w:val="20"/>
          <w:w w:val="110"/>
          <w:sz w:val="23"/>
          <w:szCs w:val="24"/>
          <w:u w:val="single"/>
        </w:rPr>
        <w:t xml:space="preserve">              </w:t>
      </w:r>
      <w:r>
        <w:rPr>
          <w:rFonts w:hint="eastAsia" w:ascii="宋体" w:hAnsi="宋体" w:eastAsia="宋体" w:cs="Times New Roman"/>
          <w:spacing w:val="2"/>
          <w:w w:val="110"/>
          <w:sz w:val="23"/>
          <w:szCs w:val="23"/>
          <w:u w:val="single"/>
        </w:rPr>
        <w:t>/</w:t>
      </w:r>
      <w:r>
        <w:rPr>
          <w:rFonts w:hint="eastAsia" w:ascii="宋体" w:hAnsi="宋体" w:eastAsia="宋体" w:cs="Times New Roman"/>
          <w:spacing w:val="20"/>
          <w:w w:val="110"/>
          <w:sz w:val="23"/>
          <w:szCs w:val="24"/>
          <w:u w:val="single"/>
        </w:rPr>
        <w:t xml:space="preserve">                      </w:t>
      </w:r>
    </w:p>
    <w:p>
      <w:pPr>
        <w:tabs>
          <w:tab w:val="right" w:pos="4820"/>
          <w:tab w:val="right" w:pos="8505"/>
        </w:tabs>
        <w:spacing w:line="520" w:lineRule="exact"/>
        <w:ind w:firstLine="586" w:firstLineChars="200"/>
        <w:rPr>
          <w:rFonts w:ascii="宋体" w:hAnsi="宋体" w:eastAsia="宋体" w:cs="Times New Roman"/>
          <w:spacing w:val="20"/>
          <w:w w:val="110"/>
          <w:sz w:val="23"/>
          <w:szCs w:val="24"/>
          <w:u w:val="single"/>
        </w:rPr>
      </w:pPr>
      <w:r>
        <w:rPr>
          <w:rFonts w:hint="eastAsia" w:ascii="宋体" w:hAnsi="宋体" w:eastAsia="宋体" w:cs="宋体"/>
          <w:spacing w:val="20"/>
          <w:w w:val="110"/>
          <w:sz w:val="23"/>
          <w:szCs w:val="24"/>
        </w:rPr>
        <w:t>（以下简称乙方）</w:t>
      </w:r>
    </w:p>
    <w:p>
      <w:pPr>
        <w:tabs>
          <w:tab w:val="right" w:pos="5220"/>
          <w:tab w:val="left" w:pos="5760"/>
          <w:tab w:val="right" w:pos="8505"/>
        </w:tabs>
        <w:spacing w:line="520" w:lineRule="exact"/>
        <w:ind w:firstLine="514" w:firstLineChars="200"/>
        <w:rPr>
          <w:rFonts w:ascii="宋体" w:hAnsi="宋体" w:eastAsia="宋体" w:cs="Times New Roman"/>
          <w:spacing w:val="2"/>
          <w:w w:val="110"/>
          <w:sz w:val="23"/>
          <w:szCs w:val="23"/>
          <w:u w:val="single"/>
        </w:rPr>
      </w:pPr>
      <w:r>
        <w:rPr>
          <w:rFonts w:hint="eastAsia" w:ascii="宋体" w:hAnsi="宋体" w:eastAsia="宋体" w:cs="宋体"/>
          <w:spacing w:val="2"/>
          <w:w w:val="110"/>
          <w:sz w:val="23"/>
          <w:szCs w:val="23"/>
        </w:rPr>
        <w:t>法定代表人：</w:t>
      </w:r>
      <w:r>
        <w:rPr>
          <w:rFonts w:hint="eastAsia" w:ascii="宋体" w:hAnsi="宋体" w:eastAsia="宋体" w:cs="Times New Roman"/>
          <w:spacing w:val="2"/>
          <w:w w:val="110"/>
          <w:sz w:val="23"/>
          <w:szCs w:val="23"/>
          <w:u w:val="single"/>
        </w:rPr>
        <w:t xml:space="preserve">    /    </w:t>
      </w:r>
      <w:r>
        <w:rPr>
          <w:rFonts w:hint="eastAsia" w:ascii="宋体" w:hAnsi="宋体" w:eastAsia="宋体" w:cs="Times New Roman"/>
          <w:spacing w:val="2"/>
          <w:w w:val="110"/>
          <w:sz w:val="23"/>
          <w:szCs w:val="23"/>
        </w:rPr>
        <w:t xml:space="preserve">               </w:t>
      </w:r>
      <w:r>
        <w:rPr>
          <w:rFonts w:hint="eastAsia" w:ascii="宋体" w:hAnsi="宋体" w:eastAsia="宋体" w:cs="宋体"/>
          <w:spacing w:val="2"/>
          <w:w w:val="110"/>
          <w:sz w:val="23"/>
          <w:szCs w:val="23"/>
        </w:rPr>
        <w:t>职</w:t>
      </w:r>
      <w:r>
        <w:rPr>
          <w:rFonts w:hint="eastAsia" w:ascii="宋体" w:hAnsi="宋体" w:eastAsia="宋体" w:cs="Times New Roman"/>
          <w:spacing w:val="2"/>
          <w:w w:val="110"/>
          <w:sz w:val="23"/>
          <w:szCs w:val="23"/>
        </w:rPr>
        <w:t xml:space="preserve"> </w:t>
      </w:r>
      <w:r>
        <w:rPr>
          <w:rFonts w:hint="eastAsia" w:ascii="宋体" w:hAnsi="宋体" w:eastAsia="宋体" w:cs="宋体"/>
          <w:spacing w:val="2"/>
          <w:w w:val="110"/>
          <w:sz w:val="23"/>
          <w:szCs w:val="23"/>
        </w:rPr>
        <w:t>务：</w:t>
      </w:r>
      <w:r>
        <w:rPr>
          <w:rFonts w:hint="eastAsia" w:ascii="宋体" w:hAnsi="宋体" w:eastAsia="宋体" w:cs="Times New Roman"/>
          <w:spacing w:val="2"/>
          <w:w w:val="110"/>
          <w:sz w:val="23"/>
          <w:szCs w:val="23"/>
          <w:u w:val="single"/>
        </w:rPr>
        <w:t xml:space="preserve">  /  </w:t>
      </w:r>
    </w:p>
    <w:p>
      <w:pPr>
        <w:tabs>
          <w:tab w:val="right" w:pos="5220"/>
          <w:tab w:val="left" w:pos="5760"/>
          <w:tab w:val="right" w:pos="8505"/>
        </w:tabs>
        <w:spacing w:line="520" w:lineRule="exact"/>
        <w:ind w:firstLine="514" w:firstLineChars="200"/>
        <w:rPr>
          <w:rFonts w:ascii="宋体" w:hAnsi="宋体" w:eastAsia="宋体" w:cs="Times New Roman"/>
          <w:spacing w:val="2"/>
          <w:w w:val="110"/>
          <w:sz w:val="23"/>
          <w:szCs w:val="23"/>
        </w:rPr>
      </w:pPr>
      <w:r>
        <w:rPr>
          <w:rFonts w:hint="eastAsia" w:ascii="宋体" w:hAnsi="宋体" w:eastAsia="宋体" w:cs="宋体"/>
          <w:spacing w:val="2"/>
          <w:w w:val="110"/>
          <w:sz w:val="23"/>
          <w:szCs w:val="23"/>
        </w:rPr>
        <w:t>地</w:t>
      </w:r>
      <w:r>
        <w:rPr>
          <w:rFonts w:hint="eastAsia" w:ascii="宋体" w:hAnsi="宋体" w:eastAsia="宋体" w:cs="Times New Roman"/>
          <w:spacing w:val="2"/>
          <w:w w:val="110"/>
          <w:sz w:val="23"/>
          <w:szCs w:val="23"/>
        </w:rPr>
        <w:t xml:space="preserve">     </w:t>
      </w:r>
      <w:r>
        <w:rPr>
          <w:rFonts w:hint="eastAsia" w:ascii="宋体" w:hAnsi="宋体" w:eastAsia="宋体" w:cs="宋体"/>
          <w:spacing w:val="2"/>
          <w:w w:val="110"/>
          <w:sz w:val="23"/>
          <w:szCs w:val="23"/>
        </w:rPr>
        <w:t>址：</w:t>
      </w:r>
      <w:r>
        <w:rPr>
          <w:rFonts w:hint="eastAsia" w:ascii="宋体" w:hAnsi="宋体" w:eastAsia="宋体" w:cs="Times New Roman"/>
          <w:spacing w:val="2"/>
          <w:w w:val="110"/>
          <w:sz w:val="23"/>
          <w:szCs w:val="23"/>
          <w:u w:val="single"/>
        </w:rPr>
        <w:t xml:space="preserve">            /                  </w:t>
      </w:r>
      <w:r>
        <w:rPr>
          <w:rFonts w:hint="eastAsia" w:ascii="宋体" w:hAnsi="宋体" w:eastAsia="宋体" w:cs="Times New Roman"/>
          <w:spacing w:val="2"/>
          <w:w w:val="110"/>
          <w:sz w:val="23"/>
          <w:szCs w:val="23"/>
        </w:rPr>
        <w:t xml:space="preserve">   </w:t>
      </w:r>
    </w:p>
    <w:p>
      <w:pPr>
        <w:tabs>
          <w:tab w:val="right" w:pos="5220"/>
          <w:tab w:val="left" w:pos="5760"/>
          <w:tab w:val="right" w:pos="8505"/>
        </w:tabs>
        <w:spacing w:line="520" w:lineRule="exact"/>
        <w:ind w:firstLine="514" w:firstLineChars="200"/>
        <w:rPr>
          <w:rFonts w:ascii="宋体" w:hAnsi="宋体" w:eastAsia="宋体" w:cs="Times New Roman"/>
          <w:spacing w:val="2"/>
          <w:w w:val="110"/>
          <w:sz w:val="23"/>
          <w:szCs w:val="23"/>
          <w:u w:val="single"/>
        </w:rPr>
      </w:pPr>
      <w:r>
        <w:rPr>
          <w:rFonts w:hint="eastAsia" w:ascii="宋体" w:hAnsi="宋体" w:eastAsia="宋体" w:cs="宋体"/>
          <w:spacing w:val="2"/>
          <w:w w:val="110"/>
          <w:sz w:val="23"/>
          <w:szCs w:val="23"/>
        </w:rPr>
        <w:t>电</w:t>
      </w:r>
      <w:r>
        <w:rPr>
          <w:rFonts w:hint="eastAsia" w:ascii="宋体" w:hAnsi="宋体" w:eastAsia="宋体" w:cs="Times New Roman"/>
          <w:spacing w:val="2"/>
          <w:w w:val="110"/>
          <w:sz w:val="23"/>
          <w:szCs w:val="23"/>
        </w:rPr>
        <w:t xml:space="preserve">     </w:t>
      </w:r>
      <w:r>
        <w:rPr>
          <w:rFonts w:hint="eastAsia" w:ascii="宋体" w:hAnsi="宋体" w:eastAsia="宋体" w:cs="宋体"/>
          <w:spacing w:val="2"/>
          <w:w w:val="110"/>
          <w:sz w:val="23"/>
          <w:szCs w:val="23"/>
        </w:rPr>
        <w:t>话：</w:t>
      </w:r>
      <w:r>
        <w:rPr>
          <w:rFonts w:hint="eastAsia" w:ascii="宋体" w:hAnsi="宋体" w:eastAsia="宋体" w:cs="Times New Roman"/>
          <w:spacing w:val="2"/>
          <w:w w:val="110"/>
          <w:sz w:val="23"/>
          <w:szCs w:val="23"/>
          <w:u w:val="single"/>
        </w:rPr>
        <w:t xml:space="preserve">       /          </w:t>
      </w:r>
    </w:p>
    <w:p>
      <w:pPr>
        <w:tabs>
          <w:tab w:val="right" w:pos="4820"/>
          <w:tab w:val="left" w:pos="5103"/>
          <w:tab w:val="right" w:pos="8505"/>
        </w:tabs>
        <w:spacing w:line="510" w:lineRule="exact"/>
        <w:ind w:firstLine="586" w:firstLineChars="200"/>
        <w:rPr>
          <w:rFonts w:ascii="宋体" w:hAnsi="宋体" w:eastAsia="宋体" w:cs="Times New Roman"/>
          <w:spacing w:val="20"/>
          <w:w w:val="110"/>
          <w:sz w:val="23"/>
          <w:szCs w:val="24"/>
        </w:rPr>
      </w:pPr>
    </w:p>
    <w:p>
      <w:pPr>
        <w:tabs>
          <w:tab w:val="right" w:pos="4820"/>
          <w:tab w:val="left" w:pos="5103"/>
          <w:tab w:val="right" w:pos="8505"/>
        </w:tabs>
        <w:spacing w:line="510" w:lineRule="exact"/>
        <w:ind w:firstLine="586" w:firstLineChars="200"/>
        <w:rPr>
          <w:rFonts w:ascii="宋体" w:hAnsi="宋体" w:eastAsia="宋体" w:cs="Times New Roman"/>
          <w:spacing w:val="20"/>
          <w:w w:val="110"/>
          <w:sz w:val="23"/>
          <w:szCs w:val="24"/>
        </w:rPr>
      </w:pPr>
      <w:r>
        <w:rPr>
          <w:rFonts w:hint="eastAsia" w:ascii="宋体" w:hAnsi="宋体" w:eastAsia="宋体" w:cs="宋体"/>
          <w:spacing w:val="20"/>
          <w:w w:val="110"/>
          <w:sz w:val="23"/>
          <w:szCs w:val="24"/>
        </w:rPr>
        <w:t>二、根据国家有关法律、法规及深圳市的有关规定，订立本合同。</w:t>
      </w:r>
    </w:p>
    <w:p>
      <w:pPr>
        <w:tabs>
          <w:tab w:val="right" w:pos="4820"/>
          <w:tab w:val="left" w:pos="5103"/>
          <w:tab w:val="right" w:pos="8505"/>
        </w:tabs>
        <w:spacing w:line="510" w:lineRule="exact"/>
        <w:ind w:firstLine="586" w:firstLineChars="200"/>
        <w:rPr>
          <w:rFonts w:ascii="宋体" w:hAnsi="宋体" w:eastAsia="宋体" w:cs="Times New Roman"/>
          <w:spacing w:val="20"/>
          <w:w w:val="110"/>
          <w:sz w:val="23"/>
          <w:szCs w:val="24"/>
        </w:rPr>
      </w:pPr>
      <w:r>
        <w:rPr>
          <w:rFonts w:hint="eastAsia" w:ascii="宋体" w:hAnsi="宋体" w:eastAsia="宋体" w:cs="宋体"/>
          <w:spacing w:val="20"/>
          <w:w w:val="110"/>
          <w:sz w:val="23"/>
          <w:szCs w:val="24"/>
        </w:rPr>
        <w:t>三、甲方向乙方出让土地的使用权，土地所有权属于国家。地下自然资</w:t>
      </w:r>
      <w:r>
        <w:rPr>
          <w:rFonts w:hint="eastAsia" w:ascii="宋体" w:hAnsi="宋体" w:eastAsia="宋体" w:cs="HGOCR_CNKI"/>
          <w:spacing w:val="20"/>
          <w:w w:val="110"/>
          <w:sz w:val="23"/>
          <w:szCs w:val="24"/>
        </w:rPr>
        <w:t>源</w:t>
      </w:r>
      <w:r>
        <w:rPr>
          <w:rFonts w:hint="eastAsia" w:ascii="宋体" w:hAnsi="宋体" w:eastAsia="宋体" w:cs="宋体"/>
          <w:spacing w:val="20"/>
          <w:w w:val="110"/>
          <w:sz w:val="23"/>
          <w:szCs w:val="24"/>
        </w:rPr>
        <w:t>、埋藏物均不</w:t>
      </w:r>
      <w:r>
        <w:rPr>
          <w:rFonts w:hint="eastAsia" w:ascii="宋体" w:hAnsi="宋体" w:eastAsia="宋体" w:cs="HGOCR_CNKI"/>
          <w:spacing w:val="20"/>
          <w:w w:val="110"/>
          <w:sz w:val="23"/>
          <w:szCs w:val="24"/>
        </w:rPr>
        <w:t>在</w:t>
      </w:r>
      <w:r>
        <w:rPr>
          <w:rFonts w:hint="eastAsia" w:ascii="宋体" w:hAnsi="宋体" w:eastAsia="宋体" w:cs="宋体"/>
          <w:spacing w:val="20"/>
          <w:w w:val="110"/>
          <w:sz w:val="23"/>
          <w:szCs w:val="24"/>
        </w:rPr>
        <w:t>土地使用权出让范围。</w:t>
      </w:r>
    </w:p>
    <w:p>
      <w:pPr>
        <w:tabs>
          <w:tab w:val="right" w:pos="4820"/>
          <w:tab w:val="left" w:pos="5103"/>
          <w:tab w:val="right" w:pos="8505"/>
        </w:tabs>
        <w:spacing w:line="540" w:lineRule="exact"/>
        <w:ind w:firstLine="586" w:firstLineChars="200"/>
        <w:rPr>
          <w:rFonts w:ascii="宋体" w:hAnsi="宋体" w:eastAsia="宋体" w:cs="Times New Roman"/>
          <w:spacing w:val="20"/>
          <w:w w:val="110"/>
          <w:sz w:val="23"/>
          <w:szCs w:val="23"/>
          <w:u w:val="single"/>
        </w:rPr>
      </w:pPr>
      <w:r>
        <w:rPr>
          <w:rFonts w:hint="eastAsia" w:ascii="宋体" w:hAnsi="宋体" w:eastAsia="宋体" w:cs="宋体"/>
          <w:spacing w:val="20"/>
          <w:w w:val="110"/>
          <w:sz w:val="23"/>
          <w:szCs w:val="24"/>
        </w:rPr>
        <w:t>四、</w:t>
      </w:r>
      <w:r>
        <w:rPr>
          <w:rFonts w:hint="eastAsia" w:ascii="宋体" w:hAnsi="宋体" w:eastAsia="宋体" w:cs="宋体"/>
          <w:spacing w:val="20"/>
          <w:w w:val="110"/>
          <w:sz w:val="23"/>
          <w:szCs w:val="23"/>
        </w:rPr>
        <w:t>本合同签订之日，甲方将宗地代码</w:t>
      </w:r>
      <w:r>
        <w:rPr>
          <w:rFonts w:hint="eastAsia" w:ascii="宋体" w:hAnsi="宋体" w:eastAsia="宋体" w:cs="宋体"/>
          <w:spacing w:val="20"/>
          <w:w w:val="110"/>
          <w:sz w:val="23"/>
          <w:szCs w:val="23"/>
          <w:u w:val="single"/>
        </w:rPr>
        <w:t>为</w:t>
      </w:r>
      <w:r>
        <w:rPr>
          <w:rFonts w:ascii="宋体" w:hAnsi="宋体" w:eastAsia="宋体" w:cs="Times New Roman"/>
          <w:spacing w:val="20"/>
          <w:w w:val="105"/>
          <w:sz w:val="23"/>
          <w:szCs w:val="23"/>
          <w:u w:val="single"/>
          <w:lang w:val="en"/>
        </w:rPr>
        <w:t>440311201007GB00091</w:t>
      </w:r>
      <w:r>
        <w:rPr>
          <w:rFonts w:hint="eastAsia" w:ascii="宋体" w:hAnsi="宋体" w:eastAsia="宋体" w:cs="宋体"/>
          <w:spacing w:val="20"/>
          <w:w w:val="110"/>
          <w:sz w:val="23"/>
          <w:szCs w:val="23"/>
        </w:rPr>
        <w:t>（宗地号为</w:t>
      </w:r>
      <w:r>
        <w:rPr>
          <w:rFonts w:ascii="宋体" w:hAnsi="宋体" w:eastAsia="宋体" w:cs="Times New Roman"/>
          <w:spacing w:val="20"/>
          <w:w w:val="110"/>
          <w:sz w:val="23"/>
          <w:szCs w:val="24"/>
          <w:u w:val="single"/>
        </w:rPr>
        <w:t>A</w:t>
      </w:r>
      <w:r>
        <w:rPr>
          <w:rFonts w:ascii="宋体" w:hAnsi="宋体" w:eastAsia="宋体" w:cs="Times New Roman"/>
          <w:spacing w:val="20"/>
          <w:w w:val="110"/>
          <w:sz w:val="23"/>
          <w:szCs w:val="24"/>
          <w:u w:val="single"/>
          <w:lang w:val="en"/>
        </w:rPr>
        <w:t>6</w:t>
      </w:r>
      <w:r>
        <w:rPr>
          <w:rFonts w:hint="eastAsia" w:ascii="宋体" w:hAnsi="宋体" w:eastAsia="宋体" w:cs="Times New Roman"/>
          <w:spacing w:val="20"/>
          <w:w w:val="110"/>
          <w:sz w:val="23"/>
          <w:szCs w:val="24"/>
          <w:u w:val="single"/>
          <w:lang w:val="en"/>
        </w:rPr>
        <w:t>29-1340</w:t>
      </w:r>
      <w:r>
        <w:rPr>
          <w:rFonts w:hint="eastAsia" w:ascii="宋体" w:hAnsi="宋体" w:eastAsia="宋体" w:cs="宋体"/>
          <w:spacing w:val="20"/>
          <w:w w:val="110"/>
          <w:sz w:val="23"/>
          <w:szCs w:val="24"/>
        </w:rPr>
        <w:t>）</w:t>
      </w:r>
      <w:r>
        <w:rPr>
          <w:rFonts w:hint="eastAsia" w:ascii="宋体" w:hAnsi="宋体" w:eastAsia="宋体" w:cs="宋体"/>
          <w:spacing w:val="20"/>
          <w:w w:val="110"/>
          <w:sz w:val="23"/>
          <w:szCs w:val="23"/>
        </w:rPr>
        <w:t>，土地面积为</w:t>
      </w:r>
      <w:r>
        <w:rPr>
          <w:rFonts w:hint="eastAsia" w:ascii="宋体" w:hAnsi="宋体" w:eastAsia="宋体" w:cs="Times New Roman"/>
          <w:spacing w:val="20"/>
          <w:w w:val="110"/>
          <w:kern w:val="10"/>
          <w:sz w:val="23"/>
          <w:szCs w:val="23"/>
          <w:u w:val="single"/>
          <w:lang w:val="en"/>
        </w:rPr>
        <w:t>22024.79</w:t>
      </w:r>
      <w:r>
        <w:rPr>
          <w:rFonts w:hint="eastAsia" w:ascii="宋体" w:hAnsi="宋体" w:eastAsia="宋体" w:cs="宋体"/>
          <w:spacing w:val="20"/>
          <w:w w:val="110"/>
          <w:kern w:val="10"/>
          <w:sz w:val="23"/>
          <w:szCs w:val="23"/>
        </w:rPr>
        <w:t>平方米</w:t>
      </w:r>
      <w:r>
        <w:rPr>
          <w:rFonts w:hint="eastAsia" w:ascii="宋体" w:hAnsi="宋体" w:eastAsia="宋体" w:cs="宋体"/>
          <w:spacing w:val="20"/>
          <w:w w:val="110"/>
          <w:sz w:val="23"/>
          <w:szCs w:val="23"/>
        </w:rPr>
        <w:t>（见宗地图红线范围）的土地使用权出让给</w:t>
      </w:r>
      <w:r>
        <w:rPr>
          <w:rFonts w:hint="eastAsia" w:ascii="宋体" w:hAnsi="宋体" w:eastAsia="宋体" w:cs="宋体"/>
          <w:spacing w:val="20"/>
          <w:w w:val="110"/>
          <w:sz w:val="23"/>
          <w:szCs w:val="24"/>
        </w:rPr>
        <w:t>乙方，乙方对上述宗地的现状无任何异议。本合同签订后，则视为甲方已向乙方交付土地。</w:t>
      </w:r>
    </w:p>
    <w:p>
      <w:pPr>
        <w:tabs>
          <w:tab w:val="right" w:pos="4820"/>
          <w:tab w:val="left" w:pos="5103"/>
          <w:tab w:val="right" w:pos="8505"/>
        </w:tabs>
        <w:spacing w:line="540" w:lineRule="exact"/>
        <w:ind w:firstLine="586" w:firstLineChars="200"/>
        <w:rPr>
          <w:rFonts w:ascii="宋体" w:hAnsi="宋体" w:eastAsia="宋体" w:cs="Times New Roman"/>
          <w:spacing w:val="20"/>
          <w:w w:val="110"/>
          <w:sz w:val="23"/>
          <w:szCs w:val="24"/>
        </w:rPr>
      </w:pPr>
      <w:r>
        <w:rPr>
          <w:rFonts w:hint="eastAsia" w:ascii="宋体" w:hAnsi="宋体" w:eastAsia="宋体" w:cs="宋体"/>
          <w:spacing w:val="20"/>
          <w:w w:val="110"/>
          <w:sz w:val="23"/>
          <w:szCs w:val="24"/>
        </w:rPr>
        <w:t>五、上述宗地的使用年期为</w:t>
      </w:r>
      <w:r>
        <w:rPr>
          <w:rFonts w:hint="eastAsia" w:ascii="宋体" w:hAnsi="宋体" w:eastAsia="宋体" w:cs="宋体"/>
          <w:spacing w:val="20"/>
          <w:w w:val="110"/>
          <w:sz w:val="23"/>
          <w:szCs w:val="24"/>
          <w:u w:val="single"/>
        </w:rPr>
        <w:t>柒拾</w:t>
      </w:r>
      <w:r>
        <w:rPr>
          <w:rFonts w:hint="eastAsia" w:ascii="宋体" w:hAnsi="宋体" w:eastAsia="宋体" w:cs="宋体"/>
          <w:spacing w:val="20"/>
          <w:w w:val="110"/>
          <w:sz w:val="23"/>
          <w:szCs w:val="24"/>
        </w:rPr>
        <w:t>年，从</w:t>
      </w:r>
      <w:r>
        <w:rPr>
          <w:rFonts w:ascii="宋体" w:hAnsi="宋体" w:eastAsia="宋体" w:cs="Times New Roman"/>
          <w:spacing w:val="20"/>
          <w:w w:val="110"/>
          <w:sz w:val="23"/>
          <w:szCs w:val="24"/>
          <w:u w:val="single"/>
        </w:rPr>
        <w:t>20</w:t>
      </w:r>
      <w:r>
        <w:rPr>
          <w:rFonts w:hint="eastAsia" w:ascii="宋体" w:hAnsi="宋体" w:eastAsia="宋体" w:cs="Times New Roman"/>
          <w:spacing w:val="20"/>
          <w:w w:val="110"/>
          <w:sz w:val="23"/>
          <w:szCs w:val="24"/>
          <w:u w:val="single"/>
        </w:rPr>
        <w:t>22</w:t>
      </w:r>
      <w:r>
        <w:rPr>
          <w:rFonts w:hint="eastAsia" w:ascii="宋体" w:hAnsi="宋体" w:eastAsia="宋体" w:cs="宋体"/>
          <w:spacing w:val="20"/>
          <w:w w:val="110"/>
          <w:sz w:val="23"/>
          <w:szCs w:val="24"/>
        </w:rPr>
        <w:t>年</w:t>
      </w:r>
      <w:r>
        <w:rPr>
          <w:rFonts w:hint="eastAsia" w:ascii="宋体" w:hAnsi="宋体" w:eastAsia="宋体" w:cs="Times New Roman"/>
          <w:spacing w:val="20"/>
          <w:w w:val="110"/>
          <w:sz w:val="23"/>
          <w:szCs w:val="24"/>
          <w:u w:val="single"/>
        </w:rPr>
        <w:t xml:space="preserve">   </w:t>
      </w:r>
      <w:r>
        <w:rPr>
          <w:rFonts w:hint="eastAsia" w:ascii="宋体" w:hAnsi="宋体" w:eastAsia="宋体" w:cs="Times New Roman"/>
          <w:spacing w:val="20"/>
          <w:w w:val="110"/>
          <w:sz w:val="23"/>
          <w:szCs w:val="24"/>
        </w:rPr>
        <w:t>月</w:t>
      </w:r>
      <w:r>
        <w:rPr>
          <w:rFonts w:hint="eastAsia" w:ascii="宋体" w:hAnsi="宋体" w:eastAsia="宋体" w:cs="Times New Roman"/>
          <w:spacing w:val="20"/>
          <w:w w:val="110"/>
          <w:sz w:val="23"/>
          <w:szCs w:val="24"/>
          <w:u w:val="single"/>
        </w:rPr>
        <w:t xml:space="preserve">  </w:t>
      </w:r>
      <w:r>
        <w:rPr>
          <w:rFonts w:hint="eastAsia" w:ascii="宋体" w:hAnsi="宋体" w:eastAsia="宋体" w:cs="宋体"/>
          <w:spacing w:val="20"/>
          <w:w w:val="110"/>
          <w:sz w:val="23"/>
          <w:szCs w:val="24"/>
        </w:rPr>
        <w:t>日起至</w:t>
      </w:r>
      <w:r>
        <w:rPr>
          <w:rFonts w:hint="eastAsia" w:ascii="宋体" w:hAnsi="宋体" w:eastAsia="宋体" w:cs="Times New Roman"/>
          <w:spacing w:val="20"/>
          <w:w w:val="110"/>
          <w:sz w:val="23"/>
          <w:szCs w:val="24"/>
          <w:u w:val="single"/>
        </w:rPr>
        <w:t>2092</w:t>
      </w:r>
      <w:r>
        <w:rPr>
          <w:rFonts w:hint="eastAsia" w:ascii="宋体" w:hAnsi="宋体" w:eastAsia="宋体" w:cs="宋体"/>
          <w:spacing w:val="20"/>
          <w:w w:val="110"/>
          <w:sz w:val="23"/>
          <w:szCs w:val="24"/>
        </w:rPr>
        <w:t>年</w:t>
      </w:r>
      <w:r>
        <w:rPr>
          <w:rFonts w:hint="eastAsia" w:ascii="宋体" w:hAnsi="宋体" w:eastAsia="宋体" w:cs="Times New Roman"/>
          <w:spacing w:val="20"/>
          <w:w w:val="110"/>
          <w:sz w:val="23"/>
          <w:szCs w:val="24"/>
          <w:u w:val="single"/>
        </w:rPr>
        <w:t xml:space="preserve">   </w:t>
      </w:r>
      <w:r>
        <w:rPr>
          <w:rFonts w:hint="eastAsia" w:ascii="宋体" w:hAnsi="宋体" w:eastAsia="宋体" w:cs="Times New Roman"/>
          <w:spacing w:val="20"/>
          <w:w w:val="110"/>
          <w:sz w:val="23"/>
          <w:szCs w:val="24"/>
        </w:rPr>
        <w:t>月</w:t>
      </w:r>
      <w:r>
        <w:rPr>
          <w:rFonts w:hint="eastAsia" w:ascii="宋体" w:hAnsi="宋体" w:eastAsia="宋体" w:cs="Times New Roman"/>
          <w:spacing w:val="20"/>
          <w:w w:val="110"/>
          <w:sz w:val="23"/>
          <w:szCs w:val="24"/>
          <w:u w:val="single"/>
        </w:rPr>
        <w:t xml:space="preserve">   </w:t>
      </w:r>
      <w:r>
        <w:rPr>
          <w:rFonts w:hint="eastAsia" w:ascii="宋体" w:hAnsi="宋体" w:eastAsia="宋体" w:cs="宋体"/>
          <w:spacing w:val="20"/>
          <w:w w:val="110"/>
          <w:sz w:val="23"/>
          <w:szCs w:val="24"/>
        </w:rPr>
        <w:t>日止。</w:t>
      </w:r>
    </w:p>
    <w:p>
      <w:pPr>
        <w:tabs>
          <w:tab w:val="right" w:pos="4820"/>
          <w:tab w:val="left" w:pos="5103"/>
          <w:tab w:val="right" w:pos="8505"/>
        </w:tabs>
        <w:spacing w:line="540" w:lineRule="exact"/>
        <w:ind w:firstLine="586" w:firstLineChars="200"/>
        <w:rPr>
          <w:rFonts w:ascii="宋体" w:hAnsi="宋体" w:eastAsia="宋体" w:cs="Times New Roman"/>
          <w:spacing w:val="20"/>
          <w:w w:val="110"/>
          <w:sz w:val="23"/>
          <w:szCs w:val="24"/>
        </w:rPr>
      </w:pPr>
      <w:r>
        <w:rPr>
          <w:rFonts w:hint="eastAsia" w:ascii="宋体" w:hAnsi="宋体" w:eastAsia="宋体" w:cs="宋体"/>
          <w:spacing w:val="20"/>
          <w:w w:val="110"/>
          <w:sz w:val="23"/>
          <w:szCs w:val="24"/>
        </w:rPr>
        <w:t>六、土地用途为二类居住用地。</w:t>
      </w:r>
    </w:p>
    <w:p>
      <w:pPr>
        <w:tabs>
          <w:tab w:val="right" w:pos="4820"/>
          <w:tab w:val="left" w:pos="5103"/>
          <w:tab w:val="right" w:pos="8505"/>
        </w:tabs>
        <w:spacing w:line="540" w:lineRule="exact"/>
        <w:ind w:firstLine="586" w:firstLineChars="200"/>
        <w:rPr>
          <w:rFonts w:ascii="宋体" w:hAnsi="宋体" w:eastAsia="宋体" w:cs="Times New Roman"/>
          <w:spacing w:val="20"/>
          <w:w w:val="110"/>
          <w:sz w:val="23"/>
          <w:szCs w:val="24"/>
        </w:rPr>
      </w:pPr>
      <w:r>
        <w:rPr>
          <w:rFonts w:hint="eastAsia" w:ascii="宋体" w:hAnsi="宋体" w:eastAsia="宋体" w:cs="宋体"/>
          <w:spacing w:val="20"/>
          <w:w w:val="110"/>
          <w:sz w:val="23"/>
          <w:szCs w:val="24"/>
        </w:rPr>
        <w:t>七、本宗地普通商品住房、商业产权归乙方，可按规定分割销售，普通商品住房购房人自取得套房不动产权证之日起</w:t>
      </w:r>
      <w:r>
        <w:rPr>
          <w:rFonts w:hint="eastAsia" w:ascii="宋体" w:hAnsi="宋体" w:eastAsia="宋体" w:cs="Times New Roman"/>
          <w:spacing w:val="20"/>
          <w:w w:val="110"/>
          <w:sz w:val="23"/>
          <w:szCs w:val="24"/>
        </w:rPr>
        <w:t>3</w:t>
      </w:r>
      <w:r>
        <w:rPr>
          <w:rFonts w:hint="eastAsia" w:ascii="宋体" w:hAnsi="宋体" w:eastAsia="宋体" w:cs="宋体"/>
          <w:spacing w:val="20"/>
          <w:w w:val="110"/>
          <w:sz w:val="23"/>
          <w:szCs w:val="24"/>
        </w:rPr>
        <w:t>年内不得转让。</w:t>
      </w:r>
    </w:p>
    <w:p>
      <w:pPr>
        <w:tabs>
          <w:tab w:val="right" w:pos="4820"/>
          <w:tab w:val="left" w:pos="5103"/>
          <w:tab w:val="right" w:pos="8505"/>
        </w:tabs>
        <w:spacing w:line="540" w:lineRule="exact"/>
        <w:ind w:firstLine="586" w:firstLineChars="200"/>
        <w:rPr>
          <w:rFonts w:ascii="宋体" w:hAnsi="宋体" w:eastAsia="宋体" w:cs="Times New Roman"/>
          <w:spacing w:val="20"/>
          <w:w w:val="110"/>
          <w:sz w:val="23"/>
          <w:szCs w:val="24"/>
        </w:rPr>
      </w:pPr>
      <w:r>
        <w:rPr>
          <w:rFonts w:hint="eastAsia" w:ascii="宋体" w:hAnsi="宋体" w:eastAsia="宋体" w:cs="宋体"/>
          <w:spacing w:val="20"/>
          <w:w w:val="110"/>
          <w:sz w:val="23"/>
          <w:szCs w:val="24"/>
        </w:rPr>
        <w:t>八、上述宗地土地使用权出让的总地价款为人民币</w:t>
      </w:r>
      <w:r>
        <w:rPr>
          <w:rFonts w:hint="eastAsia" w:ascii="宋体" w:hAnsi="宋体" w:eastAsia="宋体" w:cs="Times New Roman"/>
          <w:spacing w:val="20"/>
          <w:w w:val="110"/>
          <w:sz w:val="23"/>
          <w:szCs w:val="24"/>
          <w:u w:val="single"/>
        </w:rPr>
        <w:t xml:space="preserve">  </w:t>
      </w:r>
      <w:r>
        <w:rPr>
          <w:rFonts w:hint="eastAsia" w:ascii="宋体" w:hAnsi="宋体" w:eastAsia="宋体" w:cs="宋体"/>
          <w:spacing w:val="20"/>
          <w:w w:val="110"/>
          <w:sz w:val="23"/>
          <w:szCs w:val="24"/>
        </w:rPr>
        <w:t>拾</w:t>
      </w:r>
      <w:r>
        <w:rPr>
          <w:rFonts w:hint="eastAsia" w:ascii="宋体" w:hAnsi="宋体" w:eastAsia="宋体" w:cs="Times New Roman"/>
          <w:spacing w:val="20"/>
          <w:w w:val="110"/>
          <w:sz w:val="23"/>
          <w:szCs w:val="24"/>
          <w:u w:val="single"/>
        </w:rPr>
        <w:t xml:space="preserve">  </w:t>
      </w:r>
      <w:r>
        <w:rPr>
          <w:rFonts w:hint="eastAsia" w:ascii="宋体" w:hAnsi="宋体" w:eastAsia="宋体" w:cs="宋体"/>
          <w:spacing w:val="20"/>
          <w:w w:val="110"/>
          <w:sz w:val="23"/>
          <w:szCs w:val="24"/>
        </w:rPr>
        <w:t>亿</w:t>
      </w:r>
      <w:r>
        <w:rPr>
          <w:rFonts w:hint="eastAsia" w:ascii="宋体" w:hAnsi="宋体" w:eastAsia="宋体" w:cs="Times New Roman"/>
          <w:spacing w:val="20"/>
          <w:w w:val="110"/>
          <w:sz w:val="23"/>
          <w:szCs w:val="24"/>
          <w:u w:val="single"/>
        </w:rPr>
        <w:t xml:space="preserve">  </w:t>
      </w:r>
      <w:r>
        <w:rPr>
          <w:rFonts w:hint="eastAsia" w:ascii="宋体" w:hAnsi="宋体" w:eastAsia="宋体" w:cs="宋体"/>
          <w:spacing w:val="20"/>
          <w:w w:val="110"/>
          <w:sz w:val="23"/>
          <w:szCs w:val="24"/>
        </w:rPr>
        <w:t>仟</w:t>
      </w:r>
      <w:r>
        <w:rPr>
          <w:rFonts w:hint="eastAsia" w:ascii="宋体" w:hAnsi="宋体" w:eastAsia="宋体" w:cs="Times New Roman"/>
          <w:spacing w:val="20"/>
          <w:w w:val="110"/>
          <w:sz w:val="23"/>
          <w:szCs w:val="24"/>
          <w:u w:val="single"/>
        </w:rPr>
        <w:t xml:space="preserve">  </w:t>
      </w:r>
      <w:r>
        <w:rPr>
          <w:rFonts w:hint="eastAsia" w:ascii="宋体" w:hAnsi="宋体" w:eastAsia="宋体" w:cs="宋体"/>
          <w:spacing w:val="20"/>
          <w:w w:val="110"/>
          <w:sz w:val="23"/>
          <w:szCs w:val="24"/>
        </w:rPr>
        <w:t>佰</w:t>
      </w:r>
      <w:r>
        <w:rPr>
          <w:rFonts w:hint="eastAsia" w:ascii="宋体" w:hAnsi="宋体" w:eastAsia="宋体" w:cs="Times New Roman"/>
          <w:spacing w:val="20"/>
          <w:w w:val="110"/>
          <w:sz w:val="23"/>
          <w:szCs w:val="24"/>
          <w:u w:val="single"/>
        </w:rPr>
        <w:t xml:space="preserve">  </w:t>
      </w:r>
      <w:r>
        <w:rPr>
          <w:rFonts w:hint="eastAsia" w:ascii="宋体" w:hAnsi="宋体" w:eastAsia="宋体" w:cs="宋体"/>
          <w:spacing w:val="20"/>
          <w:w w:val="110"/>
          <w:sz w:val="23"/>
          <w:szCs w:val="24"/>
        </w:rPr>
        <w:t>拾</w:t>
      </w:r>
      <w:r>
        <w:rPr>
          <w:rFonts w:hint="eastAsia" w:ascii="宋体" w:hAnsi="宋体" w:eastAsia="宋体" w:cs="Times New Roman"/>
          <w:spacing w:val="20"/>
          <w:w w:val="110"/>
          <w:sz w:val="23"/>
          <w:szCs w:val="24"/>
          <w:u w:val="single"/>
        </w:rPr>
        <w:t xml:space="preserve">  </w:t>
      </w:r>
      <w:r>
        <w:rPr>
          <w:rFonts w:hint="eastAsia" w:ascii="宋体" w:hAnsi="宋体" w:eastAsia="宋体" w:cs="宋体"/>
          <w:spacing w:val="20"/>
          <w:w w:val="110"/>
          <w:sz w:val="23"/>
          <w:szCs w:val="24"/>
        </w:rPr>
        <w:t>万</w:t>
      </w:r>
      <w:r>
        <w:rPr>
          <w:rFonts w:hint="eastAsia" w:ascii="宋体" w:hAnsi="宋体" w:eastAsia="宋体" w:cs="Times New Roman"/>
          <w:spacing w:val="20"/>
          <w:w w:val="110"/>
          <w:sz w:val="23"/>
          <w:szCs w:val="24"/>
          <w:u w:val="single"/>
        </w:rPr>
        <w:t xml:space="preserve">  </w:t>
      </w:r>
      <w:r>
        <w:rPr>
          <w:rFonts w:hint="eastAsia" w:ascii="宋体" w:hAnsi="宋体" w:eastAsia="宋体" w:cs="宋体"/>
          <w:spacing w:val="20"/>
          <w:w w:val="110"/>
          <w:sz w:val="23"/>
          <w:szCs w:val="24"/>
        </w:rPr>
        <w:t>仟</w:t>
      </w:r>
      <w:r>
        <w:rPr>
          <w:rFonts w:hint="eastAsia" w:ascii="宋体" w:hAnsi="宋体" w:eastAsia="宋体" w:cs="Times New Roman"/>
          <w:spacing w:val="20"/>
          <w:w w:val="110"/>
          <w:sz w:val="23"/>
          <w:szCs w:val="24"/>
          <w:u w:val="single"/>
        </w:rPr>
        <w:t xml:space="preserve">  </w:t>
      </w:r>
      <w:r>
        <w:rPr>
          <w:rFonts w:hint="eastAsia" w:ascii="宋体" w:hAnsi="宋体" w:eastAsia="宋体" w:cs="宋体"/>
          <w:spacing w:val="20"/>
          <w:w w:val="110"/>
          <w:sz w:val="23"/>
          <w:szCs w:val="24"/>
        </w:rPr>
        <w:t>佰</w:t>
      </w:r>
      <w:r>
        <w:rPr>
          <w:rFonts w:hint="eastAsia" w:ascii="宋体" w:hAnsi="宋体" w:eastAsia="宋体" w:cs="Times New Roman"/>
          <w:spacing w:val="20"/>
          <w:w w:val="110"/>
          <w:sz w:val="23"/>
          <w:szCs w:val="24"/>
          <w:u w:val="single"/>
        </w:rPr>
        <w:t xml:space="preserve">  </w:t>
      </w:r>
      <w:r>
        <w:rPr>
          <w:rFonts w:hint="eastAsia" w:ascii="宋体" w:hAnsi="宋体" w:eastAsia="宋体" w:cs="宋体"/>
          <w:spacing w:val="20"/>
          <w:w w:val="110"/>
          <w:sz w:val="23"/>
          <w:szCs w:val="24"/>
        </w:rPr>
        <w:t>拾</w:t>
      </w:r>
      <w:r>
        <w:rPr>
          <w:rFonts w:hint="eastAsia" w:ascii="宋体" w:hAnsi="宋体" w:eastAsia="宋体" w:cs="Times New Roman"/>
          <w:spacing w:val="20"/>
          <w:w w:val="110"/>
          <w:sz w:val="23"/>
          <w:szCs w:val="24"/>
          <w:u w:val="single"/>
        </w:rPr>
        <w:t xml:space="preserve">  </w:t>
      </w:r>
      <w:r>
        <w:rPr>
          <w:rFonts w:hint="eastAsia" w:ascii="宋体" w:hAnsi="宋体" w:eastAsia="宋体" w:cs="宋体"/>
          <w:spacing w:val="20"/>
          <w:w w:val="110"/>
          <w:sz w:val="23"/>
          <w:szCs w:val="24"/>
        </w:rPr>
        <w:t>元整（小写：</w:t>
      </w:r>
      <w:r>
        <w:rPr>
          <w:rFonts w:ascii="宋体" w:hAnsi="宋体" w:eastAsia="宋体" w:cs="Times New Roman"/>
          <w:spacing w:val="20"/>
          <w:w w:val="110"/>
          <w:sz w:val="23"/>
          <w:szCs w:val="24"/>
        </w:rPr>
        <w:t>¥</w:t>
      </w:r>
      <w:r>
        <w:rPr>
          <w:rFonts w:hint="eastAsia" w:ascii="宋体" w:hAnsi="宋体" w:eastAsia="宋体" w:cs="Times New Roman"/>
          <w:spacing w:val="20"/>
          <w:w w:val="110"/>
          <w:sz w:val="23"/>
          <w:szCs w:val="24"/>
          <w:u w:val="single"/>
        </w:rPr>
        <w:t xml:space="preserve">  </w:t>
      </w:r>
      <w:r>
        <w:rPr>
          <w:rFonts w:hint="eastAsia" w:ascii="宋体" w:hAnsi="宋体" w:eastAsia="宋体" w:cs="Times New Roman"/>
          <w:spacing w:val="20"/>
          <w:w w:val="110"/>
          <w:sz w:val="8"/>
          <w:szCs w:val="24"/>
        </w:rPr>
        <w:t xml:space="preserve"> </w:t>
      </w:r>
      <w:r>
        <w:rPr>
          <w:rFonts w:hint="eastAsia" w:ascii="宋体" w:hAnsi="宋体" w:eastAsia="宋体" w:cs="宋体"/>
          <w:spacing w:val="20"/>
          <w:w w:val="110"/>
          <w:sz w:val="23"/>
          <w:szCs w:val="24"/>
        </w:rPr>
        <w:t>元）。其中，出让金为人民币</w:t>
      </w:r>
      <w:r>
        <w:rPr>
          <w:rFonts w:hint="eastAsia" w:ascii="宋体" w:hAnsi="宋体" w:eastAsia="宋体" w:cs="Times New Roman"/>
          <w:spacing w:val="20"/>
          <w:w w:val="110"/>
          <w:sz w:val="23"/>
          <w:szCs w:val="24"/>
          <w:u w:val="single"/>
        </w:rPr>
        <w:t xml:space="preserve">  </w:t>
      </w:r>
      <w:r>
        <w:rPr>
          <w:rFonts w:hint="eastAsia" w:ascii="宋体" w:hAnsi="宋体" w:eastAsia="宋体" w:cs="宋体"/>
          <w:spacing w:val="20"/>
          <w:w w:val="110"/>
          <w:sz w:val="23"/>
          <w:szCs w:val="24"/>
        </w:rPr>
        <w:t>拾</w:t>
      </w:r>
      <w:r>
        <w:rPr>
          <w:rFonts w:hint="eastAsia" w:ascii="宋体" w:hAnsi="宋体" w:eastAsia="宋体" w:cs="Times New Roman"/>
          <w:spacing w:val="20"/>
          <w:w w:val="110"/>
          <w:sz w:val="23"/>
          <w:szCs w:val="24"/>
          <w:u w:val="single"/>
        </w:rPr>
        <w:t xml:space="preserve">  </w:t>
      </w:r>
      <w:r>
        <w:rPr>
          <w:rFonts w:hint="eastAsia" w:ascii="宋体" w:hAnsi="宋体" w:eastAsia="宋体" w:cs="宋体"/>
          <w:spacing w:val="20"/>
          <w:w w:val="110"/>
          <w:sz w:val="23"/>
          <w:szCs w:val="24"/>
        </w:rPr>
        <w:t>亿</w:t>
      </w:r>
      <w:r>
        <w:rPr>
          <w:rFonts w:hint="eastAsia" w:ascii="宋体" w:hAnsi="宋体" w:eastAsia="宋体" w:cs="Times New Roman"/>
          <w:spacing w:val="20"/>
          <w:w w:val="110"/>
          <w:sz w:val="23"/>
          <w:szCs w:val="24"/>
          <w:u w:val="single"/>
        </w:rPr>
        <w:t xml:space="preserve">  </w:t>
      </w:r>
      <w:r>
        <w:rPr>
          <w:rFonts w:hint="eastAsia" w:ascii="宋体" w:hAnsi="宋体" w:eastAsia="宋体" w:cs="宋体"/>
          <w:spacing w:val="20"/>
          <w:w w:val="110"/>
          <w:sz w:val="23"/>
          <w:szCs w:val="24"/>
        </w:rPr>
        <w:t>仟</w:t>
      </w:r>
      <w:r>
        <w:rPr>
          <w:rFonts w:hint="eastAsia" w:ascii="宋体" w:hAnsi="宋体" w:eastAsia="宋体" w:cs="Times New Roman"/>
          <w:spacing w:val="20"/>
          <w:w w:val="110"/>
          <w:sz w:val="23"/>
          <w:szCs w:val="24"/>
          <w:u w:val="single"/>
        </w:rPr>
        <w:t xml:space="preserve">  </w:t>
      </w:r>
      <w:r>
        <w:rPr>
          <w:rFonts w:hint="eastAsia" w:ascii="宋体" w:hAnsi="宋体" w:eastAsia="宋体" w:cs="宋体"/>
          <w:spacing w:val="20"/>
          <w:w w:val="110"/>
          <w:sz w:val="23"/>
          <w:szCs w:val="24"/>
        </w:rPr>
        <w:t>佰</w:t>
      </w:r>
      <w:r>
        <w:rPr>
          <w:rFonts w:hint="eastAsia" w:ascii="宋体" w:hAnsi="宋体" w:eastAsia="宋体" w:cs="Times New Roman"/>
          <w:spacing w:val="20"/>
          <w:w w:val="110"/>
          <w:sz w:val="23"/>
          <w:szCs w:val="24"/>
          <w:u w:val="single"/>
        </w:rPr>
        <w:t xml:space="preserve">  </w:t>
      </w:r>
      <w:r>
        <w:rPr>
          <w:rFonts w:hint="eastAsia" w:ascii="宋体" w:hAnsi="宋体" w:eastAsia="宋体" w:cs="宋体"/>
          <w:spacing w:val="20"/>
          <w:w w:val="110"/>
          <w:sz w:val="23"/>
          <w:szCs w:val="24"/>
        </w:rPr>
        <w:t>拾</w:t>
      </w:r>
      <w:r>
        <w:rPr>
          <w:rFonts w:hint="eastAsia" w:ascii="宋体" w:hAnsi="宋体" w:eastAsia="宋体" w:cs="Times New Roman"/>
          <w:spacing w:val="20"/>
          <w:w w:val="110"/>
          <w:sz w:val="23"/>
          <w:szCs w:val="24"/>
          <w:u w:val="single"/>
        </w:rPr>
        <w:t xml:space="preserve">  </w:t>
      </w:r>
      <w:r>
        <w:rPr>
          <w:rFonts w:hint="eastAsia" w:ascii="宋体" w:hAnsi="宋体" w:eastAsia="宋体" w:cs="宋体"/>
          <w:spacing w:val="20"/>
          <w:w w:val="110"/>
          <w:sz w:val="23"/>
          <w:szCs w:val="24"/>
        </w:rPr>
        <w:t>万</w:t>
      </w:r>
      <w:r>
        <w:rPr>
          <w:rFonts w:hint="eastAsia" w:ascii="宋体" w:hAnsi="宋体" w:eastAsia="宋体" w:cs="Times New Roman"/>
          <w:spacing w:val="20"/>
          <w:w w:val="110"/>
          <w:sz w:val="23"/>
          <w:szCs w:val="24"/>
          <w:u w:val="single"/>
        </w:rPr>
        <w:t xml:space="preserve">  </w:t>
      </w:r>
      <w:r>
        <w:rPr>
          <w:rFonts w:hint="eastAsia" w:ascii="宋体" w:hAnsi="宋体" w:eastAsia="宋体" w:cs="宋体"/>
          <w:spacing w:val="20"/>
          <w:w w:val="110"/>
          <w:sz w:val="23"/>
          <w:szCs w:val="24"/>
        </w:rPr>
        <w:t>仟</w:t>
      </w:r>
      <w:r>
        <w:rPr>
          <w:rFonts w:hint="eastAsia" w:ascii="宋体" w:hAnsi="宋体" w:eastAsia="宋体" w:cs="Times New Roman"/>
          <w:spacing w:val="20"/>
          <w:w w:val="110"/>
          <w:sz w:val="23"/>
          <w:szCs w:val="24"/>
          <w:u w:val="single"/>
        </w:rPr>
        <w:t xml:space="preserve">  </w:t>
      </w:r>
      <w:r>
        <w:rPr>
          <w:rFonts w:hint="eastAsia" w:ascii="宋体" w:hAnsi="宋体" w:eastAsia="宋体" w:cs="宋体"/>
          <w:spacing w:val="20"/>
          <w:w w:val="110"/>
          <w:sz w:val="23"/>
          <w:szCs w:val="24"/>
        </w:rPr>
        <w:t>佰</w:t>
      </w:r>
      <w:r>
        <w:rPr>
          <w:rFonts w:hint="eastAsia" w:ascii="宋体" w:hAnsi="宋体" w:eastAsia="宋体" w:cs="Times New Roman"/>
          <w:spacing w:val="20"/>
          <w:w w:val="110"/>
          <w:sz w:val="23"/>
          <w:szCs w:val="24"/>
          <w:u w:val="single"/>
        </w:rPr>
        <w:t xml:space="preserve">  </w:t>
      </w:r>
      <w:r>
        <w:rPr>
          <w:rFonts w:hint="eastAsia" w:ascii="宋体" w:hAnsi="宋体" w:eastAsia="宋体" w:cs="宋体"/>
          <w:spacing w:val="20"/>
          <w:w w:val="110"/>
          <w:sz w:val="23"/>
          <w:szCs w:val="24"/>
        </w:rPr>
        <w:t>拾</w:t>
      </w:r>
      <w:r>
        <w:rPr>
          <w:rFonts w:hint="eastAsia" w:ascii="宋体" w:hAnsi="宋体" w:eastAsia="宋体" w:cs="Times New Roman"/>
          <w:spacing w:val="20"/>
          <w:w w:val="110"/>
          <w:sz w:val="23"/>
          <w:szCs w:val="24"/>
          <w:u w:val="single"/>
        </w:rPr>
        <w:t xml:space="preserve">  </w:t>
      </w:r>
      <w:r>
        <w:rPr>
          <w:rFonts w:hint="eastAsia" w:ascii="宋体" w:hAnsi="宋体" w:eastAsia="宋体" w:cs="宋体"/>
          <w:spacing w:val="20"/>
          <w:w w:val="110"/>
          <w:sz w:val="23"/>
          <w:szCs w:val="24"/>
        </w:rPr>
        <w:t>元整（小写：</w:t>
      </w:r>
      <w:r>
        <w:rPr>
          <w:rFonts w:ascii="宋体" w:hAnsi="宋体" w:eastAsia="宋体" w:cs="Times New Roman"/>
          <w:spacing w:val="20"/>
          <w:w w:val="110"/>
          <w:sz w:val="23"/>
          <w:szCs w:val="24"/>
        </w:rPr>
        <w:t>¥</w:t>
      </w:r>
      <w:r>
        <w:rPr>
          <w:rFonts w:hint="eastAsia" w:ascii="宋体" w:hAnsi="宋体" w:eastAsia="宋体" w:cs="Times New Roman"/>
          <w:spacing w:val="20"/>
          <w:w w:val="110"/>
          <w:sz w:val="23"/>
          <w:szCs w:val="24"/>
          <w:u w:val="single"/>
        </w:rPr>
        <w:t xml:space="preserve">  </w:t>
      </w:r>
      <w:r>
        <w:rPr>
          <w:rFonts w:hint="eastAsia" w:ascii="宋体" w:hAnsi="宋体" w:eastAsia="宋体" w:cs="Times New Roman"/>
          <w:spacing w:val="20"/>
          <w:w w:val="110"/>
          <w:sz w:val="8"/>
          <w:szCs w:val="24"/>
        </w:rPr>
        <w:t xml:space="preserve"> </w:t>
      </w:r>
      <w:r>
        <w:rPr>
          <w:rFonts w:hint="eastAsia" w:ascii="宋体" w:hAnsi="宋体" w:eastAsia="宋体" w:cs="宋体"/>
          <w:spacing w:val="20"/>
          <w:w w:val="110"/>
          <w:sz w:val="23"/>
          <w:szCs w:val="24"/>
        </w:rPr>
        <w:t>元）；土地开发金为人民币</w:t>
      </w:r>
      <w:r>
        <w:rPr>
          <w:rFonts w:hint="eastAsia" w:ascii="宋体" w:hAnsi="宋体" w:eastAsia="宋体" w:cs="Times New Roman"/>
          <w:spacing w:val="20"/>
          <w:w w:val="110"/>
          <w:sz w:val="23"/>
          <w:szCs w:val="24"/>
          <w:u w:val="single"/>
        </w:rPr>
        <w:t xml:space="preserve">  </w:t>
      </w:r>
      <w:r>
        <w:rPr>
          <w:rFonts w:hint="eastAsia" w:ascii="宋体" w:hAnsi="宋体" w:eastAsia="宋体" w:cs="宋体"/>
          <w:spacing w:val="20"/>
          <w:w w:val="110"/>
          <w:sz w:val="23"/>
          <w:szCs w:val="24"/>
        </w:rPr>
        <w:t>拾</w:t>
      </w:r>
      <w:r>
        <w:rPr>
          <w:rFonts w:hint="eastAsia" w:ascii="宋体" w:hAnsi="宋体" w:eastAsia="宋体" w:cs="Times New Roman"/>
          <w:spacing w:val="20"/>
          <w:w w:val="110"/>
          <w:sz w:val="23"/>
          <w:szCs w:val="24"/>
          <w:u w:val="single"/>
        </w:rPr>
        <w:t xml:space="preserve">  </w:t>
      </w:r>
      <w:r>
        <w:rPr>
          <w:rFonts w:hint="eastAsia" w:ascii="宋体" w:hAnsi="宋体" w:eastAsia="宋体" w:cs="宋体"/>
          <w:spacing w:val="20"/>
          <w:w w:val="110"/>
          <w:sz w:val="23"/>
          <w:szCs w:val="24"/>
        </w:rPr>
        <w:t>亿</w:t>
      </w:r>
      <w:r>
        <w:rPr>
          <w:rFonts w:hint="eastAsia" w:ascii="宋体" w:hAnsi="宋体" w:eastAsia="宋体" w:cs="Times New Roman"/>
          <w:spacing w:val="20"/>
          <w:w w:val="110"/>
          <w:sz w:val="23"/>
          <w:szCs w:val="24"/>
          <w:u w:val="single"/>
        </w:rPr>
        <w:t xml:space="preserve">  </w:t>
      </w:r>
      <w:r>
        <w:rPr>
          <w:rFonts w:hint="eastAsia" w:ascii="宋体" w:hAnsi="宋体" w:eastAsia="宋体" w:cs="宋体"/>
          <w:spacing w:val="20"/>
          <w:w w:val="110"/>
          <w:sz w:val="23"/>
          <w:szCs w:val="24"/>
        </w:rPr>
        <w:t>仟</w:t>
      </w:r>
      <w:r>
        <w:rPr>
          <w:rFonts w:hint="eastAsia" w:ascii="宋体" w:hAnsi="宋体" w:eastAsia="宋体" w:cs="Times New Roman"/>
          <w:spacing w:val="20"/>
          <w:w w:val="110"/>
          <w:sz w:val="23"/>
          <w:szCs w:val="24"/>
          <w:u w:val="single"/>
        </w:rPr>
        <w:t xml:space="preserve">  </w:t>
      </w:r>
      <w:r>
        <w:rPr>
          <w:rFonts w:hint="eastAsia" w:ascii="宋体" w:hAnsi="宋体" w:eastAsia="宋体" w:cs="宋体"/>
          <w:spacing w:val="20"/>
          <w:w w:val="110"/>
          <w:sz w:val="23"/>
          <w:szCs w:val="24"/>
        </w:rPr>
        <w:t>佰</w:t>
      </w:r>
      <w:r>
        <w:rPr>
          <w:rFonts w:hint="eastAsia" w:ascii="宋体" w:hAnsi="宋体" w:eastAsia="宋体" w:cs="Times New Roman"/>
          <w:spacing w:val="20"/>
          <w:w w:val="110"/>
          <w:sz w:val="23"/>
          <w:szCs w:val="24"/>
          <w:u w:val="single"/>
        </w:rPr>
        <w:t xml:space="preserve">  </w:t>
      </w:r>
      <w:r>
        <w:rPr>
          <w:rFonts w:hint="eastAsia" w:ascii="宋体" w:hAnsi="宋体" w:eastAsia="宋体" w:cs="宋体"/>
          <w:spacing w:val="20"/>
          <w:w w:val="110"/>
          <w:sz w:val="23"/>
          <w:szCs w:val="24"/>
        </w:rPr>
        <w:t>拾</w:t>
      </w:r>
      <w:r>
        <w:rPr>
          <w:rFonts w:hint="eastAsia" w:ascii="宋体" w:hAnsi="宋体" w:eastAsia="宋体" w:cs="Times New Roman"/>
          <w:spacing w:val="20"/>
          <w:w w:val="110"/>
          <w:sz w:val="23"/>
          <w:szCs w:val="24"/>
          <w:u w:val="single"/>
        </w:rPr>
        <w:t xml:space="preserve">  </w:t>
      </w:r>
      <w:r>
        <w:rPr>
          <w:rFonts w:hint="eastAsia" w:ascii="宋体" w:hAnsi="宋体" w:eastAsia="宋体" w:cs="宋体"/>
          <w:spacing w:val="20"/>
          <w:w w:val="110"/>
          <w:sz w:val="23"/>
          <w:szCs w:val="24"/>
        </w:rPr>
        <w:t>万</w:t>
      </w:r>
      <w:r>
        <w:rPr>
          <w:rFonts w:hint="eastAsia" w:ascii="宋体" w:hAnsi="宋体" w:eastAsia="宋体" w:cs="Times New Roman"/>
          <w:spacing w:val="20"/>
          <w:w w:val="110"/>
          <w:sz w:val="23"/>
          <w:szCs w:val="24"/>
          <w:u w:val="single"/>
        </w:rPr>
        <w:t xml:space="preserve">  </w:t>
      </w:r>
      <w:r>
        <w:rPr>
          <w:rFonts w:hint="eastAsia" w:ascii="宋体" w:hAnsi="宋体" w:eastAsia="宋体" w:cs="宋体"/>
          <w:spacing w:val="20"/>
          <w:w w:val="110"/>
          <w:sz w:val="23"/>
          <w:szCs w:val="24"/>
        </w:rPr>
        <w:t>仟</w:t>
      </w:r>
      <w:r>
        <w:rPr>
          <w:rFonts w:hint="eastAsia" w:ascii="宋体" w:hAnsi="宋体" w:eastAsia="宋体" w:cs="Times New Roman"/>
          <w:spacing w:val="20"/>
          <w:w w:val="110"/>
          <w:sz w:val="23"/>
          <w:szCs w:val="24"/>
          <w:u w:val="single"/>
        </w:rPr>
        <w:t xml:space="preserve">  </w:t>
      </w:r>
      <w:r>
        <w:rPr>
          <w:rFonts w:hint="eastAsia" w:ascii="宋体" w:hAnsi="宋体" w:eastAsia="宋体" w:cs="宋体"/>
          <w:spacing w:val="20"/>
          <w:w w:val="110"/>
          <w:sz w:val="23"/>
          <w:szCs w:val="24"/>
        </w:rPr>
        <w:t>佰</w:t>
      </w:r>
      <w:r>
        <w:rPr>
          <w:rFonts w:hint="eastAsia" w:ascii="宋体" w:hAnsi="宋体" w:eastAsia="宋体" w:cs="Times New Roman"/>
          <w:spacing w:val="20"/>
          <w:w w:val="110"/>
          <w:sz w:val="23"/>
          <w:szCs w:val="24"/>
          <w:u w:val="single"/>
        </w:rPr>
        <w:t xml:space="preserve">  </w:t>
      </w:r>
      <w:r>
        <w:rPr>
          <w:rFonts w:hint="eastAsia" w:ascii="宋体" w:hAnsi="宋体" w:eastAsia="宋体" w:cs="宋体"/>
          <w:spacing w:val="20"/>
          <w:w w:val="110"/>
          <w:sz w:val="23"/>
          <w:szCs w:val="24"/>
        </w:rPr>
        <w:t>拾</w:t>
      </w:r>
      <w:r>
        <w:rPr>
          <w:rFonts w:hint="eastAsia" w:ascii="宋体" w:hAnsi="宋体" w:eastAsia="宋体" w:cs="Times New Roman"/>
          <w:spacing w:val="20"/>
          <w:w w:val="110"/>
          <w:sz w:val="23"/>
          <w:szCs w:val="24"/>
          <w:u w:val="single"/>
        </w:rPr>
        <w:t xml:space="preserve">  </w:t>
      </w:r>
      <w:r>
        <w:rPr>
          <w:rFonts w:hint="eastAsia" w:ascii="宋体" w:hAnsi="宋体" w:eastAsia="宋体" w:cs="宋体"/>
          <w:spacing w:val="20"/>
          <w:w w:val="110"/>
          <w:sz w:val="23"/>
          <w:szCs w:val="24"/>
        </w:rPr>
        <w:t>元整（小写：</w:t>
      </w:r>
      <w:r>
        <w:rPr>
          <w:rFonts w:ascii="宋体" w:hAnsi="宋体" w:eastAsia="宋体" w:cs="Times New Roman"/>
          <w:spacing w:val="20"/>
          <w:w w:val="110"/>
          <w:sz w:val="23"/>
          <w:szCs w:val="24"/>
        </w:rPr>
        <w:t>¥</w:t>
      </w:r>
      <w:r>
        <w:rPr>
          <w:rFonts w:hint="eastAsia" w:ascii="宋体" w:hAnsi="宋体" w:eastAsia="宋体" w:cs="Times New Roman"/>
          <w:spacing w:val="20"/>
          <w:w w:val="110"/>
          <w:sz w:val="23"/>
          <w:szCs w:val="24"/>
          <w:u w:val="single"/>
        </w:rPr>
        <w:t xml:space="preserve">  </w:t>
      </w:r>
      <w:r>
        <w:rPr>
          <w:rFonts w:hint="eastAsia" w:ascii="宋体" w:hAnsi="宋体" w:eastAsia="宋体" w:cs="宋体"/>
          <w:spacing w:val="20"/>
          <w:w w:val="110"/>
          <w:sz w:val="23"/>
          <w:szCs w:val="24"/>
        </w:rPr>
        <w:t>元）；市政配套设施金为人民币</w:t>
      </w:r>
      <w:r>
        <w:rPr>
          <w:rFonts w:hint="eastAsia" w:ascii="宋体" w:hAnsi="宋体" w:eastAsia="宋体" w:cs="Times New Roman"/>
          <w:spacing w:val="20"/>
          <w:w w:val="110"/>
          <w:sz w:val="23"/>
          <w:szCs w:val="24"/>
          <w:u w:val="single"/>
        </w:rPr>
        <w:t xml:space="preserve">  </w:t>
      </w:r>
      <w:r>
        <w:rPr>
          <w:rFonts w:hint="eastAsia" w:ascii="宋体" w:hAnsi="宋体" w:eastAsia="宋体" w:cs="宋体"/>
          <w:spacing w:val="20"/>
          <w:w w:val="110"/>
          <w:sz w:val="23"/>
          <w:szCs w:val="24"/>
        </w:rPr>
        <w:t>拾</w:t>
      </w:r>
      <w:r>
        <w:rPr>
          <w:rFonts w:hint="eastAsia" w:ascii="宋体" w:hAnsi="宋体" w:eastAsia="宋体" w:cs="Times New Roman"/>
          <w:spacing w:val="20"/>
          <w:w w:val="110"/>
          <w:sz w:val="23"/>
          <w:szCs w:val="24"/>
          <w:u w:val="single"/>
        </w:rPr>
        <w:t xml:space="preserve">  </w:t>
      </w:r>
      <w:r>
        <w:rPr>
          <w:rFonts w:hint="eastAsia" w:ascii="宋体" w:hAnsi="宋体" w:eastAsia="宋体" w:cs="宋体"/>
          <w:spacing w:val="20"/>
          <w:w w:val="110"/>
          <w:sz w:val="23"/>
          <w:szCs w:val="24"/>
        </w:rPr>
        <w:t>亿</w:t>
      </w:r>
      <w:r>
        <w:rPr>
          <w:rFonts w:hint="eastAsia" w:ascii="宋体" w:hAnsi="宋体" w:eastAsia="宋体" w:cs="Times New Roman"/>
          <w:spacing w:val="20"/>
          <w:w w:val="110"/>
          <w:sz w:val="23"/>
          <w:szCs w:val="24"/>
          <w:u w:val="single"/>
        </w:rPr>
        <w:t xml:space="preserve">  </w:t>
      </w:r>
      <w:r>
        <w:rPr>
          <w:rFonts w:hint="eastAsia" w:ascii="宋体" w:hAnsi="宋体" w:eastAsia="宋体" w:cs="宋体"/>
          <w:spacing w:val="20"/>
          <w:w w:val="110"/>
          <w:sz w:val="23"/>
          <w:szCs w:val="24"/>
        </w:rPr>
        <w:t>仟</w:t>
      </w:r>
      <w:r>
        <w:rPr>
          <w:rFonts w:hint="eastAsia" w:ascii="宋体" w:hAnsi="宋体" w:eastAsia="宋体" w:cs="Times New Roman"/>
          <w:spacing w:val="20"/>
          <w:w w:val="110"/>
          <w:sz w:val="23"/>
          <w:szCs w:val="24"/>
          <w:u w:val="single"/>
        </w:rPr>
        <w:t xml:space="preserve">  </w:t>
      </w:r>
      <w:r>
        <w:rPr>
          <w:rFonts w:hint="eastAsia" w:ascii="宋体" w:hAnsi="宋体" w:eastAsia="宋体" w:cs="宋体"/>
          <w:spacing w:val="20"/>
          <w:w w:val="110"/>
          <w:sz w:val="23"/>
          <w:szCs w:val="24"/>
        </w:rPr>
        <w:t>佰</w:t>
      </w:r>
      <w:r>
        <w:rPr>
          <w:rFonts w:hint="eastAsia" w:ascii="宋体" w:hAnsi="宋体" w:eastAsia="宋体" w:cs="Times New Roman"/>
          <w:spacing w:val="20"/>
          <w:w w:val="110"/>
          <w:sz w:val="23"/>
          <w:szCs w:val="24"/>
          <w:u w:val="single"/>
        </w:rPr>
        <w:t xml:space="preserve">  </w:t>
      </w:r>
      <w:r>
        <w:rPr>
          <w:rFonts w:hint="eastAsia" w:ascii="宋体" w:hAnsi="宋体" w:eastAsia="宋体" w:cs="宋体"/>
          <w:spacing w:val="20"/>
          <w:w w:val="110"/>
          <w:sz w:val="23"/>
          <w:szCs w:val="24"/>
        </w:rPr>
        <w:t>拾</w:t>
      </w:r>
      <w:r>
        <w:rPr>
          <w:rFonts w:hint="eastAsia" w:ascii="宋体" w:hAnsi="宋体" w:eastAsia="宋体" w:cs="Times New Roman"/>
          <w:spacing w:val="20"/>
          <w:w w:val="110"/>
          <w:sz w:val="23"/>
          <w:szCs w:val="24"/>
          <w:u w:val="single"/>
        </w:rPr>
        <w:t xml:space="preserve">  </w:t>
      </w:r>
      <w:r>
        <w:rPr>
          <w:rFonts w:hint="eastAsia" w:ascii="宋体" w:hAnsi="宋体" w:eastAsia="宋体" w:cs="宋体"/>
          <w:spacing w:val="20"/>
          <w:w w:val="110"/>
          <w:sz w:val="23"/>
          <w:szCs w:val="24"/>
        </w:rPr>
        <w:t>万</w:t>
      </w:r>
      <w:r>
        <w:rPr>
          <w:rFonts w:hint="eastAsia" w:ascii="宋体" w:hAnsi="宋体" w:eastAsia="宋体" w:cs="Times New Roman"/>
          <w:spacing w:val="20"/>
          <w:w w:val="110"/>
          <w:sz w:val="23"/>
          <w:szCs w:val="24"/>
          <w:u w:val="single"/>
        </w:rPr>
        <w:t xml:space="preserve">  </w:t>
      </w:r>
      <w:r>
        <w:rPr>
          <w:rFonts w:hint="eastAsia" w:ascii="宋体" w:hAnsi="宋体" w:eastAsia="宋体" w:cs="宋体"/>
          <w:spacing w:val="20"/>
          <w:w w:val="110"/>
          <w:sz w:val="23"/>
          <w:szCs w:val="24"/>
        </w:rPr>
        <w:t>仟</w:t>
      </w:r>
      <w:r>
        <w:rPr>
          <w:rFonts w:hint="eastAsia" w:ascii="宋体" w:hAnsi="宋体" w:eastAsia="宋体" w:cs="Times New Roman"/>
          <w:spacing w:val="20"/>
          <w:w w:val="110"/>
          <w:sz w:val="23"/>
          <w:szCs w:val="24"/>
          <w:u w:val="single"/>
        </w:rPr>
        <w:t xml:space="preserve">  </w:t>
      </w:r>
      <w:r>
        <w:rPr>
          <w:rFonts w:hint="eastAsia" w:ascii="宋体" w:hAnsi="宋体" w:eastAsia="宋体" w:cs="宋体"/>
          <w:spacing w:val="20"/>
          <w:w w:val="110"/>
          <w:sz w:val="23"/>
          <w:szCs w:val="24"/>
        </w:rPr>
        <w:t>佰</w:t>
      </w:r>
      <w:r>
        <w:rPr>
          <w:rFonts w:hint="eastAsia" w:ascii="宋体" w:hAnsi="宋体" w:eastAsia="宋体" w:cs="Times New Roman"/>
          <w:spacing w:val="20"/>
          <w:w w:val="110"/>
          <w:sz w:val="23"/>
          <w:szCs w:val="24"/>
          <w:u w:val="single"/>
        </w:rPr>
        <w:t xml:space="preserve">  </w:t>
      </w:r>
      <w:r>
        <w:rPr>
          <w:rFonts w:hint="eastAsia" w:ascii="宋体" w:hAnsi="宋体" w:eastAsia="宋体" w:cs="宋体"/>
          <w:spacing w:val="20"/>
          <w:w w:val="110"/>
          <w:sz w:val="23"/>
          <w:szCs w:val="24"/>
        </w:rPr>
        <w:t>拾</w:t>
      </w:r>
      <w:r>
        <w:rPr>
          <w:rFonts w:hint="eastAsia" w:ascii="宋体" w:hAnsi="宋体" w:eastAsia="宋体" w:cs="Times New Roman"/>
          <w:spacing w:val="20"/>
          <w:w w:val="110"/>
          <w:sz w:val="23"/>
          <w:szCs w:val="24"/>
          <w:u w:val="single"/>
        </w:rPr>
        <w:t xml:space="preserve">  </w:t>
      </w:r>
      <w:r>
        <w:rPr>
          <w:rFonts w:hint="eastAsia" w:ascii="宋体" w:hAnsi="宋体" w:eastAsia="宋体" w:cs="宋体"/>
          <w:spacing w:val="20"/>
          <w:w w:val="110"/>
          <w:sz w:val="23"/>
          <w:szCs w:val="24"/>
        </w:rPr>
        <w:t>元整（小写：</w:t>
      </w:r>
      <w:r>
        <w:rPr>
          <w:rFonts w:ascii="宋体" w:hAnsi="宋体" w:eastAsia="宋体" w:cs="Times New Roman"/>
          <w:spacing w:val="20"/>
          <w:w w:val="110"/>
          <w:sz w:val="23"/>
          <w:szCs w:val="24"/>
        </w:rPr>
        <w:t>¥</w:t>
      </w:r>
      <w:r>
        <w:rPr>
          <w:rFonts w:hint="eastAsia" w:ascii="宋体" w:hAnsi="宋体" w:eastAsia="宋体" w:cs="Times New Roman"/>
          <w:spacing w:val="20"/>
          <w:w w:val="110"/>
          <w:sz w:val="23"/>
          <w:szCs w:val="24"/>
          <w:u w:val="single"/>
        </w:rPr>
        <w:t xml:space="preserve">  </w:t>
      </w:r>
      <w:r>
        <w:rPr>
          <w:rFonts w:hint="eastAsia" w:ascii="宋体" w:hAnsi="宋体" w:eastAsia="宋体" w:cs="宋体"/>
          <w:spacing w:val="20"/>
          <w:w w:val="110"/>
          <w:sz w:val="23"/>
          <w:szCs w:val="24"/>
        </w:rPr>
        <w:t>元）。</w:t>
      </w:r>
    </w:p>
    <w:p>
      <w:pPr>
        <w:tabs>
          <w:tab w:val="right" w:pos="4820"/>
          <w:tab w:val="left" w:pos="5103"/>
          <w:tab w:val="right" w:pos="8505"/>
        </w:tabs>
        <w:spacing w:line="500" w:lineRule="exact"/>
        <w:ind w:firstLine="586" w:firstLineChars="200"/>
        <w:rPr>
          <w:rFonts w:ascii="宋体" w:hAnsi="宋体" w:eastAsia="宋体" w:cs="Times New Roman"/>
          <w:spacing w:val="20"/>
          <w:w w:val="110"/>
          <w:sz w:val="23"/>
          <w:szCs w:val="24"/>
        </w:rPr>
      </w:pPr>
      <w:r>
        <w:rPr>
          <w:rFonts w:hint="eastAsia" w:ascii="宋体" w:hAnsi="宋体" w:eastAsia="宋体" w:cs="宋体"/>
          <w:spacing w:val="20"/>
          <w:w w:val="110"/>
          <w:sz w:val="23"/>
          <w:szCs w:val="24"/>
        </w:rPr>
        <w:t>九、土地利用要求：</w:t>
      </w:r>
    </w:p>
    <w:p>
      <w:pPr>
        <w:tabs>
          <w:tab w:val="left" w:pos="540"/>
          <w:tab w:val="right" w:pos="4820"/>
          <w:tab w:val="left" w:pos="5103"/>
          <w:tab w:val="right" w:pos="8505"/>
        </w:tabs>
        <w:spacing w:line="510" w:lineRule="atLeast"/>
        <w:ind w:firstLine="503" w:firstLineChars="172"/>
        <w:rPr>
          <w:rFonts w:ascii="宋体" w:hAnsi="宋体" w:eastAsia="宋体" w:cs="Times New Roman"/>
          <w:spacing w:val="20"/>
          <w:w w:val="110"/>
          <w:sz w:val="23"/>
          <w:szCs w:val="24"/>
          <w:u w:val="single"/>
        </w:rPr>
      </w:pPr>
      <w:r>
        <w:rPr>
          <w:rFonts w:hint="eastAsia" w:ascii="宋体" w:hAnsi="宋体" w:eastAsia="宋体" w:cs="宋体"/>
          <w:spacing w:val="20"/>
          <w:w w:val="110"/>
          <w:sz w:val="23"/>
          <w:szCs w:val="24"/>
        </w:rPr>
        <w:t>（一）建筑容积率：</w:t>
      </w:r>
      <w:r>
        <w:rPr>
          <w:rFonts w:hint="eastAsia" w:ascii="宋体" w:hAnsi="宋体" w:eastAsia="宋体" w:cs="宋体"/>
          <w:spacing w:val="20"/>
          <w:w w:val="110"/>
          <w:sz w:val="23"/>
          <w:szCs w:val="24"/>
          <w:u w:val="single"/>
        </w:rPr>
        <w:t>≤</w:t>
      </w:r>
      <w:r>
        <w:rPr>
          <w:rFonts w:hint="eastAsia" w:ascii="宋体" w:hAnsi="宋体" w:eastAsia="宋体" w:cs="Times New Roman"/>
          <w:spacing w:val="20"/>
          <w:w w:val="110"/>
          <w:sz w:val="23"/>
          <w:szCs w:val="24"/>
          <w:u w:val="single"/>
        </w:rPr>
        <w:t>5.0</w:t>
      </w:r>
      <w:r>
        <w:rPr>
          <w:rFonts w:hint="eastAsia" w:ascii="宋体" w:hAnsi="宋体" w:eastAsia="宋体" w:cs="Times New Roman"/>
          <w:spacing w:val="20"/>
          <w:w w:val="110"/>
          <w:sz w:val="23"/>
          <w:szCs w:val="24"/>
        </w:rPr>
        <w:t>；</w:t>
      </w:r>
    </w:p>
    <w:p>
      <w:pPr>
        <w:tabs>
          <w:tab w:val="left" w:pos="540"/>
          <w:tab w:val="right" w:pos="4820"/>
          <w:tab w:val="left" w:pos="5103"/>
          <w:tab w:val="right" w:pos="8505"/>
        </w:tabs>
        <w:spacing w:line="510" w:lineRule="atLeast"/>
        <w:ind w:firstLine="503" w:firstLineChars="172"/>
        <w:rPr>
          <w:rFonts w:ascii="宋体" w:hAnsi="宋体" w:eastAsia="宋体" w:cs="Times New Roman"/>
          <w:spacing w:val="20"/>
          <w:w w:val="110"/>
          <w:sz w:val="23"/>
          <w:szCs w:val="24"/>
          <w:u w:val="single"/>
        </w:rPr>
      </w:pPr>
      <w:r>
        <w:rPr>
          <w:rFonts w:hint="eastAsia" w:ascii="宋体" w:hAnsi="宋体" w:eastAsia="宋体" w:cs="宋体"/>
          <w:spacing w:val="20"/>
          <w:w w:val="110"/>
          <w:sz w:val="23"/>
          <w:szCs w:val="24"/>
        </w:rPr>
        <w:t>（二）建筑间距：</w:t>
      </w:r>
      <w:r>
        <w:rPr>
          <w:rFonts w:hint="eastAsia" w:ascii="宋体" w:hAnsi="宋体" w:eastAsia="宋体" w:cs="宋体"/>
          <w:spacing w:val="20"/>
          <w:w w:val="110"/>
          <w:sz w:val="23"/>
          <w:szCs w:val="24"/>
          <w:u w:val="single"/>
        </w:rPr>
        <w:t>满足日照及消防间距等要求</w:t>
      </w:r>
      <w:r>
        <w:rPr>
          <w:rFonts w:hint="eastAsia" w:ascii="宋体" w:hAnsi="宋体" w:eastAsia="宋体" w:cs="宋体"/>
          <w:spacing w:val="20"/>
          <w:w w:val="110"/>
          <w:sz w:val="23"/>
          <w:szCs w:val="24"/>
        </w:rPr>
        <w:t>；</w:t>
      </w:r>
    </w:p>
    <w:p>
      <w:pPr>
        <w:tabs>
          <w:tab w:val="left" w:pos="540"/>
          <w:tab w:val="right" w:pos="4820"/>
          <w:tab w:val="left" w:pos="5103"/>
          <w:tab w:val="right" w:pos="8505"/>
        </w:tabs>
        <w:spacing w:line="510" w:lineRule="atLeast"/>
        <w:ind w:firstLine="503" w:firstLineChars="172"/>
        <w:rPr>
          <w:rFonts w:ascii="宋体" w:hAnsi="宋体" w:eastAsia="宋体" w:cs="Times New Roman"/>
          <w:spacing w:val="20"/>
          <w:w w:val="110"/>
          <w:sz w:val="23"/>
          <w:szCs w:val="24"/>
        </w:rPr>
      </w:pPr>
      <w:r>
        <w:rPr>
          <w:rFonts w:hint="eastAsia" w:ascii="宋体" w:hAnsi="宋体" w:eastAsia="宋体" w:cs="宋体"/>
          <w:spacing w:val="20"/>
          <w:w w:val="110"/>
          <w:sz w:val="23"/>
          <w:szCs w:val="24"/>
        </w:rPr>
        <w:t>（三）建筑高度或层数：</w:t>
      </w:r>
      <w:r>
        <w:rPr>
          <w:rFonts w:ascii="宋体" w:hAnsi="宋体" w:eastAsia="宋体" w:cs="Times New Roman"/>
          <w:spacing w:val="20"/>
          <w:w w:val="110"/>
          <w:sz w:val="23"/>
          <w:szCs w:val="24"/>
          <w:u w:val="single"/>
        </w:rPr>
        <w:t xml:space="preserve"> </w:t>
      </w:r>
      <w:r>
        <w:rPr>
          <w:rFonts w:hint="eastAsia" w:ascii="宋体" w:hAnsi="宋体" w:eastAsia="宋体" w:cs="宋体"/>
          <w:spacing w:val="20"/>
          <w:w w:val="110"/>
          <w:sz w:val="23"/>
          <w:szCs w:val="24"/>
          <w:u w:val="single"/>
        </w:rPr>
        <w:t>高层、超高层</w:t>
      </w:r>
      <w:r>
        <w:rPr>
          <w:rFonts w:hint="eastAsia" w:ascii="宋体" w:hAnsi="宋体" w:eastAsia="宋体" w:cs="宋体"/>
          <w:spacing w:val="20"/>
          <w:w w:val="110"/>
          <w:sz w:val="23"/>
          <w:szCs w:val="24"/>
        </w:rPr>
        <w:t>；</w:t>
      </w:r>
    </w:p>
    <w:p>
      <w:pPr>
        <w:tabs>
          <w:tab w:val="left" w:pos="540"/>
          <w:tab w:val="right" w:pos="4820"/>
          <w:tab w:val="left" w:pos="5103"/>
          <w:tab w:val="right" w:pos="8505"/>
        </w:tabs>
        <w:spacing w:line="510" w:lineRule="atLeast"/>
        <w:ind w:firstLine="503" w:firstLineChars="172"/>
        <w:rPr>
          <w:rFonts w:ascii="宋体" w:hAnsi="宋体" w:eastAsia="宋体" w:cs="Times New Roman"/>
          <w:spacing w:val="20"/>
          <w:w w:val="110"/>
          <w:sz w:val="23"/>
          <w:szCs w:val="24"/>
        </w:rPr>
      </w:pPr>
      <w:r>
        <w:rPr>
          <w:rFonts w:hint="eastAsia" w:ascii="宋体" w:hAnsi="宋体" w:eastAsia="宋体" w:cs="宋体"/>
          <w:spacing w:val="20"/>
          <w:w w:val="110"/>
          <w:sz w:val="23"/>
          <w:szCs w:val="24"/>
        </w:rPr>
        <w:t>（四）计入容积率的总建筑面积不超过</w:t>
      </w:r>
      <w:r>
        <w:rPr>
          <w:rFonts w:hint="eastAsia" w:ascii="宋体" w:hAnsi="宋体" w:eastAsia="宋体" w:cs="Times New Roman"/>
          <w:spacing w:val="20"/>
          <w:w w:val="110"/>
          <w:sz w:val="23"/>
          <w:szCs w:val="24"/>
          <w:lang w:val="en"/>
        </w:rPr>
        <w:t>110124</w:t>
      </w:r>
      <w:r>
        <w:rPr>
          <w:rFonts w:hint="eastAsia" w:ascii="宋体" w:hAnsi="宋体" w:eastAsia="宋体" w:cs="宋体"/>
          <w:spacing w:val="20"/>
          <w:w w:val="110"/>
          <w:sz w:val="23"/>
          <w:szCs w:val="24"/>
        </w:rPr>
        <w:t>平方米</w:t>
      </w:r>
      <w:r>
        <w:rPr>
          <w:rFonts w:hint="eastAsia" w:ascii="宋体" w:hAnsi="宋体" w:eastAsia="宋体" w:cs="Times New Roman"/>
          <w:spacing w:val="20"/>
          <w:w w:val="110"/>
          <w:sz w:val="23"/>
          <w:szCs w:val="24"/>
        </w:rPr>
        <w:t>,</w:t>
      </w:r>
      <w:r>
        <w:rPr>
          <w:rFonts w:ascii="宋体" w:hAnsi="宋体" w:eastAsia="宋体" w:cs="Times New Roman"/>
          <w:spacing w:val="20"/>
          <w:w w:val="110"/>
          <w:sz w:val="23"/>
          <w:szCs w:val="24"/>
        </w:rPr>
        <w:t xml:space="preserve"> </w:t>
      </w:r>
      <w:r>
        <w:rPr>
          <w:rFonts w:hint="eastAsia" w:ascii="宋体" w:hAnsi="宋体" w:eastAsia="宋体" w:cs="宋体"/>
          <w:spacing w:val="20"/>
          <w:w w:val="110"/>
          <w:sz w:val="23"/>
          <w:szCs w:val="24"/>
        </w:rPr>
        <w:t>其中：住宅</w:t>
      </w:r>
      <w:r>
        <w:rPr>
          <w:rFonts w:hint="eastAsia" w:ascii="宋体" w:hAnsi="宋体" w:eastAsia="宋体" w:cs="Times New Roman"/>
          <w:spacing w:val="20"/>
          <w:w w:val="110"/>
          <w:sz w:val="23"/>
          <w:szCs w:val="24"/>
          <w:lang w:val="en-US" w:eastAsia="zh-CN"/>
        </w:rPr>
        <w:t>101566</w:t>
      </w:r>
      <w:r>
        <w:rPr>
          <w:rFonts w:hint="eastAsia" w:ascii="宋体" w:hAnsi="宋体" w:eastAsia="宋体" w:cs="宋体"/>
          <w:spacing w:val="20"/>
          <w:w w:val="110"/>
          <w:sz w:val="23"/>
          <w:szCs w:val="24"/>
        </w:rPr>
        <w:t>平方米</w:t>
      </w:r>
      <w:r>
        <w:rPr>
          <w:rFonts w:hint="eastAsia" w:ascii="宋体" w:hAnsi="宋体" w:eastAsia="宋体" w:cs="Times New Roman"/>
          <w:spacing w:val="20"/>
          <w:w w:val="110"/>
          <w:sz w:val="23"/>
          <w:szCs w:val="24"/>
        </w:rPr>
        <w:t>(</w:t>
      </w:r>
      <w:r>
        <w:rPr>
          <w:rFonts w:hint="eastAsia" w:ascii="宋体" w:hAnsi="宋体" w:eastAsia="宋体" w:cs="宋体"/>
          <w:spacing w:val="20"/>
          <w:w w:val="110"/>
          <w:sz w:val="23"/>
          <w:szCs w:val="24"/>
        </w:rPr>
        <w:t>其中普通商品住房</w:t>
      </w:r>
      <w:r>
        <w:rPr>
          <w:rFonts w:hint="eastAsia" w:ascii="宋体" w:hAnsi="宋体" w:eastAsia="宋体" w:cs="Times New Roman"/>
          <w:spacing w:val="20"/>
          <w:w w:val="110"/>
          <w:sz w:val="23"/>
          <w:szCs w:val="24"/>
        </w:rPr>
        <w:t xml:space="preserve">  </w:t>
      </w:r>
      <w:r>
        <w:rPr>
          <w:rFonts w:hint="eastAsia" w:ascii="宋体" w:hAnsi="宋体" w:eastAsia="宋体" w:cs="宋体"/>
          <w:spacing w:val="20"/>
          <w:w w:val="110"/>
          <w:sz w:val="23"/>
          <w:szCs w:val="24"/>
        </w:rPr>
        <w:t>平方米、无偿移交政府的公共租赁住房</w:t>
      </w:r>
      <w:r>
        <w:rPr>
          <w:rFonts w:hint="eastAsia" w:ascii="宋体" w:hAnsi="宋体" w:eastAsia="宋体" w:cs="Times New Roman"/>
          <w:spacing w:val="20"/>
          <w:w w:val="110"/>
          <w:sz w:val="23"/>
          <w:szCs w:val="24"/>
        </w:rPr>
        <w:t xml:space="preserve">   </w:t>
      </w:r>
      <w:r>
        <w:rPr>
          <w:rFonts w:hint="eastAsia" w:ascii="宋体" w:hAnsi="宋体" w:eastAsia="宋体" w:cs="宋体"/>
          <w:spacing w:val="20"/>
          <w:w w:val="110"/>
          <w:sz w:val="23"/>
          <w:szCs w:val="24"/>
        </w:rPr>
        <w:t>平方米、企业自持的保障性租赁住房</w:t>
      </w:r>
      <w:r>
        <w:rPr>
          <w:rFonts w:hint="eastAsia" w:ascii="宋体" w:hAnsi="宋体" w:eastAsia="宋体" w:cs="Times New Roman"/>
          <w:spacing w:val="20"/>
          <w:w w:val="110"/>
          <w:sz w:val="23"/>
          <w:szCs w:val="24"/>
        </w:rPr>
        <w:t xml:space="preserve">  </w:t>
      </w:r>
      <w:r>
        <w:rPr>
          <w:rFonts w:hint="eastAsia" w:ascii="宋体" w:hAnsi="宋体" w:eastAsia="宋体" w:cs="宋体"/>
          <w:spacing w:val="20"/>
          <w:w w:val="110"/>
          <w:sz w:val="23"/>
          <w:szCs w:val="24"/>
        </w:rPr>
        <w:t>平方米</w:t>
      </w:r>
      <w:r>
        <w:rPr>
          <w:rFonts w:hint="eastAsia" w:ascii="宋体" w:hAnsi="宋体" w:eastAsia="宋体" w:cs="宋体"/>
          <w:spacing w:val="20"/>
          <w:w w:val="110"/>
          <w:sz w:val="23"/>
          <w:szCs w:val="24"/>
          <w:lang w:eastAsia="zh-CN"/>
        </w:rPr>
        <w:t>）</w:t>
      </w:r>
      <w:r>
        <w:rPr>
          <w:rFonts w:hint="eastAsia" w:ascii="宋体" w:hAnsi="宋体" w:eastAsia="宋体" w:cs="Times New Roman"/>
          <w:spacing w:val="20"/>
          <w:w w:val="110"/>
          <w:sz w:val="23"/>
          <w:szCs w:val="24"/>
        </w:rPr>
        <w:t>；物业服务用房</w:t>
      </w:r>
      <w:r>
        <w:rPr>
          <w:rFonts w:hint="eastAsia" w:ascii="宋体" w:hAnsi="宋体" w:eastAsia="宋体" w:cs="Times New Roman"/>
          <w:spacing w:val="20"/>
          <w:w w:val="110"/>
          <w:sz w:val="23"/>
          <w:szCs w:val="24"/>
          <w:lang w:val="en"/>
        </w:rPr>
        <w:t>220</w:t>
      </w:r>
      <w:r>
        <w:rPr>
          <w:rFonts w:ascii="宋体" w:hAnsi="宋体" w:eastAsia="宋体" w:cs="Times New Roman"/>
          <w:spacing w:val="20"/>
          <w:w w:val="110"/>
          <w:sz w:val="23"/>
          <w:szCs w:val="24"/>
        </w:rPr>
        <w:t>平方米</w:t>
      </w:r>
      <w:r>
        <w:rPr>
          <w:rFonts w:hint="eastAsia" w:ascii="宋体" w:hAnsi="宋体" w:eastAsia="宋体" w:cs="宋体"/>
          <w:spacing w:val="20"/>
          <w:w w:val="110"/>
          <w:sz w:val="23"/>
          <w:szCs w:val="24"/>
        </w:rPr>
        <w:t>；商业</w:t>
      </w:r>
      <w:r>
        <w:rPr>
          <w:rFonts w:hint="eastAsia" w:ascii="宋体" w:hAnsi="宋体" w:eastAsia="宋体" w:cs="Times New Roman"/>
          <w:spacing w:val="20"/>
          <w:w w:val="110"/>
          <w:sz w:val="23"/>
          <w:szCs w:val="24"/>
          <w:lang w:val="en"/>
        </w:rPr>
        <w:t>2000</w:t>
      </w:r>
      <w:r>
        <w:rPr>
          <w:rFonts w:hint="eastAsia" w:ascii="宋体" w:hAnsi="宋体" w:eastAsia="宋体" w:cs="宋体"/>
          <w:spacing w:val="20"/>
          <w:w w:val="110"/>
          <w:sz w:val="23"/>
          <w:szCs w:val="24"/>
        </w:rPr>
        <w:t>平方米；</w:t>
      </w:r>
      <w:r>
        <w:rPr>
          <w:rFonts w:hint="eastAsia" w:ascii="宋体" w:hAnsi="宋体" w:eastAsia="宋体" w:cs="Times New Roman"/>
          <w:spacing w:val="20"/>
          <w:w w:val="110"/>
          <w:sz w:val="23"/>
          <w:szCs w:val="24"/>
        </w:rPr>
        <w:t>9</w:t>
      </w:r>
      <w:r>
        <w:rPr>
          <w:rFonts w:hint="eastAsia" w:ascii="宋体" w:hAnsi="宋体" w:eastAsia="宋体" w:cs="宋体"/>
          <w:spacing w:val="20"/>
          <w:w w:val="110"/>
          <w:sz w:val="23"/>
          <w:szCs w:val="24"/>
        </w:rPr>
        <w:t>班幼儿</w:t>
      </w:r>
      <w:r>
        <w:rPr>
          <w:rFonts w:hint="eastAsia" w:ascii="宋体" w:hAnsi="宋体" w:eastAsia="宋体" w:cs="HGOCR_CNKI"/>
          <w:spacing w:val="20"/>
          <w:w w:val="110"/>
          <w:sz w:val="23"/>
          <w:szCs w:val="24"/>
        </w:rPr>
        <w:t>园</w:t>
      </w:r>
      <w:r>
        <w:rPr>
          <w:rFonts w:hint="eastAsia" w:ascii="宋体" w:hAnsi="宋体" w:eastAsia="宋体" w:cs="Times New Roman"/>
          <w:spacing w:val="20"/>
          <w:w w:val="110"/>
          <w:sz w:val="23"/>
          <w:szCs w:val="24"/>
          <w:lang w:val="en"/>
        </w:rPr>
        <w:t>3838</w:t>
      </w:r>
      <w:r>
        <w:rPr>
          <w:rFonts w:hint="eastAsia" w:ascii="宋体" w:hAnsi="宋体" w:eastAsia="宋体" w:cs="宋体"/>
          <w:spacing w:val="20"/>
          <w:w w:val="110"/>
          <w:sz w:val="23"/>
          <w:szCs w:val="24"/>
          <w:lang w:val="en"/>
        </w:rPr>
        <w:t>平方米</w:t>
      </w:r>
      <w:r>
        <w:rPr>
          <w:rFonts w:hint="eastAsia" w:ascii="宋体" w:hAnsi="宋体" w:eastAsia="宋体" w:cs="宋体"/>
          <w:spacing w:val="20"/>
          <w:w w:val="110"/>
          <w:sz w:val="23"/>
          <w:szCs w:val="24"/>
        </w:rPr>
        <w:t>（用地面积</w:t>
      </w:r>
      <w:r>
        <w:rPr>
          <w:rFonts w:hint="eastAsia" w:ascii="宋体" w:hAnsi="宋体" w:eastAsia="宋体" w:cs="Times New Roman"/>
          <w:spacing w:val="20"/>
          <w:w w:val="110"/>
          <w:sz w:val="23"/>
          <w:szCs w:val="24"/>
        </w:rPr>
        <w:t>2700</w:t>
      </w:r>
      <w:r>
        <w:rPr>
          <w:rFonts w:hint="eastAsia" w:ascii="宋体" w:hAnsi="宋体" w:eastAsia="宋体" w:cs="宋体"/>
          <w:spacing w:val="20"/>
          <w:w w:val="110"/>
          <w:sz w:val="23"/>
          <w:szCs w:val="24"/>
        </w:rPr>
        <w:t>平方米），文化活动室</w:t>
      </w:r>
      <w:r>
        <w:rPr>
          <w:rFonts w:ascii="宋体" w:hAnsi="宋体" w:eastAsia="宋体" w:cs="Times New Roman"/>
          <w:spacing w:val="20"/>
          <w:w w:val="110"/>
          <w:sz w:val="23"/>
          <w:szCs w:val="24"/>
        </w:rPr>
        <w:t>1000</w:t>
      </w:r>
      <w:r>
        <w:rPr>
          <w:rFonts w:hint="eastAsia" w:ascii="宋体" w:hAnsi="宋体" w:eastAsia="宋体" w:cs="宋体"/>
          <w:spacing w:val="20"/>
          <w:w w:val="110"/>
          <w:sz w:val="23"/>
          <w:szCs w:val="24"/>
        </w:rPr>
        <w:t>平方米，社区老年人日间照料中心</w:t>
      </w:r>
      <w:r>
        <w:rPr>
          <w:rFonts w:hint="eastAsia" w:ascii="宋体" w:hAnsi="宋体" w:eastAsia="宋体" w:cs="Times New Roman"/>
          <w:spacing w:val="20"/>
          <w:w w:val="110"/>
          <w:sz w:val="23"/>
          <w:szCs w:val="24"/>
        </w:rPr>
        <w:t>1500</w:t>
      </w:r>
      <w:r>
        <w:rPr>
          <w:rFonts w:hint="eastAsia" w:ascii="宋体" w:hAnsi="宋体" w:eastAsia="宋体" w:cs="宋体"/>
          <w:spacing w:val="20"/>
          <w:w w:val="110"/>
          <w:sz w:val="23"/>
          <w:szCs w:val="24"/>
        </w:rPr>
        <w:t>平方米。另需设置一处场地面积不少于</w:t>
      </w:r>
      <w:r>
        <w:rPr>
          <w:rFonts w:hint="eastAsia" w:ascii="宋体" w:hAnsi="宋体" w:eastAsia="宋体" w:cs="Times New Roman"/>
          <w:spacing w:val="20"/>
          <w:w w:val="110"/>
          <w:sz w:val="23"/>
          <w:szCs w:val="24"/>
        </w:rPr>
        <w:t>1000</w:t>
      </w:r>
      <w:r>
        <w:rPr>
          <w:rFonts w:hint="eastAsia" w:ascii="宋体" w:hAnsi="宋体" w:eastAsia="宋体" w:cs="宋体"/>
          <w:spacing w:val="20"/>
          <w:w w:val="110"/>
          <w:sz w:val="23"/>
          <w:szCs w:val="24"/>
        </w:rPr>
        <w:t>平方米的社区体育活动场地、一处场地面积不少于</w:t>
      </w:r>
      <w:r>
        <w:rPr>
          <w:rFonts w:hint="eastAsia" w:ascii="宋体" w:hAnsi="宋体" w:eastAsia="宋体" w:cs="Times New Roman"/>
          <w:spacing w:val="20"/>
          <w:w w:val="110"/>
          <w:sz w:val="23"/>
          <w:szCs w:val="24"/>
        </w:rPr>
        <w:t>600</w:t>
      </w:r>
      <w:r>
        <w:rPr>
          <w:rFonts w:hint="eastAsia" w:ascii="宋体" w:hAnsi="宋体" w:eastAsia="宋体" w:cs="宋体"/>
          <w:spacing w:val="20"/>
          <w:w w:val="110"/>
          <w:sz w:val="23"/>
          <w:szCs w:val="24"/>
        </w:rPr>
        <w:t>平方米的社区儿童游戏场地；</w:t>
      </w:r>
    </w:p>
    <w:p>
      <w:pPr>
        <w:tabs>
          <w:tab w:val="right" w:pos="4820"/>
          <w:tab w:val="left" w:pos="5103"/>
          <w:tab w:val="right" w:pos="8505"/>
        </w:tabs>
        <w:spacing w:line="510" w:lineRule="exact"/>
        <w:ind w:firstLine="586" w:firstLineChars="200"/>
        <w:rPr>
          <w:rFonts w:ascii="宋体" w:hAnsi="宋体" w:eastAsia="宋体" w:cs="Times New Roman"/>
          <w:spacing w:val="20"/>
          <w:w w:val="110"/>
          <w:sz w:val="23"/>
          <w:szCs w:val="21"/>
        </w:rPr>
      </w:pPr>
      <w:r>
        <w:rPr>
          <w:rFonts w:hint="eastAsia" w:ascii="宋体" w:hAnsi="宋体" w:eastAsia="宋体" w:cs="宋体"/>
          <w:spacing w:val="20"/>
          <w:w w:val="110"/>
          <w:sz w:val="23"/>
          <w:szCs w:val="21"/>
        </w:rPr>
        <w:t>地下车库、设备用房、民防设施、公众通道，不计容积率。</w:t>
      </w:r>
    </w:p>
    <w:p>
      <w:pPr>
        <w:tabs>
          <w:tab w:val="right" w:pos="4820"/>
          <w:tab w:val="left" w:pos="5103"/>
          <w:tab w:val="right" w:pos="8505"/>
        </w:tabs>
        <w:spacing w:line="510" w:lineRule="exact"/>
        <w:ind w:firstLine="586" w:firstLineChars="200"/>
        <w:rPr>
          <w:rFonts w:ascii="宋体" w:hAnsi="宋体" w:eastAsia="宋体" w:cs="Times New Roman"/>
          <w:spacing w:val="20"/>
          <w:w w:val="110"/>
          <w:sz w:val="23"/>
          <w:szCs w:val="24"/>
        </w:rPr>
      </w:pPr>
      <w:r>
        <w:rPr>
          <w:rFonts w:hint="eastAsia" w:ascii="宋体" w:hAnsi="宋体" w:eastAsia="宋体" w:cs="宋体"/>
          <w:spacing w:val="20"/>
          <w:w w:val="110"/>
          <w:sz w:val="23"/>
          <w:szCs w:val="24"/>
        </w:rPr>
        <w:t>（五）总体布局及相关建设要求</w:t>
      </w:r>
    </w:p>
    <w:p>
      <w:pPr>
        <w:tabs>
          <w:tab w:val="right" w:pos="4820"/>
          <w:tab w:val="left" w:pos="5103"/>
          <w:tab w:val="right" w:pos="8505"/>
        </w:tabs>
        <w:spacing w:line="510" w:lineRule="exact"/>
        <w:ind w:firstLine="586" w:firstLineChars="200"/>
        <w:rPr>
          <w:rFonts w:ascii="宋体" w:hAnsi="宋体" w:eastAsia="宋体" w:cs="Times New Roman"/>
          <w:spacing w:val="20"/>
          <w:w w:val="110"/>
          <w:sz w:val="23"/>
          <w:szCs w:val="21"/>
        </w:rPr>
      </w:pPr>
      <w:r>
        <w:rPr>
          <w:rFonts w:hint="eastAsia" w:ascii="宋体" w:hAnsi="宋体" w:eastAsia="宋体" w:cs="Times New Roman"/>
          <w:spacing w:val="20"/>
          <w:w w:val="110"/>
          <w:sz w:val="23"/>
          <w:szCs w:val="21"/>
        </w:rPr>
        <w:t>1</w:t>
      </w:r>
      <w:r>
        <w:rPr>
          <w:rFonts w:hint="eastAsia" w:ascii="宋体" w:hAnsi="宋体" w:eastAsia="宋体" w:cs="宋体"/>
          <w:spacing w:val="20"/>
          <w:w w:val="110"/>
          <w:sz w:val="23"/>
          <w:szCs w:val="21"/>
        </w:rPr>
        <w:t>、本宗地应设置不少于</w:t>
      </w:r>
      <w:r>
        <w:rPr>
          <w:rFonts w:hint="eastAsia" w:ascii="宋体" w:hAnsi="宋体" w:eastAsia="宋体" w:cs="Times New Roman"/>
          <w:spacing w:val="20"/>
          <w:w w:val="110"/>
          <w:sz w:val="23"/>
          <w:szCs w:val="21"/>
        </w:rPr>
        <w:t>1102</w:t>
      </w:r>
      <w:r>
        <w:rPr>
          <w:rFonts w:hint="eastAsia" w:ascii="宋体" w:hAnsi="宋体" w:eastAsia="宋体" w:cs="宋体"/>
          <w:spacing w:val="20"/>
          <w:w w:val="110"/>
          <w:sz w:val="23"/>
          <w:szCs w:val="21"/>
        </w:rPr>
        <w:t>平方米的公共开放空间，</w:t>
      </w:r>
      <w:r>
        <w:rPr>
          <w:rFonts w:ascii="宋体" w:hAnsi="宋体" w:eastAsia="宋体" w:cs="Times New Roman"/>
          <w:spacing w:val="20"/>
          <w:w w:val="110"/>
          <w:sz w:val="23"/>
          <w:szCs w:val="21"/>
        </w:rPr>
        <w:t>24</w:t>
      </w:r>
      <w:r>
        <w:rPr>
          <w:rFonts w:hint="eastAsia" w:ascii="宋体" w:hAnsi="宋体" w:eastAsia="宋体" w:cs="宋体"/>
          <w:spacing w:val="20"/>
          <w:w w:val="110"/>
          <w:sz w:val="23"/>
          <w:szCs w:val="21"/>
        </w:rPr>
        <w:t>小时无条件供公众使用。</w:t>
      </w:r>
    </w:p>
    <w:p>
      <w:pPr>
        <w:tabs>
          <w:tab w:val="right" w:pos="4820"/>
          <w:tab w:val="left" w:pos="5103"/>
          <w:tab w:val="right" w:pos="8505"/>
        </w:tabs>
        <w:autoSpaceDN w:val="0"/>
        <w:spacing w:line="510" w:lineRule="exact"/>
        <w:ind w:firstLine="586" w:firstLineChars="200"/>
        <w:rPr>
          <w:rFonts w:ascii="宋体" w:hAnsi="宋体" w:eastAsia="宋体" w:cs="Times New Roman"/>
          <w:spacing w:val="20"/>
          <w:w w:val="110"/>
          <w:sz w:val="23"/>
          <w:szCs w:val="24"/>
        </w:rPr>
      </w:pPr>
      <w:r>
        <w:rPr>
          <w:rFonts w:hint="eastAsia" w:ascii="宋体" w:hAnsi="宋体" w:eastAsia="宋体" w:cs="Times New Roman"/>
          <w:spacing w:val="20"/>
          <w:w w:val="110"/>
          <w:sz w:val="23"/>
          <w:szCs w:val="24"/>
        </w:rPr>
        <w:t>2</w:t>
      </w:r>
      <w:r>
        <w:rPr>
          <w:rFonts w:hint="eastAsia" w:ascii="宋体" w:hAnsi="宋体" w:eastAsia="宋体" w:cs="宋体"/>
          <w:spacing w:val="20"/>
          <w:w w:val="110"/>
          <w:sz w:val="23"/>
          <w:szCs w:val="24"/>
        </w:rPr>
        <w:t>、本宗地建筑方案设计应落实《深圳市绿色建筑促进办法》的相关要求。</w:t>
      </w:r>
    </w:p>
    <w:p>
      <w:pPr>
        <w:tabs>
          <w:tab w:val="right" w:pos="4820"/>
          <w:tab w:val="left" w:pos="5103"/>
          <w:tab w:val="right" w:pos="8505"/>
        </w:tabs>
        <w:autoSpaceDN w:val="0"/>
        <w:spacing w:line="510" w:lineRule="exact"/>
        <w:ind w:firstLine="586" w:firstLineChars="200"/>
        <w:rPr>
          <w:rFonts w:ascii="宋体" w:hAnsi="宋体" w:eastAsia="宋体" w:cs="Times New Roman"/>
          <w:spacing w:val="20"/>
          <w:w w:val="110"/>
          <w:sz w:val="23"/>
          <w:szCs w:val="24"/>
        </w:rPr>
      </w:pPr>
      <w:r>
        <w:rPr>
          <w:rFonts w:hint="eastAsia" w:ascii="宋体" w:hAnsi="宋体" w:eastAsia="宋体" w:cs="Times New Roman"/>
          <w:spacing w:val="20"/>
          <w:w w:val="110"/>
          <w:sz w:val="23"/>
          <w:szCs w:val="24"/>
        </w:rPr>
        <w:t>3</w:t>
      </w:r>
      <w:r>
        <w:rPr>
          <w:rFonts w:hint="eastAsia" w:ascii="宋体" w:hAnsi="宋体" w:eastAsia="宋体" w:cs="宋体"/>
          <w:spacing w:val="20"/>
          <w:w w:val="110"/>
          <w:sz w:val="23"/>
          <w:szCs w:val="24"/>
        </w:rPr>
        <w:t>、本宗地应按照国家和地方海绵城市建设的相关规定，同步开展海绵城市设施的规划设计、建设和验收，年径流总量控制率应大于等于</w:t>
      </w:r>
      <w:r>
        <w:rPr>
          <w:rFonts w:ascii="宋体" w:hAnsi="宋体" w:eastAsia="宋体" w:cs="Times New Roman"/>
          <w:spacing w:val="20"/>
          <w:w w:val="110"/>
          <w:sz w:val="23"/>
          <w:szCs w:val="24"/>
        </w:rPr>
        <w:t>70%</w:t>
      </w:r>
      <w:r>
        <w:rPr>
          <w:rFonts w:hint="eastAsia" w:ascii="宋体" w:hAnsi="宋体" w:eastAsia="宋体" w:cs="宋体"/>
          <w:spacing w:val="20"/>
          <w:w w:val="110"/>
          <w:sz w:val="23"/>
          <w:szCs w:val="24"/>
        </w:rPr>
        <w:t>。</w:t>
      </w:r>
    </w:p>
    <w:p>
      <w:pPr>
        <w:tabs>
          <w:tab w:val="right" w:pos="4820"/>
          <w:tab w:val="left" w:pos="5103"/>
          <w:tab w:val="right" w:pos="8505"/>
        </w:tabs>
        <w:autoSpaceDN w:val="0"/>
        <w:spacing w:line="510" w:lineRule="exact"/>
        <w:ind w:firstLine="586" w:firstLineChars="200"/>
        <w:rPr>
          <w:rFonts w:ascii="宋体" w:hAnsi="宋体" w:eastAsia="宋体" w:cs="Times New Roman"/>
          <w:spacing w:val="20"/>
          <w:w w:val="110"/>
          <w:sz w:val="23"/>
          <w:szCs w:val="24"/>
        </w:rPr>
      </w:pPr>
      <w:r>
        <w:rPr>
          <w:rFonts w:hint="eastAsia" w:ascii="宋体" w:hAnsi="宋体" w:eastAsia="宋体" w:cs="Times New Roman"/>
          <w:spacing w:val="20"/>
          <w:w w:val="110"/>
          <w:sz w:val="23"/>
          <w:szCs w:val="24"/>
        </w:rPr>
        <w:t>4</w:t>
      </w:r>
      <w:r>
        <w:rPr>
          <w:rFonts w:hint="eastAsia" w:ascii="宋体" w:hAnsi="宋体" w:eastAsia="宋体" w:cs="宋体"/>
          <w:spacing w:val="20"/>
          <w:w w:val="110"/>
          <w:sz w:val="23"/>
          <w:szCs w:val="24"/>
        </w:rPr>
        <w:t>、本宗地应按照《深圳市装配式建筑发展专项规则》的要求实施装配式建筑，满足《深圳市装配式建筑评分规则》。</w:t>
      </w:r>
    </w:p>
    <w:p>
      <w:pPr>
        <w:tabs>
          <w:tab w:val="right" w:pos="4820"/>
          <w:tab w:val="left" w:pos="5103"/>
          <w:tab w:val="right" w:pos="8505"/>
        </w:tabs>
        <w:autoSpaceDN w:val="0"/>
        <w:spacing w:line="510" w:lineRule="exact"/>
        <w:ind w:firstLine="586" w:firstLineChars="200"/>
        <w:rPr>
          <w:rFonts w:ascii="宋体" w:hAnsi="宋体" w:eastAsia="宋体" w:cs="Times New Roman"/>
          <w:spacing w:val="20"/>
          <w:w w:val="110"/>
          <w:sz w:val="23"/>
          <w:szCs w:val="24"/>
        </w:rPr>
      </w:pPr>
      <w:r>
        <w:rPr>
          <w:rFonts w:hint="eastAsia" w:ascii="宋体" w:hAnsi="宋体" w:eastAsia="宋体" w:cs="Times New Roman"/>
          <w:spacing w:val="20"/>
          <w:w w:val="110"/>
          <w:sz w:val="23"/>
          <w:szCs w:val="24"/>
        </w:rPr>
        <w:t>5</w:t>
      </w:r>
      <w:r>
        <w:rPr>
          <w:rFonts w:hint="eastAsia" w:ascii="宋体" w:hAnsi="宋体" w:eastAsia="宋体" w:cs="宋体"/>
          <w:spacing w:val="20"/>
          <w:w w:val="110"/>
          <w:sz w:val="23"/>
          <w:szCs w:val="24"/>
        </w:rPr>
        <w:t>、本宗地应按照《关于加快推进建筑信息模型（</w:t>
      </w:r>
      <w:r>
        <w:rPr>
          <w:rFonts w:hint="eastAsia" w:ascii="宋体" w:hAnsi="宋体" w:eastAsia="宋体" w:cs="Times New Roman"/>
          <w:spacing w:val="20"/>
          <w:w w:val="110"/>
          <w:sz w:val="23"/>
          <w:szCs w:val="24"/>
        </w:rPr>
        <w:t>BIM</w:t>
      </w:r>
      <w:r>
        <w:rPr>
          <w:rFonts w:hint="eastAsia" w:ascii="宋体" w:hAnsi="宋体" w:eastAsia="宋体" w:cs="宋体"/>
          <w:spacing w:val="20"/>
          <w:w w:val="110"/>
          <w:sz w:val="23"/>
          <w:szCs w:val="24"/>
        </w:rPr>
        <w:t>）技术应用的实施意见（试行）》的有关要求实施</w:t>
      </w:r>
      <w:r>
        <w:rPr>
          <w:rFonts w:hint="eastAsia" w:ascii="宋体" w:hAnsi="宋体" w:eastAsia="宋体" w:cs="Times New Roman"/>
          <w:spacing w:val="20"/>
          <w:w w:val="110"/>
          <w:sz w:val="23"/>
          <w:szCs w:val="24"/>
        </w:rPr>
        <w:t>BIM</w:t>
      </w:r>
      <w:r>
        <w:rPr>
          <w:rFonts w:hint="eastAsia" w:ascii="宋体" w:hAnsi="宋体" w:eastAsia="宋体" w:cs="宋体"/>
          <w:spacing w:val="20"/>
          <w:w w:val="110"/>
          <w:sz w:val="23"/>
          <w:szCs w:val="24"/>
        </w:rPr>
        <w:t>技术应用。</w:t>
      </w:r>
    </w:p>
    <w:p>
      <w:pPr>
        <w:tabs>
          <w:tab w:val="right" w:pos="4820"/>
          <w:tab w:val="left" w:pos="5103"/>
          <w:tab w:val="right" w:pos="8505"/>
        </w:tabs>
        <w:spacing w:line="560" w:lineRule="exact"/>
        <w:ind w:right="210" w:rightChars="100" w:firstLine="586" w:firstLineChars="200"/>
        <w:rPr>
          <w:rFonts w:ascii="宋体" w:hAnsi="宋体" w:eastAsia="宋体" w:cs="宋体"/>
          <w:spacing w:val="20"/>
          <w:w w:val="110"/>
          <w:kern w:val="0"/>
          <w:sz w:val="23"/>
          <w:szCs w:val="24"/>
        </w:rPr>
      </w:pPr>
      <w:r>
        <w:rPr>
          <w:rFonts w:hint="eastAsia" w:ascii="宋体" w:hAnsi="宋体" w:eastAsia="宋体" w:cs="Times New Roman"/>
          <w:spacing w:val="20"/>
          <w:w w:val="110"/>
          <w:kern w:val="0"/>
          <w:sz w:val="23"/>
          <w:szCs w:val="24"/>
        </w:rPr>
        <w:t>6</w:t>
      </w:r>
      <w:r>
        <w:rPr>
          <w:rFonts w:hint="eastAsia" w:ascii="宋体" w:hAnsi="宋体" w:eastAsia="宋体" w:cs="宋体"/>
          <w:spacing w:val="20"/>
          <w:w w:val="110"/>
          <w:kern w:val="0"/>
          <w:sz w:val="23"/>
          <w:szCs w:val="24"/>
        </w:rPr>
        <w:t>、本宗地应按照土壤环境调查评估报告的结论采取相应措施。</w:t>
      </w:r>
    </w:p>
    <w:p>
      <w:pPr>
        <w:tabs>
          <w:tab w:val="right" w:pos="4820"/>
          <w:tab w:val="left" w:pos="5103"/>
          <w:tab w:val="right" w:pos="8505"/>
        </w:tabs>
        <w:autoSpaceDN w:val="0"/>
        <w:spacing w:line="510" w:lineRule="exact"/>
        <w:ind w:firstLine="586" w:firstLineChars="200"/>
        <w:rPr>
          <w:rFonts w:ascii="宋体" w:hAnsi="宋体" w:eastAsia="宋体" w:cs="Times New Roman"/>
          <w:spacing w:val="20"/>
          <w:w w:val="110"/>
          <w:sz w:val="23"/>
          <w:szCs w:val="24"/>
        </w:rPr>
      </w:pPr>
      <w:r>
        <w:rPr>
          <w:rFonts w:hint="eastAsia" w:ascii="宋体" w:hAnsi="宋体" w:eastAsia="宋体" w:cs="宋体"/>
          <w:spacing w:val="20"/>
          <w:w w:val="110"/>
          <w:sz w:val="23"/>
          <w:szCs w:val="24"/>
          <w:lang w:val="en-US" w:eastAsia="zh-CN"/>
        </w:rPr>
        <w:t>7</w:t>
      </w:r>
      <w:r>
        <w:rPr>
          <w:rFonts w:hint="eastAsia" w:ascii="宋体" w:hAnsi="宋体" w:eastAsia="宋体" w:cs="宋体"/>
          <w:spacing w:val="20"/>
          <w:w w:val="110"/>
          <w:sz w:val="23"/>
          <w:szCs w:val="24"/>
        </w:rPr>
        <w:t>、幼儿</w:t>
      </w:r>
      <w:r>
        <w:rPr>
          <w:rFonts w:hint="eastAsia" w:ascii="宋体" w:hAnsi="宋体" w:eastAsia="宋体" w:cs="HGOCR_CNKI"/>
          <w:spacing w:val="20"/>
          <w:w w:val="110"/>
          <w:sz w:val="23"/>
          <w:szCs w:val="24"/>
        </w:rPr>
        <w:t>园</w:t>
      </w:r>
      <w:r>
        <w:rPr>
          <w:rFonts w:hint="eastAsia" w:ascii="宋体" w:hAnsi="宋体" w:eastAsia="宋体" w:cs="宋体"/>
          <w:spacing w:val="20"/>
          <w:w w:val="110"/>
          <w:sz w:val="23"/>
          <w:szCs w:val="24"/>
        </w:rPr>
        <w:t>地下空间可与住宅部分的地下空间统筹整体开发，须保证幼儿</w:t>
      </w:r>
      <w:r>
        <w:rPr>
          <w:rFonts w:hint="eastAsia" w:ascii="宋体" w:hAnsi="宋体" w:eastAsia="宋体" w:cs="HGOCR_CNKI"/>
          <w:spacing w:val="20"/>
          <w:w w:val="110"/>
          <w:sz w:val="23"/>
          <w:szCs w:val="24"/>
        </w:rPr>
        <w:t>园</w:t>
      </w:r>
      <w:r>
        <w:rPr>
          <w:rFonts w:hint="eastAsia" w:ascii="宋体" w:hAnsi="宋体" w:eastAsia="宋体" w:cs="宋体"/>
          <w:spacing w:val="20"/>
          <w:w w:val="110"/>
          <w:sz w:val="23"/>
          <w:szCs w:val="24"/>
        </w:rPr>
        <w:t>工作人</w:t>
      </w:r>
      <w:r>
        <w:rPr>
          <w:rFonts w:hint="eastAsia" w:ascii="宋体" w:hAnsi="宋体" w:eastAsia="宋体" w:cs="HGOCR_CNKI"/>
          <w:spacing w:val="20"/>
          <w:w w:val="110"/>
          <w:sz w:val="23"/>
          <w:szCs w:val="24"/>
        </w:rPr>
        <w:t>员</w:t>
      </w:r>
      <w:r>
        <w:rPr>
          <w:rFonts w:hint="eastAsia" w:ascii="宋体" w:hAnsi="宋体" w:eastAsia="宋体" w:cs="宋体"/>
          <w:spacing w:val="20"/>
          <w:w w:val="110"/>
          <w:sz w:val="23"/>
          <w:szCs w:val="24"/>
        </w:rPr>
        <w:t>的停车需求。</w:t>
      </w:r>
    </w:p>
    <w:p>
      <w:pPr>
        <w:tabs>
          <w:tab w:val="right" w:pos="4820"/>
          <w:tab w:val="left" w:pos="5103"/>
          <w:tab w:val="right" w:pos="8505"/>
        </w:tabs>
        <w:autoSpaceDN w:val="0"/>
        <w:spacing w:line="510" w:lineRule="exact"/>
        <w:ind w:firstLine="586" w:firstLineChars="200"/>
        <w:rPr>
          <w:rFonts w:ascii="宋体" w:hAnsi="宋体" w:eastAsia="宋体" w:cs="Times New Roman"/>
          <w:spacing w:val="20"/>
          <w:w w:val="110"/>
          <w:sz w:val="23"/>
          <w:szCs w:val="24"/>
        </w:rPr>
      </w:pPr>
      <w:r>
        <w:rPr>
          <w:rFonts w:hint="eastAsia" w:ascii="宋体" w:hAnsi="宋体" w:eastAsia="宋体" w:cs="宋体"/>
          <w:spacing w:val="20"/>
          <w:w w:val="110"/>
          <w:sz w:val="23"/>
          <w:szCs w:val="24"/>
          <w:lang w:val="en-US" w:eastAsia="zh-CN"/>
        </w:rPr>
        <w:t>8</w:t>
      </w:r>
      <w:r>
        <w:rPr>
          <w:rFonts w:hint="eastAsia" w:ascii="宋体" w:hAnsi="宋体" w:eastAsia="宋体" w:cs="宋体"/>
          <w:spacing w:val="20"/>
          <w:w w:val="110"/>
          <w:sz w:val="23"/>
          <w:szCs w:val="24"/>
        </w:rPr>
        <w:t>、其余未标注事项应满足《深圳市城市规划标准与准则》及相关技术规范要求。</w:t>
      </w:r>
    </w:p>
    <w:p>
      <w:pPr>
        <w:tabs>
          <w:tab w:val="right" w:pos="4820"/>
          <w:tab w:val="left" w:pos="5103"/>
          <w:tab w:val="right" w:pos="8505"/>
        </w:tabs>
        <w:autoSpaceDN w:val="0"/>
        <w:spacing w:line="510" w:lineRule="exact"/>
        <w:ind w:firstLine="586" w:firstLineChars="200"/>
        <w:rPr>
          <w:rFonts w:ascii="宋体" w:hAnsi="宋体" w:eastAsia="宋体" w:cs="Times New Roman"/>
          <w:spacing w:val="20"/>
          <w:w w:val="110"/>
          <w:sz w:val="23"/>
          <w:szCs w:val="24"/>
        </w:rPr>
      </w:pPr>
      <w:r>
        <w:rPr>
          <w:rFonts w:hint="eastAsia" w:ascii="宋体" w:hAnsi="宋体" w:eastAsia="宋体" w:cs="宋体"/>
          <w:spacing w:val="20"/>
          <w:w w:val="110"/>
          <w:sz w:val="23"/>
          <w:szCs w:val="24"/>
          <w:lang w:val="en-US" w:eastAsia="zh-CN"/>
        </w:rPr>
        <w:t>9</w:t>
      </w:r>
      <w:r>
        <w:rPr>
          <w:rFonts w:hint="eastAsia" w:ascii="宋体" w:hAnsi="宋体" w:eastAsia="宋体" w:cs="宋体"/>
          <w:spacing w:val="20"/>
          <w:w w:val="110"/>
          <w:sz w:val="23"/>
          <w:szCs w:val="24"/>
        </w:rPr>
        <w:t>、其余相关建设要求按本宗地《建设用地规划许可证》执行。</w:t>
      </w:r>
    </w:p>
    <w:p>
      <w:pPr>
        <w:tabs>
          <w:tab w:val="right" w:pos="4820"/>
          <w:tab w:val="left" w:pos="5103"/>
          <w:tab w:val="right" w:pos="8505"/>
        </w:tabs>
        <w:spacing w:line="510" w:lineRule="exact"/>
        <w:ind w:right="502" w:firstLine="586" w:firstLineChars="200"/>
        <w:rPr>
          <w:rFonts w:ascii="宋体" w:hAnsi="宋体" w:eastAsia="宋体" w:cs="Times New Roman"/>
          <w:spacing w:val="20"/>
          <w:w w:val="110"/>
          <w:kern w:val="0"/>
          <w:sz w:val="23"/>
          <w:szCs w:val="24"/>
        </w:rPr>
      </w:pPr>
      <w:r>
        <w:rPr>
          <w:rFonts w:hint="eastAsia" w:ascii="宋体" w:hAnsi="宋体" w:eastAsia="宋体" w:cs="宋体"/>
          <w:spacing w:val="20"/>
          <w:w w:val="110"/>
          <w:kern w:val="0"/>
          <w:sz w:val="23"/>
          <w:szCs w:val="24"/>
        </w:rPr>
        <w:t>（六）其他要求：</w:t>
      </w:r>
    </w:p>
    <w:p>
      <w:pPr>
        <w:tabs>
          <w:tab w:val="right" w:pos="4820"/>
          <w:tab w:val="left" w:pos="5103"/>
          <w:tab w:val="right" w:pos="8505"/>
        </w:tabs>
        <w:autoSpaceDN w:val="0"/>
        <w:spacing w:line="510" w:lineRule="exact"/>
        <w:ind w:firstLine="586" w:firstLineChars="200"/>
        <w:rPr>
          <w:rFonts w:ascii="宋体" w:hAnsi="宋体" w:eastAsia="宋体" w:cs="Times New Roman"/>
          <w:spacing w:val="20"/>
          <w:w w:val="110"/>
          <w:sz w:val="23"/>
          <w:szCs w:val="24"/>
        </w:rPr>
      </w:pPr>
      <w:r>
        <w:rPr>
          <w:rFonts w:ascii="宋体" w:hAnsi="宋体" w:eastAsia="宋体" w:cs="Times New Roman"/>
          <w:spacing w:val="20"/>
          <w:w w:val="110"/>
          <w:sz w:val="23"/>
          <w:szCs w:val="24"/>
        </w:rPr>
        <w:t>1</w:t>
      </w:r>
      <w:r>
        <w:rPr>
          <w:rFonts w:hint="eastAsia" w:ascii="宋体" w:hAnsi="宋体" w:eastAsia="宋体" w:cs="宋体"/>
          <w:spacing w:val="20"/>
          <w:w w:val="110"/>
          <w:sz w:val="23"/>
          <w:szCs w:val="24"/>
        </w:rPr>
        <w:t>、乙方应与区住房和建设局签订关于本宗地的《公共租赁住房建设和管理任务书》《深圳市保障性租赁住房建设和管理任务书》。无偿移交政府的公共租赁住房、企业自持的保障性租赁住房涉及的建设要求、用途和产权限制、经营要求等以本宗地《公共租赁住房建设和管理任务书》《深圳市保障性租赁住房建设和管理任务书》为准。</w:t>
      </w:r>
    </w:p>
    <w:p>
      <w:pPr>
        <w:tabs>
          <w:tab w:val="right" w:pos="4820"/>
          <w:tab w:val="left" w:pos="5103"/>
          <w:tab w:val="right" w:pos="8505"/>
        </w:tabs>
        <w:autoSpaceDN w:val="0"/>
        <w:spacing w:line="510" w:lineRule="exact"/>
        <w:ind w:firstLine="586" w:firstLineChars="200"/>
        <w:rPr>
          <w:rFonts w:ascii="宋体" w:hAnsi="宋体" w:eastAsia="宋体" w:cs="Times New Roman"/>
          <w:spacing w:val="20"/>
          <w:w w:val="110"/>
          <w:sz w:val="23"/>
          <w:szCs w:val="24"/>
        </w:rPr>
      </w:pPr>
      <w:r>
        <w:rPr>
          <w:rFonts w:ascii="宋体" w:hAnsi="宋体" w:eastAsia="宋体" w:cs="Times New Roman"/>
          <w:spacing w:val="20"/>
          <w:w w:val="110"/>
          <w:sz w:val="23"/>
          <w:szCs w:val="24"/>
        </w:rPr>
        <w:t>2</w:t>
      </w:r>
      <w:r>
        <w:rPr>
          <w:rFonts w:hint="eastAsia" w:ascii="宋体" w:hAnsi="宋体" w:eastAsia="宋体" w:cs="宋体"/>
          <w:spacing w:val="20"/>
          <w:w w:val="110"/>
          <w:sz w:val="23"/>
          <w:szCs w:val="24"/>
        </w:rPr>
        <w:t>、无偿移交政府的公共租赁住房由光明区住房和建设局负责监管，建成后由光明区住房和建设局负责接收、</w:t>
      </w:r>
      <w:r>
        <w:rPr>
          <w:rFonts w:hint="eastAsia" w:ascii="宋体" w:hAnsi="宋体" w:eastAsia="宋体" w:cs="HGOCR_CNKI"/>
          <w:spacing w:val="20"/>
          <w:w w:val="110"/>
          <w:sz w:val="23"/>
          <w:szCs w:val="24"/>
        </w:rPr>
        <w:t>运</w:t>
      </w:r>
      <w:r>
        <w:rPr>
          <w:rFonts w:hint="eastAsia" w:ascii="宋体" w:hAnsi="宋体" w:eastAsia="宋体" w:cs="宋体"/>
          <w:spacing w:val="20"/>
          <w:w w:val="110"/>
          <w:sz w:val="23"/>
          <w:szCs w:val="24"/>
        </w:rPr>
        <w:t>营和管理；企业自持的保障性租赁住房由光明区住房建设局负责监管。</w:t>
      </w:r>
    </w:p>
    <w:p>
      <w:pPr>
        <w:tabs>
          <w:tab w:val="right" w:pos="4820"/>
          <w:tab w:val="left" w:pos="5103"/>
          <w:tab w:val="right" w:pos="8505"/>
        </w:tabs>
        <w:autoSpaceDN w:val="0"/>
        <w:spacing w:line="510" w:lineRule="exact"/>
        <w:ind w:firstLine="586" w:firstLineChars="200"/>
        <w:rPr>
          <w:rFonts w:ascii="宋体" w:hAnsi="宋体" w:eastAsia="宋体" w:cs="Times New Roman"/>
          <w:spacing w:val="20"/>
          <w:w w:val="110"/>
          <w:sz w:val="23"/>
          <w:szCs w:val="24"/>
        </w:rPr>
      </w:pPr>
      <w:r>
        <w:rPr>
          <w:rFonts w:hint="eastAsia" w:ascii="宋体" w:hAnsi="宋体" w:eastAsia="宋体" w:cs="Times New Roman"/>
          <w:spacing w:val="20"/>
          <w:w w:val="110"/>
          <w:sz w:val="23"/>
          <w:szCs w:val="24"/>
        </w:rPr>
        <w:t>3</w:t>
      </w:r>
      <w:r>
        <w:rPr>
          <w:rFonts w:hint="eastAsia" w:ascii="宋体" w:hAnsi="宋体" w:eastAsia="宋体" w:cs="宋体"/>
          <w:spacing w:val="20"/>
          <w:w w:val="110"/>
          <w:sz w:val="23"/>
          <w:szCs w:val="24"/>
        </w:rPr>
        <w:t>、普通商品住房</w:t>
      </w:r>
      <w:r>
        <w:rPr>
          <w:rFonts w:hint="eastAsia" w:ascii="宋体" w:hAnsi="宋体" w:eastAsia="宋体" w:cs="宋体"/>
          <w:spacing w:val="20"/>
          <w:w w:val="110"/>
          <w:sz w:val="23"/>
          <w:szCs w:val="24"/>
          <w:lang w:val="en-US" w:eastAsia="zh-CN"/>
        </w:rPr>
        <w:t>平均销售价格</w:t>
      </w:r>
      <w:r>
        <w:rPr>
          <w:rFonts w:hint="eastAsia" w:ascii="宋体" w:hAnsi="宋体" w:eastAsia="宋体" w:cs="宋体"/>
          <w:spacing w:val="20"/>
          <w:w w:val="110"/>
          <w:sz w:val="23"/>
          <w:szCs w:val="24"/>
        </w:rPr>
        <w:t>不高于</w:t>
      </w:r>
      <w:r>
        <w:rPr>
          <w:rFonts w:hint="eastAsia" w:ascii="宋体" w:hAnsi="宋体" w:eastAsia="宋体" w:cs="Times New Roman"/>
          <w:spacing w:val="20"/>
          <w:w w:val="110"/>
          <w:sz w:val="23"/>
          <w:szCs w:val="24"/>
        </w:rPr>
        <w:t>47200</w:t>
      </w:r>
      <w:r>
        <w:rPr>
          <w:rFonts w:hint="eastAsia" w:ascii="宋体" w:hAnsi="宋体" w:eastAsia="宋体" w:cs="宋体"/>
          <w:spacing w:val="20"/>
          <w:w w:val="110"/>
          <w:sz w:val="23"/>
          <w:szCs w:val="24"/>
        </w:rPr>
        <w:t>元</w:t>
      </w:r>
      <w:r>
        <w:rPr>
          <w:rFonts w:hint="eastAsia" w:ascii="宋体" w:hAnsi="宋体" w:eastAsia="宋体" w:cs="Times New Roman"/>
          <w:spacing w:val="20"/>
          <w:w w:val="110"/>
          <w:sz w:val="23"/>
          <w:szCs w:val="24"/>
        </w:rPr>
        <w:t>/</w:t>
      </w:r>
      <w:r>
        <w:rPr>
          <w:rFonts w:hint="eastAsia" w:ascii="宋体" w:hAnsi="宋体" w:eastAsia="宋体" w:cs="宋体"/>
          <w:spacing w:val="20"/>
          <w:w w:val="110"/>
          <w:sz w:val="23"/>
          <w:szCs w:val="24"/>
        </w:rPr>
        <w:t>平方米（不含室内装修</w:t>
      </w:r>
      <w:r>
        <w:rPr>
          <w:rFonts w:hint="eastAsia" w:ascii="宋体" w:hAnsi="宋体" w:eastAsia="宋体" w:cs="宋体"/>
          <w:spacing w:val="20"/>
          <w:w w:val="110"/>
          <w:sz w:val="23"/>
          <w:szCs w:val="24"/>
          <w:lang w:val="en-US" w:eastAsia="zh-CN"/>
        </w:rPr>
        <w:t>价格</w:t>
      </w:r>
      <w:r>
        <w:rPr>
          <w:rFonts w:hint="eastAsia" w:ascii="宋体" w:hAnsi="宋体" w:eastAsia="宋体" w:cs="宋体"/>
          <w:spacing w:val="20"/>
          <w:w w:val="110"/>
          <w:sz w:val="23"/>
          <w:szCs w:val="24"/>
        </w:rPr>
        <w:t>）。套内建筑面积</w:t>
      </w:r>
      <w:r>
        <w:rPr>
          <w:rFonts w:hint="eastAsia" w:ascii="宋体" w:hAnsi="宋体" w:eastAsia="宋体" w:cs="HGOCR_CNKI"/>
          <w:spacing w:val="20"/>
          <w:w w:val="110"/>
          <w:sz w:val="23"/>
          <w:szCs w:val="24"/>
        </w:rPr>
        <w:t>在</w:t>
      </w:r>
      <w:r>
        <w:rPr>
          <w:rFonts w:hint="eastAsia" w:ascii="宋体" w:hAnsi="宋体" w:eastAsia="宋体" w:cs="Times New Roman"/>
          <w:spacing w:val="20"/>
          <w:w w:val="110"/>
          <w:sz w:val="23"/>
          <w:szCs w:val="24"/>
        </w:rPr>
        <w:t>90</w:t>
      </w:r>
      <w:r>
        <w:rPr>
          <w:rFonts w:hint="eastAsia" w:ascii="宋体" w:hAnsi="宋体" w:eastAsia="宋体" w:cs="宋体"/>
          <w:spacing w:val="20"/>
          <w:w w:val="110"/>
          <w:sz w:val="23"/>
          <w:szCs w:val="24"/>
        </w:rPr>
        <w:t>平方米以下的普通商品住房的建筑面积和套数占比不低于普通商品住房总建筑面积和总套数的</w:t>
      </w:r>
      <w:r>
        <w:rPr>
          <w:rFonts w:hint="eastAsia" w:ascii="宋体" w:hAnsi="宋体" w:eastAsia="宋体" w:cs="Times New Roman"/>
          <w:spacing w:val="20"/>
          <w:w w:val="110"/>
          <w:sz w:val="23"/>
          <w:szCs w:val="24"/>
        </w:rPr>
        <w:t>70%</w:t>
      </w:r>
      <w:r>
        <w:rPr>
          <w:rFonts w:hint="eastAsia" w:ascii="宋体" w:hAnsi="宋体" w:eastAsia="宋体" w:cs="宋体"/>
          <w:spacing w:val="20"/>
          <w:w w:val="110"/>
          <w:sz w:val="23"/>
          <w:szCs w:val="24"/>
        </w:rPr>
        <w:t>。</w:t>
      </w:r>
    </w:p>
    <w:p>
      <w:pPr>
        <w:tabs>
          <w:tab w:val="right" w:pos="4820"/>
          <w:tab w:val="left" w:pos="5103"/>
          <w:tab w:val="right" w:pos="8505"/>
        </w:tabs>
        <w:autoSpaceDN w:val="0"/>
        <w:spacing w:line="510" w:lineRule="exact"/>
        <w:ind w:firstLine="586" w:firstLineChars="200"/>
        <w:rPr>
          <w:rFonts w:ascii="宋体" w:hAnsi="宋体" w:eastAsia="宋体" w:cs="Times New Roman"/>
          <w:spacing w:val="20"/>
          <w:w w:val="110"/>
          <w:sz w:val="23"/>
          <w:szCs w:val="24"/>
        </w:rPr>
      </w:pPr>
      <w:r>
        <w:rPr>
          <w:rFonts w:ascii="宋体" w:hAnsi="宋体" w:eastAsia="宋体" w:cs="Times New Roman"/>
          <w:spacing w:val="20"/>
          <w:w w:val="110"/>
          <w:sz w:val="23"/>
          <w:szCs w:val="24"/>
        </w:rPr>
        <w:t>4</w:t>
      </w:r>
      <w:r>
        <w:rPr>
          <w:rFonts w:hint="eastAsia" w:ascii="宋体" w:hAnsi="宋体" w:eastAsia="宋体" w:cs="宋体"/>
          <w:spacing w:val="20"/>
          <w:w w:val="110"/>
          <w:sz w:val="23"/>
          <w:szCs w:val="24"/>
        </w:rPr>
        <w:t>、地块配建的物业服务用房归全体业主所有，该用房的权属移交按照《深圳经济特区物业管理条例》的有关规定执行；</w:t>
      </w:r>
      <w:r>
        <w:rPr>
          <w:rFonts w:hint="eastAsia" w:ascii="宋体" w:hAnsi="宋体" w:eastAsia="宋体" w:cs="Times New Roman"/>
          <w:spacing w:val="20"/>
          <w:w w:val="110"/>
          <w:sz w:val="23"/>
          <w:szCs w:val="24"/>
        </w:rPr>
        <w:t>9</w:t>
      </w:r>
      <w:r>
        <w:rPr>
          <w:rFonts w:hint="eastAsia" w:ascii="宋体" w:hAnsi="宋体" w:eastAsia="宋体" w:cs="宋体"/>
          <w:spacing w:val="20"/>
          <w:w w:val="110"/>
          <w:sz w:val="23"/>
          <w:szCs w:val="24"/>
        </w:rPr>
        <w:t>班幼儿</w:t>
      </w:r>
      <w:r>
        <w:rPr>
          <w:rFonts w:hint="eastAsia" w:ascii="宋体" w:hAnsi="宋体" w:eastAsia="宋体" w:cs="HGOCR_CNKI"/>
          <w:spacing w:val="20"/>
          <w:w w:val="110"/>
          <w:sz w:val="23"/>
          <w:szCs w:val="24"/>
        </w:rPr>
        <w:t>园</w:t>
      </w:r>
      <w:r>
        <w:rPr>
          <w:rFonts w:hint="eastAsia" w:ascii="宋体" w:hAnsi="宋体" w:eastAsia="宋体" w:cs="宋体"/>
          <w:spacing w:val="20"/>
          <w:w w:val="110"/>
          <w:sz w:val="23"/>
          <w:szCs w:val="24"/>
        </w:rPr>
        <w:t>、文化活动室、社区老年人日间照料中</w:t>
      </w:r>
      <w:r>
        <w:rPr>
          <w:rFonts w:hint="eastAsia" w:ascii="宋体" w:hAnsi="宋体" w:eastAsia="宋体" w:cs="宋体"/>
          <w:spacing w:val="20"/>
          <w:w w:val="110"/>
          <w:sz w:val="23"/>
          <w:szCs w:val="24"/>
          <w:lang w:eastAsia="zh-CN"/>
        </w:rPr>
        <w:t>心等公共配套设施</w:t>
      </w:r>
      <w:r>
        <w:rPr>
          <w:rFonts w:hint="eastAsia" w:ascii="宋体" w:hAnsi="宋体" w:eastAsia="宋体" w:cs="宋体"/>
          <w:spacing w:val="20"/>
          <w:w w:val="110"/>
          <w:sz w:val="23"/>
          <w:szCs w:val="24"/>
        </w:rPr>
        <w:t>产权归政府，由乙方建成后无偿移交政府，具体建设、移交标准按照相关规定及辖区物业接收管理部门要求执行，幼儿</w:t>
      </w:r>
      <w:r>
        <w:rPr>
          <w:rFonts w:hint="eastAsia" w:ascii="宋体" w:hAnsi="宋体" w:eastAsia="宋体" w:cs="HGOCR_CNKI"/>
          <w:spacing w:val="20"/>
          <w:w w:val="110"/>
          <w:sz w:val="23"/>
          <w:szCs w:val="24"/>
        </w:rPr>
        <w:t>园</w:t>
      </w:r>
      <w:r>
        <w:rPr>
          <w:rFonts w:hint="eastAsia" w:ascii="宋体" w:hAnsi="宋体" w:eastAsia="宋体" w:cs="宋体"/>
          <w:spacing w:val="20"/>
          <w:w w:val="110"/>
          <w:sz w:val="23"/>
          <w:szCs w:val="24"/>
        </w:rPr>
        <w:t>要按照主管部门要求实行精装修交付。</w:t>
      </w:r>
    </w:p>
    <w:p>
      <w:pPr>
        <w:tabs>
          <w:tab w:val="right" w:pos="4820"/>
          <w:tab w:val="left" w:pos="5103"/>
          <w:tab w:val="right" w:pos="8505"/>
        </w:tabs>
        <w:autoSpaceDN w:val="0"/>
        <w:spacing w:line="510" w:lineRule="exact"/>
        <w:ind w:firstLine="586" w:firstLineChars="200"/>
        <w:rPr>
          <w:rFonts w:ascii="宋体" w:hAnsi="宋体" w:eastAsia="宋体" w:cs="Times New Roman"/>
          <w:spacing w:val="20"/>
          <w:w w:val="110"/>
          <w:sz w:val="23"/>
          <w:szCs w:val="24"/>
          <w:highlight w:val="yellow"/>
        </w:rPr>
      </w:pPr>
      <w:r>
        <w:rPr>
          <w:rFonts w:ascii="宋体" w:hAnsi="宋体" w:eastAsia="宋体" w:cs="Times New Roman"/>
          <w:spacing w:val="20"/>
          <w:w w:val="110"/>
          <w:sz w:val="23"/>
          <w:szCs w:val="24"/>
        </w:rPr>
        <w:t>5</w:t>
      </w:r>
      <w:r>
        <w:rPr>
          <w:rFonts w:hint="eastAsia" w:ascii="宋体" w:hAnsi="宋体" w:eastAsia="宋体" w:cs="宋体"/>
          <w:spacing w:val="20"/>
          <w:w w:val="110"/>
          <w:sz w:val="23"/>
          <w:szCs w:val="24"/>
        </w:rPr>
        <w:t>、本宗地内公共配套设施（不含物业服务用房）设计方案须征求区相关部门意见。</w:t>
      </w:r>
    </w:p>
    <w:p>
      <w:pPr>
        <w:tabs>
          <w:tab w:val="right" w:pos="4820"/>
          <w:tab w:val="left" w:pos="5103"/>
          <w:tab w:val="right" w:pos="8505"/>
        </w:tabs>
        <w:spacing w:line="510" w:lineRule="exact"/>
        <w:ind w:firstLine="586" w:firstLineChars="200"/>
        <w:rPr>
          <w:rFonts w:ascii="宋体" w:hAnsi="宋体" w:eastAsia="宋体" w:cs="Times New Roman"/>
          <w:spacing w:val="20"/>
          <w:w w:val="110"/>
          <w:kern w:val="0"/>
          <w:sz w:val="23"/>
          <w:szCs w:val="23"/>
        </w:rPr>
      </w:pPr>
      <w:r>
        <w:rPr>
          <w:rFonts w:hint="eastAsia" w:ascii="宋体" w:hAnsi="宋体" w:eastAsia="宋体" w:cs="宋体"/>
          <w:spacing w:val="20"/>
          <w:w w:val="110"/>
          <w:kern w:val="0"/>
          <w:sz w:val="23"/>
          <w:szCs w:val="23"/>
        </w:rPr>
        <w:t>十、乙方可以按照出让公告的规定</w:t>
      </w:r>
      <w:r>
        <w:rPr>
          <w:rFonts w:hint="eastAsia" w:ascii="宋体" w:hAnsi="宋体" w:eastAsia="宋体" w:cs="Times New Roman"/>
          <w:spacing w:val="20"/>
          <w:w w:val="110"/>
          <w:kern w:val="0"/>
          <w:sz w:val="23"/>
          <w:szCs w:val="23"/>
        </w:rPr>
        <w:t>在</w:t>
      </w:r>
      <w:r>
        <w:rPr>
          <w:rFonts w:hint="eastAsia" w:ascii="宋体" w:hAnsi="宋体" w:eastAsia="宋体" w:cs="宋体"/>
          <w:spacing w:val="20"/>
          <w:w w:val="110"/>
          <w:kern w:val="0"/>
          <w:sz w:val="23"/>
          <w:szCs w:val="23"/>
        </w:rPr>
        <w:t>深圳市依法注册设立全资子公司，并通过签订土地使用权出让合同补充协议，办理土地使用权变更至全资子公司的手续；属联合竞买的，可以并仅限联合竞买各方联合</w:t>
      </w:r>
      <w:r>
        <w:rPr>
          <w:rFonts w:hint="eastAsia" w:ascii="宋体" w:hAnsi="宋体" w:eastAsia="宋体" w:cs="HGOCR_CNKI"/>
          <w:spacing w:val="20"/>
          <w:w w:val="110"/>
          <w:kern w:val="0"/>
          <w:sz w:val="23"/>
          <w:szCs w:val="23"/>
        </w:rPr>
        <w:t>在</w:t>
      </w:r>
      <w:r>
        <w:rPr>
          <w:rFonts w:hint="eastAsia" w:ascii="宋体" w:hAnsi="宋体" w:eastAsia="宋体" w:cs="宋体"/>
          <w:spacing w:val="20"/>
          <w:w w:val="110"/>
          <w:kern w:val="0"/>
          <w:sz w:val="23"/>
          <w:szCs w:val="23"/>
        </w:rPr>
        <w:t>深圳市依法注册设立一家项目公司，通过签订土地使用权出让合同补充协议，办理土地使用权变更至项目公司的手续。</w:t>
      </w:r>
    </w:p>
    <w:p>
      <w:pPr>
        <w:tabs>
          <w:tab w:val="right" w:pos="4820"/>
          <w:tab w:val="left" w:pos="5103"/>
          <w:tab w:val="right" w:pos="8505"/>
        </w:tabs>
        <w:spacing w:line="510" w:lineRule="exact"/>
        <w:ind w:firstLine="586" w:firstLineChars="200"/>
        <w:rPr>
          <w:rFonts w:ascii="宋体" w:hAnsi="宋体" w:eastAsia="宋体" w:cs="Times New Roman"/>
          <w:spacing w:val="20"/>
          <w:w w:val="110"/>
          <w:kern w:val="0"/>
          <w:sz w:val="23"/>
          <w:szCs w:val="23"/>
        </w:rPr>
      </w:pPr>
      <w:r>
        <w:rPr>
          <w:rFonts w:hint="eastAsia" w:ascii="宋体" w:hAnsi="宋体" w:eastAsia="宋体" w:cs="宋体"/>
          <w:spacing w:val="20"/>
          <w:w w:val="110"/>
          <w:kern w:val="0"/>
          <w:sz w:val="23"/>
          <w:szCs w:val="23"/>
        </w:rPr>
        <w:t>十一、</w:t>
      </w:r>
      <w:r>
        <w:rPr>
          <w:rFonts w:hint="eastAsia" w:ascii="宋体" w:hAnsi="宋体" w:eastAsia="宋体" w:cs="Times New Roman"/>
          <w:spacing w:val="20"/>
          <w:w w:val="110"/>
          <w:sz w:val="23"/>
          <w:szCs w:val="24"/>
        </w:rPr>
        <w:t>项目主体工程及附属工程自本合同签订之日起1年内开工建设，自本合同签订之日起4年内竣工。</w:t>
      </w:r>
    </w:p>
    <w:p>
      <w:pPr>
        <w:tabs>
          <w:tab w:val="right" w:pos="4820"/>
          <w:tab w:val="left" w:pos="5103"/>
          <w:tab w:val="right" w:pos="8505"/>
        </w:tabs>
        <w:spacing w:line="540" w:lineRule="exact"/>
        <w:ind w:firstLine="586" w:firstLineChars="200"/>
        <w:rPr>
          <w:rFonts w:ascii="宋体" w:hAnsi="宋体" w:eastAsia="宋体" w:cs="Times New Roman"/>
          <w:spacing w:val="20"/>
          <w:w w:val="110"/>
          <w:kern w:val="0"/>
          <w:sz w:val="23"/>
          <w:szCs w:val="24"/>
        </w:rPr>
      </w:pPr>
      <w:r>
        <w:rPr>
          <w:rFonts w:hint="eastAsia" w:ascii="宋体" w:hAnsi="宋体" w:eastAsia="宋体" w:cs="宋体"/>
          <w:spacing w:val="20"/>
          <w:w w:val="110"/>
          <w:kern w:val="0"/>
          <w:sz w:val="23"/>
          <w:szCs w:val="24"/>
        </w:rPr>
        <w:t>十二、乙方未按出让合同规定的期限付清成交价款的，乙方同意甲方解除出让合同，无偿收回土地使用权。甲方并可没收乙方已支付的履</w:t>
      </w:r>
      <w:r>
        <w:rPr>
          <w:rFonts w:hint="eastAsia" w:ascii="宋体" w:hAnsi="宋体" w:eastAsia="宋体" w:cs="HGOCR_CNKI"/>
          <w:spacing w:val="20"/>
          <w:w w:val="110"/>
          <w:kern w:val="0"/>
          <w:sz w:val="23"/>
          <w:szCs w:val="24"/>
        </w:rPr>
        <w:t>约</w:t>
      </w:r>
      <w:r>
        <w:rPr>
          <w:rFonts w:hint="eastAsia" w:ascii="宋体" w:hAnsi="宋体" w:eastAsia="宋体" w:cs="宋体"/>
          <w:spacing w:val="20"/>
          <w:w w:val="110"/>
          <w:kern w:val="0"/>
          <w:sz w:val="23"/>
          <w:szCs w:val="24"/>
        </w:rPr>
        <w:t>保证金。已兴建的建筑物、附着物无偿收归甲方所有，甲方还可按成交价款的</w:t>
      </w:r>
      <w:r>
        <w:rPr>
          <w:rFonts w:hint="eastAsia" w:ascii="宋体" w:hAnsi="宋体" w:eastAsia="宋体" w:cs="Times New Roman"/>
          <w:spacing w:val="20"/>
          <w:w w:val="110"/>
          <w:kern w:val="0"/>
          <w:sz w:val="23"/>
          <w:szCs w:val="24"/>
        </w:rPr>
        <w:t>20%</w:t>
      </w:r>
      <w:r>
        <w:rPr>
          <w:rFonts w:hint="eastAsia" w:ascii="宋体" w:hAnsi="宋体" w:eastAsia="宋体" w:cs="宋体"/>
          <w:spacing w:val="20"/>
          <w:w w:val="110"/>
          <w:kern w:val="0"/>
          <w:sz w:val="23"/>
          <w:szCs w:val="24"/>
        </w:rPr>
        <w:t>向乙方追索违</w:t>
      </w:r>
      <w:r>
        <w:rPr>
          <w:rFonts w:hint="eastAsia" w:ascii="宋体" w:hAnsi="宋体" w:eastAsia="宋体" w:cs="HGOCR_CNKI"/>
          <w:spacing w:val="20"/>
          <w:w w:val="110"/>
          <w:kern w:val="0"/>
          <w:sz w:val="23"/>
          <w:szCs w:val="24"/>
        </w:rPr>
        <w:t>约</w:t>
      </w:r>
      <w:r>
        <w:rPr>
          <w:rFonts w:hint="eastAsia" w:ascii="宋体" w:hAnsi="宋体" w:eastAsia="宋体" w:cs="宋体"/>
          <w:spacing w:val="20"/>
          <w:w w:val="110"/>
          <w:kern w:val="0"/>
          <w:sz w:val="23"/>
          <w:szCs w:val="24"/>
        </w:rPr>
        <w:t>金。</w:t>
      </w:r>
    </w:p>
    <w:p>
      <w:pPr>
        <w:tabs>
          <w:tab w:val="right" w:pos="4820"/>
          <w:tab w:val="left" w:pos="5103"/>
          <w:tab w:val="right" w:pos="8505"/>
        </w:tabs>
        <w:spacing w:line="540" w:lineRule="exact"/>
        <w:ind w:firstLine="586" w:firstLineChars="200"/>
        <w:rPr>
          <w:rFonts w:ascii="宋体" w:hAnsi="宋体" w:eastAsia="宋体" w:cs="Times New Roman"/>
          <w:spacing w:val="20"/>
          <w:w w:val="110"/>
          <w:kern w:val="0"/>
          <w:sz w:val="23"/>
          <w:szCs w:val="24"/>
        </w:rPr>
      </w:pPr>
      <w:r>
        <w:rPr>
          <w:rFonts w:hint="eastAsia" w:ascii="宋体" w:hAnsi="宋体" w:eastAsia="宋体" w:cs="宋体"/>
          <w:spacing w:val="20"/>
          <w:w w:val="110"/>
          <w:kern w:val="0"/>
          <w:sz w:val="23"/>
          <w:szCs w:val="24"/>
        </w:rPr>
        <w:t>因甲方的过错致使乙方延迟使用土地的，甲方承担由此而造成乙方的经济损失。</w:t>
      </w:r>
    </w:p>
    <w:p>
      <w:pPr>
        <w:tabs>
          <w:tab w:val="right" w:pos="4820"/>
          <w:tab w:val="left" w:pos="5103"/>
          <w:tab w:val="right" w:pos="8505"/>
        </w:tabs>
        <w:spacing w:line="540" w:lineRule="exact"/>
        <w:ind w:firstLine="586" w:firstLineChars="200"/>
        <w:rPr>
          <w:rFonts w:ascii="宋体" w:hAnsi="宋体" w:eastAsia="宋体" w:cs="Times New Roman"/>
          <w:spacing w:val="20"/>
          <w:w w:val="110"/>
          <w:kern w:val="0"/>
          <w:sz w:val="23"/>
          <w:szCs w:val="24"/>
        </w:rPr>
      </w:pPr>
      <w:r>
        <w:rPr>
          <w:rFonts w:hint="eastAsia" w:ascii="宋体" w:hAnsi="宋体" w:eastAsia="宋体" w:cs="宋体"/>
          <w:spacing w:val="20"/>
          <w:w w:val="110"/>
          <w:kern w:val="0"/>
          <w:sz w:val="23"/>
          <w:szCs w:val="24"/>
        </w:rPr>
        <w:t>乙方</w:t>
      </w:r>
      <w:r>
        <w:rPr>
          <w:rFonts w:hint="eastAsia" w:ascii="宋体" w:hAnsi="宋体" w:eastAsia="宋体" w:cs="HGOCR_CNKI"/>
          <w:spacing w:val="20"/>
          <w:w w:val="110"/>
          <w:kern w:val="0"/>
          <w:sz w:val="23"/>
          <w:szCs w:val="24"/>
        </w:rPr>
        <w:t>在</w:t>
      </w:r>
      <w:r>
        <w:rPr>
          <w:rFonts w:hint="eastAsia" w:ascii="宋体" w:hAnsi="宋体" w:eastAsia="宋体" w:cs="宋体"/>
          <w:spacing w:val="20"/>
          <w:w w:val="110"/>
          <w:kern w:val="0"/>
          <w:sz w:val="23"/>
          <w:szCs w:val="24"/>
        </w:rPr>
        <w:t>未交清上述地块的成交价款并取得《不动产权证书》前，不得转让、抵押或以其他任何形式处分本宗地。</w:t>
      </w:r>
    </w:p>
    <w:p>
      <w:pPr>
        <w:tabs>
          <w:tab w:val="left" w:pos="720"/>
          <w:tab w:val="right" w:pos="4820"/>
          <w:tab w:val="left" w:pos="5103"/>
          <w:tab w:val="right" w:pos="8505"/>
        </w:tabs>
        <w:spacing w:line="540" w:lineRule="exact"/>
        <w:ind w:firstLine="586" w:firstLineChars="200"/>
        <w:rPr>
          <w:rFonts w:ascii="宋体" w:hAnsi="宋体" w:eastAsia="宋体" w:cs="Times New Roman"/>
          <w:spacing w:val="20"/>
          <w:w w:val="110"/>
          <w:kern w:val="0"/>
          <w:sz w:val="23"/>
          <w:szCs w:val="24"/>
        </w:rPr>
      </w:pPr>
      <w:r>
        <w:rPr>
          <w:rFonts w:hint="eastAsia" w:ascii="宋体" w:hAnsi="宋体" w:eastAsia="宋体" w:cs="宋体"/>
          <w:spacing w:val="20"/>
          <w:w w:val="110"/>
          <w:kern w:val="0"/>
          <w:sz w:val="23"/>
          <w:szCs w:val="24"/>
        </w:rPr>
        <w:t>十三、乙方除向甲方给付本宗地的成交价款外，每年还必须按规定缴付土地使用税。</w:t>
      </w:r>
    </w:p>
    <w:p>
      <w:pPr>
        <w:tabs>
          <w:tab w:val="left" w:pos="720"/>
          <w:tab w:val="right" w:pos="4820"/>
          <w:tab w:val="left" w:pos="5103"/>
          <w:tab w:val="right" w:pos="8505"/>
        </w:tabs>
        <w:spacing w:line="540" w:lineRule="exact"/>
        <w:ind w:firstLine="586" w:firstLineChars="200"/>
        <w:rPr>
          <w:rFonts w:ascii="宋体" w:hAnsi="宋体" w:eastAsia="宋体" w:cs="Times New Roman"/>
          <w:spacing w:val="20"/>
          <w:w w:val="110"/>
          <w:kern w:val="0"/>
          <w:sz w:val="23"/>
          <w:szCs w:val="24"/>
        </w:rPr>
      </w:pPr>
      <w:r>
        <w:rPr>
          <w:rFonts w:hint="eastAsia" w:ascii="宋体" w:hAnsi="宋体" w:eastAsia="宋体" w:cs="宋体"/>
          <w:spacing w:val="20"/>
          <w:w w:val="110"/>
          <w:kern w:val="0"/>
          <w:sz w:val="23"/>
          <w:szCs w:val="24"/>
        </w:rPr>
        <w:t>十四、乙方</w:t>
      </w:r>
      <w:r>
        <w:rPr>
          <w:rFonts w:hint="eastAsia" w:ascii="宋体" w:hAnsi="宋体" w:eastAsia="宋体" w:cs="HGOCR_CNKI"/>
          <w:spacing w:val="20"/>
          <w:w w:val="110"/>
          <w:kern w:val="0"/>
          <w:sz w:val="23"/>
          <w:szCs w:val="24"/>
        </w:rPr>
        <w:t>在</w:t>
      </w:r>
      <w:r>
        <w:rPr>
          <w:rFonts w:hint="eastAsia" w:ascii="宋体" w:hAnsi="宋体" w:eastAsia="宋体" w:cs="宋体"/>
          <w:spacing w:val="20"/>
          <w:w w:val="110"/>
          <w:kern w:val="0"/>
          <w:sz w:val="23"/>
          <w:szCs w:val="24"/>
        </w:rPr>
        <w:t>使用土地期间，未按本合同书规定支付本宗地的成交价款，并未按规定缴纳土地使用税的，甲方可不予办理与本宗地有关的房地产权登记、销售许可及其他相关手续或采取其他限制性措施。</w:t>
      </w:r>
    </w:p>
    <w:p>
      <w:pPr>
        <w:tabs>
          <w:tab w:val="right" w:pos="4820"/>
          <w:tab w:val="left" w:pos="5103"/>
          <w:tab w:val="right" w:pos="8505"/>
        </w:tabs>
        <w:spacing w:line="540" w:lineRule="exact"/>
        <w:ind w:firstLine="586" w:firstLineChars="200"/>
        <w:rPr>
          <w:rFonts w:ascii="宋体" w:hAnsi="宋体" w:eastAsia="宋体" w:cs="Times New Roman"/>
          <w:spacing w:val="20"/>
          <w:w w:val="110"/>
          <w:sz w:val="23"/>
          <w:szCs w:val="24"/>
        </w:rPr>
      </w:pPr>
      <w:r>
        <w:rPr>
          <w:rFonts w:hint="eastAsia" w:ascii="宋体" w:hAnsi="宋体" w:eastAsia="宋体" w:cs="宋体"/>
          <w:spacing w:val="20"/>
          <w:w w:val="110"/>
          <w:sz w:val="23"/>
          <w:szCs w:val="24"/>
        </w:rPr>
        <w:t>十五、乙方</w:t>
      </w:r>
      <w:r>
        <w:rPr>
          <w:rFonts w:hint="eastAsia" w:ascii="宋体" w:hAnsi="宋体" w:eastAsia="宋体" w:cs="HGOCR_CNKI"/>
          <w:spacing w:val="20"/>
          <w:w w:val="110"/>
          <w:sz w:val="23"/>
          <w:szCs w:val="24"/>
        </w:rPr>
        <w:t>在</w:t>
      </w:r>
      <w:r>
        <w:rPr>
          <w:rFonts w:hint="eastAsia" w:ascii="宋体" w:hAnsi="宋体" w:eastAsia="宋体" w:cs="宋体"/>
          <w:spacing w:val="20"/>
          <w:w w:val="110"/>
          <w:sz w:val="23"/>
          <w:szCs w:val="24"/>
        </w:rPr>
        <w:t>土地使用年限内依照法律、法规、深圳市的有关规定以及本合同书的规定转让、出租、抵押土地使用权或将土地使用权用于其他经济活动，其合法权益受法律保护。乙方开发、利用、经营受让的土地，不得损害社会公共利益。</w:t>
      </w:r>
    </w:p>
    <w:p>
      <w:pPr>
        <w:tabs>
          <w:tab w:val="left" w:pos="540"/>
          <w:tab w:val="left" w:pos="720"/>
          <w:tab w:val="left" w:pos="900"/>
          <w:tab w:val="right" w:pos="4820"/>
          <w:tab w:val="left" w:pos="5103"/>
          <w:tab w:val="right" w:pos="8505"/>
        </w:tabs>
        <w:spacing w:line="540" w:lineRule="exact"/>
        <w:ind w:firstLine="539" w:firstLineChars="184"/>
        <w:rPr>
          <w:rFonts w:ascii="宋体" w:hAnsi="宋体" w:eastAsia="宋体" w:cs="Times New Roman"/>
          <w:spacing w:val="20"/>
          <w:w w:val="110"/>
          <w:sz w:val="23"/>
          <w:szCs w:val="24"/>
        </w:rPr>
      </w:pPr>
      <w:r>
        <w:rPr>
          <w:rFonts w:hint="eastAsia" w:ascii="宋体" w:hAnsi="宋体" w:eastAsia="宋体" w:cs="宋体"/>
          <w:spacing w:val="20"/>
          <w:w w:val="110"/>
          <w:sz w:val="23"/>
          <w:szCs w:val="24"/>
        </w:rPr>
        <w:t>十六、除法律法规另有规定外，本合同书规定的土地出让年</w:t>
      </w:r>
      <w:r>
        <w:rPr>
          <w:rFonts w:hint="eastAsia" w:ascii="宋体" w:hAnsi="宋体" w:eastAsia="宋体" w:cs="宋体"/>
          <w:spacing w:val="20"/>
          <w:w w:val="105"/>
          <w:sz w:val="23"/>
          <w:szCs w:val="24"/>
        </w:rPr>
        <w:t>限届满，甲方无偿收回出让地块的土地使用权，本宗地上的建筑物及其他附着物也由甲方无偿取得。乙方承诺于</w:t>
      </w:r>
      <w:r>
        <w:rPr>
          <w:rFonts w:hint="eastAsia" w:ascii="宋体" w:hAnsi="宋体" w:eastAsia="宋体" w:cs="Times New Roman"/>
          <w:spacing w:val="20"/>
          <w:w w:val="105"/>
          <w:sz w:val="23"/>
          <w:szCs w:val="24"/>
          <w:u w:val="single"/>
        </w:rPr>
        <w:t>2092</w:t>
      </w:r>
      <w:r>
        <w:rPr>
          <w:rFonts w:hint="eastAsia" w:ascii="宋体" w:hAnsi="宋体" w:eastAsia="宋体" w:cs="宋体"/>
          <w:spacing w:val="20"/>
          <w:w w:val="105"/>
          <w:kern w:val="10"/>
          <w:sz w:val="23"/>
          <w:szCs w:val="23"/>
        </w:rPr>
        <w:t>年</w:t>
      </w:r>
      <w:r>
        <w:rPr>
          <w:rFonts w:hint="eastAsia" w:ascii="宋体" w:hAnsi="宋体" w:eastAsia="宋体" w:cs="Times New Roman"/>
          <w:spacing w:val="20"/>
          <w:w w:val="105"/>
          <w:kern w:val="10"/>
          <w:sz w:val="23"/>
          <w:szCs w:val="23"/>
          <w:u w:val="single"/>
        </w:rPr>
        <w:t xml:space="preserve">   </w:t>
      </w:r>
      <w:r>
        <w:rPr>
          <w:rFonts w:hint="eastAsia" w:ascii="宋体" w:hAnsi="宋体" w:eastAsia="宋体" w:cs="Times New Roman"/>
          <w:spacing w:val="20"/>
          <w:w w:val="105"/>
          <w:kern w:val="10"/>
          <w:sz w:val="23"/>
          <w:szCs w:val="23"/>
        </w:rPr>
        <w:t>月</w:t>
      </w:r>
      <w:r>
        <w:rPr>
          <w:rFonts w:hint="eastAsia" w:ascii="宋体" w:hAnsi="宋体" w:eastAsia="宋体" w:cs="Times New Roman"/>
          <w:spacing w:val="20"/>
          <w:w w:val="105"/>
          <w:kern w:val="10"/>
          <w:sz w:val="23"/>
          <w:szCs w:val="23"/>
          <w:u w:val="single"/>
        </w:rPr>
        <w:t xml:space="preserve">   </w:t>
      </w:r>
      <w:r>
        <w:rPr>
          <w:rFonts w:hint="eastAsia" w:ascii="宋体" w:hAnsi="宋体" w:eastAsia="宋体" w:cs="宋体"/>
          <w:spacing w:val="20"/>
          <w:w w:val="105"/>
          <w:kern w:val="10"/>
          <w:sz w:val="23"/>
          <w:szCs w:val="23"/>
        </w:rPr>
        <w:t>日</w:t>
      </w:r>
      <w:r>
        <w:rPr>
          <w:rFonts w:hint="eastAsia" w:ascii="宋体" w:hAnsi="宋体" w:eastAsia="宋体" w:cs="宋体"/>
          <w:spacing w:val="20"/>
          <w:w w:val="105"/>
          <w:sz w:val="23"/>
          <w:szCs w:val="24"/>
        </w:rPr>
        <w:t>前</w:t>
      </w:r>
      <w:r>
        <w:rPr>
          <w:rFonts w:hint="eastAsia" w:ascii="宋体" w:hAnsi="宋体" w:eastAsia="宋体" w:cs="宋体"/>
          <w:spacing w:val="20"/>
          <w:w w:val="110"/>
          <w:sz w:val="23"/>
          <w:szCs w:val="24"/>
        </w:rPr>
        <w:t>将土地及土地上建筑物、附着物无偿交给甲方，并</w:t>
      </w:r>
      <w:r>
        <w:rPr>
          <w:rFonts w:hint="eastAsia" w:ascii="宋体" w:hAnsi="宋体" w:eastAsia="宋体" w:cs="HGOCR_CNKI"/>
          <w:spacing w:val="20"/>
          <w:w w:val="110"/>
          <w:sz w:val="23"/>
          <w:szCs w:val="24"/>
        </w:rPr>
        <w:t>在</w:t>
      </w:r>
      <w:r>
        <w:rPr>
          <w:rFonts w:hint="eastAsia" w:ascii="宋体" w:hAnsi="宋体" w:eastAsia="宋体" w:cs="宋体"/>
          <w:spacing w:val="20"/>
          <w:w w:val="110"/>
          <w:sz w:val="23"/>
          <w:szCs w:val="24"/>
        </w:rPr>
        <w:t>年期届满之日起十日内办理房地产权注销登记手续，否则由甲方移交房地产权登记部门迳行注销。</w:t>
      </w:r>
    </w:p>
    <w:p>
      <w:pPr>
        <w:tabs>
          <w:tab w:val="right" w:pos="4820"/>
          <w:tab w:val="left" w:pos="5103"/>
          <w:tab w:val="right" w:pos="8505"/>
        </w:tabs>
        <w:spacing w:line="540" w:lineRule="exact"/>
        <w:ind w:firstLine="586" w:firstLineChars="200"/>
        <w:rPr>
          <w:rFonts w:ascii="宋体" w:hAnsi="宋体" w:eastAsia="宋体" w:cs="Times New Roman"/>
          <w:spacing w:val="20"/>
          <w:w w:val="110"/>
          <w:sz w:val="23"/>
          <w:szCs w:val="24"/>
        </w:rPr>
      </w:pPr>
      <w:r>
        <w:rPr>
          <w:rFonts w:hint="eastAsia" w:ascii="宋体" w:hAnsi="宋体" w:eastAsia="宋体" w:cs="宋体"/>
          <w:spacing w:val="20"/>
          <w:w w:val="110"/>
          <w:sz w:val="23"/>
          <w:szCs w:val="24"/>
        </w:rPr>
        <w:t>乙方如需继续使用本宗地，可</w:t>
      </w:r>
      <w:r>
        <w:rPr>
          <w:rFonts w:hint="eastAsia" w:ascii="宋体" w:hAnsi="宋体" w:eastAsia="宋体" w:cs="HGOCR_CNKI"/>
          <w:spacing w:val="20"/>
          <w:w w:val="110"/>
          <w:sz w:val="23"/>
          <w:szCs w:val="24"/>
        </w:rPr>
        <w:t>在</w:t>
      </w:r>
      <w:r>
        <w:rPr>
          <w:rFonts w:hint="eastAsia" w:ascii="宋体" w:hAnsi="宋体" w:eastAsia="宋体" w:cs="宋体"/>
          <w:spacing w:val="20"/>
          <w:w w:val="110"/>
          <w:sz w:val="23"/>
          <w:szCs w:val="24"/>
        </w:rPr>
        <w:t>期满前六个</w:t>
      </w:r>
      <w:r>
        <w:rPr>
          <w:rFonts w:hint="eastAsia" w:ascii="宋体" w:hAnsi="宋体" w:eastAsia="宋体" w:cs="HGOCR_CNKI"/>
          <w:spacing w:val="20"/>
          <w:w w:val="110"/>
          <w:sz w:val="23"/>
          <w:szCs w:val="24"/>
        </w:rPr>
        <w:t>月</w:t>
      </w:r>
      <w:r>
        <w:rPr>
          <w:rFonts w:hint="eastAsia" w:ascii="宋体" w:hAnsi="宋体" w:eastAsia="宋体" w:cs="宋体"/>
          <w:spacing w:val="20"/>
          <w:w w:val="110"/>
          <w:sz w:val="23"/>
          <w:szCs w:val="24"/>
        </w:rPr>
        <w:t>内申请续期，并</w:t>
      </w:r>
      <w:r>
        <w:rPr>
          <w:rFonts w:hint="eastAsia" w:ascii="宋体" w:hAnsi="宋体" w:eastAsia="宋体" w:cs="HGOCR_CNKI"/>
          <w:spacing w:val="20"/>
          <w:w w:val="110"/>
          <w:sz w:val="23"/>
          <w:szCs w:val="24"/>
        </w:rPr>
        <w:t>在</w:t>
      </w:r>
      <w:r>
        <w:rPr>
          <w:rFonts w:hint="eastAsia" w:ascii="宋体" w:hAnsi="宋体" w:eastAsia="宋体" w:cs="宋体"/>
          <w:spacing w:val="20"/>
          <w:w w:val="110"/>
          <w:sz w:val="23"/>
          <w:szCs w:val="24"/>
        </w:rPr>
        <w:t>确定了新的土地使用权出让年限和出让金及其他条件后，与甲方重新签订土地使用权出让合同，支付土地使用权出让金和土地开发与市政配套设施金，并办理土地使用权登记手续。</w:t>
      </w:r>
    </w:p>
    <w:p>
      <w:pPr>
        <w:tabs>
          <w:tab w:val="right" w:pos="4820"/>
          <w:tab w:val="left" w:pos="5103"/>
          <w:tab w:val="right" w:pos="8505"/>
        </w:tabs>
        <w:spacing w:line="540" w:lineRule="exact"/>
        <w:ind w:firstLine="586" w:firstLineChars="200"/>
        <w:rPr>
          <w:rFonts w:ascii="宋体" w:hAnsi="宋体" w:eastAsia="宋体" w:cs="Times New Roman"/>
          <w:spacing w:val="20"/>
          <w:w w:val="110"/>
          <w:sz w:val="23"/>
          <w:szCs w:val="24"/>
        </w:rPr>
      </w:pPr>
      <w:r>
        <w:rPr>
          <w:rFonts w:hint="eastAsia" w:ascii="宋体" w:hAnsi="宋体" w:eastAsia="宋体" w:cs="宋体"/>
          <w:spacing w:val="20"/>
          <w:w w:val="110"/>
          <w:sz w:val="23"/>
          <w:szCs w:val="24"/>
        </w:rPr>
        <w:t>十七、</w:t>
      </w:r>
      <w:r>
        <w:rPr>
          <w:rFonts w:hint="eastAsia" w:ascii="宋体" w:hAnsi="宋体" w:eastAsia="宋体" w:cs="HGOCR_CNKI"/>
          <w:spacing w:val="20"/>
          <w:w w:val="110"/>
          <w:sz w:val="23"/>
          <w:szCs w:val="24"/>
        </w:rPr>
        <w:t>在</w:t>
      </w:r>
      <w:r>
        <w:rPr>
          <w:rFonts w:hint="eastAsia" w:ascii="宋体" w:hAnsi="宋体" w:eastAsia="宋体" w:cs="宋体"/>
          <w:spacing w:val="20"/>
          <w:w w:val="110"/>
          <w:sz w:val="23"/>
          <w:szCs w:val="24"/>
        </w:rPr>
        <w:t>履行本合同过程中甲方需向乙方告知有关事宜的，乙方同意甲方通过挂号信函或媒体公告的形式送达至本合同所规定的乙方地址。</w:t>
      </w:r>
    </w:p>
    <w:p>
      <w:pPr>
        <w:tabs>
          <w:tab w:val="right" w:pos="4820"/>
          <w:tab w:val="left" w:pos="5103"/>
          <w:tab w:val="right" w:pos="8505"/>
        </w:tabs>
        <w:spacing w:line="540" w:lineRule="exact"/>
        <w:ind w:firstLine="586" w:firstLineChars="200"/>
        <w:rPr>
          <w:rFonts w:ascii="宋体" w:hAnsi="宋体" w:eastAsia="宋体" w:cs="Times New Roman"/>
          <w:spacing w:val="20"/>
          <w:w w:val="110"/>
          <w:sz w:val="23"/>
          <w:szCs w:val="24"/>
        </w:rPr>
      </w:pPr>
      <w:r>
        <w:rPr>
          <w:rFonts w:hint="eastAsia" w:ascii="宋体" w:hAnsi="宋体" w:eastAsia="宋体" w:cs="宋体"/>
          <w:spacing w:val="20"/>
          <w:w w:val="110"/>
          <w:sz w:val="23"/>
          <w:szCs w:val="24"/>
        </w:rPr>
        <w:t>十八、《土地使用规则》及本合同书所有附件、附表是本合同的组成部分，与本合同书具有同等法律效力。甲、乙方须遵守《土地使用规则》及本合同书所有附件、附表。</w:t>
      </w:r>
    </w:p>
    <w:p>
      <w:pPr>
        <w:tabs>
          <w:tab w:val="right" w:pos="4820"/>
          <w:tab w:val="left" w:pos="5103"/>
          <w:tab w:val="right" w:pos="8505"/>
        </w:tabs>
        <w:spacing w:line="540" w:lineRule="exact"/>
        <w:ind w:firstLine="586" w:firstLineChars="200"/>
        <w:rPr>
          <w:rFonts w:ascii="宋体" w:hAnsi="宋体" w:eastAsia="宋体" w:cs="Times New Roman"/>
          <w:spacing w:val="20"/>
          <w:w w:val="110"/>
          <w:sz w:val="23"/>
          <w:szCs w:val="24"/>
        </w:rPr>
      </w:pPr>
      <w:r>
        <w:rPr>
          <w:rFonts w:hint="eastAsia" w:ascii="宋体" w:hAnsi="宋体" w:eastAsia="宋体" w:cs="宋体"/>
          <w:spacing w:val="20"/>
          <w:w w:val="110"/>
          <w:sz w:val="23"/>
          <w:szCs w:val="24"/>
        </w:rPr>
        <w:t>十九、本合同订立、效力、解释、履行及争议的解决均受中华人民共和国法律的管辖。</w:t>
      </w:r>
    </w:p>
    <w:p>
      <w:pPr>
        <w:tabs>
          <w:tab w:val="right" w:pos="4820"/>
          <w:tab w:val="left" w:pos="5103"/>
          <w:tab w:val="right" w:pos="8505"/>
        </w:tabs>
        <w:spacing w:line="540" w:lineRule="exact"/>
        <w:ind w:firstLine="586" w:firstLineChars="200"/>
        <w:rPr>
          <w:rFonts w:ascii="宋体" w:hAnsi="宋体" w:eastAsia="宋体" w:cs="Times New Roman"/>
          <w:spacing w:val="20"/>
          <w:w w:val="110"/>
          <w:sz w:val="23"/>
          <w:szCs w:val="24"/>
        </w:rPr>
      </w:pPr>
      <w:r>
        <w:rPr>
          <w:rFonts w:hint="eastAsia" w:ascii="宋体" w:hAnsi="宋体" w:eastAsia="宋体" w:cs="宋体"/>
          <w:spacing w:val="20"/>
          <w:w w:val="110"/>
          <w:sz w:val="23"/>
          <w:szCs w:val="24"/>
        </w:rPr>
        <w:t>二十、因执行本合同发生争议，由争议双方协商解决，协商不成的，可依法向人民法院起诉。</w:t>
      </w:r>
    </w:p>
    <w:p>
      <w:pPr>
        <w:tabs>
          <w:tab w:val="right" w:pos="4820"/>
          <w:tab w:val="left" w:pos="5103"/>
          <w:tab w:val="right" w:pos="8505"/>
        </w:tabs>
        <w:spacing w:line="540" w:lineRule="exact"/>
        <w:ind w:firstLine="586" w:firstLineChars="200"/>
        <w:rPr>
          <w:rFonts w:ascii="宋体" w:hAnsi="宋体" w:eastAsia="宋体" w:cs="Times New Roman"/>
          <w:spacing w:val="20"/>
          <w:w w:val="110"/>
          <w:sz w:val="23"/>
          <w:szCs w:val="24"/>
        </w:rPr>
      </w:pPr>
      <w:r>
        <w:rPr>
          <w:rFonts w:hint="eastAsia" w:ascii="宋体" w:hAnsi="宋体" w:eastAsia="宋体" w:cs="宋体"/>
          <w:spacing w:val="20"/>
          <w:w w:val="110"/>
          <w:sz w:val="23"/>
          <w:szCs w:val="24"/>
        </w:rPr>
        <w:t>二十一、本合同从签订之日起生效。</w:t>
      </w:r>
    </w:p>
    <w:p>
      <w:pPr>
        <w:tabs>
          <w:tab w:val="right" w:pos="4820"/>
          <w:tab w:val="left" w:pos="5103"/>
          <w:tab w:val="right" w:pos="8505"/>
        </w:tabs>
        <w:spacing w:line="540" w:lineRule="exact"/>
        <w:ind w:firstLine="586" w:firstLineChars="200"/>
        <w:rPr>
          <w:rFonts w:ascii="宋体" w:hAnsi="宋体" w:eastAsia="宋体" w:cs="Times New Roman"/>
          <w:spacing w:val="20"/>
          <w:w w:val="110"/>
          <w:sz w:val="23"/>
          <w:szCs w:val="24"/>
        </w:rPr>
      </w:pPr>
      <w:r>
        <w:rPr>
          <w:rFonts w:hint="eastAsia" w:ascii="宋体" w:hAnsi="宋体" w:eastAsia="宋体" w:cs="宋体"/>
          <w:spacing w:val="20"/>
          <w:w w:val="110"/>
          <w:sz w:val="23"/>
          <w:szCs w:val="24"/>
        </w:rPr>
        <w:t>二十二、本合同一式六份，乙方三份，其余由甲方持有及分送有关单位。</w:t>
      </w:r>
    </w:p>
    <w:p>
      <w:pPr>
        <w:tabs>
          <w:tab w:val="right" w:pos="4820"/>
          <w:tab w:val="left" w:pos="5103"/>
          <w:tab w:val="right" w:pos="8505"/>
        </w:tabs>
        <w:spacing w:line="540" w:lineRule="exact"/>
        <w:ind w:firstLine="586" w:firstLineChars="200"/>
        <w:rPr>
          <w:rFonts w:ascii="宋体" w:hAnsi="宋体" w:eastAsia="宋体" w:cs="Times New Roman"/>
          <w:spacing w:val="20"/>
          <w:w w:val="110"/>
          <w:sz w:val="23"/>
          <w:szCs w:val="24"/>
        </w:rPr>
      </w:pPr>
      <w:r>
        <w:rPr>
          <w:rFonts w:hint="eastAsia" w:ascii="宋体" w:hAnsi="宋体" w:eastAsia="宋体" w:cs="宋体"/>
          <w:spacing w:val="20"/>
          <w:w w:val="110"/>
          <w:sz w:val="23"/>
          <w:szCs w:val="24"/>
        </w:rPr>
        <w:t>二十三、本合同未尽事宜，可由双方协商签订协议书明确。</w:t>
      </w:r>
    </w:p>
    <w:p>
      <w:pPr>
        <w:widowControl/>
        <w:jc w:val="left"/>
        <w:rPr>
          <w:rFonts w:ascii="宋体" w:hAnsi="宋体" w:eastAsia="宋体" w:cs="Times New Roman"/>
          <w:spacing w:val="16"/>
          <w:w w:val="105"/>
          <w:sz w:val="23"/>
          <w:szCs w:val="23"/>
        </w:rPr>
      </w:pPr>
      <w:r>
        <w:rPr>
          <w:rFonts w:ascii="宋体" w:hAnsi="宋体" w:eastAsia="宋体" w:cs="Times New Roman"/>
          <w:spacing w:val="16"/>
          <w:w w:val="105"/>
          <w:sz w:val="23"/>
          <w:szCs w:val="23"/>
        </w:rPr>
        <w:br w:type="page"/>
      </w:r>
    </w:p>
    <w:p>
      <w:pPr>
        <w:tabs>
          <w:tab w:val="right" w:pos="4140"/>
          <w:tab w:val="left" w:pos="4500"/>
          <w:tab w:val="left" w:pos="4680"/>
          <w:tab w:val="right" w:pos="8505"/>
        </w:tabs>
        <w:spacing w:before="342" w:beforeLines="100" w:line="540" w:lineRule="exact"/>
        <w:ind w:firstLine="595" w:firstLineChars="218"/>
        <w:rPr>
          <w:rFonts w:ascii="宋体" w:hAnsi="宋体" w:eastAsia="宋体" w:cs="Times New Roman"/>
          <w:spacing w:val="16"/>
          <w:w w:val="105"/>
          <w:sz w:val="23"/>
          <w:szCs w:val="23"/>
        </w:rPr>
      </w:pPr>
      <w:r>
        <w:rPr>
          <w:rFonts w:hint="eastAsia" w:ascii="宋体" w:hAnsi="宋体" w:eastAsia="宋体" w:cs="宋体"/>
          <w:spacing w:val="16"/>
          <w:w w:val="105"/>
          <w:sz w:val="23"/>
          <w:szCs w:val="23"/>
        </w:rPr>
        <w:t>甲</w:t>
      </w:r>
      <w:r>
        <w:rPr>
          <w:rFonts w:hint="eastAsia" w:ascii="宋体" w:hAnsi="宋体" w:eastAsia="宋体" w:cs="Times New Roman"/>
          <w:spacing w:val="16"/>
          <w:w w:val="105"/>
          <w:sz w:val="23"/>
          <w:szCs w:val="23"/>
        </w:rPr>
        <w:t xml:space="preserve">     </w:t>
      </w:r>
      <w:r>
        <w:rPr>
          <w:rFonts w:hint="eastAsia" w:ascii="宋体" w:hAnsi="宋体" w:eastAsia="宋体" w:cs="宋体"/>
          <w:spacing w:val="16"/>
          <w:w w:val="105"/>
          <w:sz w:val="23"/>
          <w:szCs w:val="23"/>
        </w:rPr>
        <w:t>方：</w:t>
      </w:r>
      <w:r>
        <w:rPr>
          <w:rFonts w:hint="eastAsia" w:ascii="宋体" w:hAnsi="宋体" w:eastAsia="宋体" w:cs="宋体"/>
          <w:spacing w:val="2"/>
          <w:w w:val="110"/>
          <w:sz w:val="23"/>
          <w:szCs w:val="23"/>
          <w:u w:val="single"/>
        </w:rPr>
        <w:t>深圳市规划和自然资</w:t>
      </w:r>
      <w:r>
        <w:rPr>
          <w:rFonts w:hint="eastAsia" w:ascii="宋体" w:hAnsi="宋体" w:eastAsia="宋体" w:cs="HGOCR_CNKI"/>
          <w:spacing w:val="2"/>
          <w:w w:val="110"/>
          <w:sz w:val="23"/>
          <w:szCs w:val="23"/>
          <w:u w:val="single"/>
        </w:rPr>
        <w:t>源</w:t>
      </w:r>
      <w:r>
        <w:rPr>
          <w:rFonts w:hint="eastAsia" w:ascii="宋体" w:hAnsi="宋体" w:eastAsia="宋体" w:cs="宋体"/>
          <w:spacing w:val="2"/>
          <w:w w:val="110"/>
          <w:sz w:val="23"/>
          <w:szCs w:val="23"/>
          <w:u w:val="single"/>
        </w:rPr>
        <w:t>局光明管理局</w:t>
      </w:r>
      <w:r>
        <w:rPr>
          <w:rFonts w:hint="eastAsia" w:ascii="宋体" w:hAnsi="宋体" w:eastAsia="宋体" w:cs="Times New Roman"/>
          <w:spacing w:val="16"/>
          <w:w w:val="105"/>
          <w:sz w:val="23"/>
          <w:szCs w:val="23"/>
          <w:u w:val="single"/>
        </w:rPr>
        <w:t xml:space="preserve"> </w:t>
      </w:r>
      <w:r>
        <w:rPr>
          <w:rFonts w:hint="eastAsia" w:ascii="宋体" w:hAnsi="宋体" w:eastAsia="宋体" w:cs="Times New Roman"/>
          <w:spacing w:val="16"/>
          <w:w w:val="105"/>
          <w:sz w:val="23"/>
          <w:szCs w:val="23"/>
        </w:rPr>
        <w:t xml:space="preserve">          </w:t>
      </w:r>
    </w:p>
    <w:p>
      <w:pPr>
        <w:tabs>
          <w:tab w:val="left" w:pos="4140"/>
          <w:tab w:val="right" w:pos="4820"/>
          <w:tab w:val="left" w:pos="5103"/>
          <w:tab w:val="right" w:pos="8505"/>
        </w:tabs>
        <w:spacing w:before="200" w:line="340" w:lineRule="exact"/>
        <w:ind w:firstLine="586" w:firstLineChars="200"/>
        <w:rPr>
          <w:rFonts w:ascii="宋体" w:hAnsi="宋体" w:eastAsia="宋体" w:cs="Times New Roman"/>
          <w:spacing w:val="20"/>
          <w:w w:val="110"/>
          <w:sz w:val="23"/>
          <w:szCs w:val="24"/>
        </w:rPr>
      </w:pPr>
      <w:r>
        <w:rPr>
          <w:rFonts w:hint="eastAsia" w:ascii="宋体" w:hAnsi="宋体" w:eastAsia="宋体" w:cs="Times New Roman"/>
          <w:spacing w:val="20"/>
          <w:w w:val="110"/>
          <w:sz w:val="23"/>
          <w:szCs w:val="24"/>
        </w:rPr>
        <w:t xml:space="preserve">         </w:t>
      </w:r>
      <w:r>
        <w:rPr>
          <w:rFonts w:hint="eastAsia" w:ascii="宋体" w:hAnsi="宋体" w:eastAsia="宋体" w:cs="宋体"/>
          <w:spacing w:val="20"/>
          <w:w w:val="110"/>
          <w:sz w:val="23"/>
          <w:szCs w:val="24"/>
        </w:rPr>
        <w:t>（盖章）</w:t>
      </w:r>
      <w:r>
        <w:rPr>
          <w:rFonts w:hint="eastAsia" w:ascii="宋体" w:hAnsi="宋体" w:eastAsia="宋体" w:cs="Times New Roman"/>
          <w:spacing w:val="20"/>
          <w:w w:val="110"/>
          <w:sz w:val="23"/>
          <w:szCs w:val="24"/>
        </w:rPr>
        <w:t xml:space="preserve">    </w:t>
      </w:r>
    </w:p>
    <w:p>
      <w:pPr>
        <w:tabs>
          <w:tab w:val="right" w:pos="4820"/>
          <w:tab w:val="left" w:pos="5103"/>
          <w:tab w:val="right" w:pos="8505"/>
        </w:tabs>
        <w:spacing w:line="480" w:lineRule="exact"/>
        <w:ind w:firstLine="586" w:firstLineChars="200"/>
        <w:rPr>
          <w:rFonts w:ascii="宋体" w:hAnsi="宋体" w:eastAsia="宋体" w:cs="Times New Roman"/>
          <w:spacing w:val="20"/>
          <w:w w:val="110"/>
          <w:sz w:val="23"/>
          <w:szCs w:val="24"/>
        </w:rPr>
      </w:pPr>
    </w:p>
    <w:p>
      <w:pPr>
        <w:tabs>
          <w:tab w:val="right" w:pos="4820"/>
          <w:tab w:val="left" w:pos="5103"/>
          <w:tab w:val="right" w:pos="8505"/>
        </w:tabs>
        <w:spacing w:line="480" w:lineRule="exact"/>
        <w:ind w:firstLine="586" w:firstLineChars="200"/>
        <w:rPr>
          <w:rFonts w:ascii="宋体" w:hAnsi="宋体" w:eastAsia="宋体" w:cs="Times New Roman"/>
          <w:spacing w:val="20"/>
          <w:w w:val="110"/>
          <w:sz w:val="23"/>
          <w:szCs w:val="24"/>
        </w:rPr>
      </w:pPr>
      <w:r>
        <w:rPr>
          <w:rFonts w:hint="eastAsia" w:ascii="宋体" w:hAnsi="宋体" w:eastAsia="宋体" w:cs="宋体"/>
          <w:spacing w:val="20"/>
          <w:w w:val="110"/>
          <w:sz w:val="23"/>
          <w:szCs w:val="24"/>
        </w:rPr>
        <w:t>法定代表人：</w:t>
      </w:r>
      <w:r>
        <w:rPr>
          <w:rFonts w:hint="eastAsia" w:ascii="宋体" w:hAnsi="宋体" w:eastAsia="宋体" w:cs="Times New Roman"/>
          <w:spacing w:val="20"/>
          <w:w w:val="110"/>
          <w:sz w:val="23"/>
          <w:szCs w:val="24"/>
          <w:u w:val="single"/>
        </w:rPr>
        <w:t xml:space="preserve">                 </w:t>
      </w:r>
    </w:p>
    <w:p>
      <w:pPr>
        <w:tabs>
          <w:tab w:val="right" w:pos="4820"/>
          <w:tab w:val="right" w:pos="8505"/>
        </w:tabs>
        <w:spacing w:line="480" w:lineRule="exact"/>
        <w:ind w:firstLine="586" w:firstLineChars="200"/>
        <w:rPr>
          <w:rFonts w:ascii="宋体" w:hAnsi="宋体" w:eastAsia="宋体" w:cs="Times New Roman"/>
          <w:spacing w:val="20"/>
          <w:w w:val="110"/>
          <w:sz w:val="23"/>
          <w:szCs w:val="24"/>
        </w:rPr>
      </w:pPr>
    </w:p>
    <w:p>
      <w:pPr>
        <w:tabs>
          <w:tab w:val="right" w:pos="4820"/>
          <w:tab w:val="right" w:pos="8505"/>
        </w:tabs>
        <w:spacing w:line="480" w:lineRule="exact"/>
        <w:ind w:firstLine="586" w:firstLineChars="200"/>
        <w:rPr>
          <w:rFonts w:ascii="宋体" w:hAnsi="宋体" w:eastAsia="宋体" w:cs="Times New Roman"/>
          <w:spacing w:val="20"/>
          <w:w w:val="110"/>
          <w:sz w:val="23"/>
          <w:szCs w:val="24"/>
        </w:rPr>
      </w:pPr>
      <w:r>
        <w:rPr>
          <w:rFonts w:hint="eastAsia" w:ascii="宋体" w:hAnsi="宋体" w:eastAsia="宋体" w:cs="宋体"/>
          <w:spacing w:val="20"/>
          <w:w w:val="110"/>
          <w:sz w:val="23"/>
          <w:szCs w:val="24"/>
        </w:rPr>
        <w:t>委托代理人：</w:t>
      </w:r>
      <w:r>
        <w:rPr>
          <w:rFonts w:hint="eastAsia" w:ascii="宋体" w:hAnsi="宋体" w:eastAsia="宋体" w:cs="Times New Roman"/>
          <w:spacing w:val="20"/>
          <w:w w:val="110"/>
          <w:sz w:val="23"/>
          <w:szCs w:val="24"/>
          <w:u w:val="single"/>
        </w:rPr>
        <w:t xml:space="preserve">                 </w:t>
      </w:r>
      <w:r>
        <w:rPr>
          <w:rFonts w:hint="eastAsia" w:ascii="宋体" w:hAnsi="宋体" w:eastAsia="宋体" w:cs="Times New Roman"/>
          <w:spacing w:val="20"/>
          <w:w w:val="110"/>
          <w:sz w:val="23"/>
          <w:szCs w:val="24"/>
        </w:rPr>
        <w:t xml:space="preserve">  </w:t>
      </w:r>
    </w:p>
    <w:p>
      <w:pPr>
        <w:tabs>
          <w:tab w:val="right" w:pos="4820"/>
          <w:tab w:val="left" w:pos="5103"/>
          <w:tab w:val="right" w:pos="8505"/>
        </w:tabs>
        <w:spacing w:before="684" w:beforeLines="200" w:line="480" w:lineRule="exact"/>
        <w:ind w:firstLine="586" w:firstLineChars="200"/>
        <w:rPr>
          <w:rFonts w:ascii="宋体" w:hAnsi="宋体" w:eastAsia="宋体" w:cs="Times New Roman"/>
          <w:spacing w:val="20"/>
          <w:w w:val="110"/>
          <w:sz w:val="23"/>
          <w:szCs w:val="24"/>
        </w:rPr>
      </w:pPr>
    </w:p>
    <w:p>
      <w:pPr>
        <w:tabs>
          <w:tab w:val="right" w:pos="4820"/>
          <w:tab w:val="left" w:pos="5103"/>
          <w:tab w:val="right" w:pos="8505"/>
        </w:tabs>
        <w:spacing w:before="684" w:beforeLines="200" w:line="480" w:lineRule="exact"/>
        <w:ind w:firstLine="586" w:firstLineChars="200"/>
        <w:rPr>
          <w:rFonts w:ascii="宋体" w:hAnsi="宋体" w:eastAsia="宋体" w:cs="Times New Roman"/>
          <w:spacing w:val="20"/>
          <w:w w:val="110"/>
          <w:sz w:val="23"/>
          <w:szCs w:val="24"/>
          <w:u w:val="single"/>
        </w:rPr>
      </w:pPr>
      <w:r>
        <w:rPr>
          <w:rFonts w:hint="eastAsia" w:ascii="宋体" w:hAnsi="宋体" w:eastAsia="宋体" w:cs="宋体"/>
          <w:spacing w:val="20"/>
          <w:w w:val="110"/>
          <w:sz w:val="23"/>
          <w:szCs w:val="24"/>
        </w:rPr>
        <w:t>乙</w:t>
      </w:r>
      <w:r>
        <w:rPr>
          <w:rFonts w:hint="eastAsia" w:ascii="宋体" w:hAnsi="宋体" w:eastAsia="宋体" w:cs="Times New Roman"/>
          <w:spacing w:val="20"/>
          <w:w w:val="110"/>
          <w:sz w:val="23"/>
          <w:szCs w:val="24"/>
        </w:rPr>
        <w:t xml:space="preserve">     </w:t>
      </w:r>
      <w:r>
        <w:rPr>
          <w:rFonts w:hint="eastAsia" w:ascii="宋体" w:hAnsi="宋体" w:eastAsia="宋体" w:cs="宋体"/>
          <w:spacing w:val="20"/>
          <w:w w:val="110"/>
          <w:sz w:val="23"/>
          <w:szCs w:val="24"/>
        </w:rPr>
        <w:t>方：</w:t>
      </w:r>
      <w:r>
        <w:rPr>
          <w:rFonts w:hint="eastAsia" w:ascii="宋体" w:hAnsi="宋体" w:eastAsia="宋体" w:cs="Times New Roman"/>
          <w:spacing w:val="20"/>
          <w:w w:val="110"/>
          <w:sz w:val="23"/>
          <w:szCs w:val="24"/>
          <w:u w:val="single"/>
        </w:rPr>
        <w:t xml:space="preserve">                  </w:t>
      </w:r>
      <w:r>
        <w:rPr>
          <w:rFonts w:hint="eastAsia" w:ascii="宋体" w:hAnsi="宋体" w:eastAsia="宋体" w:cs="Times New Roman"/>
          <w:spacing w:val="20"/>
          <w:w w:val="110"/>
          <w:sz w:val="23"/>
          <w:szCs w:val="24"/>
        </w:rPr>
        <w:t xml:space="preserve">  </w:t>
      </w:r>
      <w:r>
        <w:rPr>
          <w:rFonts w:hint="eastAsia" w:ascii="宋体" w:hAnsi="宋体" w:eastAsia="宋体" w:cs="Times New Roman"/>
          <w:spacing w:val="20"/>
          <w:w w:val="110"/>
          <w:sz w:val="23"/>
          <w:szCs w:val="24"/>
        </w:rPr>
        <w:tab/>
      </w:r>
    </w:p>
    <w:p>
      <w:pPr>
        <w:tabs>
          <w:tab w:val="right" w:pos="4820"/>
          <w:tab w:val="left" w:pos="5103"/>
          <w:tab w:val="right" w:pos="8505"/>
        </w:tabs>
        <w:spacing w:before="200" w:line="340" w:lineRule="exact"/>
        <w:ind w:firstLine="586" w:firstLineChars="200"/>
        <w:rPr>
          <w:rFonts w:ascii="宋体" w:hAnsi="宋体" w:eastAsia="宋体" w:cs="Times New Roman"/>
          <w:spacing w:val="20"/>
          <w:w w:val="110"/>
          <w:sz w:val="23"/>
          <w:szCs w:val="24"/>
        </w:rPr>
      </w:pPr>
      <w:r>
        <w:rPr>
          <w:rFonts w:hint="eastAsia" w:ascii="宋体" w:hAnsi="宋体" w:eastAsia="宋体" w:cs="Times New Roman"/>
          <w:spacing w:val="20"/>
          <w:w w:val="110"/>
          <w:sz w:val="23"/>
          <w:szCs w:val="24"/>
        </w:rPr>
        <w:t xml:space="preserve">         </w:t>
      </w:r>
      <w:r>
        <w:rPr>
          <w:rFonts w:hint="eastAsia" w:ascii="宋体" w:hAnsi="宋体" w:eastAsia="宋体" w:cs="宋体"/>
          <w:spacing w:val="20"/>
          <w:w w:val="110"/>
          <w:sz w:val="23"/>
          <w:szCs w:val="24"/>
        </w:rPr>
        <w:t>（盖章）</w:t>
      </w:r>
      <w:r>
        <w:rPr>
          <w:rFonts w:hint="eastAsia" w:ascii="宋体" w:hAnsi="宋体" w:eastAsia="宋体" w:cs="Times New Roman"/>
          <w:spacing w:val="20"/>
          <w:w w:val="110"/>
          <w:sz w:val="23"/>
          <w:szCs w:val="24"/>
        </w:rPr>
        <w:t xml:space="preserve">    </w:t>
      </w:r>
    </w:p>
    <w:p>
      <w:pPr>
        <w:tabs>
          <w:tab w:val="left" w:pos="4140"/>
          <w:tab w:val="right" w:pos="4820"/>
          <w:tab w:val="left" w:pos="5103"/>
          <w:tab w:val="right" w:pos="8505"/>
        </w:tabs>
        <w:spacing w:before="200" w:line="340" w:lineRule="exact"/>
        <w:ind w:firstLine="586" w:firstLineChars="200"/>
        <w:rPr>
          <w:rFonts w:ascii="宋体" w:hAnsi="宋体" w:eastAsia="宋体" w:cs="Times New Roman"/>
          <w:spacing w:val="20"/>
          <w:w w:val="110"/>
          <w:sz w:val="23"/>
          <w:szCs w:val="24"/>
        </w:rPr>
      </w:pPr>
    </w:p>
    <w:p>
      <w:pPr>
        <w:tabs>
          <w:tab w:val="left" w:pos="4140"/>
          <w:tab w:val="right" w:pos="4820"/>
          <w:tab w:val="left" w:pos="5103"/>
          <w:tab w:val="right" w:pos="8505"/>
        </w:tabs>
        <w:spacing w:before="200" w:line="340" w:lineRule="exact"/>
        <w:ind w:firstLine="586" w:firstLineChars="200"/>
        <w:rPr>
          <w:rFonts w:ascii="宋体" w:hAnsi="宋体" w:eastAsia="宋体" w:cs="Times New Roman"/>
          <w:spacing w:val="20"/>
          <w:w w:val="110"/>
          <w:sz w:val="23"/>
          <w:szCs w:val="24"/>
        </w:rPr>
      </w:pPr>
      <w:r>
        <w:rPr>
          <w:rFonts w:hint="eastAsia" w:ascii="宋体" w:hAnsi="宋体" w:eastAsia="宋体" w:cs="宋体"/>
          <w:spacing w:val="20"/>
          <w:w w:val="110"/>
          <w:sz w:val="23"/>
          <w:szCs w:val="24"/>
        </w:rPr>
        <w:t>法定代表人：</w:t>
      </w:r>
      <w:r>
        <w:rPr>
          <w:rFonts w:hint="eastAsia" w:ascii="宋体" w:hAnsi="宋体" w:eastAsia="宋体" w:cs="Times New Roman"/>
          <w:spacing w:val="20"/>
          <w:w w:val="110"/>
          <w:sz w:val="23"/>
          <w:szCs w:val="24"/>
          <w:u w:val="single"/>
        </w:rPr>
        <w:t xml:space="preserve">                 </w:t>
      </w:r>
      <w:r>
        <w:rPr>
          <w:rFonts w:hint="eastAsia" w:ascii="宋体" w:hAnsi="宋体" w:eastAsia="宋体" w:cs="Times New Roman"/>
          <w:spacing w:val="20"/>
          <w:w w:val="110"/>
          <w:sz w:val="23"/>
          <w:szCs w:val="24"/>
        </w:rPr>
        <w:t xml:space="preserve"> </w:t>
      </w:r>
    </w:p>
    <w:p>
      <w:pPr>
        <w:tabs>
          <w:tab w:val="right" w:pos="4820"/>
          <w:tab w:val="right" w:pos="8505"/>
        </w:tabs>
        <w:spacing w:before="200" w:line="340" w:lineRule="exact"/>
        <w:ind w:firstLine="586" w:firstLineChars="200"/>
        <w:rPr>
          <w:rFonts w:ascii="宋体" w:hAnsi="宋体" w:eastAsia="宋体" w:cs="Times New Roman"/>
          <w:spacing w:val="20"/>
          <w:w w:val="110"/>
          <w:sz w:val="23"/>
          <w:szCs w:val="24"/>
        </w:rPr>
      </w:pPr>
    </w:p>
    <w:p>
      <w:pPr>
        <w:tabs>
          <w:tab w:val="right" w:pos="4820"/>
          <w:tab w:val="right" w:pos="8505"/>
        </w:tabs>
        <w:spacing w:before="200" w:line="340" w:lineRule="exact"/>
        <w:ind w:firstLine="586" w:firstLineChars="200"/>
        <w:rPr>
          <w:rFonts w:ascii="宋体" w:hAnsi="宋体" w:eastAsia="宋体" w:cs="Times New Roman"/>
          <w:spacing w:val="20"/>
          <w:w w:val="110"/>
          <w:sz w:val="23"/>
          <w:szCs w:val="24"/>
        </w:rPr>
      </w:pPr>
      <w:r>
        <w:rPr>
          <w:rFonts w:hint="eastAsia" w:ascii="宋体" w:hAnsi="宋体" w:eastAsia="宋体" w:cs="宋体"/>
          <w:spacing w:val="20"/>
          <w:w w:val="110"/>
          <w:sz w:val="23"/>
          <w:szCs w:val="24"/>
        </w:rPr>
        <w:t>委托代理人：</w:t>
      </w:r>
      <w:r>
        <w:rPr>
          <w:rFonts w:hint="eastAsia" w:ascii="宋体" w:hAnsi="宋体" w:eastAsia="宋体" w:cs="Times New Roman"/>
          <w:spacing w:val="20"/>
          <w:w w:val="110"/>
          <w:sz w:val="23"/>
          <w:szCs w:val="24"/>
          <w:u w:val="single"/>
        </w:rPr>
        <w:t xml:space="preserve">                 </w:t>
      </w:r>
      <w:r>
        <w:rPr>
          <w:rFonts w:hint="eastAsia" w:ascii="宋体" w:hAnsi="宋体" w:eastAsia="宋体" w:cs="Times New Roman"/>
          <w:spacing w:val="20"/>
          <w:w w:val="110"/>
          <w:sz w:val="23"/>
          <w:szCs w:val="24"/>
        </w:rPr>
        <w:t xml:space="preserve"> </w:t>
      </w:r>
    </w:p>
    <w:p>
      <w:pPr>
        <w:tabs>
          <w:tab w:val="right" w:pos="4820"/>
          <w:tab w:val="right" w:pos="8505"/>
        </w:tabs>
        <w:spacing w:before="200" w:line="340" w:lineRule="exact"/>
        <w:ind w:firstLine="586" w:firstLineChars="200"/>
        <w:rPr>
          <w:rFonts w:ascii="宋体" w:hAnsi="宋体" w:eastAsia="宋体" w:cs="Times New Roman"/>
          <w:spacing w:val="20"/>
          <w:w w:val="110"/>
          <w:sz w:val="23"/>
          <w:szCs w:val="24"/>
        </w:rPr>
      </w:pPr>
    </w:p>
    <w:p>
      <w:pPr>
        <w:tabs>
          <w:tab w:val="right" w:pos="4820"/>
          <w:tab w:val="left" w:pos="5103"/>
          <w:tab w:val="right" w:pos="8505"/>
        </w:tabs>
        <w:wordWrap w:val="0"/>
        <w:spacing w:before="200" w:line="140" w:lineRule="exact"/>
        <w:ind w:right="584" w:firstLine="3184" w:firstLineChars="1087"/>
        <w:jc w:val="center"/>
        <w:rPr>
          <w:rFonts w:ascii="宋体" w:hAnsi="宋体" w:eastAsia="宋体" w:cs="Times New Roman"/>
          <w:spacing w:val="20"/>
          <w:w w:val="110"/>
          <w:sz w:val="23"/>
          <w:szCs w:val="23"/>
        </w:rPr>
      </w:pPr>
      <w:r>
        <w:rPr>
          <w:rFonts w:hint="eastAsia" w:ascii="宋体" w:hAnsi="宋体" w:eastAsia="宋体" w:cs="Times New Roman"/>
          <w:spacing w:val="20"/>
          <w:w w:val="110"/>
          <w:sz w:val="23"/>
          <w:szCs w:val="23"/>
        </w:rPr>
        <w:t xml:space="preserve">     </w:t>
      </w:r>
    </w:p>
    <w:p>
      <w:pPr>
        <w:tabs>
          <w:tab w:val="right" w:pos="4820"/>
          <w:tab w:val="left" w:pos="5103"/>
          <w:tab w:val="right" w:pos="8505"/>
        </w:tabs>
        <w:wordWrap w:val="0"/>
        <w:spacing w:before="200" w:line="140" w:lineRule="exact"/>
        <w:ind w:right="584" w:firstLine="3184" w:firstLineChars="1087"/>
        <w:jc w:val="center"/>
        <w:rPr>
          <w:rFonts w:ascii="宋体" w:hAnsi="宋体" w:eastAsia="宋体" w:cs="Times New Roman"/>
          <w:spacing w:val="20"/>
          <w:w w:val="110"/>
          <w:sz w:val="23"/>
          <w:szCs w:val="23"/>
        </w:rPr>
      </w:pPr>
    </w:p>
    <w:p>
      <w:pPr>
        <w:tabs>
          <w:tab w:val="right" w:pos="4820"/>
          <w:tab w:val="left" w:pos="5103"/>
          <w:tab w:val="right" w:pos="8505"/>
        </w:tabs>
        <w:wordWrap w:val="0"/>
        <w:spacing w:before="200" w:line="140" w:lineRule="exact"/>
        <w:ind w:right="584" w:firstLine="3184" w:firstLineChars="1087"/>
        <w:jc w:val="center"/>
        <w:rPr>
          <w:rFonts w:ascii="宋体" w:hAnsi="宋体" w:eastAsia="宋体" w:cs="Times New Roman"/>
          <w:spacing w:val="20"/>
          <w:w w:val="110"/>
          <w:sz w:val="23"/>
          <w:szCs w:val="23"/>
        </w:rPr>
      </w:pPr>
    </w:p>
    <w:p>
      <w:pPr>
        <w:tabs>
          <w:tab w:val="right" w:pos="4820"/>
          <w:tab w:val="left" w:pos="5103"/>
          <w:tab w:val="right" w:pos="8505"/>
        </w:tabs>
        <w:wordWrap w:val="0"/>
        <w:spacing w:before="200" w:line="140" w:lineRule="exact"/>
        <w:ind w:right="584" w:firstLine="3184" w:firstLineChars="1087"/>
        <w:jc w:val="center"/>
        <w:rPr>
          <w:rFonts w:ascii="宋体" w:hAnsi="宋体" w:eastAsia="宋体" w:cs="Times New Roman"/>
          <w:spacing w:val="20"/>
          <w:w w:val="110"/>
          <w:sz w:val="23"/>
          <w:szCs w:val="23"/>
        </w:rPr>
      </w:pPr>
    </w:p>
    <w:p>
      <w:pPr>
        <w:tabs>
          <w:tab w:val="right" w:pos="4820"/>
          <w:tab w:val="left" w:pos="5103"/>
          <w:tab w:val="right" w:pos="8505"/>
        </w:tabs>
        <w:wordWrap w:val="0"/>
        <w:spacing w:before="200" w:line="140" w:lineRule="exact"/>
        <w:ind w:right="584" w:firstLine="3184" w:firstLineChars="1087"/>
        <w:jc w:val="center"/>
        <w:rPr>
          <w:rFonts w:ascii="宋体" w:hAnsi="宋体" w:eastAsia="宋体" w:cs="Times New Roman"/>
          <w:spacing w:val="20"/>
          <w:w w:val="110"/>
          <w:sz w:val="23"/>
          <w:szCs w:val="23"/>
        </w:rPr>
      </w:pPr>
      <w:r>
        <w:rPr>
          <w:rFonts w:hint="eastAsia" w:ascii="宋体" w:hAnsi="宋体" w:eastAsia="宋体" w:cs="Times New Roman"/>
          <w:spacing w:val="20"/>
          <w:w w:val="110"/>
          <w:sz w:val="23"/>
          <w:szCs w:val="23"/>
        </w:rPr>
        <w:t xml:space="preserve"> </w:t>
      </w:r>
    </w:p>
    <w:p>
      <w:pPr>
        <w:tabs>
          <w:tab w:val="right" w:pos="4820"/>
          <w:tab w:val="left" w:pos="5103"/>
          <w:tab w:val="right" w:pos="8505"/>
        </w:tabs>
        <w:wordWrap w:val="0"/>
        <w:spacing w:before="200" w:line="140" w:lineRule="exact"/>
        <w:ind w:right="584" w:firstLine="2560" w:firstLineChars="874"/>
        <w:rPr>
          <w:rFonts w:ascii="宋体" w:hAnsi="宋体" w:eastAsia="宋体" w:cs="Times New Roman"/>
          <w:spacing w:val="20"/>
          <w:w w:val="110"/>
          <w:sz w:val="23"/>
          <w:szCs w:val="23"/>
        </w:rPr>
      </w:pPr>
      <w:r>
        <w:rPr>
          <w:rFonts w:hint="eastAsia" w:ascii="宋体" w:hAnsi="宋体" w:eastAsia="宋体" w:cs="Times New Roman"/>
          <w:spacing w:val="20"/>
          <w:w w:val="110"/>
          <w:sz w:val="23"/>
          <w:szCs w:val="23"/>
        </w:rPr>
        <w:t>签订日期：</w:t>
      </w:r>
      <w:r>
        <w:rPr>
          <w:rFonts w:ascii="宋体" w:hAnsi="宋体" w:eastAsia="宋体" w:cs="Times New Roman"/>
          <w:spacing w:val="20"/>
          <w:w w:val="110"/>
          <w:sz w:val="23"/>
          <w:szCs w:val="23"/>
          <w:u w:val="single"/>
        </w:rPr>
        <w:t xml:space="preserve"> </w:t>
      </w:r>
      <w:r>
        <w:rPr>
          <w:rFonts w:hint="eastAsia" w:ascii="宋体" w:hAnsi="宋体" w:eastAsia="宋体" w:cs="Times New Roman"/>
          <w:spacing w:val="20"/>
          <w:w w:val="110"/>
          <w:sz w:val="23"/>
          <w:szCs w:val="23"/>
          <w:u w:val="single"/>
        </w:rPr>
        <w:t xml:space="preserve">    </w:t>
      </w:r>
      <w:r>
        <w:rPr>
          <w:rFonts w:ascii="宋体" w:hAnsi="宋体" w:eastAsia="宋体" w:cs="Times New Roman"/>
          <w:spacing w:val="20"/>
          <w:w w:val="110"/>
          <w:sz w:val="23"/>
          <w:szCs w:val="23"/>
          <w:u w:val="single"/>
        </w:rPr>
        <w:t xml:space="preserve"> </w:t>
      </w:r>
      <w:r>
        <w:rPr>
          <w:rFonts w:hint="eastAsia" w:ascii="宋体" w:hAnsi="宋体" w:eastAsia="宋体" w:cs="Times New Roman"/>
          <w:spacing w:val="20"/>
          <w:w w:val="110"/>
          <w:sz w:val="23"/>
          <w:szCs w:val="23"/>
        </w:rPr>
        <w:t>年</w:t>
      </w:r>
      <w:r>
        <w:rPr>
          <w:rFonts w:ascii="宋体" w:hAnsi="宋体" w:eastAsia="宋体" w:cs="Times New Roman"/>
          <w:spacing w:val="20"/>
          <w:w w:val="110"/>
          <w:sz w:val="23"/>
          <w:szCs w:val="23"/>
          <w:u w:val="single"/>
        </w:rPr>
        <w:t xml:space="preserve"> </w:t>
      </w:r>
      <w:r>
        <w:rPr>
          <w:rFonts w:hint="eastAsia" w:ascii="宋体" w:hAnsi="宋体" w:eastAsia="宋体" w:cs="Times New Roman"/>
          <w:spacing w:val="20"/>
          <w:w w:val="110"/>
          <w:sz w:val="23"/>
          <w:szCs w:val="23"/>
          <w:u w:val="single"/>
        </w:rPr>
        <w:t xml:space="preserve">   </w:t>
      </w:r>
      <w:r>
        <w:rPr>
          <w:rFonts w:ascii="宋体" w:hAnsi="宋体" w:eastAsia="宋体" w:cs="Times New Roman"/>
          <w:spacing w:val="20"/>
          <w:w w:val="110"/>
          <w:sz w:val="23"/>
          <w:szCs w:val="23"/>
          <w:u w:val="single"/>
        </w:rPr>
        <w:t xml:space="preserve"> </w:t>
      </w:r>
      <w:r>
        <w:rPr>
          <w:rFonts w:hint="eastAsia" w:ascii="宋体" w:hAnsi="宋体" w:eastAsia="宋体" w:cs="Times New Roman"/>
          <w:spacing w:val="20"/>
          <w:w w:val="110"/>
          <w:sz w:val="23"/>
          <w:szCs w:val="23"/>
        </w:rPr>
        <w:t>月</w:t>
      </w:r>
      <w:r>
        <w:rPr>
          <w:rFonts w:ascii="宋体" w:hAnsi="宋体" w:eastAsia="宋体" w:cs="Times New Roman"/>
          <w:spacing w:val="20"/>
          <w:w w:val="110"/>
          <w:sz w:val="23"/>
          <w:szCs w:val="23"/>
          <w:u w:val="single"/>
        </w:rPr>
        <w:t xml:space="preserve"> </w:t>
      </w:r>
      <w:r>
        <w:rPr>
          <w:rFonts w:hint="eastAsia" w:ascii="宋体" w:hAnsi="宋体" w:eastAsia="宋体" w:cs="Times New Roman"/>
          <w:spacing w:val="20"/>
          <w:w w:val="110"/>
          <w:sz w:val="23"/>
          <w:szCs w:val="23"/>
          <w:u w:val="single"/>
        </w:rPr>
        <w:t xml:space="preserve">   </w:t>
      </w:r>
      <w:r>
        <w:rPr>
          <w:rFonts w:ascii="宋体" w:hAnsi="宋体" w:eastAsia="宋体" w:cs="Times New Roman"/>
          <w:spacing w:val="20"/>
          <w:w w:val="110"/>
          <w:sz w:val="23"/>
          <w:szCs w:val="23"/>
          <w:u w:val="single"/>
        </w:rPr>
        <w:t xml:space="preserve"> </w:t>
      </w:r>
      <w:r>
        <w:rPr>
          <w:rFonts w:hint="eastAsia" w:ascii="宋体" w:hAnsi="宋体" w:eastAsia="宋体" w:cs="Times New Roman"/>
          <w:spacing w:val="20"/>
          <w:w w:val="110"/>
          <w:sz w:val="23"/>
          <w:szCs w:val="23"/>
        </w:rPr>
        <w:t>日</w:t>
      </w:r>
    </w:p>
    <w:p>
      <w:pPr>
        <w:tabs>
          <w:tab w:val="right" w:pos="4820"/>
          <w:tab w:val="left" w:pos="5103"/>
          <w:tab w:val="right" w:pos="8505"/>
        </w:tabs>
        <w:spacing w:line="540" w:lineRule="exact"/>
        <w:ind w:firstLine="2584" w:firstLineChars="882"/>
        <w:jc w:val="left"/>
        <w:rPr>
          <w:rFonts w:ascii="宋体" w:hAnsi="宋体" w:eastAsia="宋体" w:cs="Times New Roman"/>
          <w:spacing w:val="20"/>
          <w:w w:val="110"/>
          <w:sz w:val="28"/>
          <w:szCs w:val="24"/>
        </w:rPr>
      </w:pPr>
      <w:r>
        <w:rPr>
          <w:rFonts w:hint="eastAsia" w:ascii="宋体" w:hAnsi="宋体" w:eastAsia="宋体" w:cs="Times New Roman"/>
          <w:spacing w:val="20"/>
          <w:w w:val="110"/>
          <w:sz w:val="23"/>
          <w:szCs w:val="23"/>
        </w:rPr>
        <w:t>签订地点：</w:t>
      </w:r>
      <w:r>
        <w:rPr>
          <w:rFonts w:hint="eastAsia" w:ascii="宋体" w:hAnsi="宋体" w:eastAsia="宋体" w:cs="Times New Roman"/>
          <w:spacing w:val="20"/>
          <w:w w:val="110"/>
          <w:sz w:val="23"/>
          <w:szCs w:val="23"/>
          <w:u w:val="single"/>
        </w:rPr>
        <w:t xml:space="preserve">                     </w:t>
      </w:r>
      <w:r>
        <w:rPr>
          <w:rFonts w:ascii="宋体" w:hAnsi="宋体" w:eastAsia="宋体" w:cs="Times New Roman"/>
          <w:b/>
          <w:bCs/>
          <w:spacing w:val="20"/>
          <w:sz w:val="24"/>
          <w:szCs w:val="24"/>
        </w:rPr>
        <w:t xml:space="preserve"> </w:t>
      </w:r>
      <w:r>
        <w:rPr>
          <w:rFonts w:ascii="宋体" w:hAnsi="宋体" w:eastAsia="宋体" w:cs="Times New Roman"/>
          <w:b/>
          <w:bCs/>
          <w:spacing w:val="20"/>
          <w:sz w:val="24"/>
          <w:szCs w:val="24"/>
        </w:rPr>
        <w:br w:type="page"/>
      </w:r>
      <w:r>
        <w:rPr>
          <w:rFonts w:hint="eastAsia" w:ascii="宋体" w:hAnsi="宋体" w:eastAsia="宋体" w:cs="Times New Roman"/>
          <w:spacing w:val="20"/>
          <w:sz w:val="28"/>
          <w:szCs w:val="24"/>
        </w:rPr>
        <w:t>附件：</w:t>
      </w:r>
    </w:p>
    <w:p>
      <w:pPr>
        <w:keepNext/>
        <w:tabs>
          <w:tab w:val="right" w:pos="4820"/>
          <w:tab w:val="left" w:pos="5103"/>
          <w:tab w:val="right" w:pos="8505"/>
        </w:tabs>
        <w:spacing w:before="400" w:after="240" w:line="360" w:lineRule="auto"/>
        <w:jc w:val="center"/>
        <w:outlineLvl w:val="0"/>
        <w:rPr>
          <w:rFonts w:ascii="宋体" w:hAnsi="宋体" w:eastAsia="宋体" w:cs="Arial"/>
          <w:spacing w:val="20"/>
          <w:kern w:val="32"/>
          <w:sz w:val="48"/>
          <w:szCs w:val="32"/>
        </w:rPr>
      </w:pPr>
      <w:r>
        <w:rPr>
          <w:rFonts w:hint="eastAsia" w:ascii="宋体" w:hAnsi="宋体" w:eastAsia="宋体" w:cs="Arial"/>
          <w:spacing w:val="20"/>
          <w:kern w:val="32"/>
          <w:sz w:val="48"/>
          <w:szCs w:val="32"/>
        </w:rPr>
        <w:t>土地使用规则</w:t>
      </w:r>
    </w:p>
    <w:p>
      <w:pPr>
        <w:tabs>
          <w:tab w:val="right" w:pos="4820"/>
          <w:tab w:val="left" w:pos="5103"/>
          <w:tab w:val="right" w:pos="8505"/>
        </w:tabs>
        <w:spacing w:line="540" w:lineRule="exact"/>
        <w:ind w:firstLine="586" w:firstLineChars="200"/>
        <w:rPr>
          <w:rFonts w:ascii="宋体" w:hAnsi="宋体" w:eastAsia="宋体" w:cs="Times New Roman"/>
          <w:spacing w:val="20"/>
          <w:w w:val="110"/>
          <w:sz w:val="23"/>
          <w:szCs w:val="24"/>
        </w:rPr>
      </w:pPr>
      <w:r>
        <w:rPr>
          <w:rFonts w:hint="eastAsia" w:ascii="宋体" w:hAnsi="宋体" w:eastAsia="宋体" w:cs="宋体"/>
          <w:spacing w:val="20"/>
          <w:w w:val="110"/>
          <w:sz w:val="23"/>
          <w:szCs w:val="24"/>
        </w:rPr>
        <w:t>为了切实履行《深圳市土地使用权出让合同书》（以下简称“土地使用权出让合同”），保证深圳市城市规划的实施，合理利用土地，明确土地使用者的责任，订立此规则。</w:t>
      </w:r>
    </w:p>
    <w:p>
      <w:pPr>
        <w:keepNext/>
        <w:tabs>
          <w:tab w:val="right" w:pos="4820"/>
          <w:tab w:val="left" w:pos="5103"/>
          <w:tab w:val="right" w:pos="8505"/>
        </w:tabs>
        <w:spacing w:before="100" w:after="200" w:line="1200" w:lineRule="exact"/>
        <w:jc w:val="center"/>
        <w:outlineLvl w:val="2"/>
        <w:rPr>
          <w:rFonts w:ascii="宋体" w:hAnsi="宋体" w:eastAsia="宋体" w:cs="Arial"/>
          <w:bCs/>
          <w:spacing w:val="20"/>
          <w:sz w:val="23"/>
          <w:szCs w:val="26"/>
        </w:rPr>
      </w:pPr>
      <w:r>
        <w:rPr>
          <w:rFonts w:hint="eastAsia" w:ascii="宋体" w:hAnsi="宋体" w:eastAsia="宋体" w:cs="Arial"/>
          <w:bCs/>
          <w:spacing w:val="20"/>
          <w:sz w:val="23"/>
          <w:szCs w:val="26"/>
        </w:rPr>
        <w:t xml:space="preserve">一、释义 </w:t>
      </w:r>
    </w:p>
    <w:p>
      <w:pPr>
        <w:tabs>
          <w:tab w:val="right" w:pos="4820"/>
          <w:tab w:val="left" w:pos="5103"/>
          <w:tab w:val="right" w:pos="8505"/>
        </w:tabs>
        <w:spacing w:line="540" w:lineRule="exact"/>
        <w:ind w:firstLine="586" w:firstLineChars="200"/>
        <w:rPr>
          <w:rFonts w:ascii="宋体" w:hAnsi="宋体" w:eastAsia="宋体" w:cs="Times New Roman"/>
          <w:spacing w:val="20"/>
          <w:w w:val="110"/>
          <w:sz w:val="23"/>
          <w:szCs w:val="24"/>
        </w:rPr>
      </w:pPr>
      <w:r>
        <w:rPr>
          <w:rFonts w:hint="eastAsia" w:ascii="宋体" w:hAnsi="宋体" w:eastAsia="宋体" w:cs="Times New Roman"/>
          <w:spacing w:val="20"/>
          <w:w w:val="110"/>
          <w:sz w:val="23"/>
          <w:szCs w:val="24"/>
        </w:rPr>
        <w:t>1</w:t>
      </w:r>
      <w:r>
        <w:rPr>
          <w:rFonts w:hint="eastAsia" w:ascii="宋体" w:hAnsi="宋体" w:eastAsia="宋体" w:cs="宋体"/>
          <w:spacing w:val="20"/>
          <w:w w:val="110"/>
          <w:sz w:val="23"/>
          <w:szCs w:val="24"/>
        </w:rPr>
        <w:t>、土地使用权出让合同涉及到的名词，以本规则解释为准。</w:t>
      </w:r>
    </w:p>
    <w:p>
      <w:pPr>
        <w:tabs>
          <w:tab w:val="left" w:pos="2268"/>
        </w:tabs>
        <w:spacing w:line="520" w:lineRule="exact"/>
        <w:ind w:left="2268" w:hanging="2268"/>
        <w:rPr>
          <w:rFonts w:ascii="宋体" w:hAnsi="宋体" w:eastAsia="宋体" w:cs="Times New Roman"/>
          <w:spacing w:val="20"/>
          <w:w w:val="110"/>
          <w:sz w:val="23"/>
          <w:szCs w:val="24"/>
        </w:rPr>
      </w:pPr>
      <w:r>
        <w:rPr>
          <w:rFonts w:hint="eastAsia" w:ascii="宋体" w:hAnsi="宋体" w:eastAsia="宋体" w:cs="Times New Roman"/>
          <w:spacing w:val="20"/>
          <w:w w:val="110"/>
          <w:sz w:val="23"/>
          <w:szCs w:val="24"/>
        </w:rPr>
        <w:t>宗地图：</w:t>
      </w:r>
      <w:r>
        <w:rPr>
          <w:rFonts w:hint="eastAsia" w:ascii="宋体" w:hAnsi="宋体" w:eastAsia="宋体" w:cs="Times New Roman"/>
          <w:spacing w:val="20"/>
          <w:w w:val="110"/>
          <w:sz w:val="23"/>
          <w:szCs w:val="24"/>
        </w:rPr>
        <w:tab/>
      </w:r>
      <w:r>
        <w:rPr>
          <w:rFonts w:hint="eastAsia" w:ascii="宋体" w:hAnsi="宋体" w:eastAsia="宋体" w:cs="宋体"/>
          <w:spacing w:val="20"/>
          <w:w w:val="110"/>
          <w:sz w:val="23"/>
          <w:szCs w:val="24"/>
        </w:rPr>
        <w:t>指按一定比例尺制作的用以标示一宗地的用地位置、界线和面积的地形图。</w:t>
      </w:r>
    </w:p>
    <w:p>
      <w:pPr>
        <w:tabs>
          <w:tab w:val="left" w:pos="2268"/>
        </w:tabs>
        <w:spacing w:line="520" w:lineRule="exact"/>
        <w:ind w:left="2268" w:hanging="2268"/>
        <w:rPr>
          <w:rFonts w:ascii="宋体" w:hAnsi="宋体" w:eastAsia="宋体" w:cs="Times New Roman"/>
          <w:spacing w:val="20"/>
          <w:w w:val="110"/>
          <w:sz w:val="23"/>
          <w:szCs w:val="24"/>
        </w:rPr>
      </w:pPr>
      <w:r>
        <w:rPr>
          <w:rFonts w:hint="eastAsia" w:ascii="宋体" w:hAnsi="宋体" w:eastAsia="宋体" w:cs="Times New Roman"/>
          <w:spacing w:val="20"/>
          <w:w w:val="110"/>
          <w:sz w:val="23"/>
          <w:szCs w:val="24"/>
        </w:rPr>
        <w:t>土地使用权：</w:t>
      </w:r>
      <w:r>
        <w:rPr>
          <w:rFonts w:hint="eastAsia" w:ascii="宋体" w:hAnsi="宋体" w:eastAsia="宋体" w:cs="Times New Roman"/>
          <w:spacing w:val="20"/>
          <w:w w:val="110"/>
          <w:sz w:val="23"/>
          <w:szCs w:val="24"/>
        </w:rPr>
        <w:tab/>
      </w:r>
      <w:r>
        <w:rPr>
          <w:rFonts w:hint="eastAsia" w:ascii="宋体" w:hAnsi="宋体" w:eastAsia="宋体" w:cs="宋体"/>
          <w:spacing w:val="20"/>
          <w:w w:val="110"/>
          <w:sz w:val="23"/>
          <w:szCs w:val="24"/>
        </w:rPr>
        <w:t>指深圳市规划和自然资</w:t>
      </w:r>
      <w:r>
        <w:rPr>
          <w:rFonts w:hint="eastAsia" w:ascii="宋体" w:hAnsi="宋体" w:eastAsia="宋体" w:cs="HGOCR_CNKI"/>
          <w:spacing w:val="20"/>
          <w:w w:val="110"/>
          <w:sz w:val="23"/>
          <w:szCs w:val="24"/>
        </w:rPr>
        <w:t>源</w:t>
      </w:r>
      <w:r>
        <w:rPr>
          <w:rFonts w:hint="eastAsia" w:ascii="宋体" w:hAnsi="宋体" w:eastAsia="宋体" w:cs="宋体"/>
          <w:spacing w:val="20"/>
          <w:w w:val="110"/>
          <w:sz w:val="23"/>
          <w:szCs w:val="24"/>
        </w:rPr>
        <w:t>局依法将国有土地指定的地块、年限、用途和其它条件供给土地使用权受让人依法占有、使用、收益、处分，土地使用权受让人由此获得对该地块按土地使用权出让合同进行开发、经营、管理的权利。</w:t>
      </w:r>
    </w:p>
    <w:p>
      <w:pPr>
        <w:tabs>
          <w:tab w:val="left" w:pos="2268"/>
        </w:tabs>
        <w:spacing w:line="520" w:lineRule="exact"/>
        <w:ind w:left="2268" w:hanging="2268"/>
        <w:rPr>
          <w:rFonts w:ascii="宋体" w:hAnsi="宋体" w:eastAsia="宋体" w:cs="Times New Roman"/>
          <w:spacing w:val="20"/>
          <w:w w:val="110"/>
          <w:sz w:val="23"/>
          <w:szCs w:val="24"/>
        </w:rPr>
      </w:pPr>
      <w:r>
        <w:rPr>
          <w:rFonts w:hint="eastAsia" w:ascii="宋体" w:hAnsi="宋体" w:eastAsia="宋体" w:cs="Times New Roman"/>
          <w:w w:val="110"/>
          <w:sz w:val="23"/>
          <w:szCs w:val="24"/>
        </w:rPr>
        <w:t>土地使用权转让：</w:t>
      </w:r>
      <w:r>
        <w:rPr>
          <w:rFonts w:hint="eastAsia" w:ascii="宋体" w:hAnsi="宋体" w:eastAsia="宋体" w:cs="Times New Roman"/>
          <w:spacing w:val="20"/>
          <w:w w:val="110"/>
          <w:sz w:val="23"/>
          <w:szCs w:val="24"/>
        </w:rPr>
        <w:tab/>
      </w:r>
      <w:r>
        <w:rPr>
          <w:rFonts w:hint="eastAsia" w:ascii="宋体" w:hAnsi="宋体" w:eastAsia="宋体" w:cs="宋体"/>
          <w:spacing w:val="20"/>
          <w:w w:val="110"/>
          <w:sz w:val="23"/>
          <w:szCs w:val="24"/>
        </w:rPr>
        <w:t>土地使用权出让后，土地使用权受让人依法和依照土地使用权出让合同书将土地使用权</w:t>
      </w:r>
      <w:r>
        <w:rPr>
          <w:rFonts w:hint="eastAsia" w:ascii="宋体" w:hAnsi="宋体" w:eastAsia="宋体" w:cs="HGOCR_CNKI"/>
          <w:spacing w:val="20"/>
          <w:w w:val="110"/>
          <w:sz w:val="23"/>
          <w:szCs w:val="24"/>
        </w:rPr>
        <w:t>再</w:t>
      </w:r>
      <w:r>
        <w:rPr>
          <w:rFonts w:hint="eastAsia" w:ascii="宋体" w:hAnsi="宋体" w:eastAsia="宋体" w:cs="宋体"/>
          <w:spacing w:val="20"/>
          <w:w w:val="110"/>
          <w:sz w:val="23"/>
          <w:szCs w:val="24"/>
        </w:rPr>
        <w:t>转移的行为。</w:t>
      </w:r>
      <w:r>
        <w:rPr>
          <w:rFonts w:hint="eastAsia" w:ascii="宋体" w:hAnsi="宋体" w:eastAsia="宋体" w:cs="Times New Roman"/>
          <w:spacing w:val="20"/>
          <w:w w:val="110"/>
          <w:sz w:val="23"/>
          <w:szCs w:val="24"/>
        </w:rPr>
        <w:t xml:space="preserve"> </w:t>
      </w:r>
    </w:p>
    <w:p>
      <w:pPr>
        <w:tabs>
          <w:tab w:val="left" w:pos="2268"/>
        </w:tabs>
        <w:spacing w:line="520" w:lineRule="exact"/>
        <w:ind w:left="2268" w:hanging="2268"/>
        <w:rPr>
          <w:rFonts w:ascii="宋体" w:hAnsi="宋体" w:eastAsia="宋体" w:cs="Times New Roman"/>
          <w:spacing w:val="20"/>
          <w:w w:val="110"/>
          <w:sz w:val="23"/>
          <w:szCs w:val="24"/>
        </w:rPr>
      </w:pPr>
      <w:r>
        <w:rPr>
          <w:rFonts w:hint="eastAsia" w:ascii="宋体" w:hAnsi="宋体" w:eastAsia="宋体" w:cs="Times New Roman"/>
          <w:spacing w:val="20"/>
          <w:w w:val="110"/>
          <w:sz w:val="23"/>
          <w:szCs w:val="24"/>
        </w:rPr>
        <w:t>无偿收回土地：</w:t>
      </w:r>
      <w:r>
        <w:rPr>
          <w:rFonts w:hint="eastAsia" w:ascii="宋体" w:hAnsi="宋体" w:eastAsia="宋体" w:cs="Times New Roman"/>
          <w:spacing w:val="20"/>
          <w:w w:val="110"/>
          <w:sz w:val="23"/>
          <w:szCs w:val="24"/>
        </w:rPr>
        <w:tab/>
      </w:r>
      <w:r>
        <w:rPr>
          <w:rFonts w:hint="eastAsia" w:ascii="宋体" w:hAnsi="宋体" w:eastAsia="宋体" w:cs="宋体"/>
          <w:spacing w:val="20"/>
          <w:w w:val="110"/>
          <w:sz w:val="23"/>
          <w:szCs w:val="24"/>
        </w:rPr>
        <w:t>指因土地使用者不能履行土地使用权出让合同、违反土地使用规则进行开发建设，市规划和自然资</w:t>
      </w:r>
      <w:r>
        <w:rPr>
          <w:rFonts w:hint="eastAsia" w:ascii="宋体" w:hAnsi="宋体" w:eastAsia="宋体" w:cs="HGOCR_CNKI"/>
          <w:spacing w:val="20"/>
          <w:w w:val="110"/>
          <w:sz w:val="23"/>
          <w:szCs w:val="24"/>
        </w:rPr>
        <w:t>源</w:t>
      </w:r>
      <w:r>
        <w:rPr>
          <w:rFonts w:hint="eastAsia" w:ascii="宋体" w:hAnsi="宋体" w:eastAsia="宋体" w:cs="宋体"/>
          <w:spacing w:val="20"/>
          <w:w w:val="110"/>
          <w:sz w:val="23"/>
          <w:szCs w:val="24"/>
        </w:rPr>
        <w:t>局因此解除土地使用权出让合同，或土地使用年期届满，市规划和自然资</w:t>
      </w:r>
      <w:r>
        <w:rPr>
          <w:rFonts w:hint="eastAsia" w:ascii="宋体" w:hAnsi="宋体" w:eastAsia="宋体" w:cs="HGOCR_CNKI"/>
          <w:spacing w:val="20"/>
          <w:w w:val="110"/>
          <w:sz w:val="23"/>
          <w:szCs w:val="24"/>
        </w:rPr>
        <w:t>源</w:t>
      </w:r>
      <w:r>
        <w:rPr>
          <w:rFonts w:hint="eastAsia" w:ascii="宋体" w:hAnsi="宋体" w:eastAsia="宋体" w:cs="宋体"/>
          <w:spacing w:val="20"/>
          <w:w w:val="110"/>
          <w:sz w:val="23"/>
          <w:szCs w:val="24"/>
        </w:rPr>
        <w:t>局无偿收回土地使用权，土地使用者无偿将土地及地上建筑物、附着物交回并丧失土地出让合同书一切权利的行为。</w:t>
      </w:r>
    </w:p>
    <w:p>
      <w:pPr>
        <w:tabs>
          <w:tab w:val="left" w:pos="2268"/>
        </w:tabs>
        <w:spacing w:line="520" w:lineRule="exact"/>
        <w:ind w:left="2268" w:hanging="2268"/>
        <w:rPr>
          <w:rFonts w:ascii="宋体" w:hAnsi="宋体" w:eastAsia="宋体" w:cs="Times New Roman"/>
          <w:spacing w:val="20"/>
          <w:w w:val="110"/>
          <w:sz w:val="23"/>
          <w:szCs w:val="24"/>
        </w:rPr>
      </w:pPr>
      <w:r>
        <w:rPr>
          <w:rFonts w:hint="eastAsia" w:ascii="宋体" w:hAnsi="宋体" w:eastAsia="宋体" w:cs="Times New Roman"/>
          <w:spacing w:val="20"/>
          <w:w w:val="110"/>
          <w:sz w:val="23"/>
          <w:szCs w:val="24"/>
        </w:rPr>
        <w:t>土地使用年期：</w:t>
      </w:r>
      <w:r>
        <w:rPr>
          <w:rFonts w:hint="eastAsia" w:ascii="宋体" w:hAnsi="宋体" w:eastAsia="宋体" w:cs="Times New Roman"/>
          <w:spacing w:val="20"/>
          <w:w w:val="110"/>
          <w:sz w:val="23"/>
          <w:szCs w:val="24"/>
        </w:rPr>
        <w:tab/>
      </w:r>
      <w:r>
        <w:rPr>
          <w:rFonts w:hint="eastAsia" w:ascii="宋体" w:hAnsi="宋体" w:eastAsia="宋体" w:cs="宋体"/>
          <w:spacing w:val="20"/>
          <w:w w:val="110"/>
          <w:sz w:val="23"/>
          <w:szCs w:val="24"/>
        </w:rPr>
        <w:t>土地使用权受让人</w:t>
      </w:r>
      <w:r>
        <w:rPr>
          <w:rFonts w:hint="eastAsia" w:ascii="宋体" w:hAnsi="宋体" w:eastAsia="宋体" w:cs="HGOCR_CNKI"/>
          <w:spacing w:val="20"/>
          <w:w w:val="110"/>
          <w:sz w:val="23"/>
          <w:szCs w:val="24"/>
        </w:rPr>
        <w:t>在</w:t>
      </w:r>
      <w:r>
        <w:rPr>
          <w:rFonts w:hint="eastAsia" w:ascii="宋体" w:hAnsi="宋体" w:eastAsia="宋体" w:cs="宋体"/>
          <w:spacing w:val="20"/>
          <w:w w:val="110"/>
          <w:sz w:val="23"/>
          <w:szCs w:val="24"/>
        </w:rPr>
        <w:t>受让的地块上享有土地使用权的总年期。</w:t>
      </w:r>
    </w:p>
    <w:p>
      <w:pPr>
        <w:tabs>
          <w:tab w:val="left" w:pos="2268"/>
        </w:tabs>
        <w:spacing w:line="520" w:lineRule="exact"/>
        <w:ind w:left="2268" w:hanging="2268"/>
        <w:rPr>
          <w:rFonts w:ascii="宋体" w:hAnsi="宋体" w:eastAsia="宋体" w:cs="Times New Roman"/>
          <w:spacing w:val="20"/>
          <w:w w:val="110"/>
          <w:sz w:val="23"/>
          <w:szCs w:val="24"/>
        </w:rPr>
      </w:pPr>
      <w:r>
        <w:rPr>
          <w:rFonts w:hint="eastAsia" w:ascii="宋体" w:hAnsi="宋体" w:eastAsia="宋体" w:cs="Times New Roman"/>
          <w:spacing w:val="20"/>
          <w:w w:val="110"/>
          <w:sz w:val="23"/>
          <w:szCs w:val="24"/>
        </w:rPr>
        <w:t>坐 标：</w:t>
      </w:r>
      <w:r>
        <w:rPr>
          <w:rFonts w:hint="eastAsia" w:ascii="宋体" w:hAnsi="宋体" w:eastAsia="宋体" w:cs="Times New Roman"/>
          <w:spacing w:val="20"/>
          <w:w w:val="110"/>
          <w:sz w:val="23"/>
          <w:szCs w:val="24"/>
        </w:rPr>
        <w:tab/>
      </w:r>
      <w:r>
        <w:rPr>
          <w:rFonts w:hint="eastAsia" w:ascii="宋体" w:hAnsi="宋体" w:eastAsia="宋体" w:cs="宋体"/>
          <w:spacing w:val="20"/>
          <w:w w:val="110"/>
          <w:sz w:val="23"/>
          <w:szCs w:val="24"/>
        </w:rPr>
        <w:t>用测量学方法表示地面上一点位置的有序的一组数。本合同中的坐标除非特别指明外，均为国家大地</w:t>
      </w:r>
      <w:r>
        <w:rPr>
          <w:rFonts w:hint="eastAsia" w:ascii="宋体" w:hAnsi="宋体" w:eastAsia="宋体" w:cs="Times New Roman"/>
          <w:spacing w:val="20"/>
          <w:w w:val="110"/>
          <w:sz w:val="23"/>
          <w:szCs w:val="24"/>
        </w:rPr>
        <w:t>2000</w:t>
      </w:r>
      <w:r>
        <w:rPr>
          <w:rFonts w:hint="eastAsia" w:ascii="宋体" w:hAnsi="宋体" w:eastAsia="宋体" w:cs="宋体"/>
          <w:spacing w:val="20"/>
          <w:w w:val="110"/>
          <w:sz w:val="23"/>
          <w:szCs w:val="24"/>
        </w:rPr>
        <w:t>坐标系统，用直角坐标表示。</w:t>
      </w:r>
    </w:p>
    <w:p>
      <w:pPr>
        <w:tabs>
          <w:tab w:val="left" w:pos="2268"/>
        </w:tabs>
        <w:spacing w:line="520" w:lineRule="exact"/>
        <w:ind w:left="2268" w:hanging="2268"/>
        <w:rPr>
          <w:rFonts w:ascii="宋体" w:hAnsi="宋体" w:eastAsia="宋体" w:cs="Times New Roman"/>
          <w:spacing w:val="20"/>
          <w:w w:val="110"/>
          <w:sz w:val="23"/>
          <w:szCs w:val="24"/>
        </w:rPr>
      </w:pPr>
      <w:r>
        <w:rPr>
          <w:rFonts w:hint="eastAsia" w:ascii="宋体" w:hAnsi="宋体" w:eastAsia="宋体" w:cs="Times New Roman"/>
          <w:spacing w:val="20"/>
          <w:w w:val="110"/>
          <w:sz w:val="23"/>
          <w:szCs w:val="24"/>
        </w:rPr>
        <w:t>界桩定点：</w:t>
      </w:r>
      <w:r>
        <w:rPr>
          <w:rFonts w:hint="eastAsia" w:ascii="宋体" w:hAnsi="宋体" w:eastAsia="宋体" w:cs="Times New Roman"/>
          <w:spacing w:val="20"/>
          <w:w w:val="110"/>
          <w:sz w:val="23"/>
          <w:szCs w:val="24"/>
        </w:rPr>
        <w:tab/>
      </w:r>
      <w:r>
        <w:rPr>
          <w:rFonts w:hint="eastAsia" w:ascii="宋体" w:hAnsi="宋体" w:eastAsia="宋体" w:cs="Times New Roman"/>
          <w:spacing w:val="20"/>
          <w:w w:val="110"/>
          <w:sz w:val="23"/>
          <w:szCs w:val="24"/>
        </w:rPr>
        <w:t>在</w:t>
      </w:r>
      <w:r>
        <w:rPr>
          <w:rFonts w:hint="eastAsia" w:ascii="宋体" w:hAnsi="宋体" w:eastAsia="宋体" w:cs="宋体"/>
          <w:spacing w:val="20"/>
          <w:w w:val="110"/>
          <w:sz w:val="23"/>
          <w:szCs w:val="24"/>
        </w:rPr>
        <w:t>实地确定验明宗地图上所标示的各界桩点的位置。</w:t>
      </w:r>
    </w:p>
    <w:p>
      <w:pPr>
        <w:tabs>
          <w:tab w:val="left" w:pos="2268"/>
        </w:tabs>
        <w:spacing w:line="520" w:lineRule="exact"/>
        <w:ind w:left="2268" w:hanging="2268"/>
        <w:rPr>
          <w:rFonts w:ascii="宋体" w:hAnsi="宋体" w:eastAsia="宋体" w:cs="Times New Roman"/>
          <w:spacing w:val="20"/>
          <w:w w:val="110"/>
          <w:sz w:val="23"/>
          <w:szCs w:val="24"/>
        </w:rPr>
      </w:pPr>
      <w:r>
        <w:rPr>
          <w:rFonts w:hint="eastAsia" w:ascii="宋体" w:hAnsi="宋体" w:eastAsia="宋体" w:cs="Times New Roman"/>
          <w:spacing w:val="20"/>
          <w:w w:val="110"/>
          <w:sz w:val="23"/>
          <w:szCs w:val="24"/>
        </w:rPr>
        <w:t>土地使用税：</w:t>
      </w:r>
      <w:r>
        <w:rPr>
          <w:rFonts w:hint="eastAsia" w:ascii="宋体" w:hAnsi="宋体" w:eastAsia="宋体" w:cs="Times New Roman"/>
          <w:spacing w:val="20"/>
          <w:w w:val="110"/>
          <w:sz w:val="23"/>
          <w:szCs w:val="24"/>
        </w:rPr>
        <w:tab/>
      </w:r>
      <w:r>
        <w:rPr>
          <w:rFonts w:hint="eastAsia" w:ascii="宋体" w:hAnsi="宋体" w:eastAsia="宋体" w:cs="宋体"/>
          <w:spacing w:val="20"/>
          <w:w w:val="110"/>
          <w:sz w:val="23"/>
          <w:szCs w:val="24"/>
        </w:rPr>
        <w:t>土地使用者因使用土地按规定每年支付给政府的土地税费。</w:t>
      </w:r>
    </w:p>
    <w:p>
      <w:pPr>
        <w:tabs>
          <w:tab w:val="left" w:pos="2268"/>
        </w:tabs>
        <w:spacing w:line="520" w:lineRule="exact"/>
        <w:ind w:left="2268" w:hanging="2268"/>
        <w:rPr>
          <w:rFonts w:ascii="宋体" w:hAnsi="宋体" w:eastAsia="宋体" w:cs="Times New Roman"/>
          <w:spacing w:val="20"/>
          <w:w w:val="110"/>
          <w:sz w:val="23"/>
          <w:szCs w:val="24"/>
        </w:rPr>
      </w:pPr>
      <w:r>
        <w:rPr>
          <w:rFonts w:hint="eastAsia" w:ascii="宋体" w:hAnsi="宋体" w:eastAsia="宋体" w:cs="Times New Roman"/>
          <w:w w:val="110"/>
          <w:sz w:val="23"/>
          <w:szCs w:val="24"/>
        </w:rPr>
        <w:t>土地临时占用费：</w:t>
      </w:r>
      <w:r>
        <w:rPr>
          <w:rFonts w:hint="eastAsia" w:ascii="宋体" w:hAnsi="宋体" w:eastAsia="宋体" w:cs="Times New Roman"/>
          <w:spacing w:val="20"/>
          <w:w w:val="110"/>
          <w:sz w:val="23"/>
          <w:szCs w:val="24"/>
        </w:rPr>
        <w:tab/>
      </w:r>
      <w:r>
        <w:rPr>
          <w:rFonts w:hint="eastAsia" w:ascii="宋体" w:hAnsi="宋体" w:eastAsia="宋体" w:cs="宋体"/>
          <w:spacing w:val="20"/>
          <w:w w:val="110"/>
          <w:sz w:val="23"/>
          <w:szCs w:val="24"/>
        </w:rPr>
        <w:t>土地使用者经国土管理部门批准临时使用的土地，按规定向国土管理部门支付的租金。</w:t>
      </w:r>
    </w:p>
    <w:p>
      <w:pPr>
        <w:tabs>
          <w:tab w:val="left" w:pos="2268"/>
        </w:tabs>
        <w:spacing w:line="520" w:lineRule="exact"/>
        <w:ind w:left="2268" w:hanging="2268"/>
        <w:rPr>
          <w:rFonts w:ascii="宋体" w:hAnsi="宋体" w:eastAsia="宋体" w:cs="Times New Roman"/>
          <w:spacing w:val="20"/>
          <w:w w:val="110"/>
          <w:sz w:val="23"/>
          <w:szCs w:val="24"/>
        </w:rPr>
      </w:pPr>
      <w:r>
        <w:rPr>
          <w:rFonts w:hint="eastAsia" w:ascii="宋体" w:hAnsi="宋体" w:eastAsia="宋体" w:cs="Times New Roman"/>
          <w:spacing w:val="20"/>
          <w:w w:val="110"/>
          <w:sz w:val="23"/>
          <w:szCs w:val="24"/>
        </w:rPr>
        <w:t>市政工程：</w:t>
      </w:r>
      <w:r>
        <w:rPr>
          <w:rFonts w:hint="eastAsia" w:ascii="宋体" w:hAnsi="宋体" w:eastAsia="宋体" w:cs="Times New Roman"/>
          <w:spacing w:val="20"/>
          <w:w w:val="110"/>
          <w:sz w:val="23"/>
          <w:szCs w:val="24"/>
        </w:rPr>
        <w:tab/>
      </w:r>
      <w:r>
        <w:rPr>
          <w:rFonts w:hint="eastAsia" w:ascii="宋体" w:hAnsi="宋体" w:eastAsia="宋体" w:cs="宋体"/>
          <w:spacing w:val="20"/>
          <w:w w:val="110"/>
          <w:sz w:val="23"/>
          <w:szCs w:val="24"/>
        </w:rPr>
        <w:t>城市的基础设施。具体包括：道路、给水、污水、雨水、电力、电讯、路灯、照明、煤气等管、厂、站、场、桥梁或人行天桥及其它工程。</w:t>
      </w:r>
    </w:p>
    <w:p>
      <w:pPr>
        <w:tabs>
          <w:tab w:val="left" w:pos="2268"/>
        </w:tabs>
        <w:spacing w:line="520" w:lineRule="exact"/>
        <w:ind w:left="2268" w:hanging="2268"/>
        <w:rPr>
          <w:rFonts w:ascii="宋体" w:hAnsi="宋体" w:eastAsia="宋体" w:cs="Times New Roman"/>
          <w:spacing w:val="20"/>
          <w:w w:val="110"/>
          <w:sz w:val="23"/>
          <w:szCs w:val="24"/>
        </w:rPr>
      </w:pPr>
      <w:r>
        <w:rPr>
          <w:rFonts w:hint="eastAsia" w:ascii="宋体" w:hAnsi="宋体" w:eastAsia="宋体" w:cs="Times New Roman"/>
          <w:spacing w:val="20"/>
          <w:w w:val="110"/>
          <w:sz w:val="23"/>
          <w:szCs w:val="24"/>
        </w:rPr>
        <w:t>绿化覆盖率：</w:t>
      </w:r>
      <w:r>
        <w:rPr>
          <w:rFonts w:hint="eastAsia" w:ascii="宋体" w:hAnsi="宋体" w:eastAsia="宋体" w:cs="Times New Roman"/>
          <w:spacing w:val="20"/>
          <w:w w:val="110"/>
          <w:sz w:val="23"/>
          <w:szCs w:val="24"/>
        </w:rPr>
        <w:tab/>
      </w:r>
      <w:r>
        <w:rPr>
          <w:rFonts w:hint="eastAsia" w:ascii="宋体" w:hAnsi="宋体" w:eastAsia="宋体" w:cs="宋体"/>
          <w:spacing w:val="20"/>
          <w:w w:val="110"/>
          <w:sz w:val="23"/>
          <w:szCs w:val="24"/>
        </w:rPr>
        <w:t>地块内全部绿化种植</w:t>
      </w:r>
      <w:r>
        <w:rPr>
          <w:rFonts w:hint="eastAsia" w:ascii="宋体" w:hAnsi="宋体" w:eastAsia="宋体" w:cs="Times New Roman"/>
          <w:spacing w:val="20"/>
          <w:w w:val="110"/>
          <w:sz w:val="23"/>
          <w:szCs w:val="24"/>
        </w:rPr>
        <w:t>(</w:t>
      </w:r>
      <w:r>
        <w:rPr>
          <w:rFonts w:hint="eastAsia" w:ascii="宋体" w:hAnsi="宋体" w:eastAsia="宋体" w:cs="宋体"/>
          <w:spacing w:val="20"/>
          <w:w w:val="110"/>
          <w:sz w:val="23"/>
          <w:szCs w:val="24"/>
        </w:rPr>
        <w:t>地面绿化、屋顶绿化、架空绿化、垂直绿化</w:t>
      </w:r>
      <w:r>
        <w:rPr>
          <w:rFonts w:hint="eastAsia" w:ascii="宋体" w:hAnsi="宋体" w:eastAsia="宋体" w:cs="Times New Roman"/>
          <w:spacing w:val="20"/>
          <w:w w:val="110"/>
          <w:sz w:val="23"/>
          <w:szCs w:val="24"/>
        </w:rPr>
        <w:t>)</w:t>
      </w:r>
      <w:r>
        <w:rPr>
          <w:rFonts w:hint="eastAsia" w:ascii="宋体" w:hAnsi="宋体" w:eastAsia="宋体" w:cs="宋体"/>
          <w:spacing w:val="20"/>
          <w:w w:val="110"/>
          <w:sz w:val="23"/>
          <w:szCs w:val="24"/>
        </w:rPr>
        <w:t>的水平投影面积之和与地块总用地面积的比率。鼓励进行垂直绿化、架空绿化和屋顶绿化。</w:t>
      </w:r>
    </w:p>
    <w:p>
      <w:pPr>
        <w:tabs>
          <w:tab w:val="left" w:pos="2268"/>
        </w:tabs>
        <w:spacing w:line="520" w:lineRule="exact"/>
        <w:ind w:left="2268" w:hanging="2268"/>
        <w:rPr>
          <w:rFonts w:ascii="宋体" w:hAnsi="宋体" w:eastAsia="宋体" w:cs="Times New Roman"/>
          <w:spacing w:val="20"/>
          <w:w w:val="110"/>
          <w:sz w:val="23"/>
          <w:szCs w:val="24"/>
        </w:rPr>
      </w:pPr>
      <w:r>
        <w:rPr>
          <w:rFonts w:hint="eastAsia" w:ascii="宋体" w:hAnsi="宋体" w:eastAsia="宋体" w:cs="Times New Roman"/>
          <w:spacing w:val="20"/>
          <w:w w:val="110"/>
          <w:sz w:val="23"/>
          <w:szCs w:val="24"/>
        </w:rPr>
        <w:t>建筑覆盖率：</w:t>
      </w:r>
      <w:r>
        <w:rPr>
          <w:rFonts w:hint="eastAsia" w:ascii="宋体" w:hAnsi="宋体" w:eastAsia="宋体" w:cs="Times New Roman"/>
          <w:spacing w:val="20"/>
          <w:w w:val="110"/>
          <w:sz w:val="23"/>
          <w:szCs w:val="24"/>
        </w:rPr>
        <w:tab/>
      </w:r>
      <w:r>
        <w:rPr>
          <w:rFonts w:hint="eastAsia" w:ascii="宋体" w:hAnsi="宋体" w:eastAsia="宋体" w:cs="宋体"/>
          <w:spacing w:val="20"/>
          <w:w w:val="110"/>
          <w:sz w:val="23"/>
          <w:szCs w:val="24"/>
        </w:rPr>
        <w:t>用地范围内所有建筑物的基底面积总和与土地面积比。</w:t>
      </w:r>
    </w:p>
    <w:p>
      <w:pPr>
        <w:tabs>
          <w:tab w:val="left" w:pos="2268"/>
        </w:tabs>
        <w:spacing w:line="520" w:lineRule="exact"/>
        <w:ind w:left="2268" w:hanging="2268"/>
        <w:rPr>
          <w:rFonts w:ascii="宋体" w:hAnsi="宋体" w:eastAsia="宋体" w:cs="Times New Roman"/>
          <w:spacing w:val="20"/>
          <w:w w:val="110"/>
          <w:sz w:val="23"/>
          <w:szCs w:val="24"/>
        </w:rPr>
      </w:pPr>
      <w:r>
        <w:rPr>
          <w:rFonts w:hint="eastAsia" w:ascii="宋体" w:hAnsi="宋体" w:eastAsia="宋体" w:cs="Times New Roman"/>
          <w:spacing w:val="20"/>
          <w:w w:val="110"/>
          <w:sz w:val="23"/>
          <w:szCs w:val="24"/>
        </w:rPr>
        <w:t>建筑容积率：</w:t>
      </w:r>
      <w:r>
        <w:rPr>
          <w:rFonts w:hint="eastAsia" w:ascii="宋体" w:hAnsi="宋体" w:eastAsia="宋体" w:cs="Times New Roman"/>
          <w:spacing w:val="20"/>
          <w:w w:val="110"/>
          <w:sz w:val="23"/>
          <w:szCs w:val="24"/>
        </w:rPr>
        <w:tab/>
      </w:r>
      <w:r>
        <w:rPr>
          <w:rFonts w:hint="eastAsia" w:ascii="宋体" w:hAnsi="宋体" w:eastAsia="宋体" w:cs="宋体"/>
          <w:spacing w:val="20"/>
          <w:w w:val="110"/>
          <w:sz w:val="23"/>
          <w:szCs w:val="24"/>
        </w:rPr>
        <w:t>规定的地块上全部建筑物总面积与土地面积之比</w:t>
      </w:r>
      <w:r>
        <w:rPr>
          <w:rFonts w:hint="eastAsia" w:ascii="宋体" w:hAnsi="宋体" w:eastAsia="宋体" w:cs="Times New Roman"/>
          <w:spacing w:val="20"/>
          <w:w w:val="110"/>
          <w:sz w:val="23"/>
          <w:szCs w:val="24"/>
        </w:rPr>
        <w:t xml:space="preserve"> (</w:t>
      </w:r>
      <w:r>
        <w:rPr>
          <w:rFonts w:hint="eastAsia" w:ascii="宋体" w:hAnsi="宋体" w:eastAsia="宋体" w:cs="宋体"/>
          <w:spacing w:val="20"/>
          <w:w w:val="110"/>
          <w:sz w:val="23"/>
          <w:szCs w:val="24"/>
        </w:rPr>
        <w:t>含附属建筑物计算</w:t>
      </w:r>
      <w:r>
        <w:rPr>
          <w:rFonts w:hint="eastAsia" w:ascii="宋体" w:hAnsi="宋体" w:eastAsia="宋体" w:cs="HGOCR_CNKI"/>
          <w:spacing w:val="20"/>
          <w:w w:val="110"/>
          <w:sz w:val="23"/>
          <w:szCs w:val="24"/>
        </w:rPr>
        <w:t>在</w:t>
      </w:r>
      <w:r>
        <w:rPr>
          <w:rFonts w:hint="eastAsia" w:ascii="宋体" w:hAnsi="宋体" w:eastAsia="宋体" w:cs="宋体"/>
          <w:spacing w:val="20"/>
          <w:w w:val="110"/>
          <w:sz w:val="23"/>
          <w:szCs w:val="24"/>
        </w:rPr>
        <w:t>内</w:t>
      </w:r>
      <w:r>
        <w:rPr>
          <w:rFonts w:hint="eastAsia" w:ascii="宋体" w:hAnsi="宋体" w:eastAsia="宋体" w:cs="Times New Roman"/>
          <w:spacing w:val="20"/>
          <w:w w:val="110"/>
          <w:sz w:val="23"/>
          <w:szCs w:val="24"/>
        </w:rPr>
        <w:t>)</w:t>
      </w:r>
      <w:r>
        <w:rPr>
          <w:rFonts w:hint="eastAsia" w:ascii="宋体" w:hAnsi="宋体" w:eastAsia="宋体" w:cs="宋体"/>
          <w:spacing w:val="20"/>
          <w:w w:val="110"/>
          <w:sz w:val="23"/>
          <w:szCs w:val="24"/>
        </w:rPr>
        <w:t>，但注明不计算的附属建筑物面积除外。</w:t>
      </w:r>
    </w:p>
    <w:p>
      <w:pPr>
        <w:tabs>
          <w:tab w:val="left" w:pos="2268"/>
        </w:tabs>
        <w:spacing w:line="520" w:lineRule="exact"/>
        <w:ind w:left="2268" w:hanging="2268"/>
        <w:rPr>
          <w:rFonts w:ascii="宋体" w:hAnsi="宋体" w:eastAsia="宋体" w:cs="Times New Roman"/>
          <w:spacing w:val="20"/>
          <w:w w:val="110"/>
          <w:sz w:val="23"/>
          <w:szCs w:val="24"/>
        </w:rPr>
      </w:pPr>
      <w:r>
        <w:rPr>
          <w:rFonts w:hint="eastAsia" w:ascii="宋体" w:hAnsi="宋体" w:eastAsia="宋体" w:cs="Times New Roman"/>
          <w:spacing w:val="20"/>
          <w:w w:val="110"/>
          <w:sz w:val="23"/>
          <w:szCs w:val="24"/>
        </w:rPr>
        <w:t>总建筑面积：</w:t>
      </w:r>
      <w:r>
        <w:rPr>
          <w:rFonts w:hint="eastAsia" w:ascii="宋体" w:hAnsi="宋体" w:eastAsia="宋体" w:cs="Times New Roman"/>
          <w:spacing w:val="20"/>
          <w:w w:val="110"/>
          <w:sz w:val="23"/>
          <w:szCs w:val="24"/>
        </w:rPr>
        <w:tab/>
      </w:r>
      <w:r>
        <w:rPr>
          <w:rFonts w:hint="eastAsia" w:ascii="宋体" w:hAnsi="宋体" w:eastAsia="宋体" w:cs="宋体"/>
          <w:spacing w:val="20"/>
          <w:w w:val="110"/>
          <w:sz w:val="23"/>
          <w:szCs w:val="24"/>
        </w:rPr>
        <w:t>各层建筑面积的总和。底层建筑面积按外墙勒脚以上的外围水平面积计算，二层及二层以上按外墙外围水平面积计算，其它具体计算方法按国家颁布的《建筑面积计算规则》进行。</w:t>
      </w:r>
    </w:p>
    <w:p>
      <w:pPr>
        <w:tabs>
          <w:tab w:val="left" w:pos="2268"/>
        </w:tabs>
        <w:spacing w:line="520" w:lineRule="exact"/>
        <w:ind w:left="2268" w:hanging="2268"/>
        <w:rPr>
          <w:rFonts w:ascii="宋体" w:hAnsi="宋体" w:eastAsia="宋体" w:cs="Times New Roman"/>
          <w:spacing w:val="20"/>
          <w:w w:val="110"/>
          <w:sz w:val="23"/>
          <w:szCs w:val="24"/>
        </w:rPr>
      </w:pPr>
      <w:r>
        <w:rPr>
          <w:rFonts w:hint="eastAsia" w:ascii="宋体" w:hAnsi="宋体" w:eastAsia="宋体" w:cs="Times New Roman"/>
          <w:spacing w:val="20"/>
          <w:w w:val="110"/>
          <w:sz w:val="23"/>
          <w:szCs w:val="24"/>
        </w:rPr>
        <w:t>主体建筑物：</w:t>
      </w:r>
      <w:r>
        <w:rPr>
          <w:rFonts w:hint="eastAsia" w:ascii="宋体" w:hAnsi="宋体" w:eastAsia="宋体" w:cs="Times New Roman"/>
          <w:spacing w:val="20"/>
          <w:w w:val="110"/>
          <w:sz w:val="23"/>
          <w:szCs w:val="24"/>
        </w:rPr>
        <w:tab/>
      </w:r>
      <w:r>
        <w:rPr>
          <w:rFonts w:hint="eastAsia" w:ascii="宋体" w:hAnsi="宋体" w:eastAsia="宋体" w:cs="宋体"/>
          <w:spacing w:val="20"/>
          <w:w w:val="110"/>
          <w:sz w:val="23"/>
          <w:szCs w:val="24"/>
        </w:rPr>
        <w:t>由土地用途所限定的主要建筑物。</w:t>
      </w:r>
    </w:p>
    <w:p>
      <w:pPr>
        <w:tabs>
          <w:tab w:val="left" w:pos="2268"/>
        </w:tabs>
        <w:spacing w:line="520" w:lineRule="exact"/>
        <w:ind w:left="2268" w:hanging="2268"/>
        <w:rPr>
          <w:rFonts w:ascii="宋体" w:hAnsi="宋体" w:eastAsia="宋体" w:cs="Times New Roman"/>
          <w:spacing w:val="20"/>
          <w:w w:val="110"/>
          <w:sz w:val="23"/>
          <w:szCs w:val="24"/>
        </w:rPr>
      </w:pPr>
      <w:r>
        <w:rPr>
          <w:rFonts w:hint="eastAsia" w:ascii="宋体" w:hAnsi="宋体" w:eastAsia="宋体" w:cs="Times New Roman"/>
          <w:spacing w:val="20"/>
          <w:w w:val="110"/>
          <w:sz w:val="23"/>
          <w:szCs w:val="24"/>
        </w:rPr>
        <w:t>附属建筑物：</w:t>
      </w:r>
      <w:r>
        <w:rPr>
          <w:rFonts w:hint="eastAsia" w:ascii="宋体" w:hAnsi="宋体" w:eastAsia="宋体" w:cs="Times New Roman"/>
          <w:spacing w:val="20"/>
          <w:w w:val="110"/>
          <w:sz w:val="23"/>
          <w:szCs w:val="24"/>
        </w:rPr>
        <w:tab/>
      </w:r>
      <w:r>
        <w:rPr>
          <w:rFonts w:hint="eastAsia" w:ascii="宋体" w:hAnsi="宋体" w:eastAsia="宋体" w:cs="宋体"/>
          <w:spacing w:val="20"/>
          <w:w w:val="110"/>
          <w:sz w:val="23"/>
          <w:szCs w:val="24"/>
        </w:rPr>
        <w:t>主体建筑以外的其它建筑。</w:t>
      </w:r>
    </w:p>
    <w:p>
      <w:pPr>
        <w:tabs>
          <w:tab w:val="left" w:pos="2268"/>
        </w:tabs>
        <w:spacing w:line="520" w:lineRule="exact"/>
        <w:ind w:left="2268" w:hanging="2268"/>
        <w:rPr>
          <w:rFonts w:ascii="宋体" w:hAnsi="宋体" w:eastAsia="宋体" w:cs="Times New Roman"/>
          <w:spacing w:val="20"/>
          <w:w w:val="110"/>
          <w:sz w:val="23"/>
          <w:szCs w:val="24"/>
        </w:rPr>
      </w:pPr>
      <w:r>
        <w:rPr>
          <w:rFonts w:hint="eastAsia" w:ascii="宋体" w:hAnsi="宋体" w:eastAsia="宋体" w:cs="Times New Roman"/>
          <w:spacing w:val="20"/>
          <w:w w:val="110"/>
          <w:sz w:val="23"/>
          <w:szCs w:val="24"/>
        </w:rPr>
        <w:t>办公楼：</w:t>
      </w:r>
      <w:r>
        <w:rPr>
          <w:rFonts w:hint="eastAsia" w:ascii="宋体" w:hAnsi="宋体" w:eastAsia="宋体" w:cs="Times New Roman"/>
          <w:spacing w:val="20"/>
          <w:w w:val="110"/>
          <w:sz w:val="23"/>
          <w:szCs w:val="24"/>
        </w:rPr>
        <w:tab/>
      </w:r>
      <w:r>
        <w:rPr>
          <w:rFonts w:hint="eastAsia" w:ascii="宋体" w:hAnsi="宋体" w:eastAsia="宋体" w:cs="宋体"/>
          <w:spacing w:val="20"/>
          <w:w w:val="110"/>
          <w:sz w:val="23"/>
          <w:szCs w:val="24"/>
        </w:rPr>
        <w:t>供机关、企事业单位从事行政事务使用的建筑物。</w:t>
      </w:r>
    </w:p>
    <w:p>
      <w:pPr>
        <w:tabs>
          <w:tab w:val="left" w:pos="2268"/>
        </w:tabs>
        <w:spacing w:line="520" w:lineRule="exact"/>
        <w:ind w:left="2268" w:hanging="2268"/>
        <w:rPr>
          <w:rFonts w:ascii="宋体" w:hAnsi="宋体" w:eastAsia="宋体" w:cs="Times New Roman"/>
          <w:spacing w:val="20"/>
          <w:w w:val="110"/>
          <w:sz w:val="23"/>
          <w:szCs w:val="24"/>
        </w:rPr>
      </w:pPr>
      <w:r>
        <w:rPr>
          <w:rFonts w:hint="eastAsia" w:ascii="宋体" w:hAnsi="宋体" w:eastAsia="宋体" w:cs="Times New Roman"/>
          <w:spacing w:val="20"/>
          <w:w w:val="110"/>
          <w:sz w:val="23"/>
          <w:szCs w:val="24"/>
        </w:rPr>
        <w:t>单身公寓：</w:t>
      </w:r>
      <w:r>
        <w:rPr>
          <w:rFonts w:hint="eastAsia" w:ascii="宋体" w:hAnsi="宋体" w:eastAsia="宋体" w:cs="Times New Roman"/>
          <w:spacing w:val="20"/>
          <w:w w:val="110"/>
          <w:sz w:val="23"/>
          <w:szCs w:val="24"/>
        </w:rPr>
        <w:tab/>
      </w:r>
      <w:r>
        <w:rPr>
          <w:rFonts w:hint="eastAsia" w:ascii="宋体" w:hAnsi="宋体" w:eastAsia="宋体" w:cs="宋体"/>
          <w:spacing w:val="20"/>
          <w:w w:val="110"/>
          <w:sz w:val="23"/>
          <w:szCs w:val="24"/>
        </w:rPr>
        <w:t>供单身职工起居和具备居住用的小型厨、厕的建筑物。</w:t>
      </w:r>
    </w:p>
    <w:p>
      <w:pPr>
        <w:tabs>
          <w:tab w:val="left" w:pos="2268"/>
        </w:tabs>
        <w:spacing w:line="520" w:lineRule="exact"/>
        <w:ind w:left="2268" w:hanging="2268"/>
        <w:rPr>
          <w:rFonts w:ascii="宋体" w:hAnsi="宋体" w:eastAsia="宋体" w:cs="Times New Roman"/>
          <w:spacing w:val="20"/>
          <w:w w:val="110"/>
          <w:sz w:val="23"/>
          <w:szCs w:val="24"/>
        </w:rPr>
      </w:pPr>
      <w:r>
        <w:rPr>
          <w:rFonts w:hint="eastAsia" w:ascii="宋体" w:hAnsi="宋体" w:eastAsia="宋体" w:cs="Times New Roman"/>
          <w:spacing w:val="20"/>
          <w:w w:val="110"/>
          <w:sz w:val="23"/>
          <w:szCs w:val="24"/>
        </w:rPr>
        <w:t>住 宅：</w:t>
      </w:r>
      <w:r>
        <w:rPr>
          <w:rFonts w:hint="eastAsia" w:ascii="宋体" w:hAnsi="宋体" w:eastAsia="宋体" w:cs="Times New Roman"/>
          <w:spacing w:val="20"/>
          <w:w w:val="110"/>
          <w:sz w:val="23"/>
          <w:szCs w:val="24"/>
        </w:rPr>
        <w:tab/>
      </w:r>
      <w:r>
        <w:rPr>
          <w:rFonts w:hint="eastAsia" w:ascii="宋体" w:hAnsi="宋体" w:eastAsia="宋体" w:cs="宋体"/>
          <w:spacing w:val="20"/>
          <w:w w:val="110"/>
          <w:sz w:val="23"/>
          <w:szCs w:val="24"/>
        </w:rPr>
        <w:t>供居民家庭生活居住的单元式建筑物。</w:t>
      </w:r>
    </w:p>
    <w:p>
      <w:pPr>
        <w:tabs>
          <w:tab w:val="left" w:pos="2268"/>
        </w:tabs>
        <w:spacing w:line="520" w:lineRule="exact"/>
        <w:ind w:left="2268" w:hanging="2268"/>
        <w:rPr>
          <w:rFonts w:ascii="宋体" w:hAnsi="宋体" w:eastAsia="宋体" w:cs="Times New Roman"/>
          <w:spacing w:val="20"/>
          <w:w w:val="110"/>
          <w:sz w:val="23"/>
          <w:szCs w:val="24"/>
        </w:rPr>
      </w:pPr>
      <w:r>
        <w:rPr>
          <w:rFonts w:hint="eastAsia" w:ascii="宋体" w:hAnsi="宋体" w:eastAsia="宋体" w:cs="Times New Roman"/>
          <w:spacing w:val="20"/>
          <w:w w:val="110"/>
          <w:sz w:val="23"/>
          <w:szCs w:val="24"/>
        </w:rPr>
        <w:t>别 墅：</w:t>
      </w:r>
      <w:r>
        <w:rPr>
          <w:rFonts w:hint="eastAsia" w:ascii="宋体" w:hAnsi="宋体" w:eastAsia="宋体" w:cs="Times New Roman"/>
          <w:spacing w:val="20"/>
          <w:w w:val="110"/>
          <w:sz w:val="23"/>
          <w:szCs w:val="24"/>
        </w:rPr>
        <w:tab/>
      </w:r>
      <w:r>
        <w:rPr>
          <w:rFonts w:hint="eastAsia" w:ascii="宋体" w:hAnsi="宋体" w:eastAsia="宋体" w:cs="宋体"/>
          <w:spacing w:val="20"/>
          <w:w w:val="110"/>
          <w:sz w:val="23"/>
          <w:szCs w:val="24"/>
        </w:rPr>
        <w:t>供居民家庭生活居住的独立式建筑物。</w:t>
      </w:r>
    </w:p>
    <w:p>
      <w:pPr>
        <w:tabs>
          <w:tab w:val="left" w:pos="2268"/>
        </w:tabs>
        <w:spacing w:line="520" w:lineRule="exact"/>
        <w:ind w:left="2268" w:hanging="2268"/>
        <w:rPr>
          <w:rFonts w:ascii="宋体" w:hAnsi="宋体" w:eastAsia="宋体" w:cs="Times New Roman"/>
          <w:spacing w:val="20"/>
          <w:w w:val="110"/>
          <w:sz w:val="23"/>
          <w:szCs w:val="24"/>
        </w:rPr>
      </w:pPr>
      <w:r>
        <w:rPr>
          <w:rFonts w:hint="eastAsia" w:ascii="宋体" w:hAnsi="宋体" w:eastAsia="宋体" w:cs="Times New Roman"/>
          <w:spacing w:val="20"/>
          <w:w w:val="110"/>
          <w:sz w:val="23"/>
          <w:szCs w:val="24"/>
        </w:rPr>
        <w:t>宿 舍：</w:t>
      </w:r>
      <w:r>
        <w:rPr>
          <w:rFonts w:hint="eastAsia" w:ascii="宋体" w:hAnsi="宋体" w:eastAsia="宋体" w:cs="Times New Roman"/>
          <w:spacing w:val="20"/>
          <w:w w:val="110"/>
          <w:sz w:val="23"/>
          <w:szCs w:val="24"/>
        </w:rPr>
        <w:tab/>
      </w:r>
      <w:r>
        <w:rPr>
          <w:rFonts w:hint="eastAsia" w:ascii="宋体" w:hAnsi="宋体" w:eastAsia="宋体" w:cs="宋体"/>
          <w:spacing w:val="20"/>
          <w:w w:val="110"/>
          <w:sz w:val="23"/>
          <w:szCs w:val="24"/>
        </w:rPr>
        <w:t>供学生、职工等集体性居住的建筑物。</w:t>
      </w:r>
    </w:p>
    <w:p>
      <w:pPr>
        <w:tabs>
          <w:tab w:val="left" w:pos="2268"/>
        </w:tabs>
        <w:spacing w:line="520" w:lineRule="exact"/>
        <w:ind w:left="2268" w:hanging="2268"/>
        <w:rPr>
          <w:rFonts w:ascii="宋体" w:hAnsi="宋体" w:eastAsia="宋体" w:cs="Times New Roman"/>
          <w:spacing w:val="20"/>
          <w:w w:val="110"/>
          <w:sz w:val="23"/>
          <w:szCs w:val="24"/>
        </w:rPr>
      </w:pPr>
      <w:r>
        <w:rPr>
          <w:rFonts w:hint="eastAsia" w:ascii="宋体" w:hAnsi="宋体" w:eastAsia="宋体" w:cs="Times New Roman"/>
          <w:spacing w:val="20"/>
          <w:w w:val="110"/>
          <w:sz w:val="23"/>
          <w:szCs w:val="24"/>
        </w:rPr>
        <w:t>综合楼：</w:t>
      </w:r>
      <w:r>
        <w:rPr>
          <w:rFonts w:hint="eastAsia" w:ascii="宋体" w:hAnsi="宋体" w:eastAsia="宋体" w:cs="Times New Roman"/>
          <w:spacing w:val="20"/>
          <w:w w:val="110"/>
          <w:sz w:val="23"/>
          <w:szCs w:val="24"/>
        </w:rPr>
        <w:tab/>
      </w:r>
      <w:r>
        <w:rPr>
          <w:rFonts w:hint="eastAsia" w:ascii="宋体" w:hAnsi="宋体" w:eastAsia="宋体" w:cs="宋体"/>
          <w:spacing w:val="20"/>
          <w:w w:val="110"/>
          <w:sz w:val="23"/>
          <w:szCs w:val="24"/>
        </w:rPr>
        <w:t>多种用途组合一体的多、高层民用建筑。</w:t>
      </w:r>
    </w:p>
    <w:p>
      <w:pPr>
        <w:tabs>
          <w:tab w:val="left" w:pos="2268"/>
        </w:tabs>
        <w:spacing w:line="520" w:lineRule="exact"/>
        <w:ind w:left="2268" w:hanging="2268"/>
        <w:rPr>
          <w:rFonts w:ascii="宋体" w:hAnsi="宋体" w:eastAsia="宋体" w:cs="Times New Roman"/>
          <w:spacing w:val="20"/>
          <w:w w:val="110"/>
          <w:sz w:val="23"/>
          <w:szCs w:val="24"/>
        </w:rPr>
      </w:pPr>
      <w:r>
        <w:rPr>
          <w:rFonts w:hint="eastAsia" w:ascii="宋体" w:hAnsi="宋体" w:eastAsia="宋体" w:cs="Times New Roman"/>
          <w:spacing w:val="20"/>
          <w:w w:val="110"/>
          <w:sz w:val="23"/>
          <w:szCs w:val="24"/>
        </w:rPr>
        <w:t>厂 房：</w:t>
      </w:r>
      <w:r>
        <w:rPr>
          <w:rFonts w:hint="eastAsia" w:ascii="宋体" w:hAnsi="宋体" w:eastAsia="宋体" w:cs="Times New Roman"/>
          <w:spacing w:val="20"/>
          <w:w w:val="110"/>
          <w:sz w:val="23"/>
          <w:szCs w:val="24"/>
        </w:rPr>
        <w:tab/>
      </w:r>
      <w:r>
        <w:rPr>
          <w:rFonts w:hint="eastAsia" w:ascii="宋体" w:hAnsi="宋体" w:eastAsia="宋体" w:cs="宋体"/>
          <w:spacing w:val="20"/>
          <w:w w:val="110"/>
          <w:sz w:val="23"/>
          <w:szCs w:val="24"/>
        </w:rPr>
        <w:t>可供工业生产使用的建筑物。</w:t>
      </w:r>
    </w:p>
    <w:p>
      <w:pPr>
        <w:tabs>
          <w:tab w:val="left" w:pos="2268"/>
        </w:tabs>
        <w:spacing w:line="520" w:lineRule="exact"/>
        <w:ind w:left="2268" w:hanging="2268"/>
        <w:rPr>
          <w:rFonts w:ascii="宋体" w:hAnsi="宋体" w:eastAsia="宋体" w:cs="Times New Roman"/>
          <w:spacing w:val="20"/>
          <w:w w:val="110"/>
          <w:sz w:val="23"/>
          <w:szCs w:val="24"/>
        </w:rPr>
      </w:pPr>
      <w:r>
        <w:rPr>
          <w:rFonts w:hint="eastAsia" w:ascii="宋体" w:hAnsi="宋体" w:eastAsia="宋体" w:cs="Times New Roman"/>
          <w:spacing w:val="20"/>
          <w:w w:val="110"/>
          <w:sz w:val="23"/>
          <w:szCs w:val="24"/>
        </w:rPr>
        <w:t>商业用房：</w:t>
      </w:r>
      <w:r>
        <w:rPr>
          <w:rFonts w:hint="eastAsia" w:ascii="宋体" w:hAnsi="宋体" w:eastAsia="宋体" w:cs="Times New Roman"/>
          <w:spacing w:val="20"/>
          <w:w w:val="110"/>
          <w:sz w:val="23"/>
          <w:szCs w:val="24"/>
        </w:rPr>
        <w:tab/>
      </w:r>
      <w:r>
        <w:rPr>
          <w:rFonts w:hint="eastAsia" w:ascii="宋体" w:hAnsi="宋体" w:eastAsia="宋体" w:cs="宋体"/>
          <w:spacing w:val="20"/>
          <w:w w:val="110"/>
          <w:sz w:val="23"/>
          <w:szCs w:val="24"/>
        </w:rPr>
        <w:t>指为居民提供生活消费及进行商务活动的商铺、饮食、酒店、娱乐、金融、保险、银行、证券等建筑物。</w:t>
      </w:r>
    </w:p>
    <w:p>
      <w:pPr>
        <w:tabs>
          <w:tab w:val="left" w:pos="2268"/>
        </w:tabs>
        <w:spacing w:line="520" w:lineRule="exact"/>
        <w:ind w:left="2268" w:hanging="2268"/>
        <w:rPr>
          <w:rFonts w:ascii="宋体" w:hAnsi="宋体" w:eastAsia="宋体" w:cs="Times New Roman"/>
          <w:spacing w:val="20"/>
          <w:w w:val="110"/>
          <w:sz w:val="23"/>
          <w:szCs w:val="24"/>
        </w:rPr>
      </w:pPr>
      <w:r>
        <w:rPr>
          <w:rFonts w:hint="eastAsia" w:ascii="宋体" w:hAnsi="宋体" w:eastAsia="宋体" w:cs="Times New Roman"/>
          <w:spacing w:val="20"/>
          <w:w w:val="110"/>
          <w:sz w:val="23"/>
          <w:szCs w:val="24"/>
        </w:rPr>
        <w:t>房地产证：</w:t>
      </w:r>
      <w:r>
        <w:rPr>
          <w:rFonts w:hint="eastAsia" w:ascii="宋体" w:hAnsi="宋体" w:eastAsia="宋体" w:cs="Times New Roman"/>
          <w:spacing w:val="20"/>
          <w:w w:val="110"/>
          <w:sz w:val="23"/>
          <w:szCs w:val="24"/>
        </w:rPr>
        <w:tab/>
      </w:r>
      <w:r>
        <w:rPr>
          <w:rFonts w:hint="eastAsia" w:ascii="宋体" w:hAnsi="宋体" w:eastAsia="宋体" w:cs="宋体"/>
          <w:spacing w:val="20"/>
          <w:w w:val="110"/>
          <w:sz w:val="23"/>
          <w:szCs w:val="24"/>
        </w:rPr>
        <w:t>房地产权利人依法管理、经营、使用和处分房地产的凭证。</w:t>
      </w:r>
    </w:p>
    <w:p>
      <w:pPr>
        <w:keepNext/>
        <w:tabs>
          <w:tab w:val="right" w:pos="4820"/>
          <w:tab w:val="left" w:pos="5103"/>
          <w:tab w:val="right" w:pos="8505"/>
        </w:tabs>
        <w:spacing w:before="100" w:after="200" w:line="1200" w:lineRule="exact"/>
        <w:jc w:val="center"/>
        <w:outlineLvl w:val="2"/>
        <w:rPr>
          <w:rFonts w:ascii="宋体" w:hAnsi="宋体" w:eastAsia="宋体" w:cs="Arial"/>
          <w:bCs/>
          <w:spacing w:val="20"/>
          <w:sz w:val="23"/>
          <w:szCs w:val="26"/>
        </w:rPr>
      </w:pPr>
      <w:r>
        <w:rPr>
          <w:rFonts w:hint="eastAsia" w:ascii="宋体" w:hAnsi="宋体" w:eastAsia="宋体" w:cs="Arial"/>
          <w:bCs/>
          <w:spacing w:val="20"/>
          <w:sz w:val="23"/>
          <w:szCs w:val="26"/>
        </w:rPr>
        <w:t>二、界桩定点</w:t>
      </w:r>
    </w:p>
    <w:p>
      <w:pPr>
        <w:tabs>
          <w:tab w:val="right" w:pos="4820"/>
          <w:tab w:val="left" w:pos="5103"/>
          <w:tab w:val="right" w:pos="8505"/>
        </w:tabs>
        <w:spacing w:line="540" w:lineRule="exact"/>
        <w:ind w:firstLine="586" w:firstLineChars="200"/>
        <w:rPr>
          <w:rFonts w:ascii="宋体" w:hAnsi="宋体" w:eastAsia="宋体" w:cs="Times New Roman"/>
          <w:spacing w:val="20"/>
          <w:w w:val="110"/>
          <w:sz w:val="23"/>
          <w:szCs w:val="24"/>
        </w:rPr>
      </w:pPr>
      <w:r>
        <w:rPr>
          <w:rFonts w:hint="eastAsia" w:ascii="宋体" w:hAnsi="宋体" w:eastAsia="宋体" w:cs="Times New Roman"/>
          <w:spacing w:val="20"/>
          <w:w w:val="110"/>
          <w:sz w:val="23"/>
          <w:szCs w:val="24"/>
        </w:rPr>
        <w:t>2</w:t>
      </w:r>
      <w:r>
        <w:rPr>
          <w:rFonts w:hint="eastAsia" w:ascii="宋体" w:hAnsi="宋体" w:eastAsia="宋体" w:cs="宋体"/>
          <w:spacing w:val="20"/>
          <w:w w:val="110"/>
          <w:sz w:val="23"/>
          <w:szCs w:val="24"/>
        </w:rPr>
        <w:t>、《土地使用权出让合同》签订后，宗地图所标示坐标各拐点埋设的混凝土界桩，由市规划和自然资</w:t>
      </w:r>
      <w:r>
        <w:rPr>
          <w:rFonts w:hint="eastAsia" w:ascii="宋体" w:hAnsi="宋体" w:eastAsia="宋体" w:cs="HGOCR_CNKI"/>
          <w:spacing w:val="20"/>
          <w:w w:val="110"/>
          <w:sz w:val="23"/>
          <w:szCs w:val="24"/>
        </w:rPr>
        <w:t>源</w:t>
      </w:r>
      <w:r>
        <w:rPr>
          <w:rFonts w:hint="eastAsia" w:ascii="宋体" w:hAnsi="宋体" w:eastAsia="宋体" w:cs="宋体"/>
          <w:spacing w:val="20"/>
          <w:w w:val="110"/>
          <w:sz w:val="23"/>
          <w:szCs w:val="24"/>
        </w:rPr>
        <w:t>局会同土地使用者实地依图验明。界桩定点费用由土地使用者支付。事后，土地使用者必须妥善保护，不得私自改放，界桩遭受破坏或移动时，应及时书面报告市规划和自然资</w:t>
      </w:r>
      <w:r>
        <w:rPr>
          <w:rFonts w:hint="eastAsia" w:ascii="宋体" w:hAnsi="宋体" w:eastAsia="宋体" w:cs="HGOCR_CNKI"/>
          <w:spacing w:val="20"/>
          <w:w w:val="110"/>
          <w:sz w:val="23"/>
          <w:szCs w:val="24"/>
        </w:rPr>
        <w:t>源</w:t>
      </w:r>
      <w:r>
        <w:rPr>
          <w:rFonts w:hint="eastAsia" w:ascii="宋体" w:hAnsi="宋体" w:eastAsia="宋体" w:cs="宋体"/>
          <w:spacing w:val="20"/>
          <w:w w:val="110"/>
          <w:sz w:val="23"/>
          <w:szCs w:val="24"/>
        </w:rPr>
        <w:t>局，请求重新埋设，所需费用由土地使用者支付。</w:t>
      </w:r>
    </w:p>
    <w:p>
      <w:pPr>
        <w:keepNext/>
        <w:tabs>
          <w:tab w:val="right" w:pos="4820"/>
          <w:tab w:val="left" w:pos="5103"/>
          <w:tab w:val="right" w:pos="8505"/>
        </w:tabs>
        <w:spacing w:before="100" w:after="200" w:line="1200" w:lineRule="exact"/>
        <w:jc w:val="center"/>
        <w:outlineLvl w:val="2"/>
        <w:rPr>
          <w:rFonts w:ascii="宋体" w:hAnsi="宋体" w:eastAsia="宋体" w:cs="Arial"/>
          <w:bCs/>
          <w:spacing w:val="20"/>
          <w:sz w:val="23"/>
          <w:szCs w:val="26"/>
        </w:rPr>
      </w:pPr>
      <w:r>
        <w:rPr>
          <w:rFonts w:hint="eastAsia" w:ascii="宋体" w:hAnsi="宋体" w:eastAsia="宋体" w:cs="Arial"/>
          <w:bCs/>
          <w:spacing w:val="20"/>
          <w:sz w:val="23"/>
          <w:szCs w:val="26"/>
        </w:rPr>
        <w:t>三、附属工程</w:t>
      </w:r>
    </w:p>
    <w:p>
      <w:pPr>
        <w:tabs>
          <w:tab w:val="right" w:pos="4820"/>
          <w:tab w:val="left" w:pos="5103"/>
          <w:tab w:val="right" w:pos="8505"/>
        </w:tabs>
        <w:spacing w:line="540" w:lineRule="exact"/>
        <w:ind w:firstLine="586" w:firstLineChars="200"/>
        <w:rPr>
          <w:rFonts w:ascii="宋体" w:hAnsi="宋体" w:eastAsia="宋体" w:cs="Times New Roman"/>
          <w:spacing w:val="20"/>
          <w:w w:val="110"/>
          <w:sz w:val="23"/>
          <w:szCs w:val="24"/>
        </w:rPr>
      </w:pPr>
      <w:r>
        <w:rPr>
          <w:rFonts w:hint="eastAsia" w:ascii="宋体" w:hAnsi="宋体" w:eastAsia="宋体" w:cs="Times New Roman"/>
          <w:spacing w:val="20"/>
          <w:w w:val="110"/>
          <w:sz w:val="23"/>
          <w:szCs w:val="24"/>
        </w:rPr>
        <w:t>3</w:t>
      </w:r>
      <w:r>
        <w:rPr>
          <w:rFonts w:hint="eastAsia" w:ascii="宋体" w:hAnsi="宋体" w:eastAsia="宋体" w:cs="宋体"/>
          <w:spacing w:val="20"/>
          <w:w w:val="110"/>
          <w:sz w:val="23"/>
          <w:szCs w:val="24"/>
        </w:rPr>
        <w:t>、土地使用者同意</w:t>
      </w:r>
      <w:r>
        <w:rPr>
          <w:rFonts w:hint="eastAsia" w:ascii="宋体" w:hAnsi="宋体" w:eastAsia="宋体" w:cs="HGOCR_CNKI"/>
          <w:spacing w:val="20"/>
          <w:w w:val="110"/>
          <w:sz w:val="23"/>
          <w:szCs w:val="24"/>
        </w:rPr>
        <w:t>在</w:t>
      </w:r>
      <w:r>
        <w:rPr>
          <w:rFonts w:hint="eastAsia" w:ascii="宋体" w:hAnsi="宋体" w:eastAsia="宋体" w:cs="宋体"/>
          <w:spacing w:val="20"/>
          <w:w w:val="110"/>
          <w:sz w:val="23"/>
          <w:szCs w:val="24"/>
        </w:rPr>
        <w:t>宗地图红线范围内一并建造附表</w:t>
      </w:r>
      <w:r>
        <w:rPr>
          <w:rFonts w:hint="eastAsia" w:ascii="宋体" w:hAnsi="宋体" w:eastAsia="宋体" w:cs="Times New Roman"/>
          <w:spacing w:val="20"/>
          <w:w w:val="110"/>
          <w:sz w:val="23"/>
          <w:szCs w:val="24"/>
        </w:rPr>
        <w:t>1</w:t>
      </w:r>
      <w:r>
        <w:rPr>
          <w:rFonts w:hint="eastAsia" w:ascii="宋体" w:hAnsi="宋体" w:eastAsia="宋体" w:cs="宋体"/>
          <w:spacing w:val="20"/>
          <w:w w:val="110"/>
          <w:sz w:val="23"/>
          <w:szCs w:val="24"/>
        </w:rPr>
        <w:t>、</w:t>
      </w:r>
      <w:r>
        <w:rPr>
          <w:rFonts w:hint="eastAsia" w:ascii="宋体" w:hAnsi="宋体" w:eastAsia="宋体" w:cs="Times New Roman"/>
          <w:spacing w:val="20"/>
          <w:w w:val="110"/>
          <w:sz w:val="23"/>
          <w:szCs w:val="24"/>
        </w:rPr>
        <w:t>2</w:t>
      </w:r>
      <w:r>
        <w:rPr>
          <w:rFonts w:hint="eastAsia" w:ascii="宋体" w:hAnsi="宋体" w:eastAsia="宋体" w:cs="宋体"/>
          <w:spacing w:val="20"/>
          <w:w w:val="110"/>
          <w:sz w:val="23"/>
          <w:szCs w:val="24"/>
        </w:rPr>
        <w:t>、</w:t>
      </w:r>
      <w:r>
        <w:rPr>
          <w:rFonts w:hint="eastAsia" w:ascii="宋体" w:hAnsi="宋体" w:eastAsia="宋体" w:cs="Times New Roman"/>
          <w:spacing w:val="20"/>
          <w:w w:val="110"/>
          <w:sz w:val="23"/>
          <w:szCs w:val="24"/>
        </w:rPr>
        <w:t>3</w:t>
      </w:r>
      <w:r>
        <w:rPr>
          <w:rFonts w:hint="eastAsia" w:ascii="宋体" w:hAnsi="宋体" w:eastAsia="宋体" w:cs="宋体"/>
          <w:spacing w:val="20"/>
          <w:w w:val="110"/>
          <w:sz w:val="23"/>
          <w:szCs w:val="24"/>
        </w:rPr>
        <w:t>所列附属工程，并保证</w:t>
      </w:r>
      <w:r>
        <w:rPr>
          <w:rFonts w:hint="eastAsia" w:ascii="宋体" w:hAnsi="宋体" w:eastAsia="宋体" w:cs="Times New Roman"/>
          <w:spacing w:val="20"/>
          <w:sz w:val="23"/>
          <w:szCs w:val="23"/>
        </w:rPr>
        <w:t>在</w:t>
      </w:r>
      <w:r>
        <w:rPr>
          <w:rFonts w:hint="eastAsia" w:ascii="宋体" w:hAnsi="宋体" w:eastAsia="宋体" w:cs="宋体"/>
          <w:spacing w:val="20"/>
          <w:w w:val="110"/>
          <w:sz w:val="23"/>
          <w:szCs w:val="24"/>
        </w:rPr>
        <w:t>本合同</w:t>
      </w:r>
      <w:r>
        <w:rPr>
          <w:rFonts w:hint="eastAsia" w:ascii="宋体" w:hAnsi="宋体" w:eastAsia="宋体" w:cs="HGOCR_CNKI"/>
          <w:spacing w:val="20"/>
          <w:w w:val="110"/>
          <w:sz w:val="23"/>
          <w:szCs w:val="24"/>
        </w:rPr>
        <w:t>约</w:t>
      </w:r>
      <w:r>
        <w:rPr>
          <w:rFonts w:hint="eastAsia" w:ascii="宋体" w:hAnsi="宋体" w:eastAsia="宋体" w:cs="宋体"/>
          <w:spacing w:val="20"/>
          <w:w w:val="110"/>
          <w:sz w:val="23"/>
          <w:szCs w:val="24"/>
        </w:rPr>
        <w:t>定竣工日期前竣工。并同意附表</w:t>
      </w:r>
      <w:r>
        <w:rPr>
          <w:rFonts w:hint="eastAsia" w:ascii="宋体" w:hAnsi="宋体" w:eastAsia="宋体" w:cs="Times New Roman"/>
          <w:spacing w:val="20"/>
          <w:w w:val="110"/>
          <w:sz w:val="23"/>
          <w:szCs w:val="24"/>
        </w:rPr>
        <w:t>2</w:t>
      </w:r>
      <w:r>
        <w:rPr>
          <w:rFonts w:hint="eastAsia" w:ascii="宋体" w:hAnsi="宋体" w:eastAsia="宋体" w:cs="宋体"/>
          <w:spacing w:val="20"/>
          <w:w w:val="110"/>
          <w:sz w:val="23"/>
          <w:szCs w:val="24"/>
        </w:rPr>
        <w:t>、</w:t>
      </w:r>
      <w:r>
        <w:rPr>
          <w:rFonts w:hint="eastAsia" w:ascii="宋体" w:hAnsi="宋体" w:eastAsia="宋体" w:cs="Times New Roman"/>
          <w:spacing w:val="20"/>
          <w:w w:val="110"/>
          <w:sz w:val="23"/>
          <w:szCs w:val="24"/>
        </w:rPr>
        <w:t>3</w:t>
      </w:r>
      <w:r>
        <w:rPr>
          <w:rFonts w:hint="eastAsia" w:ascii="宋体" w:hAnsi="宋体" w:eastAsia="宋体" w:cs="宋体"/>
          <w:spacing w:val="20"/>
          <w:w w:val="110"/>
          <w:sz w:val="23"/>
          <w:szCs w:val="24"/>
        </w:rPr>
        <w:t>所列公益工程免费提供使用，产权归政府所有。</w:t>
      </w:r>
    </w:p>
    <w:p>
      <w:pPr>
        <w:tabs>
          <w:tab w:val="right" w:pos="4820"/>
          <w:tab w:val="left" w:pos="5103"/>
          <w:tab w:val="right" w:pos="8505"/>
        </w:tabs>
        <w:spacing w:line="540" w:lineRule="exact"/>
        <w:ind w:firstLine="586" w:firstLineChars="200"/>
        <w:rPr>
          <w:rFonts w:ascii="宋体" w:hAnsi="宋体" w:eastAsia="宋体" w:cs="Times New Roman"/>
          <w:spacing w:val="20"/>
          <w:w w:val="110"/>
          <w:sz w:val="23"/>
          <w:szCs w:val="24"/>
        </w:rPr>
      </w:pPr>
      <w:r>
        <w:rPr>
          <w:rFonts w:hint="eastAsia" w:ascii="宋体" w:hAnsi="宋体" w:eastAsia="宋体" w:cs="Times New Roman"/>
          <w:spacing w:val="20"/>
          <w:w w:val="110"/>
          <w:sz w:val="23"/>
          <w:szCs w:val="24"/>
        </w:rPr>
        <w:t>4</w:t>
      </w:r>
      <w:r>
        <w:rPr>
          <w:rFonts w:hint="eastAsia" w:ascii="宋体" w:hAnsi="宋体" w:eastAsia="宋体" w:cs="宋体"/>
          <w:spacing w:val="20"/>
          <w:w w:val="110"/>
          <w:sz w:val="23"/>
          <w:szCs w:val="24"/>
        </w:rPr>
        <w:t>、因规划需要，有关部门</w:t>
      </w:r>
      <w:r>
        <w:rPr>
          <w:rFonts w:hint="eastAsia" w:ascii="宋体" w:hAnsi="宋体" w:eastAsia="宋体" w:cs="HGOCR_CNKI"/>
          <w:spacing w:val="20"/>
          <w:w w:val="110"/>
          <w:sz w:val="23"/>
          <w:szCs w:val="24"/>
        </w:rPr>
        <w:t>在</w:t>
      </w:r>
      <w:r>
        <w:rPr>
          <w:rFonts w:hint="eastAsia" w:ascii="宋体" w:hAnsi="宋体" w:eastAsia="宋体" w:cs="宋体"/>
          <w:spacing w:val="20"/>
          <w:w w:val="110"/>
          <w:sz w:val="23"/>
          <w:szCs w:val="24"/>
        </w:rPr>
        <w:t>用地范围内布置公益配套项目及市政管线施工时，土地使用者同意提供用地及通过。</w:t>
      </w:r>
    </w:p>
    <w:p>
      <w:pPr>
        <w:keepNext/>
        <w:tabs>
          <w:tab w:val="right" w:pos="4820"/>
          <w:tab w:val="left" w:pos="5103"/>
          <w:tab w:val="right" w:pos="8505"/>
        </w:tabs>
        <w:spacing w:before="100" w:after="200" w:line="1200" w:lineRule="exact"/>
        <w:jc w:val="center"/>
        <w:outlineLvl w:val="2"/>
        <w:rPr>
          <w:rFonts w:ascii="宋体" w:hAnsi="宋体" w:eastAsia="宋体" w:cs="Arial"/>
          <w:bCs/>
          <w:spacing w:val="20"/>
          <w:sz w:val="23"/>
          <w:szCs w:val="26"/>
        </w:rPr>
      </w:pPr>
      <w:r>
        <w:rPr>
          <w:rFonts w:hint="eastAsia" w:ascii="宋体" w:hAnsi="宋体" w:eastAsia="宋体" w:cs="Arial"/>
          <w:bCs/>
          <w:spacing w:val="20"/>
          <w:sz w:val="23"/>
          <w:szCs w:val="26"/>
        </w:rPr>
        <w:t>四、地质灾害防治</w:t>
      </w:r>
    </w:p>
    <w:p>
      <w:pPr>
        <w:tabs>
          <w:tab w:val="right" w:pos="4820"/>
          <w:tab w:val="left" w:pos="5103"/>
          <w:tab w:val="right" w:pos="8505"/>
        </w:tabs>
        <w:spacing w:line="540" w:lineRule="exact"/>
        <w:ind w:firstLine="586" w:firstLineChars="200"/>
        <w:rPr>
          <w:rFonts w:ascii="宋体" w:hAnsi="宋体" w:eastAsia="宋体" w:cs="Times New Roman"/>
          <w:spacing w:val="20"/>
          <w:w w:val="110"/>
          <w:sz w:val="23"/>
          <w:szCs w:val="24"/>
        </w:rPr>
      </w:pPr>
      <w:r>
        <w:rPr>
          <w:rFonts w:hint="eastAsia" w:ascii="宋体" w:hAnsi="宋体" w:eastAsia="宋体" w:cs="Times New Roman"/>
          <w:spacing w:val="20"/>
          <w:w w:val="110"/>
          <w:sz w:val="23"/>
          <w:szCs w:val="24"/>
        </w:rPr>
        <w:t>5</w:t>
      </w:r>
      <w:r>
        <w:rPr>
          <w:rFonts w:hint="eastAsia" w:ascii="宋体" w:hAnsi="宋体" w:eastAsia="宋体" w:cs="宋体"/>
          <w:spacing w:val="20"/>
          <w:w w:val="110"/>
          <w:sz w:val="23"/>
          <w:szCs w:val="24"/>
        </w:rPr>
        <w:t>、项目建设单位应积极配合开展群测群防工作，除做好已有斜坡类地质</w:t>
      </w:r>
      <w:r>
        <w:rPr>
          <w:rFonts w:hint="eastAsia" w:ascii="宋体" w:hAnsi="宋体" w:eastAsia="宋体" w:cs="HGOCR_CNKI"/>
          <w:spacing w:val="20"/>
          <w:w w:val="110"/>
          <w:sz w:val="23"/>
          <w:szCs w:val="24"/>
        </w:rPr>
        <w:t>灾</w:t>
      </w:r>
      <w:r>
        <w:rPr>
          <w:rFonts w:hint="eastAsia" w:ascii="宋体" w:hAnsi="宋体" w:eastAsia="宋体" w:cs="宋体"/>
          <w:spacing w:val="20"/>
          <w:w w:val="110"/>
          <w:sz w:val="23"/>
          <w:szCs w:val="24"/>
        </w:rPr>
        <w:t>害和危险边坡防治工作外，应重点加强对工程建设可能引发的新的地质</w:t>
      </w:r>
      <w:r>
        <w:rPr>
          <w:rFonts w:hint="eastAsia" w:ascii="宋体" w:hAnsi="宋体" w:eastAsia="宋体" w:cs="HGOCR_CNKI"/>
          <w:spacing w:val="20"/>
          <w:w w:val="110"/>
          <w:sz w:val="23"/>
          <w:szCs w:val="24"/>
        </w:rPr>
        <w:t>灾</w:t>
      </w:r>
      <w:r>
        <w:rPr>
          <w:rFonts w:hint="eastAsia" w:ascii="宋体" w:hAnsi="宋体" w:eastAsia="宋体" w:cs="宋体"/>
          <w:spacing w:val="20"/>
          <w:w w:val="110"/>
          <w:sz w:val="23"/>
          <w:szCs w:val="24"/>
        </w:rPr>
        <w:t>害隐患的防范，发现</w:t>
      </w:r>
      <w:r>
        <w:rPr>
          <w:rFonts w:hint="eastAsia" w:ascii="宋体" w:hAnsi="宋体" w:eastAsia="宋体" w:cs="HGOCR_CNKI"/>
          <w:spacing w:val="20"/>
          <w:w w:val="110"/>
          <w:sz w:val="23"/>
          <w:szCs w:val="24"/>
        </w:rPr>
        <w:t>灾</w:t>
      </w:r>
      <w:r>
        <w:rPr>
          <w:rFonts w:hint="eastAsia" w:ascii="宋体" w:hAnsi="宋体" w:eastAsia="宋体" w:cs="宋体"/>
          <w:spacing w:val="20"/>
          <w:w w:val="110"/>
          <w:sz w:val="23"/>
          <w:szCs w:val="24"/>
        </w:rPr>
        <w:t>情险情应及时上报辖区政府。</w:t>
      </w:r>
      <w:r>
        <w:rPr>
          <w:rFonts w:hint="eastAsia" w:ascii="宋体" w:hAnsi="宋体" w:eastAsia="宋体" w:cs="HGOCR_CNKI"/>
          <w:spacing w:val="20"/>
          <w:w w:val="110"/>
          <w:sz w:val="23"/>
          <w:szCs w:val="24"/>
        </w:rPr>
        <w:t>在</w:t>
      </w:r>
      <w:r>
        <w:rPr>
          <w:rFonts w:hint="eastAsia" w:ascii="宋体" w:hAnsi="宋体" w:eastAsia="宋体" w:cs="宋体"/>
          <w:spacing w:val="20"/>
          <w:w w:val="110"/>
          <w:sz w:val="23"/>
          <w:szCs w:val="24"/>
        </w:rPr>
        <w:t>工程建设过程中做好地质</w:t>
      </w:r>
      <w:r>
        <w:rPr>
          <w:rFonts w:hint="eastAsia" w:ascii="宋体" w:hAnsi="宋体" w:eastAsia="宋体" w:cs="HGOCR_CNKI"/>
          <w:spacing w:val="20"/>
          <w:w w:val="110"/>
          <w:sz w:val="23"/>
          <w:szCs w:val="24"/>
        </w:rPr>
        <w:t>灾</w:t>
      </w:r>
      <w:r>
        <w:rPr>
          <w:rFonts w:hint="eastAsia" w:ascii="宋体" w:hAnsi="宋体" w:eastAsia="宋体" w:cs="宋体"/>
          <w:spacing w:val="20"/>
          <w:w w:val="110"/>
          <w:sz w:val="23"/>
          <w:szCs w:val="24"/>
        </w:rPr>
        <w:t>害预防工作，严防因工程建设引发地质</w:t>
      </w:r>
      <w:r>
        <w:rPr>
          <w:rFonts w:hint="eastAsia" w:ascii="宋体" w:hAnsi="宋体" w:eastAsia="宋体" w:cs="HGOCR_CNKI"/>
          <w:spacing w:val="20"/>
          <w:w w:val="110"/>
          <w:sz w:val="23"/>
          <w:szCs w:val="24"/>
        </w:rPr>
        <w:t>灾</w:t>
      </w:r>
      <w:r>
        <w:rPr>
          <w:rFonts w:hint="eastAsia" w:ascii="宋体" w:hAnsi="宋体" w:eastAsia="宋体" w:cs="宋体"/>
          <w:spacing w:val="20"/>
          <w:w w:val="110"/>
          <w:sz w:val="23"/>
          <w:szCs w:val="24"/>
        </w:rPr>
        <w:t>害。</w:t>
      </w:r>
    </w:p>
    <w:p>
      <w:pPr>
        <w:keepNext/>
        <w:tabs>
          <w:tab w:val="right" w:pos="4820"/>
          <w:tab w:val="left" w:pos="5103"/>
          <w:tab w:val="right" w:pos="8505"/>
        </w:tabs>
        <w:spacing w:before="100" w:after="200" w:line="1200" w:lineRule="exact"/>
        <w:jc w:val="center"/>
        <w:outlineLvl w:val="2"/>
        <w:rPr>
          <w:rFonts w:ascii="宋体" w:hAnsi="宋体" w:eastAsia="宋体" w:cs="Arial"/>
          <w:bCs/>
          <w:spacing w:val="20"/>
          <w:sz w:val="23"/>
          <w:szCs w:val="26"/>
        </w:rPr>
      </w:pPr>
      <w:r>
        <w:rPr>
          <w:rFonts w:hint="eastAsia" w:ascii="宋体" w:hAnsi="宋体" w:eastAsia="宋体" w:cs="Arial"/>
          <w:bCs/>
          <w:spacing w:val="20"/>
          <w:sz w:val="23"/>
          <w:szCs w:val="26"/>
        </w:rPr>
        <w:t>五、设计、开工、竣工及违约责任</w:t>
      </w:r>
    </w:p>
    <w:p>
      <w:pPr>
        <w:tabs>
          <w:tab w:val="right" w:pos="4820"/>
          <w:tab w:val="left" w:pos="5103"/>
          <w:tab w:val="right" w:pos="8505"/>
        </w:tabs>
        <w:spacing w:line="540" w:lineRule="exact"/>
        <w:ind w:firstLine="586" w:firstLineChars="200"/>
        <w:rPr>
          <w:rFonts w:ascii="宋体" w:hAnsi="宋体" w:eastAsia="宋体" w:cs="Times New Roman"/>
          <w:spacing w:val="20"/>
          <w:w w:val="110"/>
          <w:sz w:val="23"/>
          <w:szCs w:val="24"/>
        </w:rPr>
      </w:pPr>
      <w:r>
        <w:rPr>
          <w:rFonts w:hint="eastAsia" w:ascii="宋体" w:hAnsi="宋体" w:eastAsia="宋体" w:cs="Times New Roman"/>
          <w:spacing w:val="20"/>
          <w:w w:val="110"/>
          <w:sz w:val="23"/>
          <w:szCs w:val="24"/>
        </w:rPr>
        <w:t>6</w:t>
      </w:r>
      <w:r>
        <w:rPr>
          <w:rFonts w:hint="eastAsia" w:ascii="宋体" w:hAnsi="宋体" w:eastAsia="宋体" w:cs="宋体"/>
          <w:spacing w:val="20"/>
          <w:w w:val="110"/>
          <w:sz w:val="23"/>
          <w:szCs w:val="24"/>
        </w:rPr>
        <w:t>、土地使用者必须</w:t>
      </w:r>
      <w:r>
        <w:rPr>
          <w:rFonts w:hint="eastAsia" w:ascii="宋体" w:hAnsi="宋体" w:eastAsia="宋体" w:cs="HGOCR_CNKI"/>
          <w:spacing w:val="20"/>
          <w:w w:val="110"/>
          <w:sz w:val="23"/>
          <w:szCs w:val="24"/>
        </w:rPr>
        <w:t>在</w:t>
      </w:r>
      <w:r>
        <w:rPr>
          <w:rFonts w:hint="eastAsia" w:ascii="宋体" w:hAnsi="宋体" w:eastAsia="宋体" w:cs="宋体"/>
          <w:spacing w:val="20"/>
          <w:w w:val="110"/>
          <w:sz w:val="23"/>
          <w:szCs w:val="24"/>
        </w:rPr>
        <w:t>签订《土地使用权出让合同》之日起六个</w:t>
      </w:r>
      <w:r>
        <w:rPr>
          <w:rFonts w:hint="eastAsia" w:ascii="宋体" w:hAnsi="宋体" w:eastAsia="宋体" w:cs="HGOCR_CNKI"/>
          <w:spacing w:val="20"/>
          <w:w w:val="110"/>
          <w:sz w:val="23"/>
          <w:szCs w:val="24"/>
        </w:rPr>
        <w:t>月</w:t>
      </w:r>
      <w:r>
        <w:rPr>
          <w:rFonts w:hint="eastAsia" w:ascii="宋体" w:hAnsi="宋体" w:eastAsia="宋体" w:cs="宋体"/>
          <w:spacing w:val="20"/>
          <w:w w:val="110"/>
          <w:sz w:val="23"/>
          <w:szCs w:val="24"/>
        </w:rPr>
        <w:t>内，向建设主管部门提交设计方案图纸及市计划部门批准的投资计划，有关部门应</w:t>
      </w:r>
      <w:r>
        <w:rPr>
          <w:rFonts w:hint="eastAsia" w:ascii="宋体" w:hAnsi="宋体" w:eastAsia="宋体" w:cs="HGOCR_CNKI"/>
          <w:spacing w:val="20"/>
          <w:w w:val="110"/>
          <w:sz w:val="23"/>
          <w:szCs w:val="24"/>
        </w:rPr>
        <w:t>在</w:t>
      </w:r>
      <w:r>
        <w:rPr>
          <w:rFonts w:hint="eastAsia" w:ascii="宋体" w:hAnsi="宋体" w:eastAsia="宋体" w:cs="宋体"/>
          <w:spacing w:val="20"/>
          <w:w w:val="110"/>
          <w:sz w:val="23"/>
          <w:szCs w:val="24"/>
        </w:rPr>
        <w:t>接到齐备的图纸和计划后按规定审批。</w:t>
      </w:r>
    </w:p>
    <w:p>
      <w:pPr>
        <w:tabs>
          <w:tab w:val="right" w:pos="4820"/>
          <w:tab w:val="left" w:pos="5103"/>
          <w:tab w:val="right" w:pos="8505"/>
        </w:tabs>
        <w:spacing w:line="540" w:lineRule="exact"/>
        <w:ind w:firstLine="586" w:firstLineChars="200"/>
        <w:rPr>
          <w:rFonts w:ascii="宋体" w:hAnsi="宋体" w:eastAsia="宋体" w:cs="Times New Roman"/>
          <w:spacing w:val="20"/>
          <w:w w:val="110"/>
          <w:sz w:val="23"/>
          <w:szCs w:val="24"/>
        </w:rPr>
      </w:pPr>
      <w:r>
        <w:rPr>
          <w:rFonts w:hint="eastAsia" w:ascii="宋体" w:hAnsi="宋体" w:eastAsia="宋体" w:cs="Times New Roman"/>
          <w:spacing w:val="20"/>
          <w:w w:val="110"/>
          <w:sz w:val="23"/>
          <w:szCs w:val="24"/>
        </w:rPr>
        <w:t>7</w:t>
      </w:r>
      <w:r>
        <w:rPr>
          <w:rFonts w:hint="eastAsia" w:ascii="宋体" w:hAnsi="宋体" w:eastAsia="宋体" w:cs="宋体"/>
          <w:spacing w:val="20"/>
          <w:w w:val="110"/>
          <w:sz w:val="23"/>
          <w:szCs w:val="24"/>
        </w:rPr>
        <w:t>、宗地图范围内的详细规划设计、建筑设计、建筑用途等必须符合本规则规定的设计要点。涉及交通、管线、消防、环保、绿化、人防、航道等问题，还须报经市政府有关主管部门审批，由此所发生一切费用均由土地使用者负责。</w:t>
      </w:r>
    </w:p>
    <w:p>
      <w:pPr>
        <w:tabs>
          <w:tab w:val="right" w:pos="4820"/>
          <w:tab w:val="left" w:pos="5103"/>
          <w:tab w:val="right" w:pos="8505"/>
        </w:tabs>
        <w:spacing w:line="540" w:lineRule="exact"/>
        <w:ind w:firstLine="586" w:firstLineChars="200"/>
        <w:rPr>
          <w:rFonts w:ascii="宋体" w:hAnsi="宋体" w:eastAsia="宋体" w:cs="Times New Roman"/>
          <w:spacing w:val="20"/>
          <w:w w:val="110"/>
          <w:sz w:val="23"/>
          <w:szCs w:val="24"/>
        </w:rPr>
      </w:pPr>
      <w:r>
        <w:rPr>
          <w:rFonts w:hint="eastAsia" w:ascii="宋体" w:hAnsi="宋体" w:eastAsia="宋体" w:cs="Times New Roman"/>
          <w:spacing w:val="20"/>
          <w:w w:val="110"/>
          <w:sz w:val="23"/>
          <w:szCs w:val="24"/>
        </w:rPr>
        <w:t>8</w:t>
      </w:r>
      <w:r>
        <w:rPr>
          <w:rFonts w:hint="eastAsia" w:ascii="宋体" w:hAnsi="宋体" w:eastAsia="宋体" w:cs="宋体"/>
          <w:spacing w:val="20"/>
          <w:w w:val="110"/>
          <w:sz w:val="23"/>
          <w:szCs w:val="24"/>
        </w:rPr>
        <w:t>、土地使用者应</w:t>
      </w:r>
      <w:r>
        <w:rPr>
          <w:rFonts w:hint="eastAsia" w:ascii="宋体" w:hAnsi="宋体" w:eastAsia="宋体" w:cs="HGOCR_CNKI"/>
          <w:spacing w:val="20"/>
          <w:w w:val="110"/>
          <w:sz w:val="23"/>
          <w:szCs w:val="24"/>
        </w:rPr>
        <w:t>在</w:t>
      </w:r>
      <w:r>
        <w:rPr>
          <w:rFonts w:hint="eastAsia" w:ascii="宋体" w:hAnsi="宋体" w:eastAsia="宋体" w:cs="Times New Roman"/>
          <w:spacing w:val="20"/>
          <w:w w:val="110"/>
          <w:sz w:val="23"/>
          <w:szCs w:val="24"/>
          <w:u w:val="single"/>
        </w:rPr>
        <w:t xml:space="preserve">   2023   </w:t>
      </w:r>
      <w:r>
        <w:rPr>
          <w:rFonts w:hint="eastAsia" w:ascii="宋体" w:hAnsi="宋体" w:eastAsia="宋体" w:cs="宋体"/>
          <w:spacing w:val="20"/>
          <w:w w:val="110"/>
          <w:sz w:val="23"/>
          <w:szCs w:val="24"/>
        </w:rPr>
        <w:t>年</w:t>
      </w:r>
      <w:r>
        <w:rPr>
          <w:rFonts w:hint="eastAsia" w:ascii="宋体" w:hAnsi="宋体" w:eastAsia="宋体" w:cs="Times New Roman"/>
          <w:spacing w:val="20"/>
          <w:w w:val="110"/>
          <w:sz w:val="23"/>
          <w:szCs w:val="24"/>
          <w:u w:val="single"/>
        </w:rPr>
        <w:t xml:space="preserve">     </w:t>
      </w:r>
      <w:r>
        <w:rPr>
          <w:rFonts w:hint="eastAsia" w:ascii="宋体" w:hAnsi="宋体" w:eastAsia="宋体" w:cs="Times New Roman"/>
          <w:spacing w:val="20"/>
          <w:w w:val="110"/>
          <w:sz w:val="23"/>
          <w:szCs w:val="24"/>
        </w:rPr>
        <w:t>月</w:t>
      </w:r>
      <w:r>
        <w:rPr>
          <w:rFonts w:hint="eastAsia" w:ascii="宋体" w:hAnsi="宋体" w:eastAsia="宋体" w:cs="Times New Roman"/>
          <w:spacing w:val="20"/>
          <w:w w:val="110"/>
          <w:sz w:val="23"/>
          <w:szCs w:val="24"/>
          <w:u w:val="single"/>
        </w:rPr>
        <w:t xml:space="preserve">     </w:t>
      </w:r>
      <w:r>
        <w:rPr>
          <w:rFonts w:hint="eastAsia" w:ascii="宋体" w:hAnsi="宋体" w:eastAsia="宋体" w:cs="宋体"/>
          <w:spacing w:val="20"/>
          <w:w w:val="110"/>
          <w:sz w:val="23"/>
          <w:szCs w:val="24"/>
        </w:rPr>
        <w:t>日之前开工，</w:t>
      </w:r>
      <w:r>
        <w:rPr>
          <w:rFonts w:hint="eastAsia" w:ascii="宋体" w:hAnsi="宋体" w:eastAsia="宋体" w:cs="Times New Roman"/>
          <w:spacing w:val="20"/>
          <w:w w:val="110"/>
          <w:sz w:val="23"/>
          <w:szCs w:val="24"/>
          <w:u w:val="single"/>
        </w:rPr>
        <w:t>2026</w:t>
      </w:r>
      <w:r>
        <w:rPr>
          <w:rFonts w:hint="eastAsia" w:ascii="宋体" w:hAnsi="宋体" w:eastAsia="宋体" w:cs="宋体"/>
          <w:spacing w:val="20"/>
          <w:w w:val="110"/>
          <w:sz w:val="23"/>
          <w:szCs w:val="24"/>
        </w:rPr>
        <w:t>年</w:t>
      </w:r>
      <w:r>
        <w:rPr>
          <w:rFonts w:hint="eastAsia" w:ascii="宋体" w:hAnsi="宋体" w:eastAsia="宋体" w:cs="Times New Roman"/>
          <w:spacing w:val="20"/>
          <w:w w:val="110"/>
          <w:sz w:val="23"/>
          <w:szCs w:val="24"/>
          <w:u w:val="single"/>
        </w:rPr>
        <w:t xml:space="preserve">      </w:t>
      </w:r>
      <w:r>
        <w:rPr>
          <w:rFonts w:hint="eastAsia" w:ascii="宋体" w:hAnsi="宋体" w:eastAsia="宋体" w:cs="Times New Roman"/>
          <w:spacing w:val="20"/>
          <w:w w:val="110"/>
          <w:sz w:val="23"/>
          <w:szCs w:val="24"/>
        </w:rPr>
        <w:t>月</w:t>
      </w:r>
      <w:r>
        <w:rPr>
          <w:rFonts w:hint="eastAsia" w:ascii="宋体" w:hAnsi="宋体" w:eastAsia="宋体" w:cs="Times New Roman"/>
          <w:spacing w:val="20"/>
          <w:w w:val="110"/>
          <w:sz w:val="23"/>
          <w:szCs w:val="24"/>
          <w:u w:val="single"/>
        </w:rPr>
        <w:t xml:space="preserve">       </w:t>
      </w:r>
      <w:r>
        <w:rPr>
          <w:rFonts w:hint="eastAsia" w:ascii="宋体" w:hAnsi="宋体" w:eastAsia="宋体" w:cs="宋体"/>
          <w:spacing w:val="20"/>
          <w:w w:val="110"/>
          <w:sz w:val="23"/>
          <w:szCs w:val="24"/>
        </w:rPr>
        <w:t>日之前竣工。</w:t>
      </w:r>
      <w:r>
        <w:rPr>
          <w:rFonts w:hint="eastAsia" w:ascii="宋体" w:hAnsi="宋体" w:eastAsia="宋体" w:cs="Times New Roman"/>
          <w:spacing w:val="20"/>
          <w:w w:val="110"/>
          <w:sz w:val="23"/>
          <w:szCs w:val="24"/>
        </w:rPr>
        <w:t>（自签订出让合同之日起1年内开工，签订让合同之日起4年内竣工）</w:t>
      </w:r>
    </w:p>
    <w:p>
      <w:pPr>
        <w:tabs>
          <w:tab w:val="right" w:pos="4820"/>
          <w:tab w:val="left" w:pos="5103"/>
          <w:tab w:val="right" w:pos="8505"/>
        </w:tabs>
        <w:spacing w:line="540" w:lineRule="exact"/>
        <w:ind w:firstLine="586" w:firstLineChars="200"/>
        <w:rPr>
          <w:rFonts w:ascii="宋体" w:hAnsi="宋体" w:eastAsia="宋体" w:cs="Times New Roman"/>
          <w:spacing w:val="20"/>
          <w:w w:val="110"/>
          <w:sz w:val="23"/>
          <w:szCs w:val="24"/>
        </w:rPr>
      </w:pPr>
      <w:r>
        <w:rPr>
          <w:rFonts w:hint="eastAsia" w:ascii="宋体" w:hAnsi="宋体" w:eastAsia="宋体" w:cs="宋体"/>
          <w:spacing w:val="20"/>
          <w:w w:val="110"/>
          <w:sz w:val="23"/>
          <w:szCs w:val="24"/>
        </w:rPr>
        <w:t>土地使用者未按土地出让合同规定的用途和条件开发利用土地，市规划和自然资</w:t>
      </w:r>
      <w:r>
        <w:rPr>
          <w:rFonts w:hint="eastAsia" w:ascii="宋体" w:hAnsi="宋体" w:eastAsia="宋体" w:cs="HGOCR_CNKI"/>
          <w:spacing w:val="20"/>
          <w:w w:val="110"/>
          <w:sz w:val="23"/>
          <w:szCs w:val="24"/>
        </w:rPr>
        <w:t>源</w:t>
      </w:r>
      <w:r>
        <w:rPr>
          <w:rFonts w:hint="eastAsia" w:ascii="宋体" w:hAnsi="宋体" w:eastAsia="宋体" w:cs="宋体"/>
          <w:spacing w:val="20"/>
          <w:w w:val="110"/>
          <w:sz w:val="23"/>
          <w:szCs w:val="24"/>
        </w:rPr>
        <w:t>局可处以土地使用权出让金总额</w:t>
      </w:r>
      <w:r>
        <w:rPr>
          <w:rFonts w:hint="eastAsia" w:ascii="宋体" w:hAnsi="宋体" w:eastAsia="宋体" w:cs="Times New Roman"/>
          <w:spacing w:val="20"/>
          <w:w w:val="110"/>
          <w:sz w:val="23"/>
          <w:szCs w:val="24"/>
        </w:rPr>
        <w:t>20%</w:t>
      </w:r>
      <w:r>
        <w:rPr>
          <w:rFonts w:hint="eastAsia" w:ascii="宋体" w:hAnsi="宋体" w:eastAsia="宋体" w:cs="宋体"/>
          <w:spacing w:val="20"/>
          <w:w w:val="110"/>
          <w:sz w:val="23"/>
          <w:szCs w:val="24"/>
        </w:rPr>
        <w:t>的罚款。拒不纠正的，市规划和自然资</w:t>
      </w:r>
      <w:r>
        <w:rPr>
          <w:rFonts w:hint="eastAsia" w:ascii="宋体" w:hAnsi="宋体" w:eastAsia="宋体" w:cs="HGOCR_CNKI"/>
          <w:spacing w:val="20"/>
          <w:w w:val="110"/>
          <w:sz w:val="23"/>
          <w:szCs w:val="24"/>
        </w:rPr>
        <w:t>源</w:t>
      </w:r>
      <w:r>
        <w:rPr>
          <w:rFonts w:hint="eastAsia" w:ascii="宋体" w:hAnsi="宋体" w:eastAsia="宋体" w:cs="宋体"/>
          <w:spacing w:val="20"/>
          <w:w w:val="110"/>
          <w:sz w:val="23"/>
          <w:szCs w:val="24"/>
        </w:rPr>
        <w:t>局无偿收回土地使用权，没收地上建筑物、附着物。</w:t>
      </w:r>
    </w:p>
    <w:p>
      <w:pPr>
        <w:tabs>
          <w:tab w:val="right" w:pos="4820"/>
          <w:tab w:val="left" w:pos="5103"/>
          <w:tab w:val="right" w:pos="8505"/>
        </w:tabs>
        <w:spacing w:line="540" w:lineRule="exact"/>
        <w:ind w:firstLine="586" w:firstLineChars="200"/>
        <w:rPr>
          <w:rFonts w:ascii="宋体" w:hAnsi="宋体" w:eastAsia="宋体" w:cs="Times New Roman"/>
          <w:spacing w:val="20"/>
          <w:w w:val="110"/>
          <w:sz w:val="23"/>
          <w:szCs w:val="24"/>
        </w:rPr>
      </w:pPr>
      <w:r>
        <w:rPr>
          <w:rFonts w:hint="eastAsia" w:ascii="宋体" w:hAnsi="宋体" w:eastAsia="宋体" w:cs="Times New Roman"/>
          <w:spacing w:val="20"/>
          <w:w w:val="110"/>
          <w:sz w:val="23"/>
          <w:szCs w:val="24"/>
        </w:rPr>
        <w:t>9</w:t>
      </w:r>
      <w:r>
        <w:rPr>
          <w:rFonts w:hint="eastAsia" w:ascii="宋体" w:hAnsi="宋体" w:eastAsia="宋体" w:cs="宋体"/>
          <w:spacing w:val="20"/>
          <w:w w:val="110"/>
          <w:sz w:val="23"/>
          <w:szCs w:val="24"/>
        </w:rPr>
        <w:t>、土地使用者应当</w:t>
      </w:r>
      <w:r>
        <w:rPr>
          <w:rFonts w:hint="eastAsia" w:ascii="宋体" w:hAnsi="宋体" w:eastAsia="宋体" w:cs="HGOCR_CNKI"/>
          <w:spacing w:val="20"/>
          <w:w w:val="110"/>
          <w:sz w:val="23"/>
          <w:szCs w:val="24"/>
        </w:rPr>
        <w:t>在</w:t>
      </w:r>
      <w:r>
        <w:rPr>
          <w:rFonts w:hint="eastAsia" w:ascii="宋体" w:hAnsi="宋体" w:eastAsia="宋体" w:cs="宋体"/>
          <w:spacing w:val="20"/>
          <w:w w:val="110"/>
          <w:sz w:val="23"/>
          <w:szCs w:val="24"/>
        </w:rPr>
        <w:t>本合同</w:t>
      </w:r>
      <w:r>
        <w:rPr>
          <w:rFonts w:hint="eastAsia" w:ascii="宋体" w:hAnsi="宋体" w:eastAsia="宋体" w:cs="HGOCR_CNKI"/>
          <w:spacing w:val="20"/>
          <w:w w:val="110"/>
          <w:sz w:val="23"/>
          <w:szCs w:val="24"/>
        </w:rPr>
        <w:t>约</w:t>
      </w:r>
      <w:r>
        <w:rPr>
          <w:rFonts w:hint="eastAsia" w:ascii="宋体" w:hAnsi="宋体" w:eastAsia="宋体" w:cs="宋体"/>
          <w:spacing w:val="20"/>
          <w:w w:val="110"/>
          <w:sz w:val="23"/>
          <w:szCs w:val="24"/>
        </w:rPr>
        <w:t>定期限内按期开工，超过</w:t>
      </w:r>
      <w:r>
        <w:rPr>
          <w:rFonts w:hint="eastAsia" w:ascii="宋体" w:hAnsi="宋体" w:eastAsia="宋体" w:cs="HGOCR_CNKI"/>
          <w:spacing w:val="20"/>
          <w:w w:val="110"/>
          <w:sz w:val="23"/>
          <w:szCs w:val="24"/>
        </w:rPr>
        <w:t>约</w:t>
      </w:r>
      <w:r>
        <w:rPr>
          <w:rFonts w:hint="eastAsia" w:ascii="宋体" w:hAnsi="宋体" w:eastAsia="宋体" w:cs="宋体"/>
          <w:spacing w:val="20"/>
          <w:w w:val="110"/>
          <w:sz w:val="23"/>
          <w:szCs w:val="24"/>
        </w:rPr>
        <w:t>定开工期限未动工开发造成土地闲置的，按闲置土地相关规定处理。</w:t>
      </w:r>
    </w:p>
    <w:p>
      <w:pPr>
        <w:tabs>
          <w:tab w:val="right" w:pos="4820"/>
          <w:tab w:val="left" w:pos="5103"/>
          <w:tab w:val="right" w:pos="8505"/>
        </w:tabs>
        <w:spacing w:line="540" w:lineRule="exact"/>
        <w:ind w:firstLine="586" w:firstLineChars="200"/>
        <w:rPr>
          <w:rFonts w:ascii="宋体" w:hAnsi="宋体" w:eastAsia="宋体" w:cs="Times New Roman"/>
          <w:spacing w:val="20"/>
          <w:w w:val="110"/>
          <w:sz w:val="23"/>
          <w:szCs w:val="24"/>
        </w:rPr>
      </w:pPr>
      <w:r>
        <w:rPr>
          <w:rFonts w:hint="eastAsia" w:ascii="宋体" w:hAnsi="宋体" w:eastAsia="宋体" w:cs="宋体"/>
          <w:spacing w:val="20"/>
          <w:w w:val="110"/>
          <w:sz w:val="23"/>
          <w:szCs w:val="24"/>
        </w:rPr>
        <w:t>土地使用者应当</w:t>
      </w:r>
      <w:r>
        <w:rPr>
          <w:rFonts w:hint="eastAsia" w:ascii="宋体" w:hAnsi="宋体" w:eastAsia="宋体" w:cs="HGOCR_CNKI"/>
          <w:spacing w:val="20"/>
          <w:w w:val="110"/>
          <w:sz w:val="23"/>
          <w:szCs w:val="24"/>
        </w:rPr>
        <w:t>在</w:t>
      </w:r>
      <w:r>
        <w:rPr>
          <w:rFonts w:hint="eastAsia" w:ascii="宋体" w:hAnsi="宋体" w:eastAsia="宋体" w:cs="宋体"/>
          <w:spacing w:val="20"/>
          <w:w w:val="110"/>
          <w:sz w:val="23"/>
          <w:szCs w:val="24"/>
        </w:rPr>
        <w:t>本合同</w:t>
      </w:r>
      <w:r>
        <w:rPr>
          <w:rFonts w:hint="eastAsia" w:ascii="宋体" w:hAnsi="宋体" w:eastAsia="宋体" w:cs="HGOCR_CNKI"/>
          <w:spacing w:val="20"/>
          <w:w w:val="110"/>
          <w:sz w:val="23"/>
          <w:szCs w:val="24"/>
        </w:rPr>
        <w:t>约</w:t>
      </w:r>
      <w:r>
        <w:rPr>
          <w:rFonts w:hint="eastAsia" w:ascii="宋体" w:hAnsi="宋体" w:eastAsia="宋体" w:cs="宋体"/>
          <w:spacing w:val="20"/>
          <w:w w:val="110"/>
          <w:sz w:val="23"/>
          <w:szCs w:val="24"/>
        </w:rPr>
        <w:t>定期限内按期竣工。土地使用者不能按照本合同</w:t>
      </w:r>
      <w:r>
        <w:rPr>
          <w:rFonts w:hint="eastAsia" w:ascii="宋体" w:hAnsi="宋体" w:eastAsia="宋体" w:cs="HGOCR_CNKI"/>
          <w:spacing w:val="20"/>
          <w:w w:val="110"/>
          <w:sz w:val="23"/>
          <w:szCs w:val="24"/>
        </w:rPr>
        <w:t>约</w:t>
      </w:r>
      <w:r>
        <w:rPr>
          <w:rFonts w:hint="eastAsia" w:ascii="宋体" w:hAnsi="宋体" w:eastAsia="宋体" w:cs="宋体"/>
          <w:spacing w:val="20"/>
          <w:w w:val="110"/>
          <w:sz w:val="23"/>
          <w:szCs w:val="24"/>
        </w:rPr>
        <w:t>定按期竣工的，可</w:t>
      </w:r>
      <w:r>
        <w:rPr>
          <w:rFonts w:hint="eastAsia" w:ascii="宋体" w:hAnsi="宋体" w:eastAsia="宋体" w:cs="HGOCR_CNKI"/>
          <w:spacing w:val="20"/>
          <w:w w:val="110"/>
          <w:sz w:val="23"/>
          <w:szCs w:val="24"/>
        </w:rPr>
        <w:t>在</w:t>
      </w:r>
      <w:r>
        <w:rPr>
          <w:rFonts w:hint="eastAsia" w:ascii="宋体" w:hAnsi="宋体" w:eastAsia="宋体" w:cs="宋体"/>
          <w:spacing w:val="20"/>
          <w:w w:val="110"/>
          <w:sz w:val="23"/>
          <w:szCs w:val="24"/>
        </w:rPr>
        <w:t>竣工期届满前</w:t>
      </w:r>
      <w:r>
        <w:rPr>
          <w:rFonts w:hint="eastAsia" w:ascii="宋体" w:hAnsi="宋体" w:eastAsia="宋体" w:cs="Times New Roman"/>
          <w:spacing w:val="20"/>
          <w:w w:val="110"/>
          <w:sz w:val="23"/>
          <w:szCs w:val="24"/>
        </w:rPr>
        <w:t>3</w:t>
      </w:r>
      <w:r>
        <w:rPr>
          <w:rFonts w:hint="eastAsia" w:ascii="宋体" w:hAnsi="宋体" w:eastAsia="宋体" w:cs="宋体"/>
          <w:spacing w:val="20"/>
          <w:w w:val="110"/>
          <w:sz w:val="23"/>
          <w:szCs w:val="24"/>
        </w:rPr>
        <w:t>个</w:t>
      </w:r>
      <w:r>
        <w:rPr>
          <w:rFonts w:hint="eastAsia" w:ascii="宋体" w:hAnsi="宋体" w:eastAsia="宋体" w:cs="HGOCR_CNKI"/>
          <w:spacing w:val="20"/>
          <w:w w:val="110"/>
          <w:sz w:val="23"/>
          <w:szCs w:val="24"/>
        </w:rPr>
        <w:t>月</w:t>
      </w:r>
      <w:r>
        <w:rPr>
          <w:rFonts w:hint="eastAsia" w:ascii="宋体" w:hAnsi="宋体" w:eastAsia="宋体" w:cs="宋体"/>
          <w:spacing w:val="20"/>
          <w:w w:val="110"/>
          <w:sz w:val="23"/>
          <w:szCs w:val="24"/>
        </w:rPr>
        <w:t>内向甲方申请竣工延期。申请竣工延期应向甲方支付违</w:t>
      </w:r>
      <w:r>
        <w:rPr>
          <w:rFonts w:hint="eastAsia" w:ascii="宋体" w:hAnsi="宋体" w:eastAsia="宋体" w:cs="HGOCR_CNKI"/>
          <w:spacing w:val="20"/>
          <w:w w:val="110"/>
          <w:sz w:val="23"/>
          <w:szCs w:val="24"/>
        </w:rPr>
        <w:t>约</w:t>
      </w:r>
      <w:r>
        <w:rPr>
          <w:rFonts w:hint="eastAsia" w:ascii="宋体" w:hAnsi="宋体" w:eastAsia="宋体" w:cs="宋体"/>
          <w:spacing w:val="20"/>
          <w:w w:val="110"/>
          <w:sz w:val="23"/>
          <w:szCs w:val="24"/>
        </w:rPr>
        <w:t>金（但政府、政府有关部门行为造成不能按期竣工的除外），违</w:t>
      </w:r>
      <w:r>
        <w:rPr>
          <w:rFonts w:hint="eastAsia" w:ascii="宋体" w:hAnsi="宋体" w:eastAsia="宋体" w:cs="HGOCR_CNKI"/>
          <w:spacing w:val="20"/>
          <w:w w:val="110"/>
          <w:sz w:val="23"/>
          <w:szCs w:val="24"/>
        </w:rPr>
        <w:t>约</w:t>
      </w:r>
      <w:r>
        <w:rPr>
          <w:rFonts w:hint="eastAsia" w:ascii="宋体" w:hAnsi="宋体" w:eastAsia="宋体" w:cs="宋体"/>
          <w:spacing w:val="20"/>
          <w:w w:val="110"/>
          <w:sz w:val="23"/>
          <w:szCs w:val="24"/>
        </w:rPr>
        <w:t>金标准为每延长</w:t>
      </w:r>
      <w:r>
        <w:rPr>
          <w:rFonts w:hint="eastAsia" w:ascii="宋体" w:hAnsi="宋体" w:eastAsia="宋体" w:cs="Times New Roman"/>
          <w:spacing w:val="20"/>
          <w:w w:val="110"/>
          <w:sz w:val="23"/>
          <w:szCs w:val="24"/>
        </w:rPr>
        <w:t>3</w:t>
      </w:r>
      <w:r>
        <w:rPr>
          <w:rFonts w:hint="eastAsia" w:ascii="宋体" w:hAnsi="宋体" w:eastAsia="宋体" w:cs="宋体"/>
          <w:spacing w:val="20"/>
          <w:w w:val="110"/>
          <w:sz w:val="23"/>
          <w:szCs w:val="24"/>
        </w:rPr>
        <w:t>个</w:t>
      </w:r>
      <w:r>
        <w:rPr>
          <w:rFonts w:hint="eastAsia" w:ascii="宋体" w:hAnsi="宋体" w:eastAsia="宋体" w:cs="HGOCR_CNKI"/>
          <w:spacing w:val="20"/>
          <w:w w:val="110"/>
          <w:sz w:val="23"/>
          <w:szCs w:val="24"/>
        </w:rPr>
        <w:t>月</w:t>
      </w:r>
      <w:r>
        <w:rPr>
          <w:rFonts w:hint="eastAsia" w:ascii="宋体" w:hAnsi="宋体" w:eastAsia="宋体" w:cs="宋体"/>
          <w:spacing w:val="20"/>
          <w:w w:val="110"/>
          <w:sz w:val="23"/>
          <w:szCs w:val="24"/>
        </w:rPr>
        <w:t>的，按合同地价的</w:t>
      </w:r>
      <w:r>
        <w:rPr>
          <w:rFonts w:hint="eastAsia" w:ascii="宋体" w:hAnsi="宋体" w:eastAsia="宋体" w:cs="Times New Roman"/>
          <w:spacing w:val="20"/>
          <w:w w:val="110"/>
          <w:sz w:val="23"/>
          <w:szCs w:val="24"/>
        </w:rPr>
        <w:t>1.5%</w:t>
      </w:r>
      <w:r>
        <w:rPr>
          <w:rFonts w:hint="eastAsia" w:ascii="宋体" w:hAnsi="宋体" w:eastAsia="宋体" w:cs="宋体"/>
          <w:spacing w:val="20"/>
          <w:w w:val="110"/>
          <w:sz w:val="23"/>
          <w:szCs w:val="24"/>
        </w:rPr>
        <w:t>计收；不足</w:t>
      </w:r>
      <w:r>
        <w:rPr>
          <w:rFonts w:hint="eastAsia" w:ascii="宋体" w:hAnsi="宋体" w:eastAsia="宋体" w:cs="Times New Roman"/>
          <w:spacing w:val="20"/>
          <w:w w:val="110"/>
          <w:sz w:val="23"/>
          <w:szCs w:val="24"/>
        </w:rPr>
        <w:t>3</w:t>
      </w:r>
      <w:r>
        <w:rPr>
          <w:rFonts w:hint="eastAsia" w:ascii="宋体" w:hAnsi="宋体" w:eastAsia="宋体" w:cs="宋体"/>
          <w:spacing w:val="20"/>
          <w:w w:val="110"/>
          <w:sz w:val="23"/>
          <w:szCs w:val="24"/>
        </w:rPr>
        <w:t>个</w:t>
      </w:r>
      <w:r>
        <w:rPr>
          <w:rFonts w:hint="eastAsia" w:ascii="宋体" w:hAnsi="宋体" w:eastAsia="宋体" w:cs="HGOCR_CNKI"/>
          <w:spacing w:val="20"/>
          <w:w w:val="110"/>
          <w:sz w:val="23"/>
          <w:szCs w:val="24"/>
        </w:rPr>
        <w:t>月</w:t>
      </w:r>
      <w:r>
        <w:rPr>
          <w:rFonts w:hint="eastAsia" w:ascii="宋体" w:hAnsi="宋体" w:eastAsia="宋体" w:cs="宋体"/>
          <w:spacing w:val="20"/>
          <w:w w:val="110"/>
          <w:sz w:val="23"/>
          <w:szCs w:val="24"/>
        </w:rPr>
        <w:t>的，按</w:t>
      </w:r>
      <w:r>
        <w:rPr>
          <w:rFonts w:hint="eastAsia" w:ascii="宋体" w:hAnsi="宋体" w:eastAsia="宋体" w:cs="Times New Roman"/>
          <w:spacing w:val="20"/>
          <w:w w:val="110"/>
          <w:sz w:val="23"/>
          <w:szCs w:val="24"/>
        </w:rPr>
        <w:t>1.5%</w:t>
      </w:r>
      <w:r>
        <w:rPr>
          <w:rFonts w:hint="eastAsia" w:ascii="宋体" w:hAnsi="宋体" w:eastAsia="宋体" w:cs="宋体"/>
          <w:spacing w:val="20"/>
          <w:w w:val="110"/>
          <w:sz w:val="23"/>
          <w:szCs w:val="24"/>
        </w:rPr>
        <w:t>计收。申请延期只可延期</w:t>
      </w:r>
      <w:r>
        <w:rPr>
          <w:rFonts w:hint="eastAsia" w:ascii="宋体" w:hAnsi="宋体" w:eastAsia="宋体" w:cs="Times New Roman"/>
          <w:spacing w:val="20"/>
          <w:w w:val="110"/>
          <w:sz w:val="23"/>
          <w:szCs w:val="24"/>
        </w:rPr>
        <w:t>1</w:t>
      </w:r>
      <w:r>
        <w:rPr>
          <w:rFonts w:hint="eastAsia" w:ascii="宋体" w:hAnsi="宋体" w:eastAsia="宋体" w:cs="宋体"/>
          <w:spacing w:val="20"/>
          <w:w w:val="110"/>
          <w:sz w:val="23"/>
          <w:szCs w:val="24"/>
        </w:rPr>
        <w:t>次且最长不得超过</w:t>
      </w:r>
      <w:r>
        <w:rPr>
          <w:rFonts w:hint="eastAsia" w:ascii="宋体" w:hAnsi="宋体" w:eastAsia="宋体" w:cs="Times New Roman"/>
          <w:spacing w:val="20"/>
          <w:w w:val="110"/>
          <w:sz w:val="23"/>
          <w:szCs w:val="24"/>
        </w:rPr>
        <w:t>2</w:t>
      </w:r>
      <w:r>
        <w:rPr>
          <w:rFonts w:hint="eastAsia" w:ascii="宋体" w:hAnsi="宋体" w:eastAsia="宋体" w:cs="宋体"/>
          <w:spacing w:val="20"/>
          <w:w w:val="110"/>
          <w:sz w:val="23"/>
          <w:szCs w:val="24"/>
        </w:rPr>
        <w:t>年。土地使用者缴纳违</w:t>
      </w:r>
      <w:r>
        <w:rPr>
          <w:rFonts w:hint="eastAsia" w:ascii="宋体" w:hAnsi="宋体" w:eastAsia="宋体" w:cs="HGOCR_CNKI"/>
          <w:spacing w:val="20"/>
          <w:w w:val="110"/>
          <w:sz w:val="23"/>
          <w:szCs w:val="24"/>
        </w:rPr>
        <w:t>约</w:t>
      </w:r>
      <w:r>
        <w:rPr>
          <w:rFonts w:hint="eastAsia" w:ascii="宋体" w:hAnsi="宋体" w:eastAsia="宋体" w:cs="宋体"/>
          <w:spacing w:val="20"/>
          <w:w w:val="110"/>
          <w:sz w:val="23"/>
          <w:szCs w:val="24"/>
        </w:rPr>
        <w:t>金后，竣工期限相应顺延。</w:t>
      </w:r>
    </w:p>
    <w:p>
      <w:pPr>
        <w:tabs>
          <w:tab w:val="right" w:pos="4820"/>
          <w:tab w:val="left" w:pos="5103"/>
          <w:tab w:val="right" w:pos="8505"/>
        </w:tabs>
        <w:spacing w:line="540" w:lineRule="exact"/>
        <w:ind w:firstLine="586" w:firstLineChars="200"/>
        <w:rPr>
          <w:rFonts w:ascii="宋体" w:hAnsi="宋体" w:eastAsia="宋体" w:cs="Times New Roman"/>
          <w:spacing w:val="20"/>
          <w:w w:val="110"/>
          <w:sz w:val="23"/>
          <w:szCs w:val="24"/>
        </w:rPr>
      </w:pPr>
      <w:r>
        <w:rPr>
          <w:rFonts w:hint="eastAsia" w:ascii="宋体" w:hAnsi="宋体" w:eastAsia="宋体" w:cs="宋体"/>
          <w:spacing w:val="20"/>
          <w:w w:val="110"/>
          <w:sz w:val="23"/>
          <w:szCs w:val="24"/>
        </w:rPr>
        <w:t>土地使用者未申请竣工延期但实际竣工逾期的，逾期</w:t>
      </w:r>
      <w:r>
        <w:rPr>
          <w:rFonts w:hint="eastAsia" w:ascii="宋体" w:hAnsi="宋体" w:eastAsia="宋体" w:cs="Times New Roman"/>
          <w:spacing w:val="20"/>
          <w:w w:val="110"/>
          <w:sz w:val="23"/>
          <w:szCs w:val="24"/>
        </w:rPr>
        <w:t>2</w:t>
      </w:r>
      <w:r>
        <w:rPr>
          <w:rFonts w:hint="eastAsia" w:ascii="宋体" w:hAnsi="宋体" w:eastAsia="宋体" w:cs="宋体"/>
          <w:spacing w:val="20"/>
          <w:w w:val="110"/>
          <w:sz w:val="23"/>
          <w:szCs w:val="24"/>
        </w:rPr>
        <w:t>年以内按照前款规定标准缴纳违</w:t>
      </w:r>
      <w:r>
        <w:rPr>
          <w:rFonts w:hint="eastAsia" w:ascii="宋体" w:hAnsi="宋体" w:eastAsia="宋体" w:cs="HGOCR_CNKI"/>
          <w:spacing w:val="20"/>
          <w:w w:val="110"/>
          <w:sz w:val="23"/>
          <w:szCs w:val="24"/>
        </w:rPr>
        <w:t>约</w:t>
      </w:r>
      <w:r>
        <w:rPr>
          <w:rFonts w:hint="eastAsia" w:ascii="宋体" w:hAnsi="宋体" w:eastAsia="宋体" w:cs="宋体"/>
          <w:spacing w:val="20"/>
          <w:w w:val="110"/>
          <w:sz w:val="23"/>
          <w:szCs w:val="24"/>
        </w:rPr>
        <w:t>金。逾期满</w:t>
      </w:r>
      <w:r>
        <w:rPr>
          <w:rFonts w:hint="eastAsia" w:ascii="宋体" w:hAnsi="宋体" w:eastAsia="宋体" w:cs="Times New Roman"/>
          <w:spacing w:val="20"/>
          <w:w w:val="110"/>
          <w:sz w:val="23"/>
          <w:szCs w:val="24"/>
        </w:rPr>
        <w:t>2</w:t>
      </w:r>
      <w:r>
        <w:rPr>
          <w:rFonts w:hint="eastAsia" w:ascii="宋体" w:hAnsi="宋体" w:eastAsia="宋体" w:cs="宋体"/>
          <w:spacing w:val="20"/>
          <w:w w:val="110"/>
          <w:sz w:val="23"/>
          <w:szCs w:val="24"/>
        </w:rPr>
        <w:t>年（含</w:t>
      </w:r>
      <w:r>
        <w:rPr>
          <w:rFonts w:hint="eastAsia" w:ascii="宋体" w:hAnsi="宋体" w:eastAsia="宋体" w:cs="Times New Roman"/>
          <w:spacing w:val="20"/>
          <w:w w:val="110"/>
          <w:sz w:val="23"/>
          <w:szCs w:val="24"/>
        </w:rPr>
        <w:t>2</w:t>
      </w:r>
      <w:r>
        <w:rPr>
          <w:rFonts w:hint="eastAsia" w:ascii="宋体" w:hAnsi="宋体" w:eastAsia="宋体" w:cs="宋体"/>
          <w:spacing w:val="20"/>
          <w:w w:val="110"/>
          <w:sz w:val="23"/>
          <w:szCs w:val="24"/>
        </w:rPr>
        <w:t>年）的，甲方可按照合同地价的</w:t>
      </w:r>
      <w:r>
        <w:rPr>
          <w:rFonts w:hint="eastAsia" w:ascii="宋体" w:hAnsi="宋体" w:eastAsia="宋体" w:cs="Times New Roman"/>
          <w:spacing w:val="20"/>
          <w:w w:val="110"/>
          <w:sz w:val="23"/>
          <w:szCs w:val="24"/>
        </w:rPr>
        <w:t>20%</w:t>
      </w:r>
      <w:r>
        <w:rPr>
          <w:rFonts w:hint="eastAsia" w:ascii="宋体" w:hAnsi="宋体" w:eastAsia="宋体" w:cs="宋体"/>
          <w:spacing w:val="20"/>
          <w:w w:val="110"/>
          <w:sz w:val="23"/>
          <w:szCs w:val="24"/>
        </w:rPr>
        <w:t>计收违</w:t>
      </w:r>
      <w:r>
        <w:rPr>
          <w:rFonts w:hint="eastAsia" w:ascii="宋体" w:hAnsi="宋体" w:eastAsia="宋体" w:cs="HGOCR_CNKI"/>
          <w:spacing w:val="20"/>
          <w:w w:val="110"/>
          <w:sz w:val="23"/>
          <w:szCs w:val="24"/>
        </w:rPr>
        <w:t>约</w:t>
      </w:r>
      <w:r>
        <w:rPr>
          <w:rFonts w:hint="eastAsia" w:ascii="宋体" w:hAnsi="宋体" w:eastAsia="宋体" w:cs="宋体"/>
          <w:spacing w:val="20"/>
          <w:w w:val="110"/>
          <w:sz w:val="23"/>
          <w:szCs w:val="24"/>
        </w:rPr>
        <w:t>金，如实际逾期期限按照前款规定测算应缴纳违</w:t>
      </w:r>
      <w:r>
        <w:rPr>
          <w:rFonts w:hint="eastAsia" w:ascii="宋体" w:hAnsi="宋体" w:eastAsia="宋体" w:cs="HGOCR_CNKI"/>
          <w:spacing w:val="20"/>
          <w:w w:val="110"/>
          <w:sz w:val="23"/>
          <w:szCs w:val="24"/>
        </w:rPr>
        <w:t>约</w:t>
      </w:r>
      <w:r>
        <w:rPr>
          <w:rFonts w:hint="eastAsia" w:ascii="宋体" w:hAnsi="宋体" w:eastAsia="宋体" w:cs="宋体"/>
          <w:spacing w:val="20"/>
          <w:w w:val="110"/>
          <w:sz w:val="23"/>
          <w:szCs w:val="24"/>
        </w:rPr>
        <w:t>金的比例高于</w:t>
      </w:r>
      <w:r>
        <w:rPr>
          <w:rFonts w:hint="eastAsia" w:ascii="宋体" w:hAnsi="宋体" w:eastAsia="宋体" w:cs="Times New Roman"/>
          <w:spacing w:val="20"/>
          <w:w w:val="110"/>
          <w:sz w:val="23"/>
          <w:szCs w:val="24"/>
        </w:rPr>
        <w:t>20%</w:t>
      </w:r>
      <w:r>
        <w:rPr>
          <w:rFonts w:hint="eastAsia" w:ascii="宋体" w:hAnsi="宋体" w:eastAsia="宋体" w:cs="宋体"/>
          <w:spacing w:val="20"/>
          <w:w w:val="110"/>
          <w:sz w:val="23"/>
          <w:szCs w:val="24"/>
        </w:rPr>
        <w:t>的，按实际测算的比例计收；也可以无偿收回土地使用权及地上建筑物、附着物。</w:t>
      </w:r>
    </w:p>
    <w:p>
      <w:pPr>
        <w:tabs>
          <w:tab w:val="right" w:pos="4820"/>
          <w:tab w:val="left" w:pos="5103"/>
          <w:tab w:val="right" w:pos="8505"/>
        </w:tabs>
        <w:spacing w:line="540" w:lineRule="exact"/>
        <w:ind w:firstLine="586" w:firstLineChars="200"/>
        <w:rPr>
          <w:rFonts w:ascii="宋体" w:hAnsi="宋体" w:eastAsia="宋体" w:cs="Times New Roman"/>
          <w:spacing w:val="20"/>
          <w:w w:val="110"/>
          <w:sz w:val="23"/>
          <w:szCs w:val="24"/>
        </w:rPr>
      </w:pPr>
      <w:r>
        <w:rPr>
          <w:rFonts w:hint="eastAsia" w:ascii="宋体" w:hAnsi="宋体" w:eastAsia="宋体" w:cs="Times New Roman"/>
          <w:spacing w:val="20"/>
          <w:w w:val="110"/>
          <w:sz w:val="23"/>
          <w:szCs w:val="24"/>
        </w:rPr>
        <w:t>10</w:t>
      </w:r>
      <w:r>
        <w:rPr>
          <w:rFonts w:hint="eastAsia" w:ascii="宋体" w:hAnsi="宋体" w:eastAsia="宋体" w:cs="宋体"/>
          <w:spacing w:val="20"/>
          <w:w w:val="110"/>
          <w:sz w:val="23"/>
          <w:szCs w:val="24"/>
        </w:rPr>
        <w:t>、工程竣工提请市政府有关部门质量验收前，土地使用者应向有关部门提请对建筑物进行规划验收，验收合格的，发给《规划验收合格证》，不合格的，限期整改。</w:t>
      </w:r>
    </w:p>
    <w:p>
      <w:pPr>
        <w:keepNext/>
        <w:tabs>
          <w:tab w:val="right" w:pos="4820"/>
          <w:tab w:val="left" w:pos="5103"/>
          <w:tab w:val="right" w:pos="8505"/>
        </w:tabs>
        <w:spacing w:before="100" w:after="200" w:line="1200" w:lineRule="exact"/>
        <w:jc w:val="center"/>
        <w:outlineLvl w:val="2"/>
        <w:rPr>
          <w:rFonts w:ascii="宋体" w:hAnsi="宋体" w:eastAsia="宋体" w:cs="Arial"/>
          <w:bCs/>
          <w:spacing w:val="20"/>
          <w:sz w:val="23"/>
          <w:szCs w:val="26"/>
        </w:rPr>
      </w:pPr>
      <w:r>
        <w:rPr>
          <w:rFonts w:hint="eastAsia" w:ascii="宋体" w:hAnsi="宋体" w:eastAsia="宋体" w:cs="Arial"/>
          <w:bCs/>
          <w:spacing w:val="20"/>
          <w:sz w:val="23"/>
          <w:szCs w:val="26"/>
        </w:rPr>
        <w:t>六、建筑维修活动</w:t>
      </w:r>
    </w:p>
    <w:p>
      <w:pPr>
        <w:tabs>
          <w:tab w:val="right" w:pos="4820"/>
          <w:tab w:val="left" w:pos="5103"/>
          <w:tab w:val="right" w:pos="8505"/>
        </w:tabs>
        <w:spacing w:line="540" w:lineRule="exact"/>
        <w:ind w:firstLine="586" w:firstLineChars="200"/>
        <w:rPr>
          <w:rFonts w:ascii="宋体" w:hAnsi="宋体" w:eastAsia="宋体" w:cs="Times New Roman"/>
          <w:spacing w:val="20"/>
          <w:w w:val="110"/>
          <w:sz w:val="23"/>
          <w:szCs w:val="24"/>
        </w:rPr>
      </w:pPr>
      <w:r>
        <w:rPr>
          <w:rFonts w:hint="eastAsia" w:ascii="宋体" w:hAnsi="宋体" w:eastAsia="宋体" w:cs="Times New Roman"/>
          <w:spacing w:val="20"/>
          <w:w w:val="110"/>
          <w:sz w:val="23"/>
          <w:szCs w:val="24"/>
        </w:rPr>
        <w:t>11</w:t>
      </w:r>
      <w:r>
        <w:rPr>
          <w:rFonts w:hint="eastAsia" w:ascii="宋体" w:hAnsi="宋体" w:eastAsia="宋体" w:cs="宋体"/>
          <w:spacing w:val="20"/>
          <w:w w:val="110"/>
          <w:sz w:val="23"/>
          <w:szCs w:val="24"/>
        </w:rPr>
        <w:t>、土地使用者</w:t>
      </w:r>
      <w:r>
        <w:rPr>
          <w:rFonts w:hint="eastAsia" w:ascii="宋体" w:hAnsi="宋体" w:eastAsia="宋体" w:cs="HGOCR_CNKI"/>
          <w:spacing w:val="20"/>
          <w:w w:val="110"/>
          <w:sz w:val="23"/>
          <w:szCs w:val="24"/>
        </w:rPr>
        <w:t>在</w:t>
      </w:r>
      <w:r>
        <w:rPr>
          <w:rFonts w:hint="eastAsia" w:ascii="宋体" w:hAnsi="宋体" w:eastAsia="宋体" w:cs="宋体"/>
          <w:spacing w:val="20"/>
          <w:w w:val="110"/>
          <w:sz w:val="23"/>
          <w:szCs w:val="24"/>
        </w:rPr>
        <w:t>用地范围内进行建设及维修活动时，对周围环境及设施应承担下列责任：</w:t>
      </w:r>
    </w:p>
    <w:p>
      <w:pPr>
        <w:tabs>
          <w:tab w:val="right" w:pos="4820"/>
          <w:tab w:val="left" w:pos="5103"/>
          <w:tab w:val="right" w:pos="8505"/>
        </w:tabs>
        <w:spacing w:line="540" w:lineRule="exact"/>
        <w:ind w:firstLine="586" w:firstLineChars="200"/>
        <w:rPr>
          <w:rFonts w:ascii="宋体" w:hAnsi="宋体" w:eastAsia="宋体" w:cs="Times New Roman"/>
          <w:spacing w:val="20"/>
          <w:w w:val="110"/>
          <w:sz w:val="23"/>
          <w:szCs w:val="24"/>
        </w:rPr>
      </w:pPr>
      <w:r>
        <w:rPr>
          <w:rFonts w:hint="eastAsia" w:ascii="宋体" w:hAnsi="宋体" w:eastAsia="宋体" w:cs="宋体"/>
          <w:spacing w:val="20"/>
          <w:w w:val="110"/>
          <w:sz w:val="23"/>
          <w:szCs w:val="24"/>
        </w:rPr>
        <w:t>（</w:t>
      </w:r>
      <w:r>
        <w:rPr>
          <w:rFonts w:hint="eastAsia" w:ascii="宋体" w:hAnsi="宋体" w:eastAsia="宋体" w:cs="Times New Roman"/>
          <w:spacing w:val="20"/>
          <w:w w:val="110"/>
          <w:sz w:val="23"/>
          <w:szCs w:val="24"/>
        </w:rPr>
        <w:t>1</w:t>
      </w:r>
      <w:r>
        <w:rPr>
          <w:rFonts w:hint="eastAsia" w:ascii="宋体" w:hAnsi="宋体" w:eastAsia="宋体" w:cs="宋体"/>
          <w:spacing w:val="20"/>
          <w:w w:val="110"/>
          <w:sz w:val="23"/>
          <w:szCs w:val="24"/>
        </w:rPr>
        <w:t>）所属建筑物品或废弃物（如泥土、碎石、建筑垃圾等）不得侵占或破坏宗地图以外的土地及设施。如需临时占用市政道路，应报请有关部门批准。</w:t>
      </w:r>
    </w:p>
    <w:p>
      <w:pPr>
        <w:tabs>
          <w:tab w:val="right" w:pos="4820"/>
          <w:tab w:val="left" w:pos="5103"/>
          <w:tab w:val="right" w:pos="8505"/>
        </w:tabs>
        <w:spacing w:line="540" w:lineRule="exact"/>
        <w:ind w:firstLine="586" w:firstLineChars="200"/>
        <w:rPr>
          <w:rFonts w:ascii="宋体" w:hAnsi="宋体" w:eastAsia="宋体" w:cs="Times New Roman"/>
          <w:spacing w:val="20"/>
          <w:w w:val="110"/>
          <w:sz w:val="23"/>
          <w:szCs w:val="24"/>
        </w:rPr>
      </w:pPr>
      <w:r>
        <w:rPr>
          <w:rFonts w:hint="eastAsia" w:ascii="宋体" w:hAnsi="宋体" w:eastAsia="宋体" w:cs="宋体"/>
          <w:spacing w:val="20"/>
          <w:w w:val="110"/>
          <w:sz w:val="23"/>
          <w:szCs w:val="24"/>
        </w:rPr>
        <w:t>如需临时占用宗地图以外土地，应与该地块土地使用者协商；若属市政府未批出土地，应报请有关部门批准，并按规定交纳土地临时占用费。</w:t>
      </w:r>
    </w:p>
    <w:p>
      <w:pPr>
        <w:tabs>
          <w:tab w:val="right" w:pos="4820"/>
          <w:tab w:val="left" w:pos="5103"/>
          <w:tab w:val="right" w:pos="8505"/>
        </w:tabs>
        <w:spacing w:line="540" w:lineRule="exact"/>
        <w:ind w:firstLine="586" w:firstLineChars="200"/>
        <w:rPr>
          <w:rFonts w:ascii="宋体" w:hAnsi="宋体" w:eastAsia="宋体" w:cs="Times New Roman"/>
          <w:spacing w:val="20"/>
          <w:w w:val="110"/>
          <w:sz w:val="23"/>
          <w:szCs w:val="24"/>
        </w:rPr>
      </w:pPr>
      <w:r>
        <w:rPr>
          <w:rFonts w:hint="eastAsia" w:ascii="宋体" w:hAnsi="宋体" w:eastAsia="宋体" w:cs="宋体"/>
          <w:spacing w:val="20"/>
          <w:w w:val="110"/>
          <w:sz w:val="23"/>
          <w:szCs w:val="24"/>
        </w:rPr>
        <w:t>（</w:t>
      </w:r>
      <w:r>
        <w:rPr>
          <w:rFonts w:hint="eastAsia" w:ascii="宋体" w:hAnsi="宋体" w:eastAsia="宋体" w:cs="Times New Roman"/>
          <w:spacing w:val="20"/>
          <w:w w:val="110"/>
          <w:sz w:val="23"/>
          <w:szCs w:val="24"/>
        </w:rPr>
        <w:t>2</w:t>
      </w:r>
      <w:r>
        <w:rPr>
          <w:rFonts w:hint="eastAsia" w:ascii="宋体" w:hAnsi="宋体" w:eastAsia="宋体" w:cs="宋体"/>
          <w:spacing w:val="20"/>
          <w:w w:val="110"/>
          <w:sz w:val="23"/>
          <w:szCs w:val="24"/>
        </w:rPr>
        <w:t>）土地使用者必须做好土地使用范围内及周围土地的绿化及水土保护，采取一切措施防止水土流失。否则，引起的一切经济损失由土地使用者自行承担。</w:t>
      </w:r>
    </w:p>
    <w:p>
      <w:pPr>
        <w:tabs>
          <w:tab w:val="right" w:pos="4820"/>
          <w:tab w:val="left" w:pos="5103"/>
          <w:tab w:val="right" w:pos="8505"/>
        </w:tabs>
        <w:spacing w:line="540" w:lineRule="exact"/>
        <w:ind w:firstLine="586" w:firstLineChars="200"/>
        <w:rPr>
          <w:rFonts w:ascii="宋体" w:hAnsi="宋体" w:eastAsia="宋体" w:cs="Times New Roman"/>
          <w:spacing w:val="20"/>
          <w:w w:val="110"/>
          <w:sz w:val="23"/>
          <w:szCs w:val="24"/>
        </w:rPr>
      </w:pPr>
      <w:r>
        <w:rPr>
          <w:rFonts w:hint="eastAsia" w:ascii="宋体" w:hAnsi="宋体" w:eastAsia="宋体" w:cs="宋体"/>
          <w:spacing w:val="20"/>
          <w:w w:val="110"/>
          <w:sz w:val="23"/>
          <w:szCs w:val="24"/>
        </w:rPr>
        <w:t>（</w:t>
      </w:r>
      <w:r>
        <w:rPr>
          <w:rFonts w:hint="eastAsia" w:ascii="宋体" w:hAnsi="宋体" w:eastAsia="宋体" w:cs="Times New Roman"/>
          <w:spacing w:val="20"/>
          <w:w w:val="110"/>
          <w:sz w:val="23"/>
          <w:szCs w:val="24"/>
        </w:rPr>
        <w:t>3</w:t>
      </w:r>
      <w:r>
        <w:rPr>
          <w:rFonts w:hint="eastAsia" w:ascii="宋体" w:hAnsi="宋体" w:eastAsia="宋体" w:cs="宋体"/>
          <w:spacing w:val="20"/>
          <w:w w:val="110"/>
          <w:sz w:val="23"/>
          <w:szCs w:val="24"/>
        </w:rPr>
        <w:t>）未获有关部门批准，不得</w:t>
      </w:r>
      <w:r>
        <w:rPr>
          <w:rFonts w:hint="eastAsia" w:ascii="宋体" w:hAnsi="宋体" w:eastAsia="宋体" w:cs="HGOCR_CNKI"/>
          <w:spacing w:val="20"/>
          <w:w w:val="110"/>
          <w:sz w:val="23"/>
          <w:szCs w:val="24"/>
        </w:rPr>
        <w:t>在</w:t>
      </w:r>
      <w:r>
        <w:rPr>
          <w:rFonts w:hint="eastAsia" w:ascii="宋体" w:hAnsi="宋体" w:eastAsia="宋体" w:cs="宋体"/>
          <w:spacing w:val="20"/>
          <w:w w:val="110"/>
          <w:sz w:val="23"/>
          <w:szCs w:val="24"/>
        </w:rPr>
        <w:t>公共用地上倾倒、储存任何材料或进行任何工程活动。</w:t>
      </w:r>
    </w:p>
    <w:p>
      <w:pPr>
        <w:tabs>
          <w:tab w:val="right" w:pos="4820"/>
          <w:tab w:val="left" w:pos="5103"/>
          <w:tab w:val="right" w:pos="8505"/>
        </w:tabs>
        <w:spacing w:line="540" w:lineRule="exact"/>
        <w:ind w:firstLine="586" w:firstLineChars="200"/>
        <w:rPr>
          <w:rFonts w:ascii="宋体" w:hAnsi="宋体" w:eastAsia="宋体" w:cs="Times New Roman"/>
          <w:spacing w:val="20"/>
          <w:w w:val="110"/>
          <w:sz w:val="23"/>
          <w:szCs w:val="24"/>
        </w:rPr>
      </w:pPr>
      <w:r>
        <w:rPr>
          <w:rFonts w:hint="eastAsia" w:ascii="宋体" w:hAnsi="宋体" w:eastAsia="宋体" w:cs="宋体"/>
          <w:spacing w:val="20"/>
          <w:w w:val="110"/>
          <w:sz w:val="23"/>
          <w:szCs w:val="24"/>
        </w:rPr>
        <w:t>（</w:t>
      </w:r>
      <w:r>
        <w:rPr>
          <w:rFonts w:hint="eastAsia" w:ascii="宋体" w:hAnsi="宋体" w:eastAsia="宋体" w:cs="Times New Roman"/>
          <w:spacing w:val="20"/>
          <w:w w:val="110"/>
          <w:sz w:val="23"/>
          <w:szCs w:val="24"/>
        </w:rPr>
        <w:t>4</w:t>
      </w:r>
      <w:r>
        <w:rPr>
          <w:rFonts w:hint="eastAsia" w:ascii="宋体" w:hAnsi="宋体" w:eastAsia="宋体" w:cs="宋体"/>
          <w:spacing w:val="20"/>
          <w:w w:val="110"/>
          <w:sz w:val="23"/>
          <w:szCs w:val="24"/>
        </w:rPr>
        <w:t>）土地使用者必须确保土地使用范围内的污水、污物、恶臭物或影响环境的排泄物均有可靠的排除方法，不得破坏周围的环境。</w:t>
      </w:r>
    </w:p>
    <w:p>
      <w:pPr>
        <w:tabs>
          <w:tab w:val="right" w:pos="4820"/>
          <w:tab w:val="left" w:pos="5103"/>
          <w:tab w:val="right" w:pos="8505"/>
        </w:tabs>
        <w:spacing w:line="540" w:lineRule="exact"/>
        <w:ind w:firstLine="586" w:firstLineChars="200"/>
        <w:rPr>
          <w:rFonts w:ascii="宋体" w:hAnsi="宋体" w:eastAsia="宋体" w:cs="Times New Roman"/>
          <w:spacing w:val="20"/>
          <w:w w:val="110"/>
          <w:sz w:val="23"/>
          <w:szCs w:val="24"/>
        </w:rPr>
      </w:pPr>
      <w:r>
        <w:rPr>
          <w:rFonts w:hint="eastAsia" w:ascii="宋体" w:hAnsi="宋体" w:eastAsia="宋体" w:cs="宋体"/>
          <w:spacing w:val="20"/>
          <w:w w:val="110"/>
          <w:sz w:val="23"/>
          <w:szCs w:val="24"/>
        </w:rPr>
        <w:t>（</w:t>
      </w:r>
      <w:r>
        <w:rPr>
          <w:rFonts w:hint="eastAsia" w:ascii="宋体" w:hAnsi="宋体" w:eastAsia="宋体" w:cs="Times New Roman"/>
          <w:spacing w:val="20"/>
          <w:w w:val="110"/>
          <w:sz w:val="23"/>
          <w:szCs w:val="24"/>
        </w:rPr>
        <w:t>5</w:t>
      </w:r>
      <w:r>
        <w:rPr>
          <w:rFonts w:hint="eastAsia" w:ascii="宋体" w:hAnsi="宋体" w:eastAsia="宋体" w:cs="宋体"/>
          <w:spacing w:val="20"/>
          <w:w w:val="110"/>
          <w:sz w:val="23"/>
          <w:szCs w:val="24"/>
        </w:rPr>
        <w:t>）土地使用期限内，土地使用者对该地段内的城市市政设施均应妥善保护、避免损坏，否则，应承担修复工程的一切费用。</w:t>
      </w:r>
    </w:p>
    <w:p>
      <w:pPr>
        <w:tabs>
          <w:tab w:val="right" w:pos="4820"/>
          <w:tab w:val="left" w:pos="5103"/>
          <w:tab w:val="right" w:pos="8505"/>
        </w:tabs>
        <w:spacing w:line="540" w:lineRule="exact"/>
        <w:ind w:firstLine="586" w:firstLineChars="200"/>
        <w:rPr>
          <w:rFonts w:ascii="宋体" w:hAnsi="宋体" w:eastAsia="宋体" w:cs="Times New Roman"/>
          <w:spacing w:val="20"/>
          <w:w w:val="110"/>
          <w:sz w:val="23"/>
          <w:szCs w:val="24"/>
        </w:rPr>
      </w:pPr>
      <w:r>
        <w:rPr>
          <w:rFonts w:hint="eastAsia" w:ascii="宋体" w:hAnsi="宋体" w:eastAsia="宋体" w:cs="Times New Roman"/>
          <w:spacing w:val="20"/>
          <w:w w:val="110"/>
          <w:sz w:val="23"/>
          <w:szCs w:val="24"/>
        </w:rPr>
        <w:t>12</w:t>
      </w:r>
      <w:r>
        <w:rPr>
          <w:rFonts w:hint="eastAsia" w:ascii="宋体" w:hAnsi="宋体" w:eastAsia="宋体" w:cs="宋体"/>
          <w:spacing w:val="20"/>
          <w:w w:val="110"/>
          <w:sz w:val="23"/>
          <w:szCs w:val="24"/>
        </w:rPr>
        <w:t>、土地使用者不得开辟、铲除或挖掘毗邻地段的土地。</w:t>
      </w:r>
    </w:p>
    <w:p>
      <w:pPr>
        <w:tabs>
          <w:tab w:val="right" w:pos="4820"/>
          <w:tab w:val="left" w:pos="5103"/>
          <w:tab w:val="right" w:pos="8505"/>
        </w:tabs>
        <w:spacing w:line="540" w:lineRule="exact"/>
        <w:ind w:firstLine="586" w:firstLineChars="200"/>
        <w:rPr>
          <w:rFonts w:ascii="宋体" w:hAnsi="宋体" w:eastAsia="宋体" w:cs="Times New Roman"/>
          <w:spacing w:val="20"/>
          <w:w w:val="110"/>
          <w:sz w:val="23"/>
          <w:szCs w:val="24"/>
        </w:rPr>
      </w:pPr>
      <w:r>
        <w:rPr>
          <w:rFonts w:hint="eastAsia" w:ascii="宋体" w:hAnsi="宋体" w:eastAsia="宋体" w:cs="Times New Roman"/>
          <w:spacing w:val="20"/>
          <w:w w:val="110"/>
          <w:sz w:val="23"/>
          <w:szCs w:val="24"/>
        </w:rPr>
        <w:t>13</w:t>
      </w:r>
      <w:r>
        <w:rPr>
          <w:rFonts w:hint="eastAsia" w:ascii="宋体" w:hAnsi="宋体" w:eastAsia="宋体" w:cs="宋体"/>
          <w:spacing w:val="20"/>
          <w:w w:val="110"/>
          <w:sz w:val="23"/>
          <w:szCs w:val="24"/>
        </w:rPr>
        <w:t>、</w:t>
      </w:r>
      <w:r>
        <w:rPr>
          <w:rFonts w:hint="eastAsia" w:ascii="宋体" w:hAnsi="宋体" w:eastAsia="宋体" w:cs="HGOCR_CNKI"/>
          <w:spacing w:val="20"/>
          <w:w w:val="110"/>
          <w:sz w:val="23"/>
          <w:szCs w:val="24"/>
        </w:rPr>
        <w:t>在</w:t>
      </w:r>
      <w:r>
        <w:rPr>
          <w:rFonts w:hint="eastAsia" w:ascii="宋体" w:hAnsi="宋体" w:eastAsia="宋体" w:cs="宋体"/>
          <w:spacing w:val="20"/>
          <w:w w:val="110"/>
          <w:sz w:val="23"/>
          <w:szCs w:val="24"/>
        </w:rPr>
        <w:t>进行建筑或维修工程之前，土地使用者必须查明地段或相邻地段公有的明渠、水道（包括水龙喉管）、电缆、电线以及其它设施的位置，并向有关部门呈报处理上述设施的计划；土地使用者未获批准之前，不得动工。其中需要改道、重新铺设或装设的费用，均由土地使用者负责。</w:t>
      </w:r>
      <w:r>
        <w:rPr>
          <w:rFonts w:hint="eastAsia" w:ascii="宋体" w:hAnsi="宋体" w:eastAsia="宋体" w:cs="Times New Roman"/>
          <w:spacing w:val="20"/>
          <w:w w:val="110"/>
          <w:sz w:val="23"/>
          <w:szCs w:val="24"/>
        </w:rPr>
        <w:t xml:space="preserve"> </w:t>
      </w:r>
    </w:p>
    <w:p>
      <w:pPr>
        <w:tabs>
          <w:tab w:val="right" w:pos="4820"/>
          <w:tab w:val="left" w:pos="5103"/>
          <w:tab w:val="right" w:pos="8505"/>
        </w:tabs>
        <w:spacing w:line="540" w:lineRule="exact"/>
        <w:ind w:firstLine="586" w:firstLineChars="200"/>
        <w:rPr>
          <w:rFonts w:ascii="宋体" w:hAnsi="宋体" w:eastAsia="宋体" w:cs="Times New Roman"/>
          <w:spacing w:val="20"/>
          <w:w w:val="110"/>
          <w:sz w:val="23"/>
          <w:szCs w:val="24"/>
        </w:rPr>
      </w:pPr>
      <w:r>
        <w:rPr>
          <w:rFonts w:hint="eastAsia" w:ascii="宋体" w:hAnsi="宋体" w:eastAsia="宋体" w:cs="Times New Roman"/>
          <w:spacing w:val="20"/>
          <w:w w:val="110"/>
          <w:sz w:val="23"/>
          <w:szCs w:val="24"/>
        </w:rPr>
        <w:t>14</w:t>
      </w:r>
      <w:r>
        <w:rPr>
          <w:rFonts w:hint="eastAsia" w:ascii="宋体" w:hAnsi="宋体" w:eastAsia="宋体" w:cs="宋体"/>
          <w:spacing w:val="20"/>
          <w:w w:val="110"/>
          <w:sz w:val="23"/>
          <w:szCs w:val="24"/>
        </w:rPr>
        <w:t>、土地使用者应</w:t>
      </w:r>
      <w:r>
        <w:rPr>
          <w:rFonts w:hint="eastAsia" w:ascii="宋体" w:hAnsi="宋体" w:eastAsia="宋体" w:cs="HGOCR_CNKI"/>
          <w:spacing w:val="20"/>
          <w:w w:val="110"/>
          <w:sz w:val="23"/>
          <w:szCs w:val="24"/>
        </w:rPr>
        <w:t>在</w:t>
      </w:r>
      <w:r>
        <w:rPr>
          <w:rFonts w:hint="eastAsia" w:ascii="宋体" w:hAnsi="宋体" w:eastAsia="宋体" w:cs="宋体"/>
          <w:spacing w:val="20"/>
          <w:w w:val="110"/>
          <w:sz w:val="23"/>
          <w:szCs w:val="24"/>
        </w:rPr>
        <w:t>本合同期内按规定自行负责或委托管理人负责建成区内所有建筑物和公共设施及绿地的使用和管理，并应符合物业管理部门和城市管理部门的规定和要求。</w:t>
      </w:r>
    </w:p>
    <w:p>
      <w:pPr>
        <w:tabs>
          <w:tab w:val="right" w:pos="4820"/>
          <w:tab w:val="left" w:pos="5103"/>
          <w:tab w:val="right" w:pos="8505"/>
        </w:tabs>
        <w:spacing w:line="540" w:lineRule="exact"/>
        <w:ind w:firstLine="586" w:firstLineChars="200"/>
        <w:rPr>
          <w:rFonts w:ascii="宋体" w:hAnsi="宋体" w:eastAsia="宋体" w:cs="Times New Roman"/>
          <w:spacing w:val="20"/>
          <w:w w:val="110"/>
          <w:sz w:val="23"/>
          <w:szCs w:val="24"/>
        </w:rPr>
      </w:pPr>
      <w:r>
        <w:rPr>
          <w:rFonts w:hint="eastAsia" w:ascii="宋体" w:hAnsi="宋体" w:eastAsia="宋体" w:cs="Times New Roman"/>
          <w:spacing w:val="20"/>
          <w:w w:val="110"/>
          <w:sz w:val="23"/>
          <w:szCs w:val="24"/>
        </w:rPr>
        <w:t>15</w:t>
      </w:r>
      <w:r>
        <w:rPr>
          <w:rFonts w:hint="eastAsia" w:ascii="宋体" w:hAnsi="宋体" w:eastAsia="宋体" w:cs="宋体"/>
          <w:spacing w:val="20"/>
          <w:w w:val="110"/>
          <w:sz w:val="23"/>
          <w:szCs w:val="24"/>
        </w:rPr>
        <w:t>、土地使用者应按设计总平面指定地点开设车辆入口。</w:t>
      </w:r>
    </w:p>
    <w:p>
      <w:pPr>
        <w:keepNext/>
        <w:tabs>
          <w:tab w:val="right" w:pos="4820"/>
          <w:tab w:val="left" w:pos="5103"/>
          <w:tab w:val="right" w:pos="8505"/>
        </w:tabs>
        <w:spacing w:before="100" w:after="200" w:line="1200" w:lineRule="exact"/>
        <w:jc w:val="center"/>
        <w:outlineLvl w:val="2"/>
        <w:rPr>
          <w:rFonts w:ascii="宋体" w:hAnsi="宋体" w:eastAsia="宋体" w:cs="Arial"/>
          <w:bCs/>
          <w:spacing w:val="20"/>
          <w:sz w:val="23"/>
          <w:szCs w:val="26"/>
        </w:rPr>
      </w:pPr>
      <w:r>
        <w:rPr>
          <w:rFonts w:hint="eastAsia" w:ascii="宋体" w:hAnsi="宋体" w:eastAsia="宋体" w:cs="Arial"/>
          <w:bCs/>
          <w:spacing w:val="20"/>
          <w:sz w:val="23"/>
          <w:szCs w:val="26"/>
        </w:rPr>
        <w:t>七、土地使用权转让</w:t>
      </w:r>
    </w:p>
    <w:p>
      <w:pPr>
        <w:tabs>
          <w:tab w:val="right" w:pos="4820"/>
          <w:tab w:val="left" w:pos="5103"/>
          <w:tab w:val="right" w:pos="8505"/>
        </w:tabs>
        <w:spacing w:line="540" w:lineRule="exact"/>
        <w:ind w:firstLine="586" w:firstLineChars="200"/>
        <w:rPr>
          <w:rFonts w:ascii="宋体" w:hAnsi="宋体" w:eastAsia="宋体" w:cs="Times New Roman"/>
          <w:spacing w:val="20"/>
          <w:w w:val="110"/>
          <w:sz w:val="23"/>
          <w:szCs w:val="24"/>
        </w:rPr>
      </w:pPr>
      <w:r>
        <w:rPr>
          <w:rFonts w:hint="eastAsia" w:ascii="宋体" w:hAnsi="宋体" w:eastAsia="宋体" w:cs="Times New Roman"/>
          <w:spacing w:val="20"/>
          <w:w w:val="110"/>
          <w:sz w:val="23"/>
          <w:szCs w:val="24"/>
        </w:rPr>
        <w:t>16</w:t>
      </w:r>
      <w:r>
        <w:rPr>
          <w:rFonts w:hint="eastAsia" w:ascii="宋体" w:hAnsi="宋体" w:eastAsia="宋体" w:cs="宋体"/>
          <w:spacing w:val="20"/>
          <w:w w:val="110"/>
          <w:sz w:val="23"/>
          <w:szCs w:val="24"/>
        </w:rPr>
        <w:t>、土地使用权的转让包括土地使用权连同地上建筑物的转让。</w:t>
      </w:r>
    </w:p>
    <w:p>
      <w:pPr>
        <w:tabs>
          <w:tab w:val="right" w:pos="4820"/>
          <w:tab w:val="left" w:pos="5103"/>
          <w:tab w:val="right" w:pos="8505"/>
        </w:tabs>
        <w:spacing w:line="540" w:lineRule="exact"/>
        <w:ind w:firstLine="586" w:firstLineChars="200"/>
        <w:rPr>
          <w:rFonts w:ascii="宋体" w:hAnsi="宋体" w:eastAsia="宋体" w:cs="Times New Roman"/>
          <w:spacing w:val="20"/>
          <w:w w:val="110"/>
          <w:sz w:val="23"/>
          <w:szCs w:val="24"/>
        </w:rPr>
      </w:pPr>
      <w:r>
        <w:rPr>
          <w:rFonts w:hint="eastAsia" w:ascii="宋体" w:hAnsi="宋体" w:eastAsia="宋体" w:cs="Times New Roman"/>
          <w:spacing w:val="20"/>
          <w:w w:val="110"/>
          <w:sz w:val="23"/>
          <w:szCs w:val="24"/>
        </w:rPr>
        <w:t>17</w:t>
      </w:r>
      <w:r>
        <w:rPr>
          <w:rFonts w:hint="eastAsia" w:ascii="宋体" w:hAnsi="宋体" w:eastAsia="宋体" w:cs="宋体"/>
          <w:spacing w:val="20"/>
          <w:w w:val="110"/>
          <w:sz w:val="23"/>
          <w:szCs w:val="24"/>
        </w:rPr>
        <w:t>、土地使用者转让土地使用权须符合《深圳经济特区房地产转让条例》或《深圳市土地交易市场管理规定》的规定。</w:t>
      </w:r>
    </w:p>
    <w:p>
      <w:pPr>
        <w:tabs>
          <w:tab w:val="right" w:pos="4820"/>
          <w:tab w:val="left" w:pos="5103"/>
          <w:tab w:val="right" w:pos="8505"/>
        </w:tabs>
        <w:spacing w:line="540" w:lineRule="exact"/>
        <w:ind w:firstLine="586" w:firstLineChars="200"/>
        <w:rPr>
          <w:rFonts w:ascii="宋体" w:hAnsi="宋体" w:eastAsia="宋体" w:cs="Times New Roman"/>
          <w:spacing w:val="20"/>
          <w:w w:val="110"/>
          <w:sz w:val="23"/>
          <w:szCs w:val="24"/>
        </w:rPr>
      </w:pPr>
      <w:r>
        <w:rPr>
          <w:rFonts w:hint="eastAsia" w:ascii="宋体" w:hAnsi="宋体" w:eastAsia="宋体" w:cs="Times New Roman"/>
          <w:spacing w:val="20"/>
          <w:w w:val="110"/>
          <w:sz w:val="23"/>
          <w:szCs w:val="24"/>
        </w:rPr>
        <w:t>18</w:t>
      </w:r>
      <w:r>
        <w:rPr>
          <w:rFonts w:hint="eastAsia" w:ascii="宋体" w:hAnsi="宋体" w:eastAsia="宋体" w:cs="宋体"/>
          <w:spacing w:val="20"/>
          <w:w w:val="110"/>
          <w:sz w:val="23"/>
          <w:szCs w:val="24"/>
        </w:rPr>
        <w:t>、建筑物必须连同土地使用权一起转让、转让双方签订转让合同并到市产权登记部门办理转移登记手续，按市政府有关规定缴纳税费。</w:t>
      </w:r>
    </w:p>
    <w:p>
      <w:pPr>
        <w:tabs>
          <w:tab w:val="right" w:pos="4820"/>
          <w:tab w:val="left" w:pos="5103"/>
          <w:tab w:val="right" w:pos="8505"/>
        </w:tabs>
        <w:spacing w:line="540" w:lineRule="exact"/>
        <w:ind w:firstLine="586" w:firstLineChars="200"/>
        <w:rPr>
          <w:rFonts w:ascii="宋体" w:hAnsi="宋体" w:eastAsia="宋体" w:cs="Times New Roman"/>
          <w:spacing w:val="20"/>
          <w:w w:val="110"/>
          <w:sz w:val="23"/>
          <w:szCs w:val="24"/>
        </w:rPr>
      </w:pPr>
      <w:r>
        <w:rPr>
          <w:rFonts w:hint="eastAsia" w:ascii="宋体" w:hAnsi="宋体" w:eastAsia="宋体" w:cs="Times New Roman"/>
          <w:spacing w:val="20"/>
          <w:w w:val="110"/>
          <w:sz w:val="23"/>
          <w:szCs w:val="24"/>
        </w:rPr>
        <w:t>19</w:t>
      </w:r>
      <w:r>
        <w:rPr>
          <w:rFonts w:hint="eastAsia" w:ascii="宋体" w:hAnsi="宋体" w:eastAsia="宋体" w:cs="宋体"/>
          <w:spacing w:val="20"/>
          <w:w w:val="110"/>
          <w:sz w:val="23"/>
          <w:szCs w:val="24"/>
        </w:rPr>
        <w:t>、建筑物连同土地使用权转让后，新的土地使用者仍应遵守本规则。</w:t>
      </w:r>
    </w:p>
    <w:p>
      <w:pPr>
        <w:keepNext/>
        <w:tabs>
          <w:tab w:val="right" w:pos="4820"/>
          <w:tab w:val="left" w:pos="5103"/>
          <w:tab w:val="right" w:pos="8505"/>
        </w:tabs>
        <w:spacing w:before="100" w:after="200" w:line="1200" w:lineRule="exact"/>
        <w:jc w:val="center"/>
        <w:outlineLvl w:val="2"/>
        <w:rPr>
          <w:rFonts w:ascii="宋体" w:hAnsi="宋体" w:eastAsia="宋体" w:cs="Arial"/>
          <w:bCs/>
          <w:spacing w:val="20"/>
          <w:sz w:val="23"/>
          <w:szCs w:val="26"/>
        </w:rPr>
      </w:pPr>
      <w:r>
        <w:rPr>
          <w:rFonts w:hint="eastAsia" w:ascii="宋体" w:hAnsi="宋体" w:eastAsia="宋体" w:cs="Arial"/>
          <w:bCs/>
          <w:spacing w:val="20"/>
          <w:sz w:val="23"/>
          <w:szCs w:val="26"/>
        </w:rPr>
        <w:t>八、给排水、供电</w:t>
      </w:r>
    </w:p>
    <w:p>
      <w:pPr>
        <w:tabs>
          <w:tab w:val="right" w:pos="4820"/>
          <w:tab w:val="left" w:pos="5103"/>
          <w:tab w:val="right" w:pos="8505"/>
        </w:tabs>
        <w:spacing w:line="540" w:lineRule="exact"/>
        <w:ind w:firstLine="586" w:firstLineChars="200"/>
        <w:rPr>
          <w:rFonts w:ascii="宋体" w:hAnsi="宋体" w:eastAsia="宋体" w:cs="Times New Roman"/>
          <w:spacing w:val="20"/>
          <w:w w:val="110"/>
          <w:sz w:val="23"/>
          <w:szCs w:val="24"/>
        </w:rPr>
      </w:pPr>
      <w:r>
        <w:rPr>
          <w:rFonts w:hint="eastAsia" w:ascii="宋体" w:hAnsi="宋体" w:eastAsia="宋体" w:cs="Times New Roman"/>
          <w:spacing w:val="20"/>
          <w:w w:val="110"/>
          <w:sz w:val="23"/>
          <w:szCs w:val="24"/>
        </w:rPr>
        <w:t>20</w:t>
      </w:r>
      <w:r>
        <w:rPr>
          <w:rFonts w:hint="eastAsia" w:ascii="宋体" w:hAnsi="宋体" w:eastAsia="宋体" w:cs="宋体"/>
          <w:spacing w:val="20"/>
          <w:w w:val="110"/>
          <w:sz w:val="23"/>
          <w:szCs w:val="24"/>
        </w:rPr>
        <w:t>、土地使用者所需的给排水、供电、供气及电讯等应与市给排水、供电、供气及电讯等部门签订协议书。埋设相应管线设计图应报市政府有关部门审批，经批准后实施。上述所需费用均由土地使用者自行负责。</w:t>
      </w:r>
    </w:p>
    <w:p>
      <w:pPr>
        <w:keepNext/>
        <w:tabs>
          <w:tab w:val="right" w:pos="4820"/>
          <w:tab w:val="left" w:pos="5103"/>
          <w:tab w:val="right" w:pos="8505"/>
        </w:tabs>
        <w:spacing w:before="100" w:after="200" w:line="1200" w:lineRule="exact"/>
        <w:jc w:val="center"/>
        <w:outlineLvl w:val="2"/>
        <w:rPr>
          <w:rFonts w:ascii="宋体" w:hAnsi="宋体" w:eastAsia="宋体" w:cs="Arial"/>
          <w:bCs/>
          <w:spacing w:val="20"/>
          <w:sz w:val="23"/>
          <w:szCs w:val="26"/>
        </w:rPr>
      </w:pPr>
      <w:r>
        <w:rPr>
          <w:rFonts w:hint="eastAsia" w:ascii="宋体" w:hAnsi="宋体" w:eastAsia="宋体" w:cs="Arial"/>
          <w:bCs/>
          <w:spacing w:val="20"/>
          <w:sz w:val="23"/>
          <w:szCs w:val="26"/>
        </w:rPr>
        <w:t>九、接受检查监督</w:t>
      </w:r>
    </w:p>
    <w:p>
      <w:pPr>
        <w:tabs>
          <w:tab w:val="right" w:pos="4820"/>
          <w:tab w:val="left" w:pos="5103"/>
          <w:tab w:val="right" w:pos="8505"/>
        </w:tabs>
        <w:spacing w:line="540" w:lineRule="exact"/>
        <w:ind w:firstLine="586" w:firstLineChars="200"/>
        <w:rPr>
          <w:rFonts w:ascii="宋体" w:hAnsi="宋体" w:eastAsia="宋体" w:cs="Times New Roman"/>
          <w:spacing w:val="20"/>
          <w:w w:val="110"/>
          <w:sz w:val="23"/>
          <w:szCs w:val="24"/>
        </w:rPr>
      </w:pPr>
      <w:r>
        <w:rPr>
          <w:rFonts w:hint="eastAsia" w:ascii="宋体" w:hAnsi="宋体" w:eastAsia="宋体" w:cs="Times New Roman"/>
          <w:spacing w:val="20"/>
          <w:w w:val="110"/>
          <w:sz w:val="23"/>
          <w:szCs w:val="24"/>
        </w:rPr>
        <w:t>21</w:t>
      </w:r>
      <w:r>
        <w:rPr>
          <w:rFonts w:hint="eastAsia" w:ascii="宋体" w:hAnsi="宋体" w:eastAsia="宋体" w:cs="宋体"/>
          <w:spacing w:val="20"/>
          <w:w w:val="110"/>
          <w:sz w:val="23"/>
          <w:szCs w:val="24"/>
        </w:rPr>
        <w:t>、</w:t>
      </w:r>
      <w:r>
        <w:rPr>
          <w:rFonts w:hint="eastAsia" w:ascii="宋体" w:hAnsi="宋体" w:eastAsia="宋体" w:cs="HGOCR_CNKI"/>
          <w:spacing w:val="20"/>
          <w:w w:val="110"/>
          <w:sz w:val="23"/>
          <w:szCs w:val="24"/>
        </w:rPr>
        <w:t>在</w:t>
      </w:r>
      <w:r>
        <w:rPr>
          <w:rFonts w:hint="eastAsia" w:ascii="宋体" w:hAnsi="宋体" w:eastAsia="宋体" w:cs="宋体"/>
          <w:spacing w:val="20"/>
          <w:w w:val="110"/>
          <w:sz w:val="23"/>
          <w:szCs w:val="24"/>
        </w:rPr>
        <w:t>土地使用期间，市规划和自然资</w:t>
      </w:r>
      <w:r>
        <w:rPr>
          <w:rFonts w:hint="eastAsia" w:ascii="宋体" w:hAnsi="宋体" w:eastAsia="宋体" w:cs="HGOCR_CNKI"/>
          <w:spacing w:val="20"/>
          <w:w w:val="110"/>
          <w:sz w:val="23"/>
          <w:szCs w:val="24"/>
        </w:rPr>
        <w:t>源</w:t>
      </w:r>
      <w:r>
        <w:rPr>
          <w:rFonts w:hint="eastAsia" w:ascii="宋体" w:hAnsi="宋体" w:eastAsia="宋体" w:cs="宋体"/>
          <w:spacing w:val="20"/>
          <w:w w:val="110"/>
          <w:sz w:val="23"/>
          <w:szCs w:val="24"/>
        </w:rPr>
        <w:t>局有权对土地使用者地界范围内的土地使用情况进行检查监督，土地使用者不得拒绝阻挠。</w:t>
      </w:r>
    </w:p>
    <w:p>
      <w:pPr>
        <w:tabs>
          <w:tab w:val="right" w:pos="4820"/>
          <w:tab w:val="left" w:pos="5103"/>
          <w:tab w:val="right" w:pos="8505"/>
        </w:tabs>
        <w:spacing w:line="540" w:lineRule="exact"/>
        <w:ind w:firstLine="586" w:firstLineChars="200"/>
        <w:rPr>
          <w:rFonts w:ascii="宋体" w:hAnsi="宋体" w:eastAsia="宋体" w:cs="Times New Roman"/>
          <w:spacing w:val="20"/>
          <w:w w:val="110"/>
          <w:sz w:val="23"/>
          <w:szCs w:val="24"/>
        </w:rPr>
      </w:pPr>
      <w:r>
        <w:rPr>
          <w:rFonts w:hint="eastAsia" w:ascii="宋体" w:hAnsi="宋体" w:eastAsia="宋体" w:cs="Times New Roman"/>
          <w:spacing w:val="20"/>
          <w:w w:val="110"/>
          <w:sz w:val="23"/>
          <w:szCs w:val="24"/>
        </w:rPr>
        <w:t>22</w:t>
      </w:r>
      <w:r>
        <w:rPr>
          <w:rFonts w:hint="eastAsia" w:ascii="宋体" w:hAnsi="宋体" w:eastAsia="宋体" w:cs="宋体"/>
          <w:spacing w:val="20"/>
          <w:w w:val="110"/>
          <w:sz w:val="23"/>
          <w:szCs w:val="24"/>
        </w:rPr>
        <w:t>、土地使用者不得以任何理由占用地界范围以外的土地（包括堆放物品、器材等），否则，按违法占地处理。</w:t>
      </w:r>
    </w:p>
    <w:p>
      <w:pPr>
        <w:tabs>
          <w:tab w:val="right" w:pos="4820"/>
          <w:tab w:val="left" w:pos="5103"/>
          <w:tab w:val="right" w:pos="8505"/>
        </w:tabs>
        <w:spacing w:line="540" w:lineRule="exact"/>
        <w:ind w:firstLine="586" w:firstLineChars="200"/>
        <w:rPr>
          <w:rFonts w:ascii="宋体" w:hAnsi="宋体" w:eastAsia="宋体" w:cs="Times New Roman"/>
          <w:spacing w:val="20"/>
          <w:w w:val="110"/>
          <w:sz w:val="23"/>
          <w:szCs w:val="24"/>
        </w:rPr>
      </w:pPr>
      <w:r>
        <w:rPr>
          <w:rFonts w:hint="eastAsia" w:ascii="宋体" w:hAnsi="宋体" w:eastAsia="宋体" w:cs="Times New Roman"/>
          <w:spacing w:val="20"/>
          <w:w w:val="110"/>
          <w:sz w:val="23"/>
          <w:szCs w:val="24"/>
        </w:rPr>
        <w:t>23</w:t>
      </w:r>
      <w:r>
        <w:rPr>
          <w:rFonts w:hint="eastAsia" w:ascii="宋体" w:hAnsi="宋体" w:eastAsia="宋体" w:cs="宋体"/>
          <w:spacing w:val="20"/>
          <w:w w:val="110"/>
          <w:sz w:val="23"/>
          <w:szCs w:val="24"/>
        </w:rPr>
        <w:t>、土地使用者</w:t>
      </w:r>
      <w:r>
        <w:rPr>
          <w:rFonts w:hint="eastAsia" w:ascii="宋体" w:hAnsi="宋体" w:eastAsia="宋体" w:cs="HGOCR_CNKI"/>
          <w:spacing w:val="20"/>
          <w:w w:val="110"/>
          <w:sz w:val="23"/>
          <w:szCs w:val="24"/>
        </w:rPr>
        <w:t>在</w:t>
      </w:r>
      <w:r>
        <w:rPr>
          <w:rFonts w:hint="eastAsia" w:ascii="宋体" w:hAnsi="宋体" w:eastAsia="宋体" w:cs="宋体"/>
          <w:spacing w:val="20"/>
          <w:w w:val="110"/>
          <w:sz w:val="23"/>
          <w:szCs w:val="24"/>
        </w:rPr>
        <w:t>用地范围内，应按规定的土地用途和经市政府有关部门批准的施工设计图纸进行建设。</w:t>
      </w:r>
    </w:p>
    <w:p>
      <w:pPr>
        <w:tabs>
          <w:tab w:val="right" w:pos="4820"/>
          <w:tab w:val="left" w:pos="5103"/>
          <w:tab w:val="right" w:pos="8505"/>
        </w:tabs>
        <w:spacing w:line="540" w:lineRule="exact"/>
        <w:ind w:firstLine="586" w:firstLineChars="200"/>
        <w:rPr>
          <w:rFonts w:ascii="宋体" w:hAnsi="宋体" w:eastAsia="宋体" w:cs="Times New Roman"/>
          <w:spacing w:val="20"/>
          <w:w w:val="110"/>
          <w:sz w:val="23"/>
          <w:szCs w:val="24"/>
        </w:rPr>
      </w:pPr>
      <w:r>
        <w:rPr>
          <w:rFonts w:hint="eastAsia" w:ascii="宋体" w:hAnsi="宋体" w:eastAsia="宋体" w:cs="Times New Roman"/>
          <w:spacing w:val="20"/>
          <w:w w:val="110"/>
          <w:sz w:val="23"/>
          <w:szCs w:val="24"/>
        </w:rPr>
        <w:t>24</w:t>
      </w:r>
      <w:r>
        <w:rPr>
          <w:rFonts w:hint="eastAsia" w:ascii="宋体" w:hAnsi="宋体" w:eastAsia="宋体" w:cs="宋体"/>
          <w:spacing w:val="20"/>
          <w:w w:val="110"/>
          <w:sz w:val="23"/>
          <w:szCs w:val="24"/>
        </w:rPr>
        <w:t>、土地使用者对用地范围内的建筑物，未经相关主管部门批准，不得任意拆除或改建、重建。</w:t>
      </w:r>
    </w:p>
    <w:p>
      <w:pPr>
        <w:widowControl/>
        <w:jc w:val="left"/>
        <w:rPr>
          <w:rFonts w:ascii="宋体" w:hAnsi="宋体" w:eastAsia="宋体" w:cs="Times New Roman"/>
          <w:spacing w:val="20"/>
          <w:w w:val="110"/>
          <w:sz w:val="23"/>
          <w:szCs w:val="24"/>
        </w:rPr>
      </w:pPr>
      <w:r>
        <w:rPr>
          <w:rFonts w:ascii="宋体" w:hAnsi="宋体" w:eastAsia="宋体" w:cs="Times New Roman"/>
          <w:spacing w:val="20"/>
          <w:w w:val="110"/>
          <w:sz w:val="23"/>
          <w:szCs w:val="24"/>
        </w:rPr>
        <w:br w:type="page"/>
      </w:r>
    </w:p>
    <w:p>
      <w:pPr>
        <w:tabs>
          <w:tab w:val="right" w:pos="4820"/>
          <w:tab w:val="left" w:pos="5103"/>
          <w:tab w:val="right" w:pos="8505"/>
        </w:tabs>
        <w:spacing w:after="342" w:afterLines="100" w:line="600" w:lineRule="exact"/>
        <w:ind w:firstLine="197" w:firstLineChars="38"/>
        <w:jc w:val="center"/>
        <w:rPr>
          <w:rFonts w:ascii="宋体" w:hAnsi="宋体" w:eastAsia="宋体" w:cs="Times New Roman"/>
          <w:b/>
          <w:bCs/>
          <w:spacing w:val="40"/>
          <w:w w:val="110"/>
          <w:sz w:val="32"/>
          <w:szCs w:val="24"/>
        </w:rPr>
      </w:pPr>
      <w:r>
        <w:rPr>
          <w:rFonts w:hint="eastAsia" w:ascii="宋体" w:hAnsi="宋体" w:eastAsia="宋体" w:cs="宋体"/>
          <w:spacing w:val="40"/>
          <w:w w:val="110"/>
          <w:position w:val="14"/>
          <w:sz w:val="40"/>
          <w:szCs w:val="24"/>
        </w:rPr>
        <w:t>附属建筑工程配套项目表</w:t>
      </w:r>
    </w:p>
    <w:p>
      <w:pPr>
        <w:tabs>
          <w:tab w:val="right" w:pos="4820"/>
          <w:tab w:val="left" w:pos="5103"/>
          <w:tab w:val="right" w:pos="8505"/>
        </w:tabs>
        <w:spacing w:after="342" w:afterLines="100" w:line="540" w:lineRule="exact"/>
        <w:ind w:firstLine="476" w:firstLineChars="200"/>
        <w:jc w:val="right"/>
        <w:rPr>
          <w:rFonts w:ascii="宋体" w:hAnsi="宋体" w:eastAsia="宋体" w:cs="Times New Roman"/>
          <w:spacing w:val="20"/>
          <w:w w:val="110"/>
          <w:sz w:val="18"/>
          <w:szCs w:val="24"/>
        </w:rPr>
      </w:pPr>
      <w:r>
        <w:rPr>
          <w:rFonts w:hint="eastAsia" w:ascii="宋体" w:hAnsi="宋体" w:eastAsia="宋体" w:cs="宋体"/>
          <w:spacing w:val="20"/>
          <w:w w:val="110"/>
          <w:sz w:val="18"/>
          <w:szCs w:val="24"/>
        </w:rPr>
        <w:t>（附表一）</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
        <w:gridCol w:w="2539"/>
        <w:gridCol w:w="1418"/>
        <w:gridCol w:w="1744"/>
        <w:gridCol w:w="1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0" w:type="dxa"/>
            <w:tcMar>
              <w:top w:w="57" w:type="dxa"/>
              <w:left w:w="57" w:type="dxa"/>
              <w:bottom w:w="57" w:type="dxa"/>
              <w:right w:w="57" w:type="dxa"/>
            </w:tcMar>
            <w:vAlign w:val="center"/>
          </w:tcPr>
          <w:p>
            <w:pPr>
              <w:tabs>
                <w:tab w:val="right" w:pos="4820"/>
                <w:tab w:val="left" w:pos="5103"/>
                <w:tab w:val="right" w:pos="8505"/>
              </w:tabs>
              <w:jc w:val="center"/>
              <w:rPr>
                <w:rFonts w:ascii="宋体" w:hAnsi="宋体" w:eastAsia="宋体" w:cs="Times New Roman"/>
                <w:sz w:val="23"/>
                <w:szCs w:val="24"/>
              </w:rPr>
            </w:pPr>
            <w:r>
              <w:rPr>
                <w:rFonts w:hint="eastAsia" w:ascii="宋体" w:hAnsi="宋体" w:eastAsia="宋体" w:cs="宋体"/>
                <w:sz w:val="23"/>
                <w:szCs w:val="24"/>
              </w:rPr>
              <w:t>序号</w:t>
            </w:r>
          </w:p>
        </w:tc>
        <w:tc>
          <w:tcPr>
            <w:tcW w:w="2539" w:type="dxa"/>
            <w:tcMar>
              <w:top w:w="57" w:type="dxa"/>
              <w:left w:w="57" w:type="dxa"/>
              <w:bottom w:w="57" w:type="dxa"/>
              <w:right w:w="57" w:type="dxa"/>
            </w:tcMar>
            <w:vAlign w:val="center"/>
          </w:tcPr>
          <w:p>
            <w:pPr>
              <w:tabs>
                <w:tab w:val="right" w:pos="4820"/>
                <w:tab w:val="left" w:pos="5103"/>
                <w:tab w:val="right" w:pos="8505"/>
              </w:tabs>
              <w:jc w:val="center"/>
              <w:rPr>
                <w:rFonts w:ascii="宋体" w:hAnsi="宋体" w:eastAsia="宋体" w:cs="Times New Roman"/>
                <w:sz w:val="23"/>
                <w:szCs w:val="24"/>
              </w:rPr>
            </w:pPr>
            <w:r>
              <w:rPr>
                <w:rFonts w:hint="eastAsia" w:ascii="宋体" w:hAnsi="宋体" w:eastAsia="宋体" w:cs="宋体"/>
                <w:sz w:val="23"/>
                <w:szCs w:val="24"/>
              </w:rPr>
              <w:t>项</w:t>
            </w:r>
            <w:r>
              <w:rPr>
                <w:rFonts w:hint="eastAsia" w:ascii="宋体" w:hAnsi="宋体" w:eastAsia="宋体" w:cs="Times New Roman"/>
                <w:sz w:val="23"/>
                <w:szCs w:val="24"/>
              </w:rPr>
              <w:t xml:space="preserve">  </w:t>
            </w:r>
            <w:r>
              <w:rPr>
                <w:rFonts w:hint="eastAsia" w:ascii="宋体" w:hAnsi="宋体" w:eastAsia="宋体" w:cs="宋体"/>
                <w:sz w:val="23"/>
                <w:szCs w:val="24"/>
              </w:rPr>
              <w:t>目</w:t>
            </w:r>
          </w:p>
        </w:tc>
        <w:tc>
          <w:tcPr>
            <w:tcW w:w="1418" w:type="dxa"/>
            <w:tcMar>
              <w:top w:w="57" w:type="dxa"/>
              <w:left w:w="57" w:type="dxa"/>
              <w:bottom w:w="57" w:type="dxa"/>
              <w:right w:w="57" w:type="dxa"/>
            </w:tcMar>
            <w:vAlign w:val="center"/>
          </w:tcPr>
          <w:p>
            <w:pPr>
              <w:tabs>
                <w:tab w:val="right" w:pos="4820"/>
                <w:tab w:val="left" w:pos="5103"/>
                <w:tab w:val="right" w:pos="8505"/>
              </w:tabs>
              <w:ind w:firstLine="197" w:firstLineChars="86"/>
              <w:rPr>
                <w:rFonts w:ascii="宋体" w:hAnsi="宋体" w:eastAsia="宋体" w:cs="Times New Roman"/>
                <w:sz w:val="23"/>
                <w:szCs w:val="24"/>
              </w:rPr>
            </w:pPr>
            <w:r>
              <w:rPr>
                <w:rFonts w:hint="eastAsia" w:ascii="宋体" w:hAnsi="宋体" w:eastAsia="宋体" w:cs="宋体"/>
                <w:sz w:val="23"/>
                <w:szCs w:val="24"/>
              </w:rPr>
              <w:t>建筑面积</w:t>
            </w:r>
          </w:p>
          <w:p>
            <w:pPr>
              <w:tabs>
                <w:tab w:val="right" w:pos="4820"/>
                <w:tab w:val="left" w:pos="5103"/>
                <w:tab w:val="right" w:pos="8505"/>
              </w:tabs>
              <w:ind w:firstLine="197" w:firstLineChars="86"/>
              <w:rPr>
                <w:rFonts w:ascii="宋体" w:hAnsi="宋体" w:eastAsia="宋体" w:cs="Times New Roman"/>
                <w:sz w:val="23"/>
                <w:szCs w:val="24"/>
              </w:rPr>
            </w:pPr>
            <w:r>
              <w:rPr>
                <w:rFonts w:hint="eastAsia" w:ascii="宋体" w:hAnsi="宋体" w:eastAsia="宋体" w:cs="宋体"/>
                <w:sz w:val="23"/>
                <w:szCs w:val="24"/>
              </w:rPr>
              <w:t>（</w:t>
            </w:r>
            <w:r>
              <w:rPr>
                <w:rFonts w:ascii="宋体" w:hAnsi="宋体" w:eastAsia="宋体" w:cs="Times New Roman"/>
                <w:sz w:val="23"/>
                <w:szCs w:val="24"/>
              </w:rPr>
              <w:t>m²</w:t>
            </w:r>
            <w:r>
              <w:rPr>
                <w:rFonts w:hint="eastAsia" w:ascii="宋体" w:hAnsi="宋体" w:eastAsia="宋体" w:cs="宋体"/>
                <w:sz w:val="23"/>
                <w:szCs w:val="24"/>
              </w:rPr>
              <w:t>）</w:t>
            </w:r>
          </w:p>
        </w:tc>
        <w:tc>
          <w:tcPr>
            <w:tcW w:w="1744" w:type="dxa"/>
            <w:tcMar>
              <w:top w:w="57" w:type="dxa"/>
              <w:left w:w="57" w:type="dxa"/>
              <w:bottom w:w="57" w:type="dxa"/>
              <w:right w:w="57" w:type="dxa"/>
            </w:tcMar>
            <w:vAlign w:val="center"/>
          </w:tcPr>
          <w:p>
            <w:pPr>
              <w:tabs>
                <w:tab w:val="right" w:pos="4820"/>
                <w:tab w:val="left" w:pos="5103"/>
                <w:tab w:val="right" w:pos="8505"/>
              </w:tabs>
              <w:ind w:firstLine="197" w:firstLineChars="86"/>
              <w:rPr>
                <w:rFonts w:ascii="宋体" w:hAnsi="宋体" w:eastAsia="宋体" w:cs="Times New Roman"/>
                <w:sz w:val="23"/>
                <w:szCs w:val="24"/>
              </w:rPr>
            </w:pPr>
            <w:r>
              <w:rPr>
                <w:rFonts w:hint="eastAsia" w:ascii="宋体" w:hAnsi="宋体" w:eastAsia="宋体" w:cs="宋体"/>
                <w:sz w:val="23"/>
                <w:szCs w:val="24"/>
              </w:rPr>
              <w:t>土地面积</w:t>
            </w:r>
          </w:p>
          <w:p>
            <w:pPr>
              <w:tabs>
                <w:tab w:val="right" w:pos="4820"/>
                <w:tab w:val="left" w:pos="5103"/>
                <w:tab w:val="right" w:pos="8505"/>
              </w:tabs>
              <w:ind w:firstLine="197" w:firstLineChars="86"/>
              <w:rPr>
                <w:rFonts w:ascii="宋体" w:hAnsi="宋体" w:eastAsia="宋体" w:cs="Times New Roman"/>
                <w:sz w:val="23"/>
                <w:szCs w:val="24"/>
              </w:rPr>
            </w:pPr>
            <w:r>
              <w:rPr>
                <w:rFonts w:hint="eastAsia" w:ascii="宋体" w:hAnsi="宋体" w:eastAsia="宋体" w:cs="宋体"/>
                <w:sz w:val="23"/>
                <w:szCs w:val="24"/>
              </w:rPr>
              <w:t>（</w:t>
            </w:r>
            <w:r>
              <w:rPr>
                <w:rFonts w:ascii="宋体" w:hAnsi="宋体" w:eastAsia="宋体" w:cs="Times New Roman"/>
                <w:sz w:val="23"/>
                <w:szCs w:val="24"/>
              </w:rPr>
              <w:t>m²</w:t>
            </w:r>
            <w:r>
              <w:rPr>
                <w:rFonts w:hint="eastAsia" w:ascii="宋体" w:hAnsi="宋体" w:eastAsia="宋体" w:cs="宋体"/>
                <w:sz w:val="23"/>
                <w:szCs w:val="24"/>
              </w:rPr>
              <w:t>）</w:t>
            </w:r>
          </w:p>
        </w:tc>
        <w:tc>
          <w:tcPr>
            <w:tcW w:w="1658" w:type="dxa"/>
            <w:tcMar>
              <w:top w:w="57" w:type="dxa"/>
              <w:left w:w="57" w:type="dxa"/>
              <w:bottom w:w="57" w:type="dxa"/>
              <w:right w:w="57" w:type="dxa"/>
            </w:tcMar>
            <w:vAlign w:val="center"/>
          </w:tcPr>
          <w:p>
            <w:pPr>
              <w:tabs>
                <w:tab w:val="right" w:pos="4820"/>
                <w:tab w:val="left" w:pos="5103"/>
                <w:tab w:val="right" w:pos="8505"/>
              </w:tabs>
              <w:ind w:firstLine="460" w:firstLineChars="200"/>
              <w:rPr>
                <w:rFonts w:ascii="宋体" w:hAnsi="宋体" w:eastAsia="宋体" w:cs="Times New Roman"/>
                <w:sz w:val="23"/>
                <w:szCs w:val="24"/>
              </w:rPr>
            </w:pPr>
            <w:r>
              <w:rPr>
                <w:rFonts w:hint="eastAsia" w:ascii="宋体" w:hAnsi="宋体" w:eastAsia="宋体" w:cs="宋体"/>
                <w:sz w:val="23"/>
                <w:szCs w:val="24"/>
              </w:rPr>
              <w:t>说</w:t>
            </w:r>
            <w:r>
              <w:rPr>
                <w:rFonts w:hint="eastAsia" w:ascii="宋体" w:hAnsi="宋体" w:eastAsia="宋体" w:cs="Times New Roman"/>
                <w:sz w:val="23"/>
                <w:szCs w:val="24"/>
              </w:rPr>
              <w:t xml:space="preserve">  </w:t>
            </w:r>
            <w:r>
              <w:rPr>
                <w:rFonts w:hint="eastAsia" w:ascii="宋体" w:hAnsi="宋体" w:eastAsia="宋体" w:cs="宋体"/>
                <w:sz w:val="23"/>
                <w:szCs w:val="24"/>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0" w:type="dxa"/>
            <w:tcMar>
              <w:top w:w="57" w:type="dxa"/>
              <w:left w:w="57" w:type="dxa"/>
              <w:bottom w:w="57" w:type="dxa"/>
              <w:right w:w="57" w:type="dxa"/>
            </w:tcMar>
            <w:vAlign w:val="center"/>
          </w:tcPr>
          <w:p>
            <w:pPr>
              <w:tabs>
                <w:tab w:val="right" w:pos="4820"/>
                <w:tab w:val="left" w:pos="5103"/>
                <w:tab w:val="right" w:pos="8505"/>
              </w:tabs>
              <w:jc w:val="center"/>
              <w:rPr>
                <w:rFonts w:ascii="宋体" w:hAnsi="宋体" w:eastAsia="宋体" w:cs="Times New Roman"/>
                <w:sz w:val="23"/>
                <w:szCs w:val="24"/>
              </w:rPr>
            </w:pPr>
            <w:r>
              <w:rPr>
                <w:rFonts w:hint="eastAsia" w:ascii="宋体" w:hAnsi="宋体" w:eastAsia="宋体" w:cs="Times New Roman"/>
                <w:sz w:val="23"/>
                <w:szCs w:val="24"/>
              </w:rPr>
              <w:t>1</w:t>
            </w:r>
          </w:p>
        </w:tc>
        <w:tc>
          <w:tcPr>
            <w:tcW w:w="2539" w:type="dxa"/>
            <w:tcMar>
              <w:top w:w="57" w:type="dxa"/>
              <w:left w:w="57" w:type="dxa"/>
              <w:bottom w:w="57" w:type="dxa"/>
              <w:right w:w="57" w:type="dxa"/>
            </w:tcMar>
            <w:vAlign w:val="center"/>
          </w:tcPr>
          <w:p>
            <w:pPr>
              <w:tabs>
                <w:tab w:val="right" w:pos="4820"/>
                <w:tab w:val="left" w:pos="5103"/>
                <w:tab w:val="right" w:pos="8505"/>
              </w:tabs>
              <w:jc w:val="center"/>
              <w:rPr>
                <w:rFonts w:ascii="宋体" w:hAnsi="宋体" w:eastAsia="宋体" w:cs="Times New Roman"/>
                <w:sz w:val="23"/>
                <w:szCs w:val="24"/>
              </w:rPr>
            </w:pPr>
            <w:r>
              <w:rPr>
                <w:rFonts w:hint="eastAsia" w:ascii="宋体" w:hAnsi="宋体" w:eastAsia="宋体" w:cs="宋体"/>
                <w:sz w:val="23"/>
                <w:szCs w:val="24"/>
              </w:rPr>
              <w:t>物业服务用房</w:t>
            </w:r>
          </w:p>
        </w:tc>
        <w:tc>
          <w:tcPr>
            <w:tcW w:w="1418" w:type="dxa"/>
            <w:tcMar>
              <w:top w:w="57" w:type="dxa"/>
              <w:left w:w="57" w:type="dxa"/>
              <w:bottom w:w="57" w:type="dxa"/>
              <w:right w:w="57" w:type="dxa"/>
            </w:tcMar>
            <w:vAlign w:val="center"/>
          </w:tcPr>
          <w:p>
            <w:pPr>
              <w:tabs>
                <w:tab w:val="right" w:pos="4820"/>
                <w:tab w:val="left" w:pos="5103"/>
                <w:tab w:val="right" w:pos="8505"/>
              </w:tabs>
              <w:jc w:val="center"/>
              <w:rPr>
                <w:rFonts w:ascii="宋体" w:hAnsi="宋体" w:eastAsia="宋体" w:cs="Times New Roman"/>
                <w:sz w:val="23"/>
                <w:szCs w:val="24"/>
              </w:rPr>
            </w:pPr>
            <w:r>
              <w:rPr>
                <w:rFonts w:hint="eastAsia" w:ascii="宋体" w:hAnsi="宋体" w:eastAsia="宋体" w:cs="Times New Roman"/>
                <w:sz w:val="23"/>
                <w:szCs w:val="24"/>
              </w:rPr>
              <w:t>220</w:t>
            </w:r>
          </w:p>
        </w:tc>
        <w:tc>
          <w:tcPr>
            <w:tcW w:w="1744" w:type="dxa"/>
            <w:tcMar>
              <w:top w:w="57" w:type="dxa"/>
              <w:left w:w="57" w:type="dxa"/>
              <w:bottom w:w="57" w:type="dxa"/>
              <w:right w:w="57" w:type="dxa"/>
            </w:tcMar>
            <w:vAlign w:val="center"/>
          </w:tcPr>
          <w:p>
            <w:pPr>
              <w:tabs>
                <w:tab w:val="right" w:pos="4820"/>
                <w:tab w:val="left" w:pos="5103"/>
                <w:tab w:val="right" w:pos="8505"/>
              </w:tabs>
              <w:ind w:firstLine="197" w:firstLineChars="86"/>
              <w:jc w:val="center"/>
              <w:rPr>
                <w:rFonts w:hint="eastAsia" w:ascii="宋体" w:hAnsi="宋体" w:eastAsia="宋体" w:cs="Times New Roman"/>
                <w:sz w:val="23"/>
                <w:szCs w:val="24"/>
                <w:lang w:val="en-US" w:eastAsia="zh-CN"/>
              </w:rPr>
            </w:pPr>
            <w:r>
              <w:rPr>
                <w:rFonts w:hint="eastAsia" w:ascii="宋体" w:hAnsi="宋体" w:eastAsia="宋体" w:cs="Times New Roman"/>
                <w:sz w:val="23"/>
                <w:szCs w:val="24"/>
                <w:lang w:val="en-US" w:eastAsia="zh-CN"/>
              </w:rPr>
              <w:t>/</w:t>
            </w:r>
          </w:p>
        </w:tc>
        <w:tc>
          <w:tcPr>
            <w:tcW w:w="1658" w:type="dxa"/>
            <w:tcMar>
              <w:top w:w="57" w:type="dxa"/>
              <w:left w:w="57" w:type="dxa"/>
              <w:bottom w:w="57" w:type="dxa"/>
              <w:right w:w="57" w:type="dxa"/>
            </w:tcMar>
            <w:vAlign w:val="center"/>
          </w:tcPr>
          <w:p>
            <w:pPr>
              <w:tabs>
                <w:tab w:val="right" w:pos="4820"/>
                <w:tab w:val="left" w:pos="5103"/>
                <w:tab w:val="right" w:pos="8505"/>
              </w:tabs>
              <w:jc w:val="center"/>
              <w:rPr>
                <w:rFonts w:ascii="宋体" w:hAnsi="宋体" w:eastAsia="宋体" w:cs="Times New Roman"/>
                <w:sz w:val="23"/>
                <w:szCs w:val="24"/>
              </w:rPr>
            </w:pPr>
            <w:r>
              <w:rPr>
                <w:rFonts w:hint="eastAsia" w:ascii="宋体" w:hAnsi="宋体" w:eastAsia="宋体" w:cs="宋体"/>
                <w:sz w:val="23"/>
                <w:szCs w:val="24"/>
              </w:rPr>
              <w:t>由乙方建设，产权归全体业主共有。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trPr>
        <w:tc>
          <w:tcPr>
            <w:tcW w:w="920" w:type="dxa"/>
            <w:tcMar>
              <w:top w:w="57" w:type="dxa"/>
              <w:left w:w="57" w:type="dxa"/>
              <w:bottom w:w="57" w:type="dxa"/>
              <w:right w:w="57" w:type="dxa"/>
            </w:tcMar>
            <w:vAlign w:val="center"/>
          </w:tcPr>
          <w:p>
            <w:pPr>
              <w:widowControl/>
              <w:jc w:val="center"/>
              <w:rPr>
                <w:rFonts w:ascii="宋体" w:hAnsi="宋体" w:eastAsia="宋体" w:cs="Times New Roman"/>
                <w:spacing w:val="20"/>
                <w:w w:val="110"/>
                <w:sz w:val="23"/>
                <w:szCs w:val="24"/>
              </w:rPr>
            </w:pPr>
          </w:p>
        </w:tc>
        <w:tc>
          <w:tcPr>
            <w:tcW w:w="2539" w:type="dxa"/>
            <w:tcMar>
              <w:top w:w="57" w:type="dxa"/>
              <w:left w:w="57" w:type="dxa"/>
              <w:bottom w:w="57" w:type="dxa"/>
              <w:right w:w="57" w:type="dxa"/>
            </w:tcMar>
            <w:vAlign w:val="center"/>
          </w:tcPr>
          <w:p>
            <w:pPr>
              <w:widowControl/>
              <w:ind w:firstLine="586" w:firstLineChars="200"/>
              <w:rPr>
                <w:rFonts w:ascii="宋体" w:hAnsi="宋体" w:eastAsia="宋体" w:cs="Times New Roman"/>
                <w:spacing w:val="20"/>
                <w:w w:val="110"/>
                <w:sz w:val="23"/>
                <w:szCs w:val="24"/>
              </w:rPr>
            </w:pPr>
            <w:r>
              <w:rPr>
                <w:rFonts w:hint="eastAsia" w:ascii="宋体" w:hAnsi="宋体" w:eastAsia="宋体" w:cs="宋体"/>
                <w:spacing w:val="20"/>
                <w:w w:val="110"/>
                <w:sz w:val="23"/>
                <w:szCs w:val="24"/>
              </w:rPr>
              <w:t>以下空白</w:t>
            </w:r>
          </w:p>
        </w:tc>
        <w:tc>
          <w:tcPr>
            <w:tcW w:w="1418" w:type="dxa"/>
            <w:tcMar>
              <w:top w:w="57" w:type="dxa"/>
              <w:left w:w="57" w:type="dxa"/>
              <w:bottom w:w="57" w:type="dxa"/>
              <w:right w:w="57" w:type="dxa"/>
            </w:tcMar>
            <w:vAlign w:val="center"/>
          </w:tcPr>
          <w:p>
            <w:pPr>
              <w:widowControl/>
              <w:ind w:firstLine="587" w:firstLineChars="200"/>
              <w:jc w:val="center"/>
              <w:rPr>
                <w:rFonts w:ascii="宋体" w:hAnsi="宋体" w:eastAsia="宋体" w:cs="Times New Roman"/>
                <w:b/>
                <w:spacing w:val="20"/>
                <w:w w:val="110"/>
                <w:sz w:val="23"/>
                <w:szCs w:val="24"/>
              </w:rPr>
            </w:pPr>
          </w:p>
        </w:tc>
        <w:tc>
          <w:tcPr>
            <w:tcW w:w="1744" w:type="dxa"/>
            <w:tcMar>
              <w:top w:w="57" w:type="dxa"/>
              <w:left w:w="57" w:type="dxa"/>
              <w:bottom w:w="57" w:type="dxa"/>
              <w:right w:w="57" w:type="dxa"/>
            </w:tcMar>
            <w:vAlign w:val="center"/>
          </w:tcPr>
          <w:p>
            <w:pPr>
              <w:widowControl/>
              <w:ind w:firstLine="586" w:firstLineChars="200"/>
              <w:rPr>
                <w:rFonts w:ascii="宋体" w:hAnsi="宋体" w:eastAsia="宋体" w:cs="Times New Roman"/>
                <w:spacing w:val="20"/>
                <w:w w:val="110"/>
                <w:sz w:val="23"/>
                <w:szCs w:val="24"/>
              </w:rPr>
            </w:pPr>
          </w:p>
        </w:tc>
        <w:tc>
          <w:tcPr>
            <w:tcW w:w="1658" w:type="dxa"/>
            <w:tcMar>
              <w:top w:w="57" w:type="dxa"/>
              <w:left w:w="57" w:type="dxa"/>
              <w:bottom w:w="57" w:type="dxa"/>
              <w:right w:w="57" w:type="dxa"/>
            </w:tcMar>
            <w:vAlign w:val="center"/>
          </w:tcPr>
          <w:p>
            <w:pPr>
              <w:widowControl/>
              <w:rPr>
                <w:rFonts w:ascii="宋体" w:hAnsi="宋体" w:eastAsia="宋体" w:cs="Times New Roman"/>
                <w:spacing w:val="20"/>
                <w:w w:val="110"/>
                <w:sz w:val="23"/>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tabs>
                <w:tab w:val="right" w:pos="4820"/>
                <w:tab w:val="left" w:pos="5103"/>
                <w:tab w:val="right" w:pos="8505"/>
              </w:tabs>
              <w:spacing w:line="540" w:lineRule="exact"/>
              <w:ind w:firstLine="460"/>
              <w:jc w:val="center"/>
              <w:rPr>
                <w:rFonts w:ascii="宋体" w:hAnsi="宋体" w:eastAsia="宋体" w:cs="Times New Roman"/>
                <w:sz w:val="23"/>
                <w:szCs w:val="24"/>
              </w:rPr>
            </w:pPr>
          </w:p>
        </w:tc>
        <w:tc>
          <w:tcPr>
            <w:tcW w:w="2539" w:type="dxa"/>
            <w:tcMar>
              <w:top w:w="57" w:type="dxa"/>
              <w:left w:w="57" w:type="dxa"/>
              <w:bottom w:w="57" w:type="dxa"/>
              <w:right w:w="57" w:type="dxa"/>
            </w:tcMar>
            <w:vAlign w:val="center"/>
          </w:tcPr>
          <w:p>
            <w:pPr>
              <w:tabs>
                <w:tab w:val="right" w:pos="4820"/>
                <w:tab w:val="left" w:pos="5103"/>
                <w:tab w:val="right" w:pos="8505"/>
              </w:tabs>
              <w:spacing w:line="540" w:lineRule="exact"/>
              <w:ind w:firstLine="460" w:firstLineChars="200"/>
              <w:rPr>
                <w:rFonts w:ascii="宋体" w:hAnsi="宋体" w:eastAsia="宋体" w:cs="Times New Roman"/>
                <w:sz w:val="23"/>
                <w:szCs w:val="24"/>
              </w:rPr>
            </w:pPr>
          </w:p>
        </w:tc>
        <w:tc>
          <w:tcPr>
            <w:tcW w:w="1418" w:type="dxa"/>
            <w:tcMar>
              <w:top w:w="57" w:type="dxa"/>
              <w:left w:w="57" w:type="dxa"/>
              <w:bottom w:w="57" w:type="dxa"/>
              <w:right w:w="57" w:type="dxa"/>
            </w:tcMar>
            <w:vAlign w:val="center"/>
          </w:tcPr>
          <w:p>
            <w:pPr>
              <w:tabs>
                <w:tab w:val="right" w:pos="4820"/>
                <w:tab w:val="left" w:pos="5103"/>
                <w:tab w:val="right" w:pos="8505"/>
              </w:tabs>
              <w:spacing w:line="540" w:lineRule="exact"/>
              <w:ind w:firstLine="460" w:firstLineChars="200"/>
              <w:rPr>
                <w:rFonts w:ascii="宋体" w:hAnsi="宋体" w:eastAsia="宋体" w:cs="Times New Roman"/>
                <w:sz w:val="23"/>
                <w:szCs w:val="24"/>
              </w:rPr>
            </w:pPr>
          </w:p>
        </w:tc>
        <w:tc>
          <w:tcPr>
            <w:tcW w:w="1744" w:type="dxa"/>
            <w:tcMar>
              <w:top w:w="57" w:type="dxa"/>
              <w:left w:w="57" w:type="dxa"/>
              <w:bottom w:w="57" w:type="dxa"/>
              <w:right w:w="57" w:type="dxa"/>
            </w:tcMar>
            <w:vAlign w:val="center"/>
          </w:tcPr>
          <w:p>
            <w:pPr>
              <w:tabs>
                <w:tab w:val="right" w:pos="4820"/>
                <w:tab w:val="left" w:pos="5103"/>
                <w:tab w:val="right" w:pos="8505"/>
              </w:tabs>
              <w:spacing w:line="540" w:lineRule="exact"/>
              <w:ind w:firstLine="460" w:firstLineChars="200"/>
              <w:rPr>
                <w:rFonts w:ascii="宋体" w:hAnsi="宋体" w:eastAsia="宋体" w:cs="Times New Roman"/>
                <w:sz w:val="23"/>
                <w:szCs w:val="24"/>
              </w:rPr>
            </w:pPr>
          </w:p>
        </w:tc>
        <w:tc>
          <w:tcPr>
            <w:tcW w:w="1658" w:type="dxa"/>
            <w:tcMar>
              <w:top w:w="57" w:type="dxa"/>
              <w:left w:w="57" w:type="dxa"/>
              <w:bottom w:w="57" w:type="dxa"/>
              <w:right w:w="57" w:type="dxa"/>
            </w:tcMar>
            <w:vAlign w:val="center"/>
          </w:tcPr>
          <w:p>
            <w:pPr>
              <w:tabs>
                <w:tab w:val="right" w:pos="4820"/>
                <w:tab w:val="left" w:pos="5103"/>
                <w:tab w:val="right" w:pos="8505"/>
              </w:tabs>
              <w:spacing w:line="540" w:lineRule="exact"/>
              <w:ind w:firstLine="460" w:firstLineChars="200"/>
              <w:rPr>
                <w:rFonts w:ascii="宋体" w:hAnsi="宋体" w:eastAsia="宋体" w:cs="Times New Roman"/>
                <w:sz w:val="23"/>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tabs>
                <w:tab w:val="right" w:pos="4820"/>
                <w:tab w:val="left" w:pos="5103"/>
                <w:tab w:val="right" w:pos="8505"/>
              </w:tabs>
              <w:spacing w:line="540" w:lineRule="exact"/>
              <w:ind w:firstLine="460"/>
              <w:jc w:val="center"/>
              <w:rPr>
                <w:rFonts w:ascii="宋体" w:hAnsi="宋体" w:eastAsia="宋体" w:cs="Times New Roman"/>
                <w:sz w:val="23"/>
                <w:szCs w:val="24"/>
              </w:rPr>
            </w:pPr>
          </w:p>
        </w:tc>
        <w:tc>
          <w:tcPr>
            <w:tcW w:w="2539" w:type="dxa"/>
            <w:tcMar>
              <w:top w:w="57" w:type="dxa"/>
              <w:left w:w="57" w:type="dxa"/>
              <w:bottom w:w="57" w:type="dxa"/>
              <w:right w:w="57" w:type="dxa"/>
            </w:tcMar>
            <w:vAlign w:val="center"/>
          </w:tcPr>
          <w:p>
            <w:pPr>
              <w:tabs>
                <w:tab w:val="right" w:pos="4820"/>
                <w:tab w:val="left" w:pos="5103"/>
                <w:tab w:val="right" w:pos="8505"/>
              </w:tabs>
              <w:spacing w:line="540" w:lineRule="exact"/>
              <w:ind w:firstLine="460" w:firstLineChars="200"/>
              <w:rPr>
                <w:rFonts w:ascii="宋体" w:hAnsi="宋体" w:eastAsia="宋体" w:cs="Times New Roman"/>
                <w:sz w:val="23"/>
                <w:szCs w:val="24"/>
              </w:rPr>
            </w:pPr>
          </w:p>
        </w:tc>
        <w:tc>
          <w:tcPr>
            <w:tcW w:w="1418" w:type="dxa"/>
            <w:tcMar>
              <w:top w:w="57" w:type="dxa"/>
              <w:left w:w="57" w:type="dxa"/>
              <w:bottom w:w="57" w:type="dxa"/>
              <w:right w:w="57" w:type="dxa"/>
            </w:tcMar>
            <w:vAlign w:val="center"/>
          </w:tcPr>
          <w:p>
            <w:pPr>
              <w:tabs>
                <w:tab w:val="right" w:pos="4820"/>
                <w:tab w:val="left" w:pos="5103"/>
                <w:tab w:val="right" w:pos="8505"/>
              </w:tabs>
              <w:spacing w:line="540" w:lineRule="exact"/>
              <w:ind w:firstLine="460" w:firstLineChars="200"/>
              <w:rPr>
                <w:rFonts w:ascii="宋体" w:hAnsi="宋体" w:eastAsia="宋体" w:cs="Times New Roman"/>
                <w:sz w:val="23"/>
                <w:szCs w:val="24"/>
              </w:rPr>
            </w:pPr>
          </w:p>
        </w:tc>
        <w:tc>
          <w:tcPr>
            <w:tcW w:w="1744" w:type="dxa"/>
            <w:tcMar>
              <w:top w:w="57" w:type="dxa"/>
              <w:left w:w="57" w:type="dxa"/>
              <w:bottom w:w="57" w:type="dxa"/>
              <w:right w:w="57" w:type="dxa"/>
            </w:tcMar>
            <w:vAlign w:val="center"/>
          </w:tcPr>
          <w:p>
            <w:pPr>
              <w:tabs>
                <w:tab w:val="right" w:pos="4820"/>
                <w:tab w:val="left" w:pos="5103"/>
                <w:tab w:val="right" w:pos="8505"/>
              </w:tabs>
              <w:spacing w:line="540" w:lineRule="exact"/>
              <w:ind w:firstLine="460" w:firstLineChars="200"/>
              <w:rPr>
                <w:rFonts w:ascii="宋体" w:hAnsi="宋体" w:eastAsia="宋体" w:cs="Times New Roman"/>
                <w:sz w:val="23"/>
                <w:szCs w:val="24"/>
              </w:rPr>
            </w:pPr>
          </w:p>
        </w:tc>
        <w:tc>
          <w:tcPr>
            <w:tcW w:w="1658" w:type="dxa"/>
            <w:tcMar>
              <w:top w:w="57" w:type="dxa"/>
              <w:left w:w="57" w:type="dxa"/>
              <w:bottom w:w="57" w:type="dxa"/>
              <w:right w:w="57" w:type="dxa"/>
            </w:tcMar>
            <w:vAlign w:val="center"/>
          </w:tcPr>
          <w:p>
            <w:pPr>
              <w:tabs>
                <w:tab w:val="right" w:pos="4820"/>
                <w:tab w:val="left" w:pos="5103"/>
                <w:tab w:val="right" w:pos="8505"/>
              </w:tabs>
              <w:spacing w:line="540" w:lineRule="exact"/>
              <w:ind w:firstLine="460" w:firstLineChars="200"/>
              <w:rPr>
                <w:rFonts w:ascii="宋体" w:hAnsi="宋体" w:eastAsia="宋体" w:cs="Times New Roman"/>
                <w:sz w:val="23"/>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tabs>
                <w:tab w:val="right" w:pos="4820"/>
                <w:tab w:val="left" w:pos="5103"/>
                <w:tab w:val="right" w:pos="8505"/>
              </w:tabs>
              <w:spacing w:line="540" w:lineRule="exact"/>
              <w:ind w:firstLine="460"/>
              <w:jc w:val="center"/>
              <w:rPr>
                <w:rFonts w:ascii="宋体" w:hAnsi="宋体" w:eastAsia="宋体" w:cs="Times New Roman"/>
                <w:sz w:val="23"/>
                <w:szCs w:val="24"/>
              </w:rPr>
            </w:pPr>
          </w:p>
        </w:tc>
        <w:tc>
          <w:tcPr>
            <w:tcW w:w="2539" w:type="dxa"/>
            <w:tcMar>
              <w:top w:w="57" w:type="dxa"/>
              <w:left w:w="57" w:type="dxa"/>
              <w:bottom w:w="57" w:type="dxa"/>
              <w:right w:w="57" w:type="dxa"/>
            </w:tcMar>
            <w:vAlign w:val="center"/>
          </w:tcPr>
          <w:p>
            <w:pPr>
              <w:tabs>
                <w:tab w:val="right" w:pos="4820"/>
                <w:tab w:val="left" w:pos="5103"/>
                <w:tab w:val="right" w:pos="8505"/>
              </w:tabs>
              <w:spacing w:line="540" w:lineRule="exact"/>
              <w:ind w:firstLine="460" w:firstLineChars="200"/>
              <w:rPr>
                <w:rFonts w:ascii="宋体" w:hAnsi="宋体" w:eastAsia="宋体" w:cs="Times New Roman"/>
                <w:sz w:val="23"/>
                <w:szCs w:val="24"/>
              </w:rPr>
            </w:pPr>
          </w:p>
        </w:tc>
        <w:tc>
          <w:tcPr>
            <w:tcW w:w="1418" w:type="dxa"/>
            <w:tcMar>
              <w:top w:w="57" w:type="dxa"/>
              <w:left w:w="57" w:type="dxa"/>
              <w:bottom w:w="57" w:type="dxa"/>
              <w:right w:w="57" w:type="dxa"/>
            </w:tcMar>
            <w:vAlign w:val="center"/>
          </w:tcPr>
          <w:p>
            <w:pPr>
              <w:tabs>
                <w:tab w:val="right" w:pos="4820"/>
                <w:tab w:val="left" w:pos="5103"/>
                <w:tab w:val="right" w:pos="8505"/>
              </w:tabs>
              <w:spacing w:line="540" w:lineRule="exact"/>
              <w:ind w:firstLine="460" w:firstLineChars="200"/>
              <w:rPr>
                <w:rFonts w:ascii="宋体" w:hAnsi="宋体" w:eastAsia="宋体" w:cs="Times New Roman"/>
                <w:sz w:val="23"/>
                <w:szCs w:val="24"/>
              </w:rPr>
            </w:pPr>
          </w:p>
        </w:tc>
        <w:tc>
          <w:tcPr>
            <w:tcW w:w="1744" w:type="dxa"/>
            <w:tcMar>
              <w:top w:w="57" w:type="dxa"/>
              <w:left w:w="57" w:type="dxa"/>
              <w:bottom w:w="57" w:type="dxa"/>
              <w:right w:w="57" w:type="dxa"/>
            </w:tcMar>
            <w:vAlign w:val="center"/>
          </w:tcPr>
          <w:p>
            <w:pPr>
              <w:tabs>
                <w:tab w:val="right" w:pos="4820"/>
                <w:tab w:val="left" w:pos="5103"/>
                <w:tab w:val="right" w:pos="8505"/>
              </w:tabs>
              <w:spacing w:line="540" w:lineRule="exact"/>
              <w:ind w:firstLine="460" w:firstLineChars="200"/>
              <w:rPr>
                <w:rFonts w:ascii="宋体" w:hAnsi="宋体" w:eastAsia="宋体" w:cs="Times New Roman"/>
                <w:sz w:val="23"/>
                <w:szCs w:val="24"/>
              </w:rPr>
            </w:pPr>
          </w:p>
        </w:tc>
        <w:tc>
          <w:tcPr>
            <w:tcW w:w="1658" w:type="dxa"/>
            <w:tcMar>
              <w:top w:w="57" w:type="dxa"/>
              <w:left w:w="57" w:type="dxa"/>
              <w:bottom w:w="57" w:type="dxa"/>
              <w:right w:w="57" w:type="dxa"/>
            </w:tcMar>
            <w:vAlign w:val="center"/>
          </w:tcPr>
          <w:p>
            <w:pPr>
              <w:tabs>
                <w:tab w:val="right" w:pos="4820"/>
                <w:tab w:val="left" w:pos="5103"/>
                <w:tab w:val="right" w:pos="8505"/>
              </w:tabs>
              <w:spacing w:line="540" w:lineRule="exact"/>
              <w:ind w:firstLine="460" w:firstLineChars="200"/>
              <w:rPr>
                <w:rFonts w:ascii="宋体" w:hAnsi="宋体" w:eastAsia="宋体" w:cs="Times New Roman"/>
                <w:sz w:val="23"/>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tabs>
                <w:tab w:val="right" w:pos="4820"/>
                <w:tab w:val="left" w:pos="5103"/>
                <w:tab w:val="right" w:pos="8505"/>
              </w:tabs>
              <w:spacing w:line="540" w:lineRule="exact"/>
              <w:ind w:firstLine="460"/>
              <w:jc w:val="center"/>
              <w:rPr>
                <w:rFonts w:ascii="宋体" w:hAnsi="宋体" w:eastAsia="宋体" w:cs="Times New Roman"/>
                <w:sz w:val="23"/>
                <w:szCs w:val="24"/>
              </w:rPr>
            </w:pPr>
          </w:p>
        </w:tc>
        <w:tc>
          <w:tcPr>
            <w:tcW w:w="2539" w:type="dxa"/>
            <w:tcMar>
              <w:top w:w="57" w:type="dxa"/>
              <w:left w:w="57" w:type="dxa"/>
              <w:bottom w:w="57" w:type="dxa"/>
              <w:right w:w="57" w:type="dxa"/>
            </w:tcMar>
            <w:vAlign w:val="center"/>
          </w:tcPr>
          <w:p>
            <w:pPr>
              <w:tabs>
                <w:tab w:val="right" w:pos="4820"/>
                <w:tab w:val="left" w:pos="5103"/>
                <w:tab w:val="right" w:pos="8505"/>
              </w:tabs>
              <w:spacing w:line="540" w:lineRule="exact"/>
              <w:ind w:firstLine="460" w:firstLineChars="200"/>
              <w:rPr>
                <w:rFonts w:ascii="宋体" w:hAnsi="宋体" w:eastAsia="宋体" w:cs="Times New Roman"/>
                <w:sz w:val="23"/>
                <w:szCs w:val="24"/>
              </w:rPr>
            </w:pPr>
          </w:p>
        </w:tc>
        <w:tc>
          <w:tcPr>
            <w:tcW w:w="1418" w:type="dxa"/>
            <w:tcMar>
              <w:top w:w="57" w:type="dxa"/>
              <w:left w:w="57" w:type="dxa"/>
              <w:bottom w:w="57" w:type="dxa"/>
              <w:right w:w="57" w:type="dxa"/>
            </w:tcMar>
            <w:vAlign w:val="center"/>
          </w:tcPr>
          <w:p>
            <w:pPr>
              <w:tabs>
                <w:tab w:val="right" w:pos="4820"/>
                <w:tab w:val="left" w:pos="5103"/>
                <w:tab w:val="right" w:pos="8505"/>
              </w:tabs>
              <w:spacing w:line="540" w:lineRule="exact"/>
              <w:ind w:firstLine="460" w:firstLineChars="200"/>
              <w:rPr>
                <w:rFonts w:ascii="宋体" w:hAnsi="宋体" w:eastAsia="宋体" w:cs="Times New Roman"/>
                <w:sz w:val="23"/>
                <w:szCs w:val="24"/>
              </w:rPr>
            </w:pPr>
          </w:p>
        </w:tc>
        <w:tc>
          <w:tcPr>
            <w:tcW w:w="1744" w:type="dxa"/>
            <w:tcMar>
              <w:top w:w="57" w:type="dxa"/>
              <w:left w:w="57" w:type="dxa"/>
              <w:bottom w:w="57" w:type="dxa"/>
              <w:right w:w="57" w:type="dxa"/>
            </w:tcMar>
            <w:vAlign w:val="center"/>
          </w:tcPr>
          <w:p>
            <w:pPr>
              <w:tabs>
                <w:tab w:val="right" w:pos="4820"/>
                <w:tab w:val="left" w:pos="5103"/>
                <w:tab w:val="right" w:pos="8505"/>
              </w:tabs>
              <w:spacing w:line="540" w:lineRule="exact"/>
              <w:ind w:firstLine="460" w:firstLineChars="200"/>
              <w:rPr>
                <w:rFonts w:ascii="宋体" w:hAnsi="宋体" w:eastAsia="宋体" w:cs="Times New Roman"/>
                <w:sz w:val="23"/>
                <w:szCs w:val="24"/>
              </w:rPr>
            </w:pPr>
          </w:p>
        </w:tc>
        <w:tc>
          <w:tcPr>
            <w:tcW w:w="1658" w:type="dxa"/>
            <w:tcMar>
              <w:top w:w="57" w:type="dxa"/>
              <w:left w:w="57" w:type="dxa"/>
              <w:bottom w:w="57" w:type="dxa"/>
              <w:right w:w="57" w:type="dxa"/>
            </w:tcMar>
            <w:vAlign w:val="center"/>
          </w:tcPr>
          <w:p>
            <w:pPr>
              <w:tabs>
                <w:tab w:val="right" w:pos="4820"/>
                <w:tab w:val="left" w:pos="5103"/>
                <w:tab w:val="right" w:pos="8505"/>
              </w:tabs>
              <w:spacing w:line="540" w:lineRule="exact"/>
              <w:ind w:firstLine="460" w:firstLineChars="200"/>
              <w:rPr>
                <w:rFonts w:ascii="宋体" w:hAnsi="宋体" w:eastAsia="宋体" w:cs="Times New Roman"/>
                <w:sz w:val="23"/>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tabs>
                <w:tab w:val="right" w:pos="4820"/>
                <w:tab w:val="left" w:pos="5103"/>
                <w:tab w:val="right" w:pos="8505"/>
              </w:tabs>
              <w:spacing w:line="540" w:lineRule="exact"/>
              <w:ind w:firstLine="460"/>
              <w:jc w:val="center"/>
              <w:rPr>
                <w:rFonts w:ascii="宋体" w:hAnsi="宋体" w:eastAsia="宋体" w:cs="Times New Roman"/>
                <w:sz w:val="23"/>
                <w:szCs w:val="24"/>
              </w:rPr>
            </w:pPr>
          </w:p>
        </w:tc>
        <w:tc>
          <w:tcPr>
            <w:tcW w:w="2539" w:type="dxa"/>
            <w:tcMar>
              <w:top w:w="57" w:type="dxa"/>
              <w:left w:w="57" w:type="dxa"/>
              <w:bottom w:w="57" w:type="dxa"/>
              <w:right w:w="57" w:type="dxa"/>
            </w:tcMar>
            <w:vAlign w:val="center"/>
          </w:tcPr>
          <w:p>
            <w:pPr>
              <w:tabs>
                <w:tab w:val="right" w:pos="4820"/>
                <w:tab w:val="left" w:pos="5103"/>
                <w:tab w:val="right" w:pos="8505"/>
              </w:tabs>
              <w:spacing w:line="540" w:lineRule="exact"/>
              <w:ind w:firstLine="460" w:firstLineChars="200"/>
              <w:rPr>
                <w:rFonts w:ascii="宋体" w:hAnsi="宋体" w:eastAsia="宋体" w:cs="Times New Roman"/>
                <w:sz w:val="23"/>
                <w:szCs w:val="24"/>
              </w:rPr>
            </w:pPr>
          </w:p>
        </w:tc>
        <w:tc>
          <w:tcPr>
            <w:tcW w:w="1418" w:type="dxa"/>
            <w:tcMar>
              <w:top w:w="57" w:type="dxa"/>
              <w:left w:w="57" w:type="dxa"/>
              <w:bottom w:w="57" w:type="dxa"/>
              <w:right w:w="57" w:type="dxa"/>
            </w:tcMar>
            <w:vAlign w:val="center"/>
          </w:tcPr>
          <w:p>
            <w:pPr>
              <w:tabs>
                <w:tab w:val="right" w:pos="4820"/>
                <w:tab w:val="left" w:pos="5103"/>
                <w:tab w:val="right" w:pos="8505"/>
              </w:tabs>
              <w:spacing w:line="540" w:lineRule="exact"/>
              <w:ind w:firstLine="460" w:firstLineChars="200"/>
              <w:rPr>
                <w:rFonts w:ascii="宋体" w:hAnsi="宋体" w:eastAsia="宋体" w:cs="Times New Roman"/>
                <w:sz w:val="23"/>
                <w:szCs w:val="24"/>
              </w:rPr>
            </w:pPr>
          </w:p>
        </w:tc>
        <w:tc>
          <w:tcPr>
            <w:tcW w:w="1744" w:type="dxa"/>
            <w:tcMar>
              <w:top w:w="57" w:type="dxa"/>
              <w:left w:w="57" w:type="dxa"/>
              <w:bottom w:w="57" w:type="dxa"/>
              <w:right w:w="57" w:type="dxa"/>
            </w:tcMar>
            <w:vAlign w:val="center"/>
          </w:tcPr>
          <w:p>
            <w:pPr>
              <w:tabs>
                <w:tab w:val="right" w:pos="4820"/>
                <w:tab w:val="left" w:pos="5103"/>
                <w:tab w:val="right" w:pos="8505"/>
              </w:tabs>
              <w:spacing w:line="540" w:lineRule="exact"/>
              <w:ind w:firstLine="460" w:firstLineChars="200"/>
              <w:rPr>
                <w:rFonts w:ascii="宋体" w:hAnsi="宋体" w:eastAsia="宋体" w:cs="Times New Roman"/>
                <w:sz w:val="23"/>
                <w:szCs w:val="24"/>
              </w:rPr>
            </w:pPr>
          </w:p>
        </w:tc>
        <w:tc>
          <w:tcPr>
            <w:tcW w:w="1658" w:type="dxa"/>
            <w:tcMar>
              <w:top w:w="57" w:type="dxa"/>
              <w:left w:w="57" w:type="dxa"/>
              <w:bottom w:w="57" w:type="dxa"/>
              <w:right w:w="57" w:type="dxa"/>
            </w:tcMar>
            <w:vAlign w:val="center"/>
          </w:tcPr>
          <w:p>
            <w:pPr>
              <w:tabs>
                <w:tab w:val="right" w:pos="4820"/>
                <w:tab w:val="left" w:pos="5103"/>
                <w:tab w:val="right" w:pos="8505"/>
              </w:tabs>
              <w:spacing w:line="540" w:lineRule="exact"/>
              <w:ind w:firstLine="460" w:firstLineChars="200"/>
              <w:rPr>
                <w:rFonts w:ascii="宋体" w:hAnsi="宋体" w:eastAsia="宋体" w:cs="Times New Roman"/>
                <w:sz w:val="23"/>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tabs>
                <w:tab w:val="right" w:pos="4820"/>
                <w:tab w:val="left" w:pos="5103"/>
                <w:tab w:val="right" w:pos="8505"/>
              </w:tabs>
              <w:spacing w:line="540" w:lineRule="exact"/>
              <w:ind w:firstLine="460"/>
              <w:jc w:val="center"/>
              <w:rPr>
                <w:rFonts w:ascii="宋体" w:hAnsi="宋体" w:eastAsia="宋体" w:cs="Times New Roman"/>
                <w:sz w:val="23"/>
                <w:szCs w:val="24"/>
              </w:rPr>
            </w:pPr>
          </w:p>
        </w:tc>
        <w:tc>
          <w:tcPr>
            <w:tcW w:w="2539" w:type="dxa"/>
            <w:tcMar>
              <w:top w:w="57" w:type="dxa"/>
              <w:left w:w="57" w:type="dxa"/>
              <w:bottom w:w="57" w:type="dxa"/>
              <w:right w:w="57" w:type="dxa"/>
            </w:tcMar>
            <w:vAlign w:val="center"/>
          </w:tcPr>
          <w:p>
            <w:pPr>
              <w:tabs>
                <w:tab w:val="right" w:pos="4820"/>
                <w:tab w:val="left" w:pos="5103"/>
                <w:tab w:val="right" w:pos="8505"/>
              </w:tabs>
              <w:spacing w:line="540" w:lineRule="exact"/>
              <w:ind w:firstLine="460"/>
              <w:jc w:val="center"/>
              <w:rPr>
                <w:rFonts w:ascii="宋体" w:hAnsi="宋体" w:eastAsia="宋体" w:cs="Times New Roman"/>
                <w:sz w:val="23"/>
                <w:szCs w:val="24"/>
              </w:rPr>
            </w:pPr>
          </w:p>
        </w:tc>
        <w:tc>
          <w:tcPr>
            <w:tcW w:w="1418" w:type="dxa"/>
            <w:tcMar>
              <w:top w:w="57" w:type="dxa"/>
              <w:left w:w="57" w:type="dxa"/>
              <w:bottom w:w="57" w:type="dxa"/>
              <w:right w:w="57" w:type="dxa"/>
            </w:tcMar>
            <w:vAlign w:val="center"/>
          </w:tcPr>
          <w:p>
            <w:pPr>
              <w:tabs>
                <w:tab w:val="right" w:pos="4820"/>
                <w:tab w:val="left" w:pos="5103"/>
                <w:tab w:val="right" w:pos="8505"/>
              </w:tabs>
              <w:spacing w:line="540" w:lineRule="exact"/>
              <w:ind w:firstLine="460"/>
              <w:jc w:val="center"/>
              <w:rPr>
                <w:rFonts w:ascii="宋体" w:hAnsi="宋体" w:eastAsia="宋体" w:cs="Times New Roman"/>
                <w:sz w:val="23"/>
                <w:szCs w:val="24"/>
              </w:rPr>
            </w:pPr>
          </w:p>
        </w:tc>
        <w:tc>
          <w:tcPr>
            <w:tcW w:w="1744" w:type="dxa"/>
            <w:tcMar>
              <w:top w:w="57" w:type="dxa"/>
              <w:left w:w="57" w:type="dxa"/>
              <w:bottom w:w="57" w:type="dxa"/>
              <w:right w:w="57" w:type="dxa"/>
            </w:tcMar>
            <w:vAlign w:val="center"/>
          </w:tcPr>
          <w:p>
            <w:pPr>
              <w:tabs>
                <w:tab w:val="right" w:pos="4820"/>
                <w:tab w:val="left" w:pos="5103"/>
                <w:tab w:val="right" w:pos="8505"/>
              </w:tabs>
              <w:spacing w:line="540" w:lineRule="exact"/>
              <w:ind w:firstLine="460"/>
              <w:jc w:val="center"/>
              <w:rPr>
                <w:rFonts w:ascii="宋体" w:hAnsi="宋体" w:eastAsia="宋体" w:cs="Times New Roman"/>
                <w:sz w:val="23"/>
                <w:szCs w:val="24"/>
              </w:rPr>
            </w:pPr>
          </w:p>
        </w:tc>
        <w:tc>
          <w:tcPr>
            <w:tcW w:w="1658" w:type="dxa"/>
            <w:tcMar>
              <w:top w:w="57" w:type="dxa"/>
              <w:left w:w="57" w:type="dxa"/>
              <w:bottom w:w="57" w:type="dxa"/>
              <w:right w:w="57" w:type="dxa"/>
            </w:tcMar>
            <w:vAlign w:val="center"/>
          </w:tcPr>
          <w:p>
            <w:pPr>
              <w:tabs>
                <w:tab w:val="right" w:pos="4820"/>
                <w:tab w:val="left" w:pos="5103"/>
                <w:tab w:val="right" w:pos="8505"/>
              </w:tabs>
              <w:spacing w:line="540" w:lineRule="exact"/>
              <w:ind w:firstLine="460"/>
              <w:jc w:val="center"/>
              <w:rPr>
                <w:rFonts w:ascii="宋体" w:hAnsi="宋体" w:eastAsia="宋体" w:cs="Times New Roman"/>
                <w:sz w:val="23"/>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tabs>
                <w:tab w:val="right" w:pos="4820"/>
                <w:tab w:val="left" w:pos="5103"/>
                <w:tab w:val="right" w:pos="8505"/>
              </w:tabs>
              <w:spacing w:line="540" w:lineRule="exact"/>
              <w:ind w:firstLine="476" w:firstLineChars="200"/>
              <w:jc w:val="center"/>
              <w:rPr>
                <w:rFonts w:ascii="宋体" w:hAnsi="宋体" w:eastAsia="宋体" w:cs="Times New Roman"/>
                <w:spacing w:val="20"/>
                <w:w w:val="110"/>
                <w:sz w:val="18"/>
                <w:szCs w:val="24"/>
              </w:rPr>
            </w:pPr>
          </w:p>
        </w:tc>
        <w:tc>
          <w:tcPr>
            <w:tcW w:w="2539" w:type="dxa"/>
            <w:tcMar>
              <w:top w:w="57" w:type="dxa"/>
              <w:left w:w="57" w:type="dxa"/>
              <w:bottom w:w="57" w:type="dxa"/>
              <w:right w:w="57" w:type="dxa"/>
            </w:tcMar>
            <w:vAlign w:val="center"/>
          </w:tcPr>
          <w:p>
            <w:pPr>
              <w:tabs>
                <w:tab w:val="right" w:pos="4820"/>
                <w:tab w:val="left" w:pos="5103"/>
                <w:tab w:val="right" w:pos="8505"/>
              </w:tabs>
              <w:spacing w:line="540" w:lineRule="exact"/>
              <w:ind w:firstLine="476" w:firstLineChars="200"/>
              <w:jc w:val="center"/>
              <w:rPr>
                <w:rFonts w:ascii="宋体" w:hAnsi="宋体" w:eastAsia="宋体" w:cs="Times New Roman"/>
                <w:spacing w:val="20"/>
                <w:w w:val="110"/>
                <w:sz w:val="18"/>
                <w:szCs w:val="24"/>
              </w:rPr>
            </w:pPr>
          </w:p>
        </w:tc>
        <w:tc>
          <w:tcPr>
            <w:tcW w:w="1418" w:type="dxa"/>
            <w:tcMar>
              <w:top w:w="57" w:type="dxa"/>
              <w:left w:w="57" w:type="dxa"/>
              <w:bottom w:w="57" w:type="dxa"/>
              <w:right w:w="57" w:type="dxa"/>
            </w:tcMar>
            <w:vAlign w:val="center"/>
          </w:tcPr>
          <w:p>
            <w:pPr>
              <w:tabs>
                <w:tab w:val="right" w:pos="4820"/>
                <w:tab w:val="left" w:pos="5103"/>
                <w:tab w:val="right" w:pos="8505"/>
              </w:tabs>
              <w:spacing w:line="540" w:lineRule="exact"/>
              <w:ind w:firstLine="476" w:firstLineChars="200"/>
              <w:jc w:val="center"/>
              <w:rPr>
                <w:rFonts w:ascii="宋体" w:hAnsi="宋体" w:eastAsia="宋体" w:cs="Times New Roman"/>
                <w:spacing w:val="20"/>
                <w:w w:val="110"/>
                <w:sz w:val="18"/>
                <w:szCs w:val="24"/>
              </w:rPr>
            </w:pPr>
          </w:p>
        </w:tc>
        <w:tc>
          <w:tcPr>
            <w:tcW w:w="1744" w:type="dxa"/>
            <w:tcMar>
              <w:top w:w="57" w:type="dxa"/>
              <w:left w:w="57" w:type="dxa"/>
              <w:bottom w:w="57" w:type="dxa"/>
              <w:right w:w="57" w:type="dxa"/>
            </w:tcMar>
            <w:vAlign w:val="center"/>
          </w:tcPr>
          <w:p>
            <w:pPr>
              <w:tabs>
                <w:tab w:val="right" w:pos="4820"/>
                <w:tab w:val="left" w:pos="5103"/>
                <w:tab w:val="right" w:pos="8505"/>
              </w:tabs>
              <w:spacing w:line="540" w:lineRule="exact"/>
              <w:ind w:firstLine="476" w:firstLineChars="200"/>
              <w:jc w:val="center"/>
              <w:rPr>
                <w:rFonts w:ascii="宋体" w:hAnsi="宋体" w:eastAsia="宋体" w:cs="Times New Roman"/>
                <w:spacing w:val="20"/>
                <w:w w:val="110"/>
                <w:sz w:val="18"/>
                <w:szCs w:val="24"/>
              </w:rPr>
            </w:pPr>
          </w:p>
        </w:tc>
        <w:tc>
          <w:tcPr>
            <w:tcW w:w="1658" w:type="dxa"/>
            <w:tcMar>
              <w:top w:w="57" w:type="dxa"/>
              <w:left w:w="57" w:type="dxa"/>
              <w:bottom w:w="57" w:type="dxa"/>
              <w:right w:w="57" w:type="dxa"/>
            </w:tcMar>
            <w:vAlign w:val="center"/>
          </w:tcPr>
          <w:p>
            <w:pPr>
              <w:tabs>
                <w:tab w:val="right" w:pos="4820"/>
                <w:tab w:val="left" w:pos="5103"/>
                <w:tab w:val="right" w:pos="8505"/>
              </w:tabs>
              <w:spacing w:line="540" w:lineRule="exact"/>
              <w:ind w:firstLine="476" w:firstLineChars="200"/>
              <w:jc w:val="center"/>
              <w:rPr>
                <w:rFonts w:ascii="宋体" w:hAnsi="宋体" w:eastAsia="宋体" w:cs="Times New Roman"/>
                <w:spacing w:val="20"/>
                <w:w w:val="11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tabs>
                <w:tab w:val="right" w:pos="4820"/>
                <w:tab w:val="left" w:pos="5103"/>
                <w:tab w:val="right" w:pos="8505"/>
              </w:tabs>
              <w:spacing w:line="540" w:lineRule="exact"/>
              <w:ind w:firstLine="476" w:firstLineChars="200"/>
              <w:jc w:val="center"/>
              <w:rPr>
                <w:rFonts w:ascii="宋体" w:hAnsi="宋体" w:eastAsia="宋体" w:cs="Times New Roman"/>
                <w:spacing w:val="20"/>
                <w:w w:val="110"/>
                <w:sz w:val="18"/>
                <w:szCs w:val="24"/>
              </w:rPr>
            </w:pPr>
          </w:p>
        </w:tc>
        <w:tc>
          <w:tcPr>
            <w:tcW w:w="2539" w:type="dxa"/>
            <w:tcMar>
              <w:top w:w="57" w:type="dxa"/>
              <w:left w:w="57" w:type="dxa"/>
              <w:bottom w:w="57" w:type="dxa"/>
              <w:right w:w="57" w:type="dxa"/>
            </w:tcMar>
            <w:vAlign w:val="center"/>
          </w:tcPr>
          <w:p>
            <w:pPr>
              <w:tabs>
                <w:tab w:val="right" w:pos="4820"/>
                <w:tab w:val="left" w:pos="5103"/>
                <w:tab w:val="right" w:pos="8505"/>
              </w:tabs>
              <w:spacing w:line="540" w:lineRule="exact"/>
              <w:ind w:firstLine="476" w:firstLineChars="200"/>
              <w:jc w:val="center"/>
              <w:rPr>
                <w:rFonts w:ascii="宋体" w:hAnsi="宋体" w:eastAsia="宋体" w:cs="Times New Roman"/>
                <w:spacing w:val="20"/>
                <w:w w:val="110"/>
                <w:sz w:val="18"/>
                <w:szCs w:val="24"/>
              </w:rPr>
            </w:pPr>
          </w:p>
        </w:tc>
        <w:tc>
          <w:tcPr>
            <w:tcW w:w="1418" w:type="dxa"/>
            <w:tcMar>
              <w:top w:w="57" w:type="dxa"/>
              <w:left w:w="57" w:type="dxa"/>
              <w:bottom w:w="57" w:type="dxa"/>
              <w:right w:w="57" w:type="dxa"/>
            </w:tcMar>
            <w:vAlign w:val="center"/>
          </w:tcPr>
          <w:p>
            <w:pPr>
              <w:tabs>
                <w:tab w:val="right" w:pos="4820"/>
                <w:tab w:val="left" w:pos="5103"/>
                <w:tab w:val="right" w:pos="8505"/>
              </w:tabs>
              <w:spacing w:line="540" w:lineRule="exact"/>
              <w:ind w:firstLine="476" w:firstLineChars="200"/>
              <w:jc w:val="center"/>
              <w:rPr>
                <w:rFonts w:ascii="宋体" w:hAnsi="宋体" w:eastAsia="宋体" w:cs="Times New Roman"/>
                <w:spacing w:val="20"/>
                <w:w w:val="110"/>
                <w:sz w:val="18"/>
                <w:szCs w:val="24"/>
              </w:rPr>
            </w:pPr>
          </w:p>
        </w:tc>
        <w:tc>
          <w:tcPr>
            <w:tcW w:w="1744" w:type="dxa"/>
            <w:tcMar>
              <w:top w:w="57" w:type="dxa"/>
              <w:left w:w="57" w:type="dxa"/>
              <w:bottom w:w="57" w:type="dxa"/>
              <w:right w:w="57" w:type="dxa"/>
            </w:tcMar>
            <w:vAlign w:val="center"/>
          </w:tcPr>
          <w:p>
            <w:pPr>
              <w:tabs>
                <w:tab w:val="right" w:pos="4820"/>
                <w:tab w:val="left" w:pos="5103"/>
                <w:tab w:val="right" w:pos="8505"/>
              </w:tabs>
              <w:spacing w:line="540" w:lineRule="exact"/>
              <w:ind w:firstLine="476" w:firstLineChars="200"/>
              <w:jc w:val="center"/>
              <w:rPr>
                <w:rFonts w:ascii="宋体" w:hAnsi="宋体" w:eastAsia="宋体" w:cs="Times New Roman"/>
                <w:spacing w:val="20"/>
                <w:w w:val="110"/>
                <w:sz w:val="18"/>
                <w:szCs w:val="24"/>
              </w:rPr>
            </w:pPr>
          </w:p>
        </w:tc>
        <w:tc>
          <w:tcPr>
            <w:tcW w:w="1658" w:type="dxa"/>
            <w:tcMar>
              <w:top w:w="57" w:type="dxa"/>
              <w:left w:w="57" w:type="dxa"/>
              <w:bottom w:w="57" w:type="dxa"/>
              <w:right w:w="57" w:type="dxa"/>
            </w:tcMar>
            <w:vAlign w:val="center"/>
          </w:tcPr>
          <w:p>
            <w:pPr>
              <w:tabs>
                <w:tab w:val="right" w:pos="4820"/>
                <w:tab w:val="left" w:pos="5103"/>
                <w:tab w:val="right" w:pos="8505"/>
              </w:tabs>
              <w:spacing w:line="540" w:lineRule="exact"/>
              <w:ind w:firstLine="476" w:firstLineChars="200"/>
              <w:jc w:val="center"/>
              <w:rPr>
                <w:rFonts w:ascii="宋体" w:hAnsi="宋体" w:eastAsia="宋体" w:cs="Times New Roman"/>
                <w:spacing w:val="20"/>
                <w:w w:val="110"/>
                <w:sz w:val="18"/>
                <w:szCs w:val="24"/>
              </w:rPr>
            </w:pPr>
          </w:p>
        </w:tc>
      </w:tr>
    </w:tbl>
    <w:p>
      <w:pPr>
        <w:tabs>
          <w:tab w:val="right" w:pos="4820"/>
          <w:tab w:val="left" w:pos="5103"/>
          <w:tab w:val="right" w:pos="8505"/>
        </w:tabs>
        <w:spacing w:after="342" w:afterLines="100" w:line="600" w:lineRule="exact"/>
        <w:ind w:firstLine="476" w:firstLineChars="200"/>
        <w:jc w:val="center"/>
        <w:rPr>
          <w:rFonts w:ascii="宋体" w:hAnsi="宋体" w:eastAsia="宋体" w:cs="Times New Roman"/>
          <w:b/>
          <w:bCs/>
          <w:spacing w:val="40"/>
          <w:w w:val="110"/>
          <w:sz w:val="32"/>
          <w:szCs w:val="24"/>
        </w:rPr>
      </w:pPr>
      <w:r>
        <w:rPr>
          <w:rFonts w:ascii="宋体" w:hAnsi="宋体" w:eastAsia="宋体" w:cs="Times New Roman"/>
          <w:spacing w:val="20"/>
          <w:w w:val="110"/>
          <w:sz w:val="18"/>
          <w:szCs w:val="24"/>
        </w:rPr>
        <w:br w:type="page"/>
      </w:r>
      <w:r>
        <w:rPr>
          <w:rFonts w:hint="eastAsia" w:ascii="宋体" w:hAnsi="宋体" w:eastAsia="宋体" w:cs="宋体"/>
          <w:spacing w:val="40"/>
          <w:w w:val="110"/>
          <w:position w:val="14"/>
          <w:sz w:val="40"/>
          <w:szCs w:val="24"/>
        </w:rPr>
        <w:t>附属公益工程配套项目表</w:t>
      </w:r>
    </w:p>
    <w:p>
      <w:pPr>
        <w:tabs>
          <w:tab w:val="right" w:pos="4820"/>
          <w:tab w:val="left" w:pos="5103"/>
          <w:tab w:val="right" w:pos="8505"/>
        </w:tabs>
        <w:spacing w:after="342" w:afterLines="100" w:line="540" w:lineRule="exact"/>
        <w:ind w:firstLine="476" w:firstLineChars="200"/>
        <w:jc w:val="right"/>
        <w:rPr>
          <w:rFonts w:ascii="宋体" w:hAnsi="宋体" w:eastAsia="宋体" w:cs="Times New Roman"/>
          <w:spacing w:val="20"/>
          <w:w w:val="110"/>
          <w:sz w:val="18"/>
          <w:szCs w:val="24"/>
        </w:rPr>
      </w:pPr>
      <w:r>
        <w:rPr>
          <w:rFonts w:hint="eastAsia" w:ascii="宋体" w:hAnsi="宋体" w:eastAsia="宋体" w:cs="宋体"/>
          <w:spacing w:val="20"/>
          <w:w w:val="110"/>
          <w:sz w:val="18"/>
          <w:szCs w:val="24"/>
        </w:rPr>
        <w:t>（附表二）</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3240"/>
        <w:gridCol w:w="1282"/>
        <w:gridCol w:w="1287"/>
        <w:gridCol w:w="1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exact"/>
        </w:trPr>
        <w:tc>
          <w:tcPr>
            <w:tcW w:w="438" w:type="pct"/>
            <w:tcMar>
              <w:top w:w="57" w:type="dxa"/>
              <w:left w:w="57" w:type="dxa"/>
              <w:bottom w:w="57" w:type="dxa"/>
              <w:right w:w="57" w:type="dxa"/>
            </w:tcMar>
            <w:vAlign w:val="center"/>
          </w:tcPr>
          <w:p>
            <w:pPr>
              <w:tabs>
                <w:tab w:val="right" w:pos="4820"/>
                <w:tab w:val="left" w:pos="5103"/>
                <w:tab w:val="right" w:pos="8505"/>
              </w:tabs>
              <w:jc w:val="center"/>
              <w:rPr>
                <w:rFonts w:ascii="宋体" w:hAnsi="宋体" w:eastAsia="宋体" w:cs="Times New Roman"/>
                <w:sz w:val="23"/>
                <w:szCs w:val="24"/>
              </w:rPr>
            </w:pPr>
            <w:r>
              <w:rPr>
                <w:rFonts w:hint="eastAsia" w:ascii="宋体" w:hAnsi="宋体" w:eastAsia="宋体" w:cs="宋体"/>
                <w:sz w:val="23"/>
                <w:szCs w:val="24"/>
              </w:rPr>
              <w:t>序号</w:t>
            </w:r>
          </w:p>
        </w:tc>
        <w:tc>
          <w:tcPr>
            <w:tcW w:w="1956" w:type="pct"/>
            <w:tcMar>
              <w:top w:w="57" w:type="dxa"/>
              <w:left w:w="57" w:type="dxa"/>
              <w:bottom w:w="57" w:type="dxa"/>
              <w:right w:w="57" w:type="dxa"/>
            </w:tcMar>
            <w:vAlign w:val="center"/>
          </w:tcPr>
          <w:p>
            <w:pPr>
              <w:tabs>
                <w:tab w:val="right" w:pos="4820"/>
                <w:tab w:val="left" w:pos="5103"/>
                <w:tab w:val="right" w:pos="8505"/>
              </w:tabs>
              <w:jc w:val="center"/>
              <w:rPr>
                <w:rFonts w:ascii="宋体" w:hAnsi="宋体" w:eastAsia="宋体" w:cs="Times New Roman"/>
                <w:sz w:val="23"/>
                <w:szCs w:val="24"/>
              </w:rPr>
            </w:pPr>
            <w:r>
              <w:rPr>
                <w:rFonts w:hint="eastAsia" w:ascii="宋体" w:hAnsi="宋体" w:eastAsia="宋体" w:cs="宋体"/>
                <w:sz w:val="23"/>
                <w:szCs w:val="24"/>
              </w:rPr>
              <w:t>项</w:t>
            </w:r>
            <w:r>
              <w:rPr>
                <w:rFonts w:hint="eastAsia" w:ascii="宋体" w:hAnsi="宋体" w:eastAsia="宋体" w:cs="Times New Roman"/>
                <w:sz w:val="23"/>
                <w:szCs w:val="24"/>
              </w:rPr>
              <w:t xml:space="preserve">  </w:t>
            </w:r>
            <w:r>
              <w:rPr>
                <w:rFonts w:hint="eastAsia" w:ascii="宋体" w:hAnsi="宋体" w:eastAsia="宋体" w:cs="宋体"/>
                <w:sz w:val="23"/>
                <w:szCs w:val="24"/>
              </w:rPr>
              <w:t>目</w:t>
            </w:r>
          </w:p>
        </w:tc>
        <w:tc>
          <w:tcPr>
            <w:tcW w:w="774" w:type="pct"/>
            <w:tcMar>
              <w:top w:w="57" w:type="dxa"/>
              <w:left w:w="57" w:type="dxa"/>
              <w:bottom w:w="57" w:type="dxa"/>
              <w:right w:w="57" w:type="dxa"/>
            </w:tcMar>
            <w:vAlign w:val="center"/>
          </w:tcPr>
          <w:p>
            <w:pPr>
              <w:tabs>
                <w:tab w:val="right" w:pos="4820"/>
                <w:tab w:val="left" w:pos="5103"/>
                <w:tab w:val="right" w:pos="8505"/>
              </w:tabs>
              <w:ind w:firstLine="362"/>
              <w:jc w:val="center"/>
              <w:rPr>
                <w:rFonts w:ascii="宋体" w:hAnsi="宋体" w:eastAsia="宋体" w:cs="Times New Roman"/>
                <w:sz w:val="23"/>
                <w:szCs w:val="24"/>
              </w:rPr>
            </w:pPr>
            <w:r>
              <w:rPr>
                <w:rFonts w:hint="eastAsia" w:ascii="宋体" w:hAnsi="宋体" w:eastAsia="宋体" w:cs="宋体"/>
                <w:sz w:val="23"/>
                <w:szCs w:val="24"/>
              </w:rPr>
              <w:t>建筑面积（</w:t>
            </w:r>
            <w:r>
              <w:rPr>
                <w:rFonts w:ascii="宋体" w:hAnsi="宋体" w:eastAsia="宋体" w:cs="Times New Roman"/>
                <w:sz w:val="23"/>
                <w:szCs w:val="24"/>
              </w:rPr>
              <w:t>m²</w:t>
            </w:r>
            <w:r>
              <w:rPr>
                <w:rFonts w:hint="eastAsia" w:ascii="宋体" w:hAnsi="宋体" w:eastAsia="宋体" w:cs="宋体"/>
                <w:sz w:val="23"/>
                <w:szCs w:val="24"/>
              </w:rPr>
              <w:t>）</w:t>
            </w:r>
          </w:p>
        </w:tc>
        <w:tc>
          <w:tcPr>
            <w:tcW w:w="777" w:type="pct"/>
            <w:tcMar>
              <w:top w:w="57" w:type="dxa"/>
              <w:left w:w="57" w:type="dxa"/>
              <w:bottom w:w="57" w:type="dxa"/>
              <w:right w:w="57" w:type="dxa"/>
            </w:tcMar>
            <w:vAlign w:val="center"/>
          </w:tcPr>
          <w:p>
            <w:pPr>
              <w:tabs>
                <w:tab w:val="right" w:pos="4820"/>
                <w:tab w:val="left" w:pos="5103"/>
                <w:tab w:val="right" w:pos="8505"/>
              </w:tabs>
              <w:ind w:firstLine="362"/>
              <w:jc w:val="center"/>
              <w:rPr>
                <w:rFonts w:ascii="宋体" w:hAnsi="宋体" w:eastAsia="宋体" w:cs="Times New Roman"/>
                <w:sz w:val="23"/>
                <w:szCs w:val="24"/>
              </w:rPr>
            </w:pPr>
            <w:r>
              <w:rPr>
                <w:rFonts w:hint="eastAsia" w:ascii="宋体" w:hAnsi="宋体" w:eastAsia="宋体" w:cs="宋体"/>
                <w:sz w:val="23"/>
                <w:szCs w:val="24"/>
              </w:rPr>
              <w:t>土地面积（</w:t>
            </w:r>
            <w:r>
              <w:rPr>
                <w:rFonts w:ascii="宋体" w:hAnsi="宋体" w:eastAsia="宋体" w:cs="Times New Roman"/>
                <w:sz w:val="23"/>
                <w:szCs w:val="24"/>
              </w:rPr>
              <w:t>m²</w:t>
            </w:r>
            <w:r>
              <w:rPr>
                <w:rFonts w:hint="eastAsia" w:ascii="宋体" w:hAnsi="宋体" w:eastAsia="宋体" w:cs="宋体"/>
                <w:sz w:val="23"/>
                <w:szCs w:val="24"/>
              </w:rPr>
              <w:t>）</w:t>
            </w:r>
          </w:p>
        </w:tc>
        <w:tc>
          <w:tcPr>
            <w:tcW w:w="1053" w:type="pct"/>
            <w:tcMar>
              <w:top w:w="57" w:type="dxa"/>
              <w:left w:w="57" w:type="dxa"/>
              <w:bottom w:w="57" w:type="dxa"/>
              <w:right w:w="57" w:type="dxa"/>
            </w:tcMar>
            <w:vAlign w:val="center"/>
          </w:tcPr>
          <w:p>
            <w:pPr>
              <w:tabs>
                <w:tab w:val="right" w:pos="4820"/>
                <w:tab w:val="left" w:pos="5103"/>
                <w:tab w:val="right" w:pos="8505"/>
              </w:tabs>
              <w:ind w:firstLine="460" w:firstLineChars="200"/>
              <w:rPr>
                <w:rFonts w:ascii="宋体" w:hAnsi="宋体" w:eastAsia="宋体" w:cs="Times New Roman"/>
                <w:sz w:val="23"/>
                <w:szCs w:val="24"/>
              </w:rPr>
            </w:pPr>
            <w:r>
              <w:rPr>
                <w:rFonts w:hint="eastAsia" w:ascii="宋体" w:hAnsi="宋体" w:eastAsia="宋体" w:cs="宋体"/>
                <w:sz w:val="23"/>
                <w:szCs w:val="24"/>
              </w:rPr>
              <w:t>说</w:t>
            </w:r>
            <w:r>
              <w:rPr>
                <w:rFonts w:hint="eastAsia" w:ascii="宋体" w:hAnsi="宋体" w:eastAsia="宋体" w:cs="Times New Roman"/>
                <w:sz w:val="23"/>
                <w:szCs w:val="24"/>
              </w:rPr>
              <w:t xml:space="preserve">  </w:t>
            </w:r>
            <w:r>
              <w:rPr>
                <w:rFonts w:hint="eastAsia" w:ascii="宋体" w:hAnsi="宋体" w:eastAsia="宋体" w:cs="宋体"/>
                <w:sz w:val="23"/>
                <w:szCs w:val="24"/>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38" w:type="pct"/>
            <w:tcMar>
              <w:top w:w="57" w:type="dxa"/>
              <w:left w:w="57" w:type="dxa"/>
              <w:bottom w:w="57" w:type="dxa"/>
              <w:right w:w="57" w:type="dxa"/>
            </w:tcMar>
            <w:vAlign w:val="center"/>
          </w:tcPr>
          <w:p>
            <w:pPr>
              <w:widowControl/>
              <w:ind w:firstLine="200"/>
              <w:jc w:val="center"/>
              <w:rPr>
                <w:rFonts w:ascii="宋体" w:hAnsi="宋体" w:eastAsia="宋体" w:cs="Times New Roman"/>
                <w:spacing w:val="20"/>
                <w:w w:val="110"/>
                <w:sz w:val="23"/>
                <w:szCs w:val="24"/>
              </w:rPr>
            </w:pPr>
            <w:r>
              <w:rPr>
                <w:rFonts w:hint="eastAsia" w:ascii="宋体" w:hAnsi="宋体" w:eastAsia="宋体" w:cs="Times New Roman"/>
                <w:spacing w:val="20"/>
                <w:w w:val="110"/>
                <w:sz w:val="23"/>
                <w:szCs w:val="24"/>
              </w:rPr>
              <w:t>1</w:t>
            </w:r>
          </w:p>
        </w:tc>
        <w:tc>
          <w:tcPr>
            <w:tcW w:w="1956" w:type="pct"/>
            <w:tcMar>
              <w:top w:w="57" w:type="dxa"/>
              <w:left w:w="57" w:type="dxa"/>
              <w:bottom w:w="57" w:type="dxa"/>
              <w:right w:w="57" w:type="dxa"/>
            </w:tcMar>
            <w:vAlign w:val="center"/>
          </w:tcPr>
          <w:p>
            <w:pPr>
              <w:widowControl/>
              <w:tabs>
                <w:tab w:val="right" w:pos="4820"/>
                <w:tab w:val="left" w:pos="5103"/>
                <w:tab w:val="right" w:pos="8505"/>
              </w:tabs>
              <w:jc w:val="center"/>
              <w:rPr>
                <w:rFonts w:ascii="宋体" w:hAnsi="宋体" w:eastAsia="宋体" w:cs="Times New Roman"/>
                <w:sz w:val="23"/>
                <w:szCs w:val="24"/>
              </w:rPr>
            </w:pPr>
            <w:r>
              <w:rPr>
                <w:rFonts w:hint="eastAsia" w:ascii="宋体" w:hAnsi="宋体" w:eastAsia="宋体" w:cs="Times New Roman"/>
                <w:sz w:val="23"/>
                <w:szCs w:val="24"/>
              </w:rPr>
              <w:t>9</w:t>
            </w:r>
            <w:r>
              <w:rPr>
                <w:rFonts w:hint="eastAsia" w:ascii="宋体" w:hAnsi="宋体" w:eastAsia="宋体" w:cs="宋体"/>
                <w:sz w:val="23"/>
                <w:szCs w:val="24"/>
              </w:rPr>
              <w:t>班幼儿</w:t>
            </w:r>
            <w:r>
              <w:rPr>
                <w:rFonts w:hint="eastAsia" w:ascii="宋体" w:hAnsi="宋体" w:eastAsia="宋体" w:cs="HGOCR_CNKI"/>
                <w:sz w:val="23"/>
                <w:szCs w:val="24"/>
              </w:rPr>
              <w:t>园</w:t>
            </w:r>
          </w:p>
        </w:tc>
        <w:tc>
          <w:tcPr>
            <w:tcW w:w="774" w:type="pct"/>
            <w:tcMar>
              <w:top w:w="57" w:type="dxa"/>
              <w:left w:w="57" w:type="dxa"/>
              <w:bottom w:w="57" w:type="dxa"/>
              <w:right w:w="57" w:type="dxa"/>
            </w:tcMar>
            <w:vAlign w:val="center"/>
          </w:tcPr>
          <w:p>
            <w:pPr>
              <w:widowControl/>
              <w:tabs>
                <w:tab w:val="right" w:pos="4820"/>
                <w:tab w:val="left" w:pos="5103"/>
                <w:tab w:val="right" w:pos="8505"/>
              </w:tabs>
              <w:jc w:val="center"/>
              <w:rPr>
                <w:rFonts w:ascii="宋体" w:hAnsi="宋体" w:eastAsia="宋体" w:cs="Times New Roman"/>
                <w:sz w:val="23"/>
                <w:szCs w:val="24"/>
              </w:rPr>
            </w:pPr>
            <w:r>
              <w:rPr>
                <w:rFonts w:hint="eastAsia" w:ascii="宋体" w:hAnsi="宋体" w:eastAsia="宋体" w:cs="Times New Roman"/>
                <w:sz w:val="23"/>
                <w:szCs w:val="24"/>
              </w:rPr>
              <w:t>3838</w:t>
            </w:r>
          </w:p>
        </w:tc>
        <w:tc>
          <w:tcPr>
            <w:tcW w:w="777" w:type="pct"/>
            <w:tcMar>
              <w:top w:w="57" w:type="dxa"/>
              <w:left w:w="57" w:type="dxa"/>
              <w:bottom w:w="57" w:type="dxa"/>
              <w:right w:w="57" w:type="dxa"/>
            </w:tcMar>
            <w:vAlign w:val="center"/>
          </w:tcPr>
          <w:p>
            <w:pPr>
              <w:widowControl/>
              <w:tabs>
                <w:tab w:val="right" w:pos="4820"/>
                <w:tab w:val="left" w:pos="5103"/>
                <w:tab w:val="right" w:pos="8505"/>
              </w:tabs>
              <w:jc w:val="center"/>
              <w:rPr>
                <w:rFonts w:ascii="宋体" w:hAnsi="宋体" w:eastAsia="宋体" w:cs="Times New Roman"/>
                <w:sz w:val="23"/>
                <w:szCs w:val="24"/>
              </w:rPr>
            </w:pPr>
            <w:r>
              <w:rPr>
                <w:rFonts w:hint="eastAsia" w:ascii="宋体" w:hAnsi="宋体" w:eastAsia="宋体" w:cs="Times New Roman"/>
                <w:sz w:val="23"/>
                <w:szCs w:val="24"/>
              </w:rPr>
              <w:t>2700</w:t>
            </w:r>
          </w:p>
        </w:tc>
        <w:tc>
          <w:tcPr>
            <w:tcW w:w="1053" w:type="pct"/>
            <w:vMerge w:val="restart"/>
            <w:tcMar>
              <w:top w:w="57" w:type="dxa"/>
              <w:left w:w="57" w:type="dxa"/>
              <w:bottom w:w="57" w:type="dxa"/>
              <w:right w:w="57" w:type="dxa"/>
            </w:tcMar>
            <w:vAlign w:val="center"/>
          </w:tcPr>
          <w:p>
            <w:pPr>
              <w:widowControl/>
              <w:jc w:val="center"/>
              <w:rPr>
                <w:rFonts w:ascii="宋体" w:hAnsi="宋体" w:eastAsia="宋体" w:cs="Times New Roman"/>
                <w:spacing w:val="20"/>
                <w:w w:val="110"/>
                <w:sz w:val="23"/>
                <w:szCs w:val="24"/>
              </w:rPr>
            </w:pPr>
            <w:r>
              <w:rPr>
                <w:rFonts w:hint="eastAsia" w:ascii="宋体" w:hAnsi="宋体" w:eastAsia="宋体" w:cs="宋体"/>
                <w:sz w:val="23"/>
                <w:szCs w:val="24"/>
              </w:rPr>
              <w:t>产权归政府，由乙方建成后无偿移交。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38" w:type="pct"/>
            <w:tcMar>
              <w:top w:w="57" w:type="dxa"/>
              <w:left w:w="57" w:type="dxa"/>
              <w:bottom w:w="57" w:type="dxa"/>
              <w:right w:w="57" w:type="dxa"/>
            </w:tcMar>
            <w:vAlign w:val="center"/>
          </w:tcPr>
          <w:p>
            <w:pPr>
              <w:widowControl/>
              <w:ind w:firstLine="200"/>
              <w:jc w:val="center"/>
              <w:rPr>
                <w:rFonts w:ascii="宋体" w:hAnsi="宋体" w:eastAsia="宋体" w:cs="Times New Roman"/>
                <w:spacing w:val="20"/>
                <w:w w:val="110"/>
                <w:sz w:val="23"/>
                <w:szCs w:val="24"/>
              </w:rPr>
            </w:pPr>
            <w:r>
              <w:rPr>
                <w:rFonts w:hint="eastAsia" w:ascii="宋体" w:hAnsi="宋体" w:eastAsia="宋体" w:cs="Times New Roman"/>
                <w:spacing w:val="20"/>
                <w:w w:val="110"/>
                <w:sz w:val="23"/>
                <w:szCs w:val="24"/>
              </w:rPr>
              <w:t>2</w:t>
            </w:r>
          </w:p>
        </w:tc>
        <w:tc>
          <w:tcPr>
            <w:tcW w:w="1956" w:type="pct"/>
            <w:tcMar>
              <w:top w:w="57" w:type="dxa"/>
              <w:left w:w="57" w:type="dxa"/>
              <w:bottom w:w="57" w:type="dxa"/>
              <w:right w:w="57" w:type="dxa"/>
            </w:tcMar>
            <w:vAlign w:val="center"/>
          </w:tcPr>
          <w:p>
            <w:pPr>
              <w:widowControl/>
              <w:tabs>
                <w:tab w:val="right" w:pos="4820"/>
                <w:tab w:val="left" w:pos="5103"/>
                <w:tab w:val="right" w:pos="8505"/>
              </w:tabs>
              <w:jc w:val="center"/>
              <w:rPr>
                <w:rFonts w:ascii="宋体" w:hAnsi="宋体" w:eastAsia="宋体" w:cs="Times New Roman"/>
                <w:sz w:val="23"/>
                <w:szCs w:val="24"/>
              </w:rPr>
            </w:pPr>
            <w:r>
              <w:rPr>
                <w:rFonts w:ascii="宋体" w:hAnsi="宋体" w:eastAsia="宋体" w:cs="Times New Roman"/>
                <w:sz w:val="23"/>
                <w:szCs w:val="24"/>
              </w:rPr>
              <w:t>文化活动室</w:t>
            </w:r>
          </w:p>
        </w:tc>
        <w:tc>
          <w:tcPr>
            <w:tcW w:w="774" w:type="pct"/>
            <w:tcMar>
              <w:top w:w="57" w:type="dxa"/>
              <w:left w:w="57" w:type="dxa"/>
              <w:bottom w:w="57" w:type="dxa"/>
              <w:right w:w="57" w:type="dxa"/>
            </w:tcMar>
            <w:vAlign w:val="center"/>
          </w:tcPr>
          <w:p>
            <w:pPr>
              <w:widowControl/>
              <w:tabs>
                <w:tab w:val="right" w:pos="4820"/>
                <w:tab w:val="left" w:pos="5103"/>
                <w:tab w:val="right" w:pos="8505"/>
              </w:tabs>
              <w:jc w:val="center"/>
              <w:rPr>
                <w:rFonts w:ascii="宋体" w:hAnsi="宋体" w:eastAsia="宋体" w:cs="Times New Roman"/>
                <w:sz w:val="23"/>
                <w:szCs w:val="24"/>
              </w:rPr>
            </w:pPr>
            <w:r>
              <w:rPr>
                <w:rFonts w:hint="eastAsia" w:ascii="宋体" w:hAnsi="宋体" w:eastAsia="宋体" w:cs="Times New Roman"/>
                <w:sz w:val="23"/>
                <w:szCs w:val="24"/>
              </w:rPr>
              <w:t>1000</w:t>
            </w:r>
          </w:p>
        </w:tc>
        <w:tc>
          <w:tcPr>
            <w:tcW w:w="777" w:type="pct"/>
            <w:tcMar>
              <w:top w:w="57" w:type="dxa"/>
              <w:left w:w="57" w:type="dxa"/>
              <w:bottom w:w="57" w:type="dxa"/>
              <w:right w:w="57" w:type="dxa"/>
            </w:tcMar>
            <w:vAlign w:val="center"/>
          </w:tcPr>
          <w:p>
            <w:pPr>
              <w:widowControl/>
              <w:tabs>
                <w:tab w:val="right" w:pos="4820"/>
                <w:tab w:val="left" w:pos="5103"/>
                <w:tab w:val="right" w:pos="8505"/>
              </w:tabs>
              <w:jc w:val="center"/>
              <w:rPr>
                <w:rFonts w:hint="eastAsia" w:ascii="宋体" w:hAnsi="宋体" w:eastAsia="宋体" w:cs="Times New Roman"/>
                <w:sz w:val="23"/>
                <w:szCs w:val="24"/>
                <w:lang w:val="en-US" w:eastAsia="zh-CN"/>
              </w:rPr>
            </w:pPr>
            <w:r>
              <w:rPr>
                <w:rFonts w:hint="eastAsia" w:ascii="宋体" w:hAnsi="宋体" w:eastAsia="宋体" w:cs="Times New Roman"/>
                <w:sz w:val="23"/>
                <w:szCs w:val="24"/>
                <w:lang w:val="en-US" w:eastAsia="zh-CN"/>
              </w:rPr>
              <w:t>/</w:t>
            </w:r>
          </w:p>
        </w:tc>
        <w:tc>
          <w:tcPr>
            <w:tcW w:w="1053" w:type="pct"/>
            <w:vMerge w:val="continue"/>
            <w:tcBorders/>
            <w:tcMar>
              <w:top w:w="57" w:type="dxa"/>
              <w:left w:w="57" w:type="dxa"/>
              <w:bottom w:w="57" w:type="dxa"/>
              <w:right w:w="57" w:type="dxa"/>
            </w:tcMar>
            <w:vAlign w:val="center"/>
          </w:tcPr>
          <w:p>
            <w:pPr>
              <w:widowControl/>
              <w:tabs>
                <w:tab w:val="right" w:pos="4820"/>
                <w:tab w:val="left" w:pos="5103"/>
                <w:tab w:val="right" w:pos="8505"/>
              </w:tabs>
              <w:jc w:val="center"/>
              <w:rPr>
                <w:rFonts w:ascii="宋体" w:hAnsi="宋体" w:eastAsia="宋体" w:cs="Times New Roman"/>
                <w:sz w:val="23"/>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38" w:type="pct"/>
            <w:tcMar>
              <w:top w:w="57" w:type="dxa"/>
              <w:left w:w="57" w:type="dxa"/>
              <w:bottom w:w="57" w:type="dxa"/>
              <w:right w:w="57" w:type="dxa"/>
            </w:tcMar>
            <w:vAlign w:val="center"/>
          </w:tcPr>
          <w:p>
            <w:pPr>
              <w:widowControl/>
              <w:ind w:firstLine="200"/>
              <w:jc w:val="center"/>
              <w:rPr>
                <w:rFonts w:ascii="宋体" w:hAnsi="宋体" w:eastAsia="宋体" w:cs="Times New Roman"/>
                <w:spacing w:val="20"/>
                <w:w w:val="110"/>
                <w:sz w:val="23"/>
                <w:szCs w:val="24"/>
              </w:rPr>
            </w:pPr>
            <w:r>
              <w:rPr>
                <w:rFonts w:hint="eastAsia" w:ascii="宋体" w:hAnsi="宋体" w:eastAsia="宋体" w:cs="Times New Roman"/>
                <w:spacing w:val="20"/>
                <w:w w:val="110"/>
                <w:sz w:val="23"/>
                <w:szCs w:val="24"/>
              </w:rPr>
              <w:t>3</w:t>
            </w:r>
          </w:p>
        </w:tc>
        <w:tc>
          <w:tcPr>
            <w:tcW w:w="1956" w:type="pct"/>
            <w:tcMar>
              <w:top w:w="57" w:type="dxa"/>
              <w:left w:w="57" w:type="dxa"/>
              <w:bottom w:w="57" w:type="dxa"/>
              <w:right w:w="57" w:type="dxa"/>
            </w:tcMar>
            <w:vAlign w:val="center"/>
          </w:tcPr>
          <w:p>
            <w:pPr>
              <w:widowControl/>
              <w:tabs>
                <w:tab w:val="right" w:pos="4820"/>
                <w:tab w:val="left" w:pos="5103"/>
                <w:tab w:val="right" w:pos="8505"/>
              </w:tabs>
              <w:jc w:val="center"/>
              <w:rPr>
                <w:rFonts w:ascii="宋体" w:hAnsi="宋体" w:eastAsia="宋体" w:cs="Times New Roman"/>
                <w:sz w:val="23"/>
                <w:szCs w:val="24"/>
              </w:rPr>
            </w:pPr>
            <w:r>
              <w:rPr>
                <w:rFonts w:ascii="宋体" w:hAnsi="宋体" w:eastAsia="宋体" w:cs="Times New Roman"/>
                <w:sz w:val="23"/>
                <w:szCs w:val="24"/>
              </w:rPr>
              <w:t>社区老年人日间照料中心</w:t>
            </w:r>
          </w:p>
        </w:tc>
        <w:tc>
          <w:tcPr>
            <w:tcW w:w="774" w:type="pct"/>
            <w:tcMar>
              <w:top w:w="57" w:type="dxa"/>
              <w:left w:w="57" w:type="dxa"/>
              <w:bottom w:w="57" w:type="dxa"/>
              <w:right w:w="57" w:type="dxa"/>
            </w:tcMar>
            <w:vAlign w:val="center"/>
          </w:tcPr>
          <w:p>
            <w:pPr>
              <w:widowControl/>
              <w:tabs>
                <w:tab w:val="right" w:pos="4820"/>
                <w:tab w:val="left" w:pos="5103"/>
                <w:tab w:val="right" w:pos="8505"/>
              </w:tabs>
              <w:jc w:val="center"/>
              <w:rPr>
                <w:rFonts w:ascii="宋体" w:hAnsi="宋体" w:eastAsia="宋体" w:cs="Times New Roman"/>
                <w:sz w:val="23"/>
                <w:szCs w:val="24"/>
              </w:rPr>
            </w:pPr>
            <w:r>
              <w:rPr>
                <w:rFonts w:hint="eastAsia" w:ascii="宋体" w:hAnsi="宋体" w:eastAsia="宋体" w:cs="Times New Roman"/>
                <w:sz w:val="23"/>
                <w:szCs w:val="24"/>
              </w:rPr>
              <w:t>1500</w:t>
            </w:r>
          </w:p>
        </w:tc>
        <w:tc>
          <w:tcPr>
            <w:tcW w:w="777" w:type="pct"/>
            <w:tcMar>
              <w:top w:w="57" w:type="dxa"/>
              <w:left w:w="57" w:type="dxa"/>
              <w:bottom w:w="57" w:type="dxa"/>
              <w:right w:w="57" w:type="dxa"/>
            </w:tcMar>
            <w:vAlign w:val="center"/>
          </w:tcPr>
          <w:p>
            <w:pPr>
              <w:widowControl/>
              <w:tabs>
                <w:tab w:val="right" w:pos="4820"/>
                <w:tab w:val="left" w:pos="5103"/>
                <w:tab w:val="right" w:pos="8505"/>
              </w:tabs>
              <w:jc w:val="center"/>
              <w:rPr>
                <w:rFonts w:hint="eastAsia" w:ascii="宋体" w:hAnsi="宋体" w:eastAsia="宋体" w:cs="Times New Roman"/>
                <w:sz w:val="23"/>
                <w:szCs w:val="24"/>
                <w:lang w:val="en-US" w:eastAsia="zh-CN"/>
              </w:rPr>
            </w:pPr>
            <w:r>
              <w:rPr>
                <w:rFonts w:hint="eastAsia" w:ascii="宋体" w:hAnsi="宋体" w:eastAsia="宋体" w:cs="Times New Roman"/>
                <w:sz w:val="23"/>
                <w:szCs w:val="24"/>
                <w:lang w:val="en-US" w:eastAsia="zh-CN"/>
              </w:rPr>
              <w:t>/</w:t>
            </w:r>
          </w:p>
        </w:tc>
        <w:tc>
          <w:tcPr>
            <w:tcW w:w="1053" w:type="pct"/>
            <w:vMerge w:val="continue"/>
            <w:tcBorders/>
            <w:tcMar>
              <w:top w:w="57" w:type="dxa"/>
              <w:left w:w="57" w:type="dxa"/>
              <w:bottom w:w="57" w:type="dxa"/>
              <w:right w:w="57" w:type="dxa"/>
            </w:tcMar>
            <w:vAlign w:val="center"/>
          </w:tcPr>
          <w:p>
            <w:pPr>
              <w:widowControl/>
              <w:tabs>
                <w:tab w:val="right" w:pos="4820"/>
                <w:tab w:val="left" w:pos="5103"/>
                <w:tab w:val="right" w:pos="8505"/>
              </w:tabs>
              <w:jc w:val="center"/>
              <w:rPr>
                <w:rFonts w:ascii="宋体" w:hAnsi="宋体" w:eastAsia="宋体" w:cs="Times New Roman"/>
                <w:sz w:val="23"/>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38" w:type="pct"/>
            <w:tcMar>
              <w:top w:w="57" w:type="dxa"/>
              <w:left w:w="57" w:type="dxa"/>
              <w:bottom w:w="57" w:type="dxa"/>
              <w:right w:w="57" w:type="dxa"/>
            </w:tcMar>
            <w:vAlign w:val="center"/>
          </w:tcPr>
          <w:p>
            <w:pPr>
              <w:widowControl/>
              <w:ind w:firstLine="200"/>
              <w:jc w:val="center"/>
              <w:rPr>
                <w:rFonts w:ascii="宋体" w:hAnsi="宋体" w:eastAsia="宋体" w:cs="Times New Roman"/>
                <w:spacing w:val="20"/>
                <w:w w:val="110"/>
                <w:sz w:val="23"/>
                <w:szCs w:val="24"/>
              </w:rPr>
            </w:pPr>
            <w:r>
              <w:rPr>
                <w:rFonts w:hint="eastAsia" w:ascii="宋体" w:hAnsi="宋体" w:eastAsia="宋体" w:cs="Times New Roman"/>
                <w:spacing w:val="20"/>
                <w:w w:val="110"/>
                <w:sz w:val="23"/>
                <w:szCs w:val="24"/>
              </w:rPr>
              <w:t>4</w:t>
            </w:r>
          </w:p>
        </w:tc>
        <w:tc>
          <w:tcPr>
            <w:tcW w:w="1956" w:type="pct"/>
            <w:tcMar>
              <w:top w:w="57" w:type="dxa"/>
              <w:left w:w="57" w:type="dxa"/>
              <w:bottom w:w="57" w:type="dxa"/>
              <w:right w:w="57" w:type="dxa"/>
            </w:tcMar>
            <w:vAlign w:val="center"/>
          </w:tcPr>
          <w:p>
            <w:pPr>
              <w:widowControl/>
              <w:tabs>
                <w:tab w:val="right" w:pos="4820"/>
                <w:tab w:val="left" w:pos="5103"/>
                <w:tab w:val="right" w:pos="8505"/>
              </w:tabs>
              <w:jc w:val="center"/>
              <w:rPr>
                <w:rFonts w:ascii="宋体" w:hAnsi="宋体" w:eastAsia="宋体" w:cs="Times New Roman"/>
                <w:sz w:val="23"/>
                <w:szCs w:val="24"/>
              </w:rPr>
            </w:pPr>
            <w:r>
              <w:rPr>
                <w:rFonts w:hint="eastAsia" w:ascii="宋体" w:hAnsi="宋体" w:eastAsia="宋体" w:cs="宋体"/>
                <w:sz w:val="23"/>
                <w:szCs w:val="24"/>
              </w:rPr>
              <w:t>社区体育活动场地</w:t>
            </w:r>
          </w:p>
        </w:tc>
        <w:tc>
          <w:tcPr>
            <w:tcW w:w="774" w:type="pct"/>
            <w:tcMar>
              <w:top w:w="57" w:type="dxa"/>
              <w:left w:w="57" w:type="dxa"/>
              <w:bottom w:w="57" w:type="dxa"/>
              <w:right w:w="57" w:type="dxa"/>
            </w:tcMar>
            <w:vAlign w:val="center"/>
          </w:tcPr>
          <w:p>
            <w:pPr>
              <w:widowControl/>
              <w:tabs>
                <w:tab w:val="right" w:pos="4820"/>
                <w:tab w:val="left" w:pos="5103"/>
                <w:tab w:val="right" w:pos="8505"/>
              </w:tabs>
              <w:jc w:val="center"/>
              <w:rPr>
                <w:rFonts w:hint="eastAsia" w:ascii="宋体" w:hAnsi="宋体" w:eastAsia="宋体" w:cs="Times New Roman"/>
                <w:sz w:val="23"/>
                <w:szCs w:val="24"/>
                <w:lang w:val="en-US" w:eastAsia="zh-CN"/>
              </w:rPr>
            </w:pPr>
            <w:r>
              <w:rPr>
                <w:rFonts w:hint="eastAsia" w:ascii="宋体" w:hAnsi="宋体" w:eastAsia="宋体" w:cs="Times New Roman"/>
                <w:sz w:val="23"/>
                <w:szCs w:val="24"/>
                <w:lang w:val="en-US" w:eastAsia="zh-CN"/>
              </w:rPr>
              <w:t>/</w:t>
            </w:r>
          </w:p>
        </w:tc>
        <w:tc>
          <w:tcPr>
            <w:tcW w:w="777" w:type="pct"/>
            <w:tcMar>
              <w:top w:w="57" w:type="dxa"/>
              <w:left w:w="57" w:type="dxa"/>
              <w:bottom w:w="57" w:type="dxa"/>
              <w:right w:w="57" w:type="dxa"/>
            </w:tcMar>
            <w:vAlign w:val="center"/>
          </w:tcPr>
          <w:p>
            <w:pPr>
              <w:widowControl/>
              <w:jc w:val="center"/>
              <w:rPr>
                <w:rFonts w:hint="default" w:ascii="宋体" w:hAnsi="宋体" w:eastAsia="宋体" w:cs="宋体"/>
                <w:sz w:val="23"/>
                <w:szCs w:val="24"/>
                <w:lang w:val="en-US" w:eastAsia="zh-CN"/>
              </w:rPr>
            </w:pPr>
            <w:r>
              <w:rPr>
                <w:rFonts w:hint="eastAsia" w:ascii="宋体" w:hAnsi="宋体" w:eastAsia="宋体" w:cs="宋体"/>
                <w:sz w:val="23"/>
                <w:szCs w:val="24"/>
                <w:lang w:val="en-US" w:eastAsia="zh-CN"/>
              </w:rPr>
              <w:t>1000</w:t>
            </w:r>
          </w:p>
        </w:tc>
        <w:tc>
          <w:tcPr>
            <w:tcW w:w="1053" w:type="pct"/>
            <w:vMerge w:val="restart"/>
            <w:tcMar>
              <w:top w:w="57" w:type="dxa"/>
              <w:left w:w="57" w:type="dxa"/>
              <w:bottom w:w="57" w:type="dxa"/>
              <w:right w:w="57" w:type="dxa"/>
            </w:tcMar>
            <w:vAlign w:val="center"/>
          </w:tcPr>
          <w:p>
            <w:pPr>
              <w:widowControl/>
              <w:jc w:val="center"/>
              <w:rPr>
                <w:rFonts w:hint="eastAsia" w:ascii="宋体" w:hAnsi="宋体" w:eastAsia="宋体" w:cs="宋体"/>
                <w:sz w:val="23"/>
                <w:szCs w:val="24"/>
                <w:lang w:eastAsia="zh-CN"/>
              </w:rPr>
            </w:pPr>
            <w:r>
              <w:rPr>
                <w:rFonts w:hint="eastAsia" w:ascii="宋体" w:hAnsi="宋体" w:eastAsia="宋体" w:cs="宋体"/>
                <w:sz w:val="23"/>
                <w:szCs w:val="24"/>
                <w:lang w:eastAsia="zh-CN"/>
              </w:rPr>
              <w:t>由乙方负责建设，不得改变功能，建成后供公众使用。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38" w:type="pct"/>
            <w:tcMar>
              <w:top w:w="57" w:type="dxa"/>
              <w:left w:w="57" w:type="dxa"/>
              <w:bottom w:w="57" w:type="dxa"/>
              <w:right w:w="57" w:type="dxa"/>
            </w:tcMar>
            <w:vAlign w:val="center"/>
          </w:tcPr>
          <w:p>
            <w:pPr>
              <w:widowControl/>
              <w:ind w:firstLine="200"/>
              <w:jc w:val="center"/>
              <w:rPr>
                <w:rFonts w:ascii="宋体" w:hAnsi="宋体" w:eastAsia="宋体" w:cs="Times New Roman"/>
                <w:spacing w:val="20"/>
                <w:w w:val="110"/>
                <w:sz w:val="23"/>
                <w:szCs w:val="24"/>
              </w:rPr>
            </w:pPr>
            <w:r>
              <w:rPr>
                <w:rFonts w:hint="eastAsia" w:ascii="宋体" w:hAnsi="宋体" w:eastAsia="宋体" w:cs="Times New Roman"/>
                <w:spacing w:val="20"/>
                <w:w w:val="110"/>
                <w:sz w:val="23"/>
                <w:szCs w:val="24"/>
              </w:rPr>
              <w:t>5</w:t>
            </w:r>
          </w:p>
        </w:tc>
        <w:tc>
          <w:tcPr>
            <w:tcW w:w="1956" w:type="pct"/>
            <w:tcMar>
              <w:top w:w="57" w:type="dxa"/>
              <w:left w:w="57" w:type="dxa"/>
              <w:bottom w:w="57" w:type="dxa"/>
              <w:right w:w="57" w:type="dxa"/>
            </w:tcMar>
            <w:vAlign w:val="center"/>
          </w:tcPr>
          <w:p>
            <w:pPr>
              <w:widowControl/>
              <w:tabs>
                <w:tab w:val="right" w:pos="4820"/>
                <w:tab w:val="left" w:pos="5103"/>
                <w:tab w:val="right" w:pos="8505"/>
              </w:tabs>
              <w:jc w:val="center"/>
              <w:rPr>
                <w:rFonts w:ascii="宋体" w:hAnsi="宋体" w:eastAsia="宋体" w:cs="Times New Roman"/>
                <w:sz w:val="23"/>
                <w:szCs w:val="24"/>
              </w:rPr>
            </w:pPr>
            <w:bookmarkStart w:id="0" w:name="_GoBack"/>
            <w:bookmarkEnd w:id="0"/>
            <w:r>
              <w:rPr>
                <w:rFonts w:hint="eastAsia" w:ascii="宋体" w:hAnsi="宋体" w:eastAsia="宋体" w:cs="宋体"/>
                <w:sz w:val="23"/>
                <w:szCs w:val="24"/>
              </w:rPr>
              <w:t>社区儿童游戏场地</w:t>
            </w:r>
          </w:p>
        </w:tc>
        <w:tc>
          <w:tcPr>
            <w:tcW w:w="774" w:type="pct"/>
            <w:tcMar>
              <w:top w:w="57" w:type="dxa"/>
              <w:left w:w="57" w:type="dxa"/>
              <w:bottom w:w="57" w:type="dxa"/>
              <w:right w:w="57" w:type="dxa"/>
            </w:tcMar>
            <w:vAlign w:val="center"/>
          </w:tcPr>
          <w:p>
            <w:pPr>
              <w:widowControl/>
              <w:tabs>
                <w:tab w:val="right" w:pos="4820"/>
                <w:tab w:val="left" w:pos="5103"/>
                <w:tab w:val="right" w:pos="8505"/>
              </w:tabs>
              <w:jc w:val="center"/>
              <w:rPr>
                <w:rFonts w:hint="eastAsia" w:ascii="宋体" w:hAnsi="宋体" w:eastAsia="宋体" w:cs="Times New Roman"/>
                <w:sz w:val="23"/>
                <w:szCs w:val="24"/>
                <w:lang w:val="en-US" w:eastAsia="zh-CN"/>
              </w:rPr>
            </w:pPr>
            <w:r>
              <w:rPr>
                <w:rFonts w:hint="eastAsia" w:ascii="宋体" w:hAnsi="宋体" w:eastAsia="宋体" w:cs="Times New Roman"/>
                <w:sz w:val="23"/>
                <w:szCs w:val="24"/>
                <w:lang w:val="en-US" w:eastAsia="zh-CN"/>
              </w:rPr>
              <w:t>/</w:t>
            </w:r>
          </w:p>
        </w:tc>
        <w:tc>
          <w:tcPr>
            <w:tcW w:w="777" w:type="pct"/>
            <w:tcMar>
              <w:top w:w="57" w:type="dxa"/>
              <w:left w:w="57" w:type="dxa"/>
              <w:bottom w:w="57" w:type="dxa"/>
              <w:right w:w="57" w:type="dxa"/>
            </w:tcMar>
            <w:vAlign w:val="center"/>
          </w:tcPr>
          <w:p>
            <w:pPr>
              <w:widowControl/>
              <w:tabs>
                <w:tab w:val="right" w:pos="4820"/>
                <w:tab w:val="left" w:pos="5103"/>
                <w:tab w:val="right" w:pos="8505"/>
              </w:tabs>
              <w:jc w:val="center"/>
              <w:rPr>
                <w:rFonts w:hint="default" w:ascii="宋体" w:hAnsi="宋体" w:eastAsia="宋体" w:cs="Times New Roman"/>
                <w:sz w:val="23"/>
                <w:szCs w:val="24"/>
                <w:lang w:val="en-US" w:eastAsia="zh-CN"/>
              </w:rPr>
            </w:pPr>
            <w:r>
              <w:rPr>
                <w:rFonts w:hint="eastAsia" w:ascii="宋体" w:hAnsi="宋体" w:eastAsia="宋体" w:cs="Times New Roman"/>
                <w:sz w:val="23"/>
                <w:szCs w:val="24"/>
                <w:lang w:val="en-US" w:eastAsia="zh-CN"/>
              </w:rPr>
              <w:t>600</w:t>
            </w:r>
          </w:p>
        </w:tc>
        <w:tc>
          <w:tcPr>
            <w:tcW w:w="1053" w:type="pct"/>
            <w:vMerge w:val="continue"/>
            <w:tcBorders/>
            <w:tcMar>
              <w:top w:w="57" w:type="dxa"/>
              <w:left w:w="57" w:type="dxa"/>
              <w:bottom w:w="57" w:type="dxa"/>
              <w:right w:w="57" w:type="dxa"/>
            </w:tcMar>
            <w:vAlign w:val="center"/>
          </w:tcPr>
          <w:p>
            <w:pPr>
              <w:widowControl/>
              <w:ind w:firstLine="583"/>
              <w:jc w:val="center"/>
              <w:rPr>
                <w:rFonts w:ascii="宋体" w:hAnsi="宋体" w:eastAsia="宋体" w:cs="Times New Roman"/>
                <w:spacing w:val="20"/>
                <w:w w:val="110"/>
                <w:sz w:val="23"/>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38" w:type="pct"/>
            <w:tcMar>
              <w:top w:w="57" w:type="dxa"/>
              <w:left w:w="57" w:type="dxa"/>
              <w:bottom w:w="57" w:type="dxa"/>
              <w:right w:w="57" w:type="dxa"/>
            </w:tcMar>
            <w:vAlign w:val="center"/>
          </w:tcPr>
          <w:p>
            <w:pPr>
              <w:widowControl/>
              <w:ind w:firstLine="200"/>
              <w:jc w:val="center"/>
              <w:rPr>
                <w:rFonts w:ascii="宋体" w:hAnsi="宋体" w:eastAsia="宋体" w:cs="Times New Roman"/>
                <w:spacing w:val="20"/>
                <w:w w:val="110"/>
                <w:sz w:val="23"/>
                <w:szCs w:val="24"/>
              </w:rPr>
            </w:pPr>
          </w:p>
        </w:tc>
        <w:tc>
          <w:tcPr>
            <w:tcW w:w="1956" w:type="pct"/>
            <w:tcMar>
              <w:top w:w="57" w:type="dxa"/>
              <w:left w:w="57" w:type="dxa"/>
              <w:bottom w:w="57" w:type="dxa"/>
              <w:right w:w="57" w:type="dxa"/>
            </w:tcMar>
            <w:vAlign w:val="center"/>
          </w:tcPr>
          <w:p>
            <w:pPr>
              <w:widowControl/>
              <w:tabs>
                <w:tab w:val="right" w:pos="4820"/>
                <w:tab w:val="left" w:pos="5103"/>
                <w:tab w:val="right" w:pos="8505"/>
              </w:tabs>
              <w:jc w:val="center"/>
              <w:rPr>
                <w:rFonts w:ascii="宋体" w:hAnsi="宋体" w:eastAsia="宋体" w:cs="Times New Roman"/>
                <w:sz w:val="23"/>
                <w:szCs w:val="24"/>
              </w:rPr>
            </w:pPr>
            <w:r>
              <w:rPr>
                <w:rFonts w:hint="eastAsia" w:ascii="宋体" w:hAnsi="宋体" w:eastAsia="宋体" w:cs="Times New Roman"/>
                <w:spacing w:val="20"/>
                <w:w w:val="110"/>
                <w:sz w:val="23"/>
                <w:szCs w:val="24"/>
              </w:rPr>
              <w:t>以下空白</w:t>
            </w:r>
          </w:p>
        </w:tc>
        <w:tc>
          <w:tcPr>
            <w:tcW w:w="774" w:type="pct"/>
            <w:tcMar>
              <w:top w:w="57" w:type="dxa"/>
              <w:left w:w="57" w:type="dxa"/>
              <w:bottom w:w="57" w:type="dxa"/>
              <w:right w:w="57" w:type="dxa"/>
            </w:tcMar>
            <w:vAlign w:val="center"/>
          </w:tcPr>
          <w:p>
            <w:pPr>
              <w:widowControl/>
              <w:tabs>
                <w:tab w:val="right" w:pos="4820"/>
                <w:tab w:val="left" w:pos="5103"/>
                <w:tab w:val="right" w:pos="8505"/>
              </w:tabs>
              <w:jc w:val="center"/>
              <w:rPr>
                <w:rFonts w:ascii="宋体" w:hAnsi="宋体" w:eastAsia="宋体" w:cs="Times New Roman"/>
                <w:sz w:val="23"/>
                <w:szCs w:val="24"/>
              </w:rPr>
            </w:pPr>
          </w:p>
        </w:tc>
        <w:tc>
          <w:tcPr>
            <w:tcW w:w="777" w:type="pct"/>
            <w:tcMar>
              <w:top w:w="57" w:type="dxa"/>
              <w:left w:w="57" w:type="dxa"/>
              <w:bottom w:w="57" w:type="dxa"/>
              <w:right w:w="57" w:type="dxa"/>
            </w:tcMar>
            <w:vAlign w:val="center"/>
          </w:tcPr>
          <w:p>
            <w:pPr>
              <w:widowControl/>
              <w:tabs>
                <w:tab w:val="right" w:pos="4820"/>
                <w:tab w:val="left" w:pos="5103"/>
                <w:tab w:val="right" w:pos="8505"/>
              </w:tabs>
              <w:jc w:val="center"/>
              <w:rPr>
                <w:rFonts w:ascii="宋体" w:hAnsi="宋体" w:eastAsia="宋体" w:cs="Times New Roman"/>
                <w:sz w:val="23"/>
                <w:szCs w:val="24"/>
              </w:rPr>
            </w:pPr>
          </w:p>
        </w:tc>
        <w:tc>
          <w:tcPr>
            <w:tcW w:w="1053" w:type="pct"/>
            <w:tcMar>
              <w:top w:w="57" w:type="dxa"/>
              <w:left w:w="57" w:type="dxa"/>
              <w:bottom w:w="57" w:type="dxa"/>
              <w:right w:w="57" w:type="dxa"/>
            </w:tcMar>
            <w:vAlign w:val="center"/>
          </w:tcPr>
          <w:p>
            <w:pPr>
              <w:widowControl/>
              <w:rPr>
                <w:rFonts w:ascii="宋体" w:hAnsi="宋体" w:eastAsia="宋体" w:cs="Times New Roman"/>
                <w:spacing w:val="20"/>
                <w:w w:val="110"/>
                <w:sz w:val="23"/>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38" w:type="pct"/>
            <w:tcMar>
              <w:top w:w="57" w:type="dxa"/>
              <w:left w:w="57" w:type="dxa"/>
              <w:bottom w:w="57" w:type="dxa"/>
              <w:right w:w="57" w:type="dxa"/>
            </w:tcMar>
            <w:vAlign w:val="center"/>
          </w:tcPr>
          <w:p>
            <w:pPr>
              <w:widowControl/>
              <w:ind w:firstLine="200"/>
              <w:jc w:val="center"/>
              <w:rPr>
                <w:rFonts w:ascii="宋体" w:hAnsi="宋体" w:eastAsia="宋体" w:cs="Times New Roman"/>
                <w:spacing w:val="20"/>
                <w:w w:val="110"/>
                <w:sz w:val="23"/>
                <w:szCs w:val="24"/>
              </w:rPr>
            </w:pPr>
          </w:p>
        </w:tc>
        <w:tc>
          <w:tcPr>
            <w:tcW w:w="1956" w:type="pct"/>
            <w:tcMar>
              <w:top w:w="57" w:type="dxa"/>
              <w:left w:w="57" w:type="dxa"/>
              <w:bottom w:w="57" w:type="dxa"/>
              <w:right w:w="57" w:type="dxa"/>
            </w:tcMar>
            <w:vAlign w:val="center"/>
          </w:tcPr>
          <w:p>
            <w:pPr>
              <w:widowControl/>
              <w:tabs>
                <w:tab w:val="right" w:pos="4820"/>
                <w:tab w:val="left" w:pos="5103"/>
                <w:tab w:val="right" w:pos="8505"/>
              </w:tabs>
              <w:jc w:val="center"/>
              <w:rPr>
                <w:rFonts w:ascii="宋体" w:hAnsi="宋体" w:eastAsia="宋体" w:cs="Times New Roman"/>
                <w:sz w:val="23"/>
                <w:szCs w:val="24"/>
              </w:rPr>
            </w:pPr>
          </w:p>
        </w:tc>
        <w:tc>
          <w:tcPr>
            <w:tcW w:w="774" w:type="pct"/>
            <w:tcMar>
              <w:top w:w="57" w:type="dxa"/>
              <w:left w:w="57" w:type="dxa"/>
              <w:bottom w:w="57" w:type="dxa"/>
              <w:right w:w="57" w:type="dxa"/>
            </w:tcMar>
            <w:vAlign w:val="center"/>
          </w:tcPr>
          <w:p>
            <w:pPr>
              <w:widowControl/>
              <w:tabs>
                <w:tab w:val="right" w:pos="4820"/>
                <w:tab w:val="left" w:pos="5103"/>
                <w:tab w:val="right" w:pos="8505"/>
              </w:tabs>
              <w:jc w:val="center"/>
              <w:rPr>
                <w:rFonts w:ascii="宋体" w:hAnsi="宋体" w:eastAsia="宋体" w:cs="Times New Roman"/>
                <w:sz w:val="23"/>
                <w:szCs w:val="24"/>
              </w:rPr>
            </w:pPr>
          </w:p>
        </w:tc>
        <w:tc>
          <w:tcPr>
            <w:tcW w:w="777" w:type="pct"/>
            <w:tcMar>
              <w:top w:w="57" w:type="dxa"/>
              <w:left w:w="57" w:type="dxa"/>
              <w:bottom w:w="57" w:type="dxa"/>
              <w:right w:w="57" w:type="dxa"/>
            </w:tcMar>
            <w:vAlign w:val="center"/>
          </w:tcPr>
          <w:p>
            <w:pPr>
              <w:widowControl/>
              <w:tabs>
                <w:tab w:val="right" w:pos="4820"/>
                <w:tab w:val="left" w:pos="5103"/>
                <w:tab w:val="right" w:pos="8505"/>
              </w:tabs>
              <w:jc w:val="center"/>
              <w:rPr>
                <w:rFonts w:ascii="宋体" w:hAnsi="宋体" w:eastAsia="宋体" w:cs="Times New Roman"/>
                <w:sz w:val="23"/>
                <w:szCs w:val="24"/>
              </w:rPr>
            </w:pPr>
          </w:p>
        </w:tc>
        <w:tc>
          <w:tcPr>
            <w:tcW w:w="1053" w:type="pct"/>
            <w:tcMar>
              <w:top w:w="57" w:type="dxa"/>
              <w:left w:w="57" w:type="dxa"/>
              <w:bottom w:w="57" w:type="dxa"/>
              <w:right w:w="57" w:type="dxa"/>
            </w:tcMar>
            <w:vAlign w:val="center"/>
          </w:tcPr>
          <w:p>
            <w:pPr>
              <w:widowControl/>
              <w:tabs>
                <w:tab w:val="right" w:pos="4820"/>
                <w:tab w:val="left" w:pos="5103"/>
                <w:tab w:val="right" w:pos="8505"/>
              </w:tabs>
              <w:jc w:val="center"/>
              <w:rPr>
                <w:rFonts w:ascii="宋体" w:hAnsi="宋体" w:eastAsia="宋体" w:cs="Times New Roman"/>
                <w:sz w:val="23"/>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38" w:type="pct"/>
            <w:tcMar>
              <w:top w:w="57" w:type="dxa"/>
              <w:left w:w="57" w:type="dxa"/>
              <w:bottom w:w="57" w:type="dxa"/>
              <w:right w:w="57" w:type="dxa"/>
            </w:tcMar>
            <w:vAlign w:val="center"/>
          </w:tcPr>
          <w:p>
            <w:pPr>
              <w:widowControl/>
              <w:jc w:val="center"/>
              <w:rPr>
                <w:rFonts w:ascii="宋体" w:hAnsi="宋体" w:eastAsia="宋体" w:cs="Times New Roman"/>
                <w:spacing w:val="20"/>
                <w:w w:val="110"/>
                <w:sz w:val="23"/>
                <w:szCs w:val="24"/>
              </w:rPr>
            </w:pPr>
          </w:p>
        </w:tc>
        <w:tc>
          <w:tcPr>
            <w:tcW w:w="1956" w:type="pct"/>
            <w:tcMar>
              <w:top w:w="57" w:type="dxa"/>
              <w:left w:w="57" w:type="dxa"/>
              <w:bottom w:w="57" w:type="dxa"/>
              <w:right w:w="57" w:type="dxa"/>
            </w:tcMar>
            <w:vAlign w:val="center"/>
          </w:tcPr>
          <w:p>
            <w:pPr>
              <w:widowControl/>
              <w:jc w:val="center"/>
              <w:rPr>
                <w:rFonts w:ascii="宋体" w:hAnsi="宋体" w:eastAsia="宋体" w:cs="Times New Roman"/>
                <w:spacing w:val="20"/>
                <w:w w:val="110"/>
                <w:sz w:val="23"/>
                <w:szCs w:val="24"/>
              </w:rPr>
            </w:pPr>
          </w:p>
        </w:tc>
        <w:tc>
          <w:tcPr>
            <w:tcW w:w="774" w:type="pct"/>
            <w:tcMar>
              <w:top w:w="57" w:type="dxa"/>
              <w:left w:w="57" w:type="dxa"/>
              <w:bottom w:w="57" w:type="dxa"/>
              <w:right w:w="57" w:type="dxa"/>
            </w:tcMar>
            <w:vAlign w:val="center"/>
          </w:tcPr>
          <w:p>
            <w:pPr>
              <w:widowControl/>
              <w:jc w:val="center"/>
              <w:rPr>
                <w:rFonts w:ascii="宋体" w:hAnsi="宋体" w:eastAsia="宋体" w:cs="Times New Roman"/>
                <w:spacing w:val="20"/>
                <w:w w:val="110"/>
                <w:sz w:val="23"/>
                <w:szCs w:val="24"/>
              </w:rPr>
            </w:pPr>
          </w:p>
        </w:tc>
        <w:tc>
          <w:tcPr>
            <w:tcW w:w="777" w:type="pct"/>
            <w:tcMar>
              <w:top w:w="57" w:type="dxa"/>
              <w:left w:w="57" w:type="dxa"/>
              <w:bottom w:w="57" w:type="dxa"/>
              <w:right w:w="57" w:type="dxa"/>
            </w:tcMar>
            <w:vAlign w:val="center"/>
          </w:tcPr>
          <w:p>
            <w:pPr>
              <w:widowControl/>
              <w:jc w:val="center"/>
              <w:rPr>
                <w:rFonts w:ascii="宋体" w:hAnsi="宋体" w:eastAsia="宋体" w:cs="Times New Roman"/>
                <w:spacing w:val="20"/>
                <w:w w:val="110"/>
                <w:sz w:val="23"/>
                <w:szCs w:val="24"/>
              </w:rPr>
            </w:pPr>
          </w:p>
        </w:tc>
        <w:tc>
          <w:tcPr>
            <w:tcW w:w="1053" w:type="pct"/>
            <w:tcMar>
              <w:top w:w="57" w:type="dxa"/>
              <w:left w:w="57" w:type="dxa"/>
              <w:bottom w:w="57" w:type="dxa"/>
              <w:right w:w="57" w:type="dxa"/>
            </w:tcMar>
            <w:vAlign w:val="center"/>
          </w:tcPr>
          <w:p>
            <w:pPr>
              <w:widowControl/>
              <w:jc w:val="center"/>
              <w:rPr>
                <w:rFonts w:ascii="宋体" w:hAnsi="宋体" w:eastAsia="宋体" w:cs="Times New Roman"/>
                <w:spacing w:val="20"/>
                <w:w w:val="110"/>
                <w:sz w:val="23"/>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38" w:type="pct"/>
            <w:tcMar>
              <w:top w:w="57" w:type="dxa"/>
              <w:left w:w="57" w:type="dxa"/>
              <w:bottom w:w="57" w:type="dxa"/>
              <w:right w:w="57" w:type="dxa"/>
            </w:tcMar>
            <w:vAlign w:val="center"/>
          </w:tcPr>
          <w:p>
            <w:pPr>
              <w:widowControl/>
              <w:jc w:val="center"/>
              <w:rPr>
                <w:rFonts w:ascii="宋体" w:hAnsi="宋体" w:eastAsia="宋体" w:cs="Times New Roman"/>
                <w:spacing w:val="20"/>
                <w:w w:val="110"/>
                <w:sz w:val="23"/>
                <w:szCs w:val="24"/>
              </w:rPr>
            </w:pPr>
          </w:p>
        </w:tc>
        <w:tc>
          <w:tcPr>
            <w:tcW w:w="1956" w:type="pct"/>
            <w:tcMar>
              <w:top w:w="57" w:type="dxa"/>
              <w:left w:w="57" w:type="dxa"/>
              <w:bottom w:w="57" w:type="dxa"/>
              <w:right w:w="57" w:type="dxa"/>
            </w:tcMar>
            <w:vAlign w:val="center"/>
          </w:tcPr>
          <w:p>
            <w:pPr>
              <w:widowControl/>
              <w:ind w:firstLine="583"/>
              <w:jc w:val="center"/>
              <w:rPr>
                <w:rFonts w:ascii="宋体" w:hAnsi="宋体" w:eastAsia="宋体" w:cs="Times New Roman"/>
                <w:spacing w:val="20"/>
                <w:w w:val="110"/>
                <w:sz w:val="23"/>
                <w:szCs w:val="24"/>
              </w:rPr>
            </w:pPr>
          </w:p>
        </w:tc>
        <w:tc>
          <w:tcPr>
            <w:tcW w:w="774" w:type="pct"/>
            <w:tcMar>
              <w:top w:w="57" w:type="dxa"/>
              <w:left w:w="57" w:type="dxa"/>
              <w:bottom w:w="57" w:type="dxa"/>
              <w:right w:w="57" w:type="dxa"/>
            </w:tcMar>
            <w:vAlign w:val="center"/>
          </w:tcPr>
          <w:p>
            <w:pPr>
              <w:widowControl/>
              <w:jc w:val="center"/>
              <w:rPr>
                <w:rFonts w:ascii="宋体" w:hAnsi="宋体" w:eastAsia="宋体" w:cs="Times New Roman"/>
                <w:spacing w:val="20"/>
                <w:w w:val="110"/>
                <w:sz w:val="23"/>
                <w:szCs w:val="24"/>
              </w:rPr>
            </w:pPr>
          </w:p>
        </w:tc>
        <w:tc>
          <w:tcPr>
            <w:tcW w:w="777" w:type="pct"/>
            <w:tcMar>
              <w:top w:w="57" w:type="dxa"/>
              <w:left w:w="57" w:type="dxa"/>
              <w:bottom w:w="57" w:type="dxa"/>
              <w:right w:w="57" w:type="dxa"/>
            </w:tcMar>
            <w:vAlign w:val="center"/>
          </w:tcPr>
          <w:p>
            <w:pPr>
              <w:widowControl/>
              <w:jc w:val="center"/>
              <w:rPr>
                <w:rFonts w:ascii="宋体" w:hAnsi="宋体" w:eastAsia="宋体" w:cs="Times New Roman"/>
                <w:spacing w:val="20"/>
                <w:w w:val="110"/>
                <w:sz w:val="23"/>
                <w:szCs w:val="24"/>
              </w:rPr>
            </w:pPr>
          </w:p>
        </w:tc>
        <w:tc>
          <w:tcPr>
            <w:tcW w:w="1053" w:type="pct"/>
            <w:tcMar>
              <w:top w:w="57" w:type="dxa"/>
              <w:left w:w="57" w:type="dxa"/>
              <w:bottom w:w="57" w:type="dxa"/>
              <w:right w:w="57" w:type="dxa"/>
            </w:tcMar>
            <w:vAlign w:val="center"/>
          </w:tcPr>
          <w:p>
            <w:pPr>
              <w:widowControl/>
              <w:ind w:firstLine="583"/>
              <w:jc w:val="center"/>
              <w:rPr>
                <w:rFonts w:ascii="宋体" w:hAnsi="宋体" w:eastAsia="宋体" w:cs="Times New Roman"/>
                <w:spacing w:val="20"/>
                <w:w w:val="110"/>
                <w:sz w:val="23"/>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38" w:type="pct"/>
            <w:tcMar>
              <w:top w:w="57" w:type="dxa"/>
              <w:left w:w="57" w:type="dxa"/>
              <w:bottom w:w="57" w:type="dxa"/>
              <w:right w:w="57" w:type="dxa"/>
            </w:tcMar>
            <w:vAlign w:val="center"/>
          </w:tcPr>
          <w:p>
            <w:pPr>
              <w:widowControl/>
              <w:jc w:val="center"/>
              <w:rPr>
                <w:rFonts w:ascii="宋体" w:hAnsi="宋体" w:eastAsia="宋体" w:cs="Times New Roman"/>
                <w:spacing w:val="20"/>
                <w:w w:val="110"/>
                <w:sz w:val="23"/>
                <w:szCs w:val="24"/>
              </w:rPr>
            </w:pPr>
          </w:p>
        </w:tc>
        <w:tc>
          <w:tcPr>
            <w:tcW w:w="1956" w:type="pct"/>
            <w:tcMar>
              <w:top w:w="57" w:type="dxa"/>
              <w:left w:w="57" w:type="dxa"/>
              <w:bottom w:w="57" w:type="dxa"/>
              <w:right w:w="57" w:type="dxa"/>
            </w:tcMar>
            <w:vAlign w:val="center"/>
          </w:tcPr>
          <w:p>
            <w:pPr>
              <w:widowControl/>
              <w:ind w:firstLine="583"/>
              <w:jc w:val="center"/>
              <w:rPr>
                <w:rFonts w:ascii="宋体" w:hAnsi="宋体" w:eastAsia="宋体" w:cs="Times New Roman"/>
                <w:spacing w:val="20"/>
                <w:w w:val="110"/>
                <w:sz w:val="23"/>
                <w:szCs w:val="24"/>
              </w:rPr>
            </w:pPr>
          </w:p>
        </w:tc>
        <w:tc>
          <w:tcPr>
            <w:tcW w:w="774" w:type="pct"/>
            <w:tcMar>
              <w:top w:w="57" w:type="dxa"/>
              <w:left w:w="57" w:type="dxa"/>
              <w:bottom w:w="57" w:type="dxa"/>
              <w:right w:w="57" w:type="dxa"/>
            </w:tcMar>
            <w:vAlign w:val="center"/>
          </w:tcPr>
          <w:p>
            <w:pPr>
              <w:widowControl/>
              <w:jc w:val="center"/>
              <w:rPr>
                <w:rFonts w:ascii="宋体" w:hAnsi="宋体" w:eastAsia="宋体" w:cs="Times New Roman"/>
                <w:spacing w:val="20"/>
                <w:w w:val="110"/>
                <w:sz w:val="23"/>
                <w:szCs w:val="24"/>
              </w:rPr>
            </w:pPr>
          </w:p>
        </w:tc>
        <w:tc>
          <w:tcPr>
            <w:tcW w:w="777" w:type="pct"/>
            <w:tcMar>
              <w:top w:w="57" w:type="dxa"/>
              <w:left w:w="57" w:type="dxa"/>
              <w:bottom w:w="57" w:type="dxa"/>
              <w:right w:w="57" w:type="dxa"/>
            </w:tcMar>
            <w:vAlign w:val="center"/>
          </w:tcPr>
          <w:p>
            <w:pPr>
              <w:widowControl/>
              <w:jc w:val="center"/>
              <w:rPr>
                <w:rFonts w:ascii="宋体" w:hAnsi="宋体" w:eastAsia="宋体" w:cs="Times New Roman"/>
                <w:spacing w:val="20"/>
                <w:w w:val="110"/>
                <w:sz w:val="23"/>
                <w:szCs w:val="24"/>
              </w:rPr>
            </w:pPr>
          </w:p>
        </w:tc>
        <w:tc>
          <w:tcPr>
            <w:tcW w:w="1053" w:type="pct"/>
            <w:tcMar>
              <w:top w:w="57" w:type="dxa"/>
              <w:left w:w="57" w:type="dxa"/>
              <w:bottom w:w="57" w:type="dxa"/>
              <w:right w:w="57" w:type="dxa"/>
            </w:tcMar>
            <w:vAlign w:val="center"/>
          </w:tcPr>
          <w:p>
            <w:pPr>
              <w:widowControl/>
              <w:ind w:firstLine="583"/>
              <w:jc w:val="center"/>
              <w:rPr>
                <w:rFonts w:ascii="宋体" w:hAnsi="宋体" w:eastAsia="宋体" w:cs="Times New Roman"/>
                <w:spacing w:val="20"/>
                <w:w w:val="110"/>
                <w:sz w:val="23"/>
                <w:szCs w:val="24"/>
              </w:rPr>
            </w:pPr>
          </w:p>
        </w:tc>
      </w:tr>
    </w:tbl>
    <w:p>
      <w:pPr>
        <w:tabs>
          <w:tab w:val="right" w:pos="4820"/>
          <w:tab w:val="left" w:pos="5103"/>
          <w:tab w:val="right" w:pos="8505"/>
        </w:tabs>
        <w:spacing w:after="342" w:afterLines="100" w:line="600" w:lineRule="exact"/>
        <w:ind w:firstLine="1040" w:firstLineChars="200"/>
        <w:rPr>
          <w:rFonts w:ascii="宋体" w:hAnsi="宋体" w:eastAsia="宋体" w:cs="Times New Roman"/>
          <w:spacing w:val="40"/>
          <w:w w:val="110"/>
          <w:position w:val="14"/>
          <w:sz w:val="40"/>
          <w:szCs w:val="24"/>
        </w:rPr>
        <w:sectPr>
          <w:headerReference r:id="rId5" w:type="first"/>
          <w:footerReference r:id="rId8" w:type="first"/>
          <w:headerReference r:id="rId3" w:type="default"/>
          <w:footerReference r:id="rId6" w:type="default"/>
          <w:headerReference r:id="rId4" w:type="even"/>
          <w:footerReference r:id="rId7" w:type="even"/>
          <w:pgSz w:w="11907" w:h="16839"/>
          <w:pgMar w:top="1560" w:right="1871" w:bottom="1701" w:left="1871" w:header="851" w:footer="1134" w:gutter="0"/>
          <w:cols w:space="425" w:num="1"/>
          <w:docGrid w:type="lines" w:linePitch="342" w:charSpace="0"/>
        </w:sectPr>
      </w:pPr>
    </w:p>
    <w:p>
      <w:pPr>
        <w:tabs>
          <w:tab w:val="right" w:pos="4820"/>
          <w:tab w:val="left" w:pos="5103"/>
          <w:tab w:val="right" w:pos="8505"/>
        </w:tabs>
        <w:spacing w:after="342" w:afterLines="100" w:line="600" w:lineRule="exact"/>
        <w:ind w:firstLine="1040" w:firstLineChars="200"/>
        <w:rPr>
          <w:rFonts w:ascii="宋体" w:hAnsi="宋体" w:eastAsia="宋体" w:cs="Times New Roman"/>
          <w:spacing w:val="40"/>
          <w:w w:val="110"/>
          <w:position w:val="14"/>
          <w:sz w:val="40"/>
          <w:szCs w:val="24"/>
        </w:rPr>
      </w:pPr>
      <w:r>
        <w:rPr>
          <w:rFonts w:hint="eastAsia" w:ascii="宋体" w:hAnsi="宋体" w:eastAsia="宋体" w:cs="宋体"/>
          <w:spacing w:val="40"/>
          <w:w w:val="110"/>
          <w:position w:val="14"/>
          <w:sz w:val="40"/>
          <w:szCs w:val="24"/>
        </w:rPr>
        <w:t>附属市政工程配套项目表</w:t>
      </w:r>
    </w:p>
    <w:p>
      <w:pPr>
        <w:tabs>
          <w:tab w:val="right" w:pos="4820"/>
          <w:tab w:val="left" w:pos="5103"/>
          <w:tab w:val="right" w:pos="8505"/>
        </w:tabs>
        <w:spacing w:after="342" w:afterLines="100"/>
        <w:ind w:firstLine="476" w:firstLineChars="200"/>
        <w:jc w:val="right"/>
        <w:rPr>
          <w:rFonts w:ascii="宋体" w:hAnsi="宋体" w:eastAsia="宋体" w:cs="Times New Roman"/>
          <w:spacing w:val="40"/>
          <w:w w:val="110"/>
          <w:position w:val="14"/>
          <w:sz w:val="40"/>
          <w:szCs w:val="24"/>
        </w:rPr>
      </w:pPr>
      <w:r>
        <w:rPr>
          <w:rFonts w:ascii="宋体" w:hAnsi="宋体" w:eastAsia="宋体" w:cs="Times New Roman"/>
          <w:spacing w:val="20"/>
          <w:w w:val="110"/>
          <w:sz w:val="18"/>
          <w:szCs w:val="24"/>
        </w:rPr>
        <w:t>(</w:t>
      </w:r>
      <w:r>
        <w:rPr>
          <w:rFonts w:hint="eastAsia" w:ascii="宋体" w:hAnsi="宋体" w:eastAsia="宋体" w:cs="宋体"/>
          <w:spacing w:val="20"/>
          <w:w w:val="110"/>
          <w:sz w:val="18"/>
          <w:szCs w:val="24"/>
        </w:rPr>
        <w:t>附表三）</w:t>
      </w:r>
    </w:p>
    <w:tbl>
      <w:tblPr>
        <w:tblStyle w:val="5"/>
        <w:tblpPr w:leftFromText="180" w:rightFromText="180" w:vertAnchor="text" w:horzAnchor="margin" w:tblpY="1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3259"/>
        <w:gridCol w:w="1305"/>
        <w:gridCol w:w="1258"/>
        <w:gridCol w:w="1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20" w:type="pct"/>
            <w:tcMar>
              <w:top w:w="57" w:type="dxa"/>
              <w:left w:w="57" w:type="dxa"/>
              <w:bottom w:w="57" w:type="dxa"/>
              <w:right w:w="57" w:type="dxa"/>
            </w:tcMar>
            <w:vAlign w:val="center"/>
          </w:tcPr>
          <w:p>
            <w:pPr>
              <w:tabs>
                <w:tab w:val="right" w:pos="4820"/>
                <w:tab w:val="left" w:pos="5103"/>
                <w:tab w:val="right" w:pos="8505"/>
              </w:tabs>
              <w:jc w:val="center"/>
              <w:rPr>
                <w:rFonts w:ascii="宋体" w:hAnsi="宋体" w:eastAsia="宋体" w:cs="Times New Roman"/>
                <w:sz w:val="23"/>
                <w:szCs w:val="24"/>
              </w:rPr>
            </w:pPr>
            <w:r>
              <w:rPr>
                <w:rFonts w:hint="eastAsia" w:ascii="宋体" w:hAnsi="宋体" w:eastAsia="宋体" w:cs="宋体"/>
                <w:sz w:val="23"/>
                <w:szCs w:val="24"/>
              </w:rPr>
              <w:t>序号</w:t>
            </w:r>
          </w:p>
        </w:tc>
        <w:tc>
          <w:tcPr>
            <w:tcW w:w="1968" w:type="pct"/>
            <w:tcMar>
              <w:top w:w="57" w:type="dxa"/>
              <w:left w:w="57" w:type="dxa"/>
              <w:bottom w:w="57" w:type="dxa"/>
              <w:right w:w="57" w:type="dxa"/>
            </w:tcMar>
            <w:vAlign w:val="center"/>
          </w:tcPr>
          <w:p>
            <w:pPr>
              <w:tabs>
                <w:tab w:val="right" w:pos="4820"/>
                <w:tab w:val="left" w:pos="5103"/>
                <w:tab w:val="right" w:pos="8505"/>
              </w:tabs>
              <w:jc w:val="center"/>
              <w:rPr>
                <w:rFonts w:ascii="宋体" w:hAnsi="宋体" w:eastAsia="宋体" w:cs="Times New Roman"/>
                <w:sz w:val="23"/>
                <w:szCs w:val="24"/>
              </w:rPr>
            </w:pPr>
            <w:r>
              <w:rPr>
                <w:rFonts w:hint="eastAsia" w:ascii="宋体" w:hAnsi="宋体" w:eastAsia="宋体" w:cs="宋体"/>
                <w:sz w:val="23"/>
                <w:szCs w:val="24"/>
              </w:rPr>
              <w:t>项</w:t>
            </w:r>
            <w:r>
              <w:rPr>
                <w:rFonts w:hint="eastAsia" w:ascii="宋体" w:hAnsi="宋体" w:eastAsia="宋体" w:cs="Times New Roman"/>
                <w:sz w:val="23"/>
                <w:szCs w:val="24"/>
              </w:rPr>
              <w:t xml:space="preserve">  </w:t>
            </w:r>
            <w:r>
              <w:rPr>
                <w:rFonts w:hint="eastAsia" w:ascii="宋体" w:hAnsi="宋体" w:eastAsia="宋体" w:cs="宋体"/>
                <w:sz w:val="23"/>
                <w:szCs w:val="24"/>
              </w:rPr>
              <w:t>目</w:t>
            </w:r>
          </w:p>
        </w:tc>
        <w:tc>
          <w:tcPr>
            <w:tcW w:w="788" w:type="pct"/>
            <w:tcMar>
              <w:top w:w="57" w:type="dxa"/>
              <w:left w:w="57" w:type="dxa"/>
              <w:bottom w:w="57" w:type="dxa"/>
              <w:right w:w="57" w:type="dxa"/>
            </w:tcMar>
            <w:vAlign w:val="center"/>
          </w:tcPr>
          <w:p>
            <w:pPr>
              <w:tabs>
                <w:tab w:val="right" w:pos="4820"/>
                <w:tab w:val="left" w:pos="5103"/>
                <w:tab w:val="right" w:pos="8505"/>
              </w:tabs>
              <w:ind w:firstLine="197" w:firstLineChars="86"/>
              <w:rPr>
                <w:rFonts w:ascii="宋体" w:hAnsi="宋体" w:eastAsia="宋体" w:cs="Times New Roman"/>
                <w:sz w:val="23"/>
                <w:szCs w:val="24"/>
              </w:rPr>
            </w:pPr>
            <w:r>
              <w:rPr>
                <w:rFonts w:hint="eastAsia" w:ascii="宋体" w:hAnsi="宋体" w:eastAsia="宋体" w:cs="宋体"/>
                <w:sz w:val="23"/>
                <w:szCs w:val="24"/>
              </w:rPr>
              <w:t>建筑面积</w:t>
            </w:r>
          </w:p>
          <w:p>
            <w:pPr>
              <w:tabs>
                <w:tab w:val="right" w:pos="4820"/>
                <w:tab w:val="left" w:pos="5103"/>
                <w:tab w:val="right" w:pos="8505"/>
              </w:tabs>
              <w:ind w:firstLine="197" w:firstLineChars="86"/>
              <w:rPr>
                <w:rFonts w:ascii="宋体" w:hAnsi="宋体" w:eastAsia="宋体" w:cs="Times New Roman"/>
                <w:sz w:val="23"/>
                <w:szCs w:val="24"/>
              </w:rPr>
            </w:pPr>
            <w:r>
              <w:rPr>
                <w:rFonts w:hint="eastAsia" w:ascii="宋体" w:hAnsi="宋体" w:eastAsia="宋体" w:cs="宋体"/>
                <w:sz w:val="23"/>
                <w:szCs w:val="24"/>
              </w:rPr>
              <w:t>（</w:t>
            </w:r>
            <w:r>
              <w:rPr>
                <w:rFonts w:ascii="宋体" w:hAnsi="宋体" w:eastAsia="宋体" w:cs="Times New Roman"/>
                <w:sz w:val="23"/>
                <w:szCs w:val="24"/>
              </w:rPr>
              <w:t>m²</w:t>
            </w:r>
            <w:r>
              <w:rPr>
                <w:rFonts w:hint="eastAsia" w:ascii="宋体" w:hAnsi="宋体" w:eastAsia="宋体" w:cs="宋体"/>
                <w:sz w:val="23"/>
                <w:szCs w:val="24"/>
              </w:rPr>
              <w:t>）</w:t>
            </w:r>
          </w:p>
        </w:tc>
        <w:tc>
          <w:tcPr>
            <w:tcW w:w="760" w:type="pct"/>
            <w:tcMar>
              <w:top w:w="57" w:type="dxa"/>
              <w:left w:w="57" w:type="dxa"/>
              <w:bottom w:w="57" w:type="dxa"/>
              <w:right w:w="57" w:type="dxa"/>
            </w:tcMar>
            <w:vAlign w:val="center"/>
          </w:tcPr>
          <w:p>
            <w:pPr>
              <w:tabs>
                <w:tab w:val="right" w:pos="4820"/>
                <w:tab w:val="left" w:pos="5103"/>
                <w:tab w:val="right" w:pos="8505"/>
              </w:tabs>
              <w:ind w:firstLine="197" w:firstLineChars="86"/>
              <w:rPr>
                <w:rFonts w:ascii="宋体" w:hAnsi="宋体" w:eastAsia="宋体" w:cs="Times New Roman"/>
                <w:sz w:val="23"/>
                <w:szCs w:val="24"/>
              </w:rPr>
            </w:pPr>
            <w:r>
              <w:rPr>
                <w:rFonts w:hint="eastAsia" w:ascii="宋体" w:hAnsi="宋体" w:eastAsia="宋体" w:cs="宋体"/>
                <w:sz w:val="23"/>
                <w:szCs w:val="24"/>
              </w:rPr>
              <w:t>土地面积</w:t>
            </w:r>
          </w:p>
          <w:p>
            <w:pPr>
              <w:tabs>
                <w:tab w:val="right" w:pos="4820"/>
                <w:tab w:val="left" w:pos="5103"/>
                <w:tab w:val="right" w:pos="8505"/>
              </w:tabs>
              <w:ind w:firstLine="197" w:firstLineChars="86"/>
              <w:rPr>
                <w:rFonts w:ascii="宋体" w:hAnsi="宋体" w:eastAsia="宋体" w:cs="Times New Roman"/>
                <w:sz w:val="23"/>
                <w:szCs w:val="24"/>
              </w:rPr>
            </w:pPr>
            <w:r>
              <w:rPr>
                <w:rFonts w:hint="eastAsia" w:ascii="宋体" w:hAnsi="宋体" w:eastAsia="宋体" w:cs="宋体"/>
                <w:sz w:val="23"/>
                <w:szCs w:val="24"/>
              </w:rPr>
              <w:t>（</w:t>
            </w:r>
            <w:r>
              <w:rPr>
                <w:rFonts w:ascii="宋体" w:hAnsi="宋体" w:eastAsia="宋体" w:cs="Times New Roman"/>
                <w:sz w:val="23"/>
                <w:szCs w:val="24"/>
              </w:rPr>
              <w:t>m²</w:t>
            </w:r>
            <w:r>
              <w:rPr>
                <w:rFonts w:hint="eastAsia" w:ascii="宋体" w:hAnsi="宋体" w:eastAsia="宋体" w:cs="宋体"/>
                <w:sz w:val="23"/>
                <w:szCs w:val="24"/>
              </w:rPr>
              <w:t>）</w:t>
            </w:r>
          </w:p>
        </w:tc>
        <w:tc>
          <w:tcPr>
            <w:tcW w:w="1065" w:type="pct"/>
            <w:tcMar>
              <w:top w:w="57" w:type="dxa"/>
              <w:left w:w="57" w:type="dxa"/>
              <w:bottom w:w="57" w:type="dxa"/>
              <w:right w:w="57" w:type="dxa"/>
            </w:tcMar>
            <w:vAlign w:val="center"/>
          </w:tcPr>
          <w:p>
            <w:pPr>
              <w:tabs>
                <w:tab w:val="right" w:pos="4820"/>
                <w:tab w:val="left" w:pos="5103"/>
                <w:tab w:val="right" w:pos="8505"/>
              </w:tabs>
              <w:jc w:val="center"/>
              <w:rPr>
                <w:rFonts w:ascii="宋体" w:hAnsi="宋体" w:eastAsia="宋体" w:cs="Times New Roman"/>
                <w:sz w:val="23"/>
                <w:szCs w:val="24"/>
              </w:rPr>
            </w:pPr>
            <w:r>
              <w:rPr>
                <w:rFonts w:hint="eastAsia" w:ascii="宋体" w:hAnsi="宋体" w:eastAsia="宋体" w:cs="宋体"/>
                <w:sz w:val="23"/>
                <w:szCs w:val="24"/>
              </w:rPr>
              <w:t>说</w:t>
            </w:r>
            <w:r>
              <w:rPr>
                <w:rFonts w:hint="eastAsia" w:ascii="宋体" w:hAnsi="宋体" w:eastAsia="宋体" w:cs="Times New Roman"/>
                <w:sz w:val="23"/>
                <w:szCs w:val="24"/>
              </w:rPr>
              <w:t xml:space="preserve">  </w:t>
            </w:r>
            <w:r>
              <w:rPr>
                <w:rFonts w:hint="eastAsia" w:ascii="宋体" w:hAnsi="宋体" w:eastAsia="宋体" w:cs="宋体"/>
                <w:sz w:val="23"/>
                <w:szCs w:val="24"/>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exact"/>
        </w:trPr>
        <w:tc>
          <w:tcPr>
            <w:tcW w:w="420" w:type="pct"/>
            <w:tcMar>
              <w:top w:w="57" w:type="dxa"/>
              <w:left w:w="57" w:type="dxa"/>
              <w:bottom w:w="57" w:type="dxa"/>
              <w:right w:w="57" w:type="dxa"/>
            </w:tcMar>
            <w:vAlign w:val="center"/>
          </w:tcPr>
          <w:p>
            <w:pPr>
              <w:widowControl/>
              <w:ind w:firstLine="200"/>
              <w:jc w:val="center"/>
              <w:rPr>
                <w:rFonts w:ascii="宋体" w:hAnsi="宋体" w:eastAsia="宋体" w:cs="Times New Roman"/>
                <w:spacing w:val="20"/>
                <w:w w:val="110"/>
                <w:sz w:val="23"/>
                <w:szCs w:val="24"/>
              </w:rPr>
            </w:pPr>
          </w:p>
        </w:tc>
        <w:tc>
          <w:tcPr>
            <w:tcW w:w="1968" w:type="pct"/>
            <w:tcMar>
              <w:top w:w="57" w:type="dxa"/>
              <w:left w:w="57" w:type="dxa"/>
              <w:bottom w:w="57" w:type="dxa"/>
              <w:right w:w="57" w:type="dxa"/>
            </w:tcMar>
            <w:vAlign w:val="center"/>
          </w:tcPr>
          <w:p>
            <w:pPr>
              <w:widowControl/>
              <w:tabs>
                <w:tab w:val="right" w:pos="4820"/>
                <w:tab w:val="left" w:pos="5103"/>
                <w:tab w:val="right" w:pos="8505"/>
              </w:tabs>
              <w:jc w:val="center"/>
              <w:rPr>
                <w:rFonts w:ascii="宋体" w:hAnsi="宋体" w:eastAsia="宋体" w:cs="Times New Roman"/>
                <w:spacing w:val="20"/>
                <w:w w:val="110"/>
                <w:sz w:val="23"/>
                <w:szCs w:val="24"/>
              </w:rPr>
            </w:pPr>
            <w:r>
              <w:rPr>
                <w:rFonts w:hint="eastAsia" w:ascii="宋体" w:hAnsi="宋体" w:eastAsia="宋体" w:cs="Times New Roman"/>
                <w:spacing w:val="20"/>
                <w:w w:val="110"/>
                <w:sz w:val="23"/>
                <w:szCs w:val="24"/>
              </w:rPr>
              <w:t>以下空白</w:t>
            </w:r>
          </w:p>
        </w:tc>
        <w:tc>
          <w:tcPr>
            <w:tcW w:w="788" w:type="pct"/>
            <w:tcMar>
              <w:top w:w="57" w:type="dxa"/>
              <w:left w:w="57" w:type="dxa"/>
              <w:bottom w:w="57" w:type="dxa"/>
              <w:right w:w="57" w:type="dxa"/>
            </w:tcMar>
            <w:vAlign w:val="center"/>
          </w:tcPr>
          <w:p>
            <w:pPr>
              <w:widowControl/>
              <w:tabs>
                <w:tab w:val="right" w:pos="4820"/>
                <w:tab w:val="left" w:pos="5103"/>
                <w:tab w:val="right" w:pos="8505"/>
              </w:tabs>
              <w:jc w:val="center"/>
              <w:rPr>
                <w:rFonts w:ascii="宋体" w:hAnsi="宋体" w:eastAsia="宋体" w:cs="Times New Roman"/>
                <w:spacing w:val="20"/>
                <w:w w:val="110"/>
                <w:sz w:val="23"/>
                <w:szCs w:val="24"/>
              </w:rPr>
            </w:pPr>
          </w:p>
        </w:tc>
        <w:tc>
          <w:tcPr>
            <w:tcW w:w="760" w:type="pct"/>
            <w:tcMar>
              <w:top w:w="57" w:type="dxa"/>
              <w:left w:w="57" w:type="dxa"/>
              <w:bottom w:w="57" w:type="dxa"/>
              <w:right w:w="57" w:type="dxa"/>
            </w:tcMar>
            <w:vAlign w:val="center"/>
          </w:tcPr>
          <w:p>
            <w:pPr>
              <w:widowControl/>
              <w:jc w:val="center"/>
              <w:rPr>
                <w:rFonts w:ascii="宋体" w:hAnsi="宋体" w:eastAsia="宋体" w:cs="Times New Roman"/>
                <w:spacing w:val="20"/>
                <w:w w:val="110"/>
                <w:sz w:val="23"/>
                <w:szCs w:val="24"/>
              </w:rPr>
            </w:pPr>
          </w:p>
        </w:tc>
        <w:tc>
          <w:tcPr>
            <w:tcW w:w="1065" w:type="pct"/>
            <w:tcMar>
              <w:top w:w="57" w:type="dxa"/>
              <w:left w:w="57" w:type="dxa"/>
              <w:bottom w:w="57" w:type="dxa"/>
              <w:right w:w="57" w:type="dxa"/>
            </w:tcMar>
            <w:vAlign w:val="center"/>
          </w:tcPr>
          <w:p>
            <w:pPr>
              <w:tabs>
                <w:tab w:val="right" w:pos="4820"/>
                <w:tab w:val="left" w:pos="5103"/>
                <w:tab w:val="right" w:pos="8505"/>
              </w:tabs>
              <w:rPr>
                <w:rFonts w:ascii="宋体" w:hAnsi="宋体" w:eastAsia="宋体" w:cs="Times New Roman"/>
                <w:spacing w:val="20"/>
                <w:w w:val="110"/>
                <w:sz w:val="23"/>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exact"/>
        </w:trPr>
        <w:tc>
          <w:tcPr>
            <w:tcW w:w="420" w:type="pct"/>
            <w:tcMar>
              <w:top w:w="57" w:type="dxa"/>
              <w:left w:w="57" w:type="dxa"/>
              <w:bottom w:w="57" w:type="dxa"/>
              <w:right w:w="57" w:type="dxa"/>
            </w:tcMar>
            <w:vAlign w:val="center"/>
          </w:tcPr>
          <w:p>
            <w:pPr>
              <w:widowControl/>
              <w:ind w:firstLine="200"/>
              <w:jc w:val="center"/>
              <w:rPr>
                <w:rFonts w:ascii="宋体" w:hAnsi="宋体" w:eastAsia="宋体" w:cs="Times New Roman"/>
                <w:spacing w:val="20"/>
                <w:w w:val="110"/>
                <w:sz w:val="23"/>
                <w:szCs w:val="24"/>
              </w:rPr>
            </w:pPr>
          </w:p>
        </w:tc>
        <w:tc>
          <w:tcPr>
            <w:tcW w:w="1968" w:type="pct"/>
            <w:tcMar>
              <w:top w:w="57" w:type="dxa"/>
              <w:left w:w="57" w:type="dxa"/>
              <w:bottom w:w="57" w:type="dxa"/>
              <w:right w:w="57" w:type="dxa"/>
            </w:tcMar>
            <w:vAlign w:val="center"/>
          </w:tcPr>
          <w:p>
            <w:pPr>
              <w:widowControl/>
              <w:jc w:val="center"/>
              <w:rPr>
                <w:rFonts w:ascii="宋体" w:hAnsi="宋体" w:eastAsia="宋体" w:cs="Times New Roman"/>
                <w:spacing w:val="20"/>
                <w:w w:val="110"/>
                <w:sz w:val="23"/>
                <w:szCs w:val="24"/>
              </w:rPr>
            </w:pPr>
          </w:p>
        </w:tc>
        <w:tc>
          <w:tcPr>
            <w:tcW w:w="788" w:type="pct"/>
            <w:tcMar>
              <w:top w:w="57" w:type="dxa"/>
              <w:left w:w="57" w:type="dxa"/>
              <w:bottom w:w="57" w:type="dxa"/>
              <w:right w:w="57" w:type="dxa"/>
            </w:tcMar>
            <w:vAlign w:val="center"/>
          </w:tcPr>
          <w:p>
            <w:pPr>
              <w:widowControl/>
              <w:jc w:val="center"/>
              <w:rPr>
                <w:rFonts w:ascii="宋体" w:hAnsi="宋体" w:eastAsia="宋体" w:cs="Times New Roman"/>
                <w:spacing w:val="20"/>
                <w:w w:val="110"/>
                <w:sz w:val="23"/>
                <w:szCs w:val="24"/>
              </w:rPr>
            </w:pPr>
          </w:p>
        </w:tc>
        <w:tc>
          <w:tcPr>
            <w:tcW w:w="760" w:type="pct"/>
            <w:tcMar>
              <w:top w:w="57" w:type="dxa"/>
              <w:left w:w="57" w:type="dxa"/>
              <w:bottom w:w="57" w:type="dxa"/>
              <w:right w:w="57" w:type="dxa"/>
            </w:tcMar>
            <w:vAlign w:val="center"/>
          </w:tcPr>
          <w:p>
            <w:pPr>
              <w:widowControl/>
              <w:ind w:firstLine="200"/>
              <w:jc w:val="center"/>
              <w:rPr>
                <w:rFonts w:ascii="宋体" w:hAnsi="宋体" w:eastAsia="宋体" w:cs="Times New Roman"/>
                <w:spacing w:val="20"/>
                <w:w w:val="110"/>
                <w:sz w:val="23"/>
                <w:szCs w:val="24"/>
              </w:rPr>
            </w:pPr>
          </w:p>
        </w:tc>
        <w:tc>
          <w:tcPr>
            <w:tcW w:w="1065" w:type="pct"/>
            <w:tcMar>
              <w:top w:w="57" w:type="dxa"/>
              <w:left w:w="57" w:type="dxa"/>
              <w:bottom w:w="57" w:type="dxa"/>
              <w:right w:w="57" w:type="dxa"/>
            </w:tcMar>
            <w:vAlign w:val="center"/>
          </w:tcPr>
          <w:p>
            <w:pPr>
              <w:tabs>
                <w:tab w:val="right" w:pos="4820"/>
                <w:tab w:val="left" w:pos="5103"/>
                <w:tab w:val="right" w:pos="8505"/>
              </w:tabs>
              <w:ind w:firstLine="586" w:firstLineChars="200"/>
              <w:jc w:val="center"/>
              <w:rPr>
                <w:rFonts w:ascii="宋体" w:hAnsi="宋体" w:eastAsia="宋体" w:cs="Times New Roman"/>
                <w:spacing w:val="20"/>
                <w:w w:val="110"/>
                <w:sz w:val="23"/>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exact"/>
        </w:trPr>
        <w:tc>
          <w:tcPr>
            <w:tcW w:w="420" w:type="pct"/>
            <w:tcMar>
              <w:top w:w="57" w:type="dxa"/>
              <w:left w:w="57" w:type="dxa"/>
              <w:bottom w:w="57" w:type="dxa"/>
              <w:right w:w="57" w:type="dxa"/>
            </w:tcMar>
            <w:vAlign w:val="center"/>
          </w:tcPr>
          <w:p>
            <w:pPr>
              <w:widowControl/>
              <w:ind w:firstLine="200"/>
              <w:jc w:val="center"/>
              <w:rPr>
                <w:rFonts w:ascii="宋体" w:hAnsi="宋体" w:eastAsia="宋体" w:cs="Times New Roman"/>
                <w:spacing w:val="20"/>
                <w:w w:val="110"/>
                <w:sz w:val="23"/>
                <w:szCs w:val="24"/>
              </w:rPr>
            </w:pPr>
          </w:p>
        </w:tc>
        <w:tc>
          <w:tcPr>
            <w:tcW w:w="1968" w:type="pct"/>
            <w:tcMar>
              <w:top w:w="57" w:type="dxa"/>
              <w:left w:w="57" w:type="dxa"/>
              <w:bottom w:w="57" w:type="dxa"/>
              <w:right w:w="57" w:type="dxa"/>
            </w:tcMar>
            <w:vAlign w:val="center"/>
          </w:tcPr>
          <w:p>
            <w:pPr>
              <w:widowControl/>
              <w:jc w:val="center"/>
              <w:rPr>
                <w:rFonts w:ascii="宋体" w:hAnsi="宋体" w:eastAsia="宋体" w:cs="Times New Roman"/>
                <w:spacing w:val="20"/>
                <w:w w:val="110"/>
                <w:sz w:val="23"/>
                <w:szCs w:val="24"/>
              </w:rPr>
            </w:pPr>
          </w:p>
        </w:tc>
        <w:tc>
          <w:tcPr>
            <w:tcW w:w="788" w:type="pct"/>
            <w:tcMar>
              <w:top w:w="57" w:type="dxa"/>
              <w:left w:w="57" w:type="dxa"/>
              <w:bottom w:w="57" w:type="dxa"/>
              <w:right w:w="57" w:type="dxa"/>
            </w:tcMar>
            <w:vAlign w:val="center"/>
          </w:tcPr>
          <w:p>
            <w:pPr>
              <w:widowControl/>
              <w:jc w:val="center"/>
              <w:rPr>
                <w:rFonts w:ascii="宋体" w:hAnsi="宋体" w:eastAsia="宋体" w:cs="Times New Roman"/>
                <w:spacing w:val="20"/>
                <w:w w:val="110"/>
                <w:sz w:val="23"/>
                <w:szCs w:val="24"/>
              </w:rPr>
            </w:pPr>
          </w:p>
        </w:tc>
        <w:tc>
          <w:tcPr>
            <w:tcW w:w="760" w:type="pct"/>
            <w:tcMar>
              <w:top w:w="57" w:type="dxa"/>
              <w:left w:w="57" w:type="dxa"/>
              <w:bottom w:w="57" w:type="dxa"/>
              <w:right w:w="57" w:type="dxa"/>
            </w:tcMar>
            <w:vAlign w:val="center"/>
          </w:tcPr>
          <w:p>
            <w:pPr>
              <w:widowControl/>
              <w:ind w:firstLine="200"/>
              <w:jc w:val="center"/>
              <w:rPr>
                <w:rFonts w:ascii="宋体" w:hAnsi="宋体" w:eastAsia="宋体" w:cs="Times New Roman"/>
                <w:spacing w:val="20"/>
                <w:w w:val="110"/>
                <w:sz w:val="23"/>
                <w:szCs w:val="24"/>
              </w:rPr>
            </w:pPr>
          </w:p>
        </w:tc>
        <w:tc>
          <w:tcPr>
            <w:tcW w:w="1065" w:type="pct"/>
            <w:tcMar>
              <w:top w:w="57" w:type="dxa"/>
              <w:left w:w="57" w:type="dxa"/>
              <w:bottom w:w="57" w:type="dxa"/>
              <w:right w:w="57" w:type="dxa"/>
            </w:tcMar>
            <w:vAlign w:val="center"/>
          </w:tcPr>
          <w:p>
            <w:pPr>
              <w:tabs>
                <w:tab w:val="right" w:pos="4820"/>
                <w:tab w:val="left" w:pos="5103"/>
                <w:tab w:val="right" w:pos="8505"/>
              </w:tabs>
              <w:ind w:firstLine="586" w:firstLineChars="200"/>
              <w:jc w:val="center"/>
              <w:rPr>
                <w:rFonts w:ascii="宋体" w:hAnsi="宋体" w:eastAsia="宋体" w:cs="Times New Roman"/>
                <w:spacing w:val="20"/>
                <w:w w:val="110"/>
                <w:sz w:val="23"/>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exact"/>
        </w:trPr>
        <w:tc>
          <w:tcPr>
            <w:tcW w:w="420" w:type="pct"/>
            <w:tcMar>
              <w:top w:w="57" w:type="dxa"/>
              <w:left w:w="57" w:type="dxa"/>
              <w:bottom w:w="57" w:type="dxa"/>
              <w:right w:w="57" w:type="dxa"/>
            </w:tcMar>
            <w:vAlign w:val="center"/>
          </w:tcPr>
          <w:p>
            <w:pPr>
              <w:widowControl/>
              <w:ind w:firstLine="200"/>
              <w:jc w:val="center"/>
              <w:rPr>
                <w:rFonts w:ascii="宋体" w:hAnsi="宋体" w:eastAsia="宋体" w:cs="Times New Roman"/>
                <w:spacing w:val="20"/>
                <w:w w:val="110"/>
                <w:sz w:val="23"/>
                <w:szCs w:val="24"/>
              </w:rPr>
            </w:pPr>
          </w:p>
        </w:tc>
        <w:tc>
          <w:tcPr>
            <w:tcW w:w="1968" w:type="pct"/>
            <w:tcMar>
              <w:top w:w="57" w:type="dxa"/>
              <w:left w:w="57" w:type="dxa"/>
              <w:bottom w:w="57" w:type="dxa"/>
              <w:right w:w="57" w:type="dxa"/>
            </w:tcMar>
            <w:vAlign w:val="center"/>
          </w:tcPr>
          <w:p>
            <w:pPr>
              <w:widowControl/>
              <w:jc w:val="center"/>
              <w:rPr>
                <w:rFonts w:ascii="宋体" w:hAnsi="宋体" w:eastAsia="宋体" w:cs="Times New Roman"/>
                <w:spacing w:val="20"/>
                <w:w w:val="110"/>
                <w:sz w:val="23"/>
                <w:szCs w:val="24"/>
              </w:rPr>
            </w:pPr>
          </w:p>
        </w:tc>
        <w:tc>
          <w:tcPr>
            <w:tcW w:w="788" w:type="pct"/>
            <w:tcMar>
              <w:top w:w="57" w:type="dxa"/>
              <w:left w:w="57" w:type="dxa"/>
              <w:bottom w:w="57" w:type="dxa"/>
              <w:right w:w="57" w:type="dxa"/>
            </w:tcMar>
            <w:vAlign w:val="center"/>
          </w:tcPr>
          <w:p>
            <w:pPr>
              <w:widowControl/>
              <w:jc w:val="center"/>
              <w:rPr>
                <w:rFonts w:ascii="宋体" w:hAnsi="宋体" w:eastAsia="宋体" w:cs="Times New Roman"/>
                <w:spacing w:val="20"/>
                <w:w w:val="110"/>
                <w:sz w:val="23"/>
                <w:szCs w:val="24"/>
              </w:rPr>
            </w:pPr>
          </w:p>
        </w:tc>
        <w:tc>
          <w:tcPr>
            <w:tcW w:w="760" w:type="pct"/>
            <w:tcMar>
              <w:top w:w="57" w:type="dxa"/>
              <w:left w:w="57" w:type="dxa"/>
              <w:bottom w:w="57" w:type="dxa"/>
              <w:right w:w="57" w:type="dxa"/>
            </w:tcMar>
            <w:vAlign w:val="center"/>
          </w:tcPr>
          <w:p>
            <w:pPr>
              <w:widowControl/>
              <w:ind w:firstLine="200"/>
              <w:jc w:val="center"/>
              <w:rPr>
                <w:rFonts w:ascii="宋体" w:hAnsi="宋体" w:eastAsia="宋体" w:cs="Times New Roman"/>
                <w:spacing w:val="20"/>
                <w:w w:val="110"/>
                <w:sz w:val="23"/>
                <w:szCs w:val="24"/>
              </w:rPr>
            </w:pPr>
          </w:p>
        </w:tc>
        <w:tc>
          <w:tcPr>
            <w:tcW w:w="1065" w:type="pct"/>
            <w:tcMar>
              <w:top w:w="57" w:type="dxa"/>
              <w:left w:w="57" w:type="dxa"/>
              <w:bottom w:w="57" w:type="dxa"/>
              <w:right w:w="57" w:type="dxa"/>
            </w:tcMar>
            <w:vAlign w:val="center"/>
          </w:tcPr>
          <w:p>
            <w:pPr>
              <w:widowControl/>
              <w:jc w:val="center"/>
              <w:rPr>
                <w:rFonts w:ascii="宋体" w:hAnsi="宋体" w:eastAsia="宋体" w:cs="Times New Roman"/>
                <w:spacing w:val="20"/>
                <w:w w:val="110"/>
                <w:sz w:val="23"/>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trPr>
        <w:tc>
          <w:tcPr>
            <w:tcW w:w="420" w:type="pct"/>
            <w:tcMar>
              <w:top w:w="57" w:type="dxa"/>
              <w:left w:w="57" w:type="dxa"/>
              <w:bottom w:w="57" w:type="dxa"/>
              <w:right w:w="57" w:type="dxa"/>
            </w:tcMar>
            <w:vAlign w:val="center"/>
          </w:tcPr>
          <w:p>
            <w:pPr>
              <w:widowControl/>
              <w:ind w:firstLine="200"/>
              <w:jc w:val="center"/>
              <w:rPr>
                <w:rFonts w:ascii="宋体" w:hAnsi="宋体" w:eastAsia="宋体" w:cs="Times New Roman"/>
                <w:spacing w:val="20"/>
                <w:w w:val="110"/>
                <w:sz w:val="23"/>
                <w:szCs w:val="24"/>
              </w:rPr>
            </w:pPr>
          </w:p>
        </w:tc>
        <w:tc>
          <w:tcPr>
            <w:tcW w:w="1968" w:type="pct"/>
            <w:tcMar>
              <w:top w:w="57" w:type="dxa"/>
              <w:left w:w="57" w:type="dxa"/>
              <w:bottom w:w="57" w:type="dxa"/>
              <w:right w:w="57" w:type="dxa"/>
            </w:tcMar>
            <w:vAlign w:val="center"/>
          </w:tcPr>
          <w:p>
            <w:pPr>
              <w:widowControl/>
              <w:ind w:firstLine="200"/>
              <w:jc w:val="center"/>
              <w:rPr>
                <w:rFonts w:ascii="宋体" w:hAnsi="宋体" w:eastAsia="宋体" w:cs="Times New Roman"/>
                <w:spacing w:val="20"/>
                <w:w w:val="110"/>
                <w:sz w:val="23"/>
                <w:szCs w:val="24"/>
              </w:rPr>
            </w:pPr>
          </w:p>
        </w:tc>
        <w:tc>
          <w:tcPr>
            <w:tcW w:w="788" w:type="pct"/>
            <w:tcMar>
              <w:top w:w="57" w:type="dxa"/>
              <w:left w:w="57" w:type="dxa"/>
              <w:bottom w:w="57" w:type="dxa"/>
              <w:right w:w="57" w:type="dxa"/>
            </w:tcMar>
            <w:vAlign w:val="center"/>
          </w:tcPr>
          <w:p>
            <w:pPr>
              <w:widowControl/>
              <w:ind w:firstLine="200"/>
              <w:jc w:val="center"/>
              <w:rPr>
                <w:rFonts w:ascii="宋体" w:hAnsi="宋体" w:eastAsia="宋体" w:cs="Times New Roman"/>
                <w:spacing w:val="20"/>
                <w:w w:val="110"/>
                <w:sz w:val="23"/>
                <w:szCs w:val="24"/>
              </w:rPr>
            </w:pPr>
          </w:p>
        </w:tc>
        <w:tc>
          <w:tcPr>
            <w:tcW w:w="760" w:type="pct"/>
            <w:tcMar>
              <w:top w:w="57" w:type="dxa"/>
              <w:left w:w="57" w:type="dxa"/>
              <w:bottom w:w="57" w:type="dxa"/>
              <w:right w:w="57" w:type="dxa"/>
            </w:tcMar>
            <w:vAlign w:val="center"/>
          </w:tcPr>
          <w:p>
            <w:pPr>
              <w:widowControl/>
              <w:jc w:val="center"/>
              <w:rPr>
                <w:rFonts w:ascii="宋体" w:hAnsi="宋体" w:eastAsia="宋体" w:cs="Times New Roman"/>
                <w:spacing w:val="20"/>
                <w:w w:val="110"/>
                <w:sz w:val="23"/>
                <w:szCs w:val="24"/>
              </w:rPr>
            </w:pPr>
          </w:p>
        </w:tc>
        <w:tc>
          <w:tcPr>
            <w:tcW w:w="1065" w:type="pct"/>
            <w:tcMar>
              <w:top w:w="57" w:type="dxa"/>
              <w:left w:w="57" w:type="dxa"/>
              <w:bottom w:w="57" w:type="dxa"/>
              <w:right w:w="57" w:type="dxa"/>
            </w:tcMar>
            <w:vAlign w:val="center"/>
          </w:tcPr>
          <w:p>
            <w:pPr>
              <w:widowControl/>
              <w:jc w:val="center"/>
              <w:rPr>
                <w:rFonts w:ascii="宋体" w:hAnsi="宋体" w:eastAsia="宋体" w:cs="Times New Roman"/>
                <w:spacing w:val="20"/>
                <w:w w:val="110"/>
                <w:sz w:val="23"/>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420" w:type="pct"/>
            <w:tcMar>
              <w:top w:w="57" w:type="dxa"/>
              <w:left w:w="57" w:type="dxa"/>
              <w:bottom w:w="57" w:type="dxa"/>
              <w:right w:w="57" w:type="dxa"/>
            </w:tcMar>
            <w:vAlign w:val="center"/>
          </w:tcPr>
          <w:p>
            <w:pPr>
              <w:tabs>
                <w:tab w:val="right" w:pos="4820"/>
                <w:tab w:val="left" w:pos="5103"/>
                <w:tab w:val="right" w:pos="8505"/>
              </w:tabs>
              <w:spacing w:line="540" w:lineRule="exact"/>
              <w:ind w:firstLine="476" w:firstLineChars="200"/>
              <w:jc w:val="center"/>
              <w:rPr>
                <w:rFonts w:ascii="宋体" w:hAnsi="宋体" w:eastAsia="宋体" w:cs="Times New Roman"/>
                <w:spacing w:val="20"/>
                <w:w w:val="110"/>
                <w:sz w:val="18"/>
                <w:szCs w:val="24"/>
              </w:rPr>
            </w:pPr>
          </w:p>
        </w:tc>
        <w:tc>
          <w:tcPr>
            <w:tcW w:w="1968" w:type="pct"/>
            <w:tcMar>
              <w:top w:w="57" w:type="dxa"/>
              <w:left w:w="57" w:type="dxa"/>
              <w:bottom w:w="57" w:type="dxa"/>
              <w:right w:w="57" w:type="dxa"/>
            </w:tcMar>
            <w:vAlign w:val="center"/>
          </w:tcPr>
          <w:p>
            <w:pPr>
              <w:tabs>
                <w:tab w:val="right" w:pos="4820"/>
                <w:tab w:val="left" w:pos="5103"/>
                <w:tab w:val="right" w:pos="8505"/>
              </w:tabs>
              <w:spacing w:line="540" w:lineRule="exact"/>
              <w:ind w:firstLine="476" w:firstLineChars="200"/>
              <w:jc w:val="center"/>
              <w:rPr>
                <w:rFonts w:ascii="宋体" w:hAnsi="宋体" w:eastAsia="宋体" w:cs="Times New Roman"/>
                <w:spacing w:val="20"/>
                <w:w w:val="110"/>
                <w:sz w:val="18"/>
                <w:szCs w:val="24"/>
              </w:rPr>
            </w:pPr>
          </w:p>
        </w:tc>
        <w:tc>
          <w:tcPr>
            <w:tcW w:w="788" w:type="pct"/>
            <w:tcMar>
              <w:top w:w="57" w:type="dxa"/>
              <w:left w:w="57" w:type="dxa"/>
              <w:bottom w:w="57" w:type="dxa"/>
              <w:right w:w="57" w:type="dxa"/>
            </w:tcMar>
            <w:vAlign w:val="center"/>
          </w:tcPr>
          <w:p>
            <w:pPr>
              <w:tabs>
                <w:tab w:val="right" w:pos="4820"/>
                <w:tab w:val="left" w:pos="5103"/>
                <w:tab w:val="right" w:pos="8505"/>
              </w:tabs>
              <w:spacing w:line="540" w:lineRule="exact"/>
              <w:ind w:firstLine="476" w:firstLineChars="200"/>
              <w:jc w:val="center"/>
              <w:rPr>
                <w:rFonts w:ascii="宋体" w:hAnsi="宋体" w:eastAsia="宋体" w:cs="Times New Roman"/>
                <w:spacing w:val="20"/>
                <w:w w:val="110"/>
                <w:sz w:val="18"/>
                <w:szCs w:val="24"/>
              </w:rPr>
            </w:pPr>
          </w:p>
        </w:tc>
        <w:tc>
          <w:tcPr>
            <w:tcW w:w="760" w:type="pct"/>
            <w:tcMar>
              <w:top w:w="57" w:type="dxa"/>
              <w:left w:w="57" w:type="dxa"/>
              <w:bottom w:w="57" w:type="dxa"/>
              <w:right w:w="57" w:type="dxa"/>
            </w:tcMar>
            <w:vAlign w:val="center"/>
          </w:tcPr>
          <w:p>
            <w:pPr>
              <w:tabs>
                <w:tab w:val="right" w:pos="4820"/>
                <w:tab w:val="left" w:pos="5103"/>
                <w:tab w:val="right" w:pos="8505"/>
              </w:tabs>
              <w:spacing w:line="540" w:lineRule="exact"/>
              <w:ind w:firstLine="476" w:firstLineChars="200"/>
              <w:jc w:val="center"/>
              <w:rPr>
                <w:rFonts w:ascii="宋体" w:hAnsi="宋体" w:eastAsia="宋体" w:cs="Times New Roman"/>
                <w:spacing w:val="20"/>
                <w:w w:val="110"/>
                <w:sz w:val="18"/>
                <w:szCs w:val="24"/>
              </w:rPr>
            </w:pPr>
          </w:p>
        </w:tc>
        <w:tc>
          <w:tcPr>
            <w:tcW w:w="1065" w:type="pct"/>
            <w:tcMar>
              <w:top w:w="57" w:type="dxa"/>
              <w:left w:w="57" w:type="dxa"/>
              <w:bottom w:w="57" w:type="dxa"/>
              <w:right w:w="57" w:type="dxa"/>
            </w:tcMar>
            <w:vAlign w:val="center"/>
          </w:tcPr>
          <w:p>
            <w:pPr>
              <w:tabs>
                <w:tab w:val="right" w:pos="4820"/>
                <w:tab w:val="left" w:pos="5103"/>
                <w:tab w:val="right" w:pos="8505"/>
              </w:tabs>
              <w:spacing w:line="540" w:lineRule="exact"/>
              <w:ind w:firstLine="476" w:firstLineChars="200"/>
              <w:jc w:val="center"/>
              <w:rPr>
                <w:rFonts w:ascii="宋体" w:hAnsi="宋体" w:eastAsia="宋体" w:cs="Times New Roman"/>
                <w:spacing w:val="20"/>
                <w:w w:val="11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420" w:type="pct"/>
            <w:tcMar>
              <w:top w:w="57" w:type="dxa"/>
              <w:left w:w="57" w:type="dxa"/>
              <w:bottom w:w="57" w:type="dxa"/>
              <w:right w:w="57" w:type="dxa"/>
            </w:tcMar>
            <w:vAlign w:val="center"/>
          </w:tcPr>
          <w:p>
            <w:pPr>
              <w:tabs>
                <w:tab w:val="right" w:pos="4820"/>
                <w:tab w:val="left" w:pos="5103"/>
                <w:tab w:val="right" w:pos="8505"/>
              </w:tabs>
              <w:spacing w:line="540" w:lineRule="exact"/>
              <w:ind w:firstLine="476" w:firstLineChars="200"/>
              <w:jc w:val="center"/>
              <w:rPr>
                <w:rFonts w:ascii="宋体" w:hAnsi="宋体" w:eastAsia="宋体" w:cs="Times New Roman"/>
                <w:spacing w:val="20"/>
                <w:w w:val="110"/>
                <w:sz w:val="18"/>
                <w:szCs w:val="24"/>
              </w:rPr>
            </w:pPr>
          </w:p>
        </w:tc>
        <w:tc>
          <w:tcPr>
            <w:tcW w:w="1968" w:type="pct"/>
            <w:tcMar>
              <w:top w:w="57" w:type="dxa"/>
              <w:left w:w="57" w:type="dxa"/>
              <w:bottom w:w="57" w:type="dxa"/>
              <w:right w:w="57" w:type="dxa"/>
            </w:tcMar>
            <w:vAlign w:val="center"/>
          </w:tcPr>
          <w:p>
            <w:pPr>
              <w:tabs>
                <w:tab w:val="right" w:pos="4820"/>
                <w:tab w:val="left" w:pos="5103"/>
                <w:tab w:val="right" w:pos="8505"/>
              </w:tabs>
              <w:spacing w:line="540" w:lineRule="exact"/>
              <w:ind w:firstLine="476" w:firstLineChars="200"/>
              <w:jc w:val="center"/>
              <w:rPr>
                <w:rFonts w:ascii="宋体" w:hAnsi="宋体" w:eastAsia="宋体" w:cs="Times New Roman"/>
                <w:spacing w:val="20"/>
                <w:w w:val="110"/>
                <w:sz w:val="18"/>
                <w:szCs w:val="24"/>
              </w:rPr>
            </w:pPr>
          </w:p>
        </w:tc>
        <w:tc>
          <w:tcPr>
            <w:tcW w:w="788" w:type="pct"/>
            <w:tcMar>
              <w:top w:w="57" w:type="dxa"/>
              <w:left w:w="57" w:type="dxa"/>
              <w:bottom w:w="57" w:type="dxa"/>
              <w:right w:w="57" w:type="dxa"/>
            </w:tcMar>
            <w:vAlign w:val="center"/>
          </w:tcPr>
          <w:p>
            <w:pPr>
              <w:tabs>
                <w:tab w:val="right" w:pos="4820"/>
                <w:tab w:val="left" w:pos="5103"/>
                <w:tab w:val="right" w:pos="8505"/>
              </w:tabs>
              <w:spacing w:line="540" w:lineRule="exact"/>
              <w:ind w:firstLine="476" w:firstLineChars="200"/>
              <w:jc w:val="center"/>
              <w:rPr>
                <w:rFonts w:ascii="宋体" w:hAnsi="宋体" w:eastAsia="宋体" w:cs="Times New Roman"/>
                <w:spacing w:val="20"/>
                <w:w w:val="110"/>
                <w:sz w:val="18"/>
                <w:szCs w:val="24"/>
              </w:rPr>
            </w:pPr>
          </w:p>
        </w:tc>
        <w:tc>
          <w:tcPr>
            <w:tcW w:w="760" w:type="pct"/>
            <w:tcMar>
              <w:top w:w="57" w:type="dxa"/>
              <w:left w:w="57" w:type="dxa"/>
              <w:bottom w:w="57" w:type="dxa"/>
              <w:right w:w="57" w:type="dxa"/>
            </w:tcMar>
            <w:vAlign w:val="center"/>
          </w:tcPr>
          <w:p>
            <w:pPr>
              <w:tabs>
                <w:tab w:val="right" w:pos="4820"/>
                <w:tab w:val="left" w:pos="5103"/>
                <w:tab w:val="right" w:pos="8505"/>
              </w:tabs>
              <w:spacing w:line="540" w:lineRule="exact"/>
              <w:ind w:firstLine="476" w:firstLineChars="200"/>
              <w:jc w:val="center"/>
              <w:rPr>
                <w:rFonts w:ascii="宋体" w:hAnsi="宋体" w:eastAsia="宋体" w:cs="Times New Roman"/>
                <w:spacing w:val="20"/>
                <w:w w:val="110"/>
                <w:sz w:val="18"/>
                <w:szCs w:val="24"/>
              </w:rPr>
            </w:pPr>
          </w:p>
        </w:tc>
        <w:tc>
          <w:tcPr>
            <w:tcW w:w="1065" w:type="pct"/>
            <w:tcMar>
              <w:top w:w="57" w:type="dxa"/>
              <w:left w:w="57" w:type="dxa"/>
              <w:bottom w:w="57" w:type="dxa"/>
              <w:right w:w="57" w:type="dxa"/>
            </w:tcMar>
            <w:vAlign w:val="center"/>
          </w:tcPr>
          <w:p>
            <w:pPr>
              <w:tabs>
                <w:tab w:val="right" w:pos="4820"/>
                <w:tab w:val="left" w:pos="5103"/>
                <w:tab w:val="right" w:pos="8505"/>
              </w:tabs>
              <w:spacing w:line="540" w:lineRule="exact"/>
              <w:ind w:firstLine="476" w:firstLineChars="200"/>
              <w:jc w:val="center"/>
              <w:rPr>
                <w:rFonts w:ascii="宋体" w:hAnsi="宋体" w:eastAsia="宋体" w:cs="Times New Roman"/>
                <w:spacing w:val="20"/>
                <w:w w:val="11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420" w:type="pct"/>
            <w:tcMar>
              <w:top w:w="57" w:type="dxa"/>
              <w:left w:w="57" w:type="dxa"/>
              <w:bottom w:w="57" w:type="dxa"/>
              <w:right w:w="57" w:type="dxa"/>
            </w:tcMar>
            <w:vAlign w:val="center"/>
          </w:tcPr>
          <w:p>
            <w:pPr>
              <w:tabs>
                <w:tab w:val="right" w:pos="4820"/>
                <w:tab w:val="left" w:pos="5103"/>
                <w:tab w:val="right" w:pos="8505"/>
              </w:tabs>
              <w:spacing w:line="540" w:lineRule="exact"/>
              <w:ind w:firstLine="476" w:firstLineChars="200"/>
              <w:jc w:val="center"/>
              <w:rPr>
                <w:rFonts w:ascii="宋体" w:hAnsi="宋体" w:eastAsia="宋体" w:cs="Times New Roman"/>
                <w:spacing w:val="20"/>
                <w:w w:val="110"/>
                <w:sz w:val="18"/>
                <w:szCs w:val="24"/>
              </w:rPr>
            </w:pPr>
          </w:p>
        </w:tc>
        <w:tc>
          <w:tcPr>
            <w:tcW w:w="1968" w:type="pct"/>
            <w:tcMar>
              <w:top w:w="57" w:type="dxa"/>
              <w:left w:w="57" w:type="dxa"/>
              <w:bottom w:w="57" w:type="dxa"/>
              <w:right w:w="57" w:type="dxa"/>
            </w:tcMar>
            <w:vAlign w:val="center"/>
          </w:tcPr>
          <w:p>
            <w:pPr>
              <w:tabs>
                <w:tab w:val="right" w:pos="4820"/>
                <w:tab w:val="left" w:pos="5103"/>
                <w:tab w:val="right" w:pos="8505"/>
              </w:tabs>
              <w:spacing w:line="540" w:lineRule="exact"/>
              <w:ind w:firstLine="476" w:firstLineChars="200"/>
              <w:jc w:val="center"/>
              <w:rPr>
                <w:rFonts w:ascii="宋体" w:hAnsi="宋体" w:eastAsia="宋体" w:cs="Times New Roman"/>
                <w:spacing w:val="20"/>
                <w:w w:val="110"/>
                <w:sz w:val="18"/>
                <w:szCs w:val="24"/>
              </w:rPr>
            </w:pPr>
          </w:p>
        </w:tc>
        <w:tc>
          <w:tcPr>
            <w:tcW w:w="788" w:type="pct"/>
            <w:tcMar>
              <w:top w:w="57" w:type="dxa"/>
              <w:left w:w="57" w:type="dxa"/>
              <w:bottom w:w="57" w:type="dxa"/>
              <w:right w:w="57" w:type="dxa"/>
            </w:tcMar>
            <w:vAlign w:val="center"/>
          </w:tcPr>
          <w:p>
            <w:pPr>
              <w:tabs>
                <w:tab w:val="right" w:pos="4820"/>
                <w:tab w:val="left" w:pos="5103"/>
                <w:tab w:val="right" w:pos="8505"/>
              </w:tabs>
              <w:spacing w:line="540" w:lineRule="exact"/>
              <w:ind w:firstLine="476" w:firstLineChars="200"/>
              <w:jc w:val="center"/>
              <w:rPr>
                <w:rFonts w:ascii="宋体" w:hAnsi="宋体" w:eastAsia="宋体" w:cs="Times New Roman"/>
                <w:spacing w:val="20"/>
                <w:w w:val="110"/>
                <w:sz w:val="18"/>
                <w:szCs w:val="24"/>
              </w:rPr>
            </w:pPr>
          </w:p>
        </w:tc>
        <w:tc>
          <w:tcPr>
            <w:tcW w:w="760" w:type="pct"/>
            <w:tcMar>
              <w:top w:w="57" w:type="dxa"/>
              <w:left w:w="57" w:type="dxa"/>
              <w:bottom w:w="57" w:type="dxa"/>
              <w:right w:w="57" w:type="dxa"/>
            </w:tcMar>
            <w:vAlign w:val="center"/>
          </w:tcPr>
          <w:p>
            <w:pPr>
              <w:tabs>
                <w:tab w:val="right" w:pos="4820"/>
                <w:tab w:val="left" w:pos="5103"/>
                <w:tab w:val="right" w:pos="8505"/>
              </w:tabs>
              <w:spacing w:line="540" w:lineRule="exact"/>
              <w:ind w:firstLine="476" w:firstLineChars="200"/>
              <w:jc w:val="center"/>
              <w:rPr>
                <w:rFonts w:ascii="宋体" w:hAnsi="宋体" w:eastAsia="宋体" w:cs="Times New Roman"/>
                <w:spacing w:val="20"/>
                <w:w w:val="110"/>
                <w:sz w:val="18"/>
                <w:szCs w:val="24"/>
              </w:rPr>
            </w:pPr>
          </w:p>
        </w:tc>
        <w:tc>
          <w:tcPr>
            <w:tcW w:w="1065" w:type="pct"/>
            <w:tcMar>
              <w:top w:w="57" w:type="dxa"/>
              <w:left w:w="57" w:type="dxa"/>
              <w:bottom w:w="57" w:type="dxa"/>
              <w:right w:w="57" w:type="dxa"/>
            </w:tcMar>
            <w:vAlign w:val="center"/>
          </w:tcPr>
          <w:p>
            <w:pPr>
              <w:tabs>
                <w:tab w:val="right" w:pos="4820"/>
                <w:tab w:val="left" w:pos="5103"/>
                <w:tab w:val="right" w:pos="8505"/>
              </w:tabs>
              <w:spacing w:line="540" w:lineRule="exact"/>
              <w:ind w:firstLine="476" w:firstLineChars="200"/>
              <w:jc w:val="center"/>
              <w:rPr>
                <w:rFonts w:ascii="宋体" w:hAnsi="宋体" w:eastAsia="宋体" w:cs="Times New Roman"/>
                <w:spacing w:val="20"/>
                <w:w w:val="11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420" w:type="pct"/>
            <w:tcMar>
              <w:top w:w="57" w:type="dxa"/>
              <w:left w:w="57" w:type="dxa"/>
              <w:bottom w:w="57" w:type="dxa"/>
              <w:right w:w="57" w:type="dxa"/>
            </w:tcMar>
            <w:vAlign w:val="center"/>
          </w:tcPr>
          <w:p>
            <w:pPr>
              <w:tabs>
                <w:tab w:val="right" w:pos="4820"/>
                <w:tab w:val="left" w:pos="5103"/>
                <w:tab w:val="right" w:pos="8505"/>
              </w:tabs>
              <w:spacing w:line="540" w:lineRule="exact"/>
              <w:ind w:firstLine="476" w:firstLineChars="200"/>
              <w:jc w:val="center"/>
              <w:rPr>
                <w:rFonts w:ascii="宋体" w:hAnsi="宋体" w:eastAsia="宋体" w:cs="Times New Roman"/>
                <w:spacing w:val="20"/>
                <w:w w:val="110"/>
                <w:sz w:val="18"/>
                <w:szCs w:val="24"/>
              </w:rPr>
            </w:pPr>
          </w:p>
        </w:tc>
        <w:tc>
          <w:tcPr>
            <w:tcW w:w="1968" w:type="pct"/>
            <w:tcMar>
              <w:top w:w="57" w:type="dxa"/>
              <w:left w:w="57" w:type="dxa"/>
              <w:bottom w:w="57" w:type="dxa"/>
              <w:right w:w="57" w:type="dxa"/>
            </w:tcMar>
            <w:vAlign w:val="center"/>
          </w:tcPr>
          <w:p>
            <w:pPr>
              <w:tabs>
                <w:tab w:val="right" w:pos="4820"/>
                <w:tab w:val="left" w:pos="5103"/>
                <w:tab w:val="right" w:pos="8505"/>
              </w:tabs>
              <w:spacing w:line="540" w:lineRule="exact"/>
              <w:ind w:firstLine="476" w:firstLineChars="200"/>
              <w:jc w:val="center"/>
              <w:rPr>
                <w:rFonts w:ascii="宋体" w:hAnsi="宋体" w:eastAsia="宋体" w:cs="Times New Roman"/>
                <w:spacing w:val="20"/>
                <w:w w:val="110"/>
                <w:sz w:val="18"/>
                <w:szCs w:val="24"/>
              </w:rPr>
            </w:pPr>
          </w:p>
        </w:tc>
        <w:tc>
          <w:tcPr>
            <w:tcW w:w="788" w:type="pct"/>
            <w:tcMar>
              <w:top w:w="57" w:type="dxa"/>
              <w:left w:w="57" w:type="dxa"/>
              <w:bottom w:w="57" w:type="dxa"/>
              <w:right w:w="57" w:type="dxa"/>
            </w:tcMar>
            <w:vAlign w:val="center"/>
          </w:tcPr>
          <w:p>
            <w:pPr>
              <w:tabs>
                <w:tab w:val="right" w:pos="4820"/>
                <w:tab w:val="left" w:pos="5103"/>
                <w:tab w:val="right" w:pos="8505"/>
              </w:tabs>
              <w:spacing w:line="540" w:lineRule="exact"/>
              <w:ind w:firstLine="476" w:firstLineChars="200"/>
              <w:jc w:val="center"/>
              <w:rPr>
                <w:rFonts w:ascii="宋体" w:hAnsi="宋体" w:eastAsia="宋体" w:cs="Times New Roman"/>
                <w:spacing w:val="20"/>
                <w:w w:val="110"/>
                <w:sz w:val="18"/>
                <w:szCs w:val="24"/>
              </w:rPr>
            </w:pPr>
          </w:p>
        </w:tc>
        <w:tc>
          <w:tcPr>
            <w:tcW w:w="760" w:type="pct"/>
            <w:tcMar>
              <w:top w:w="57" w:type="dxa"/>
              <w:left w:w="57" w:type="dxa"/>
              <w:bottom w:w="57" w:type="dxa"/>
              <w:right w:w="57" w:type="dxa"/>
            </w:tcMar>
            <w:vAlign w:val="center"/>
          </w:tcPr>
          <w:p>
            <w:pPr>
              <w:tabs>
                <w:tab w:val="right" w:pos="4820"/>
                <w:tab w:val="left" w:pos="5103"/>
                <w:tab w:val="right" w:pos="8505"/>
              </w:tabs>
              <w:spacing w:line="540" w:lineRule="exact"/>
              <w:ind w:firstLine="476" w:firstLineChars="200"/>
              <w:jc w:val="center"/>
              <w:rPr>
                <w:rFonts w:ascii="宋体" w:hAnsi="宋体" w:eastAsia="宋体" w:cs="Times New Roman"/>
                <w:spacing w:val="20"/>
                <w:w w:val="110"/>
                <w:sz w:val="18"/>
                <w:szCs w:val="24"/>
              </w:rPr>
            </w:pPr>
          </w:p>
        </w:tc>
        <w:tc>
          <w:tcPr>
            <w:tcW w:w="1065" w:type="pct"/>
            <w:tcMar>
              <w:top w:w="57" w:type="dxa"/>
              <w:left w:w="57" w:type="dxa"/>
              <w:bottom w:w="57" w:type="dxa"/>
              <w:right w:w="57" w:type="dxa"/>
            </w:tcMar>
            <w:vAlign w:val="center"/>
          </w:tcPr>
          <w:p>
            <w:pPr>
              <w:tabs>
                <w:tab w:val="right" w:pos="4820"/>
                <w:tab w:val="left" w:pos="5103"/>
                <w:tab w:val="right" w:pos="8505"/>
              </w:tabs>
              <w:spacing w:line="540" w:lineRule="exact"/>
              <w:ind w:firstLine="476" w:firstLineChars="200"/>
              <w:jc w:val="center"/>
              <w:rPr>
                <w:rFonts w:ascii="宋体" w:hAnsi="宋体" w:eastAsia="宋体" w:cs="Times New Roman"/>
                <w:spacing w:val="20"/>
                <w:w w:val="11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420" w:type="pct"/>
            <w:tcMar>
              <w:top w:w="57" w:type="dxa"/>
              <w:left w:w="57" w:type="dxa"/>
              <w:bottom w:w="57" w:type="dxa"/>
              <w:right w:w="57" w:type="dxa"/>
            </w:tcMar>
            <w:vAlign w:val="center"/>
          </w:tcPr>
          <w:p>
            <w:pPr>
              <w:tabs>
                <w:tab w:val="right" w:pos="4820"/>
                <w:tab w:val="left" w:pos="5103"/>
                <w:tab w:val="right" w:pos="8505"/>
              </w:tabs>
              <w:spacing w:line="540" w:lineRule="exact"/>
              <w:ind w:firstLine="476" w:firstLineChars="200"/>
              <w:jc w:val="center"/>
              <w:rPr>
                <w:rFonts w:ascii="宋体" w:hAnsi="宋体" w:eastAsia="宋体" w:cs="Times New Roman"/>
                <w:spacing w:val="20"/>
                <w:w w:val="110"/>
                <w:sz w:val="18"/>
                <w:szCs w:val="24"/>
              </w:rPr>
            </w:pPr>
          </w:p>
        </w:tc>
        <w:tc>
          <w:tcPr>
            <w:tcW w:w="1968" w:type="pct"/>
            <w:tcMar>
              <w:top w:w="57" w:type="dxa"/>
              <w:left w:w="57" w:type="dxa"/>
              <w:bottom w:w="57" w:type="dxa"/>
              <w:right w:w="57" w:type="dxa"/>
            </w:tcMar>
            <w:vAlign w:val="center"/>
          </w:tcPr>
          <w:p>
            <w:pPr>
              <w:tabs>
                <w:tab w:val="right" w:pos="4820"/>
                <w:tab w:val="left" w:pos="5103"/>
                <w:tab w:val="right" w:pos="8505"/>
              </w:tabs>
              <w:spacing w:line="540" w:lineRule="exact"/>
              <w:ind w:firstLine="476" w:firstLineChars="200"/>
              <w:jc w:val="center"/>
              <w:rPr>
                <w:rFonts w:ascii="宋体" w:hAnsi="宋体" w:eastAsia="宋体" w:cs="Times New Roman"/>
                <w:spacing w:val="20"/>
                <w:w w:val="110"/>
                <w:sz w:val="18"/>
                <w:szCs w:val="24"/>
              </w:rPr>
            </w:pPr>
          </w:p>
        </w:tc>
        <w:tc>
          <w:tcPr>
            <w:tcW w:w="788" w:type="pct"/>
            <w:tcMar>
              <w:top w:w="57" w:type="dxa"/>
              <w:left w:w="57" w:type="dxa"/>
              <w:bottom w:w="57" w:type="dxa"/>
              <w:right w:w="57" w:type="dxa"/>
            </w:tcMar>
            <w:vAlign w:val="center"/>
          </w:tcPr>
          <w:p>
            <w:pPr>
              <w:tabs>
                <w:tab w:val="right" w:pos="4820"/>
                <w:tab w:val="left" w:pos="5103"/>
                <w:tab w:val="right" w:pos="8505"/>
              </w:tabs>
              <w:spacing w:line="540" w:lineRule="exact"/>
              <w:ind w:firstLine="476" w:firstLineChars="200"/>
              <w:jc w:val="center"/>
              <w:rPr>
                <w:rFonts w:ascii="宋体" w:hAnsi="宋体" w:eastAsia="宋体" w:cs="Times New Roman"/>
                <w:spacing w:val="20"/>
                <w:w w:val="110"/>
                <w:sz w:val="18"/>
                <w:szCs w:val="24"/>
              </w:rPr>
            </w:pPr>
          </w:p>
        </w:tc>
        <w:tc>
          <w:tcPr>
            <w:tcW w:w="760" w:type="pct"/>
            <w:tcMar>
              <w:top w:w="57" w:type="dxa"/>
              <w:left w:w="57" w:type="dxa"/>
              <w:bottom w:w="57" w:type="dxa"/>
              <w:right w:w="57" w:type="dxa"/>
            </w:tcMar>
            <w:vAlign w:val="center"/>
          </w:tcPr>
          <w:p>
            <w:pPr>
              <w:tabs>
                <w:tab w:val="right" w:pos="4820"/>
                <w:tab w:val="left" w:pos="5103"/>
                <w:tab w:val="right" w:pos="8505"/>
              </w:tabs>
              <w:spacing w:line="540" w:lineRule="exact"/>
              <w:ind w:firstLine="476" w:firstLineChars="200"/>
              <w:jc w:val="center"/>
              <w:rPr>
                <w:rFonts w:ascii="宋体" w:hAnsi="宋体" w:eastAsia="宋体" w:cs="Times New Roman"/>
                <w:spacing w:val="20"/>
                <w:w w:val="110"/>
                <w:sz w:val="18"/>
                <w:szCs w:val="24"/>
              </w:rPr>
            </w:pPr>
          </w:p>
        </w:tc>
        <w:tc>
          <w:tcPr>
            <w:tcW w:w="1065" w:type="pct"/>
            <w:tcMar>
              <w:top w:w="57" w:type="dxa"/>
              <w:left w:w="57" w:type="dxa"/>
              <w:bottom w:w="57" w:type="dxa"/>
              <w:right w:w="57" w:type="dxa"/>
            </w:tcMar>
            <w:vAlign w:val="center"/>
          </w:tcPr>
          <w:p>
            <w:pPr>
              <w:tabs>
                <w:tab w:val="right" w:pos="4820"/>
                <w:tab w:val="left" w:pos="5103"/>
                <w:tab w:val="right" w:pos="8505"/>
              </w:tabs>
              <w:spacing w:line="540" w:lineRule="exact"/>
              <w:ind w:firstLine="476" w:firstLineChars="200"/>
              <w:jc w:val="center"/>
              <w:rPr>
                <w:rFonts w:ascii="宋体" w:hAnsi="宋体" w:eastAsia="宋体" w:cs="Times New Roman"/>
                <w:spacing w:val="20"/>
                <w:w w:val="11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420" w:type="pct"/>
            <w:tcMar>
              <w:top w:w="57" w:type="dxa"/>
              <w:left w:w="57" w:type="dxa"/>
              <w:bottom w:w="57" w:type="dxa"/>
              <w:right w:w="57" w:type="dxa"/>
            </w:tcMar>
            <w:vAlign w:val="center"/>
          </w:tcPr>
          <w:p>
            <w:pPr>
              <w:tabs>
                <w:tab w:val="right" w:pos="4820"/>
                <w:tab w:val="left" w:pos="5103"/>
                <w:tab w:val="right" w:pos="8505"/>
              </w:tabs>
              <w:spacing w:line="540" w:lineRule="exact"/>
              <w:ind w:firstLine="476" w:firstLineChars="200"/>
              <w:jc w:val="center"/>
              <w:rPr>
                <w:rFonts w:ascii="宋体" w:hAnsi="宋体" w:eastAsia="宋体" w:cs="Times New Roman"/>
                <w:spacing w:val="20"/>
                <w:w w:val="110"/>
                <w:sz w:val="18"/>
                <w:szCs w:val="24"/>
              </w:rPr>
            </w:pPr>
          </w:p>
        </w:tc>
        <w:tc>
          <w:tcPr>
            <w:tcW w:w="1968" w:type="pct"/>
            <w:tcMar>
              <w:top w:w="57" w:type="dxa"/>
              <w:left w:w="57" w:type="dxa"/>
              <w:bottom w:w="57" w:type="dxa"/>
              <w:right w:w="57" w:type="dxa"/>
            </w:tcMar>
            <w:vAlign w:val="center"/>
          </w:tcPr>
          <w:p>
            <w:pPr>
              <w:tabs>
                <w:tab w:val="right" w:pos="4820"/>
                <w:tab w:val="left" w:pos="5103"/>
                <w:tab w:val="right" w:pos="8505"/>
              </w:tabs>
              <w:spacing w:line="540" w:lineRule="exact"/>
              <w:ind w:firstLine="476" w:firstLineChars="200"/>
              <w:jc w:val="center"/>
              <w:rPr>
                <w:rFonts w:ascii="宋体" w:hAnsi="宋体" w:eastAsia="宋体" w:cs="Times New Roman"/>
                <w:spacing w:val="20"/>
                <w:w w:val="110"/>
                <w:sz w:val="18"/>
                <w:szCs w:val="24"/>
              </w:rPr>
            </w:pPr>
          </w:p>
        </w:tc>
        <w:tc>
          <w:tcPr>
            <w:tcW w:w="788" w:type="pct"/>
            <w:tcMar>
              <w:top w:w="57" w:type="dxa"/>
              <w:left w:w="57" w:type="dxa"/>
              <w:bottom w:w="57" w:type="dxa"/>
              <w:right w:w="57" w:type="dxa"/>
            </w:tcMar>
            <w:vAlign w:val="center"/>
          </w:tcPr>
          <w:p>
            <w:pPr>
              <w:tabs>
                <w:tab w:val="right" w:pos="4820"/>
                <w:tab w:val="left" w:pos="5103"/>
                <w:tab w:val="right" w:pos="8505"/>
              </w:tabs>
              <w:spacing w:line="540" w:lineRule="exact"/>
              <w:ind w:firstLine="476" w:firstLineChars="200"/>
              <w:jc w:val="center"/>
              <w:rPr>
                <w:rFonts w:ascii="宋体" w:hAnsi="宋体" w:eastAsia="宋体" w:cs="Times New Roman"/>
                <w:spacing w:val="20"/>
                <w:w w:val="110"/>
                <w:sz w:val="18"/>
                <w:szCs w:val="24"/>
              </w:rPr>
            </w:pPr>
          </w:p>
        </w:tc>
        <w:tc>
          <w:tcPr>
            <w:tcW w:w="760" w:type="pct"/>
            <w:tcMar>
              <w:top w:w="57" w:type="dxa"/>
              <w:left w:w="57" w:type="dxa"/>
              <w:bottom w:w="57" w:type="dxa"/>
              <w:right w:w="57" w:type="dxa"/>
            </w:tcMar>
            <w:vAlign w:val="center"/>
          </w:tcPr>
          <w:p>
            <w:pPr>
              <w:tabs>
                <w:tab w:val="right" w:pos="4820"/>
                <w:tab w:val="left" w:pos="5103"/>
                <w:tab w:val="right" w:pos="8505"/>
              </w:tabs>
              <w:spacing w:line="540" w:lineRule="exact"/>
              <w:ind w:firstLine="476" w:firstLineChars="200"/>
              <w:jc w:val="center"/>
              <w:rPr>
                <w:rFonts w:ascii="宋体" w:hAnsi="宋体" w:eastAsia="宋体" w:cs="Times New Roman"/>
                <w:spacing w:val="20"/>
                <w:w w:val="110"/>
                <w:sz w:val="18"/>
                <w:szCs w:val="24"/>
              </w:rPr>
            </w:pPr>
          </w:p>
        </w:tc>
        <w:tc>
          <w:tcPr>
            <w:tcW w:w="1065" w:type="pct"/>
            <w:tcMar>
              <w:top w:w="57" w:type="dxa"/>
              <w:left w:w="57" w:type="dxa"/>
              <w:bottom w:w="57" w:type="dxa"/>
              <w:right w:w="57" w:type="dxa"/>
            </w:tcMar>
            <w:vAlign w:val="center"/>
          </w:tcPr>
          <w:p>
            <w:pPr>
              <w:tabs>
                <w:tab w:val="right" w:pos="4820"/>
                <w:tab w:val="left" w:pos="5103"/>
                <w:tab w:val="right" w:pos="8505"/>
              </w:tabs>
              <w:spacing w:line="540" w:lineRule="exact"/>
              <w:ind w:firstLine="476" w:firstLineChars="200"/>
              <w:jc w:val="center"/>
              <w:rPr>
                <w:rFonts w:ascii="宋体" w:hAnsi="宋体" w:eastAsia="宋体" w:cs="Times New Roman"/>
                <w:spacing w:val="20"/>
                <w:w w:val="11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420" w:type="pct"/>
            <w:tcMar>
              <w:top w:w="57" w:type="dxa"/>
              <w:left w:w="57" w:type="dxa"/>
              <w:bottom w:w="57" w:type="dxa"/>
              <w:right w:w="57" w:type="dxa"/>
            </w:tcMar>
            <w:vAlign w:val="center"/>
          </w:tcPr>
          <w:p>
            <w:pPr>
              <w:tabs>
                <w:tab w:val="right" w:pos="4820"/>
                <w:tab w:val="left" w:pos="5103"/>
                <w:tab w:val="right" w:pos="8505"/>
              </w:tabs>
              <w:spacing w:line="540" w:lineRule="exact"/>
              <w:ind w:firstLine="476" w:firstLineChars="200"/>
              <w:jc w:val="center"/>
              <w:rPr>
                <w:rFonts w:ascii="宋体" w:hAnsi="宋体" w:eastAsia="宋体" w:cs="Times New Roman"/>
                <w:spacing w:val="20"/>
                <w:w w:val="110"/>
                <w:sz w:val="18"/>
                <w:szCs w:val="24"/>
              </w:rPr>
            </w:pPr>
          </w:p>
        </w:tc>
        <w:tc>
          <w:tcPr>
            <w:tcW w:w="1968" w:type="pct"/>
            <w:tcMar>
              <w:top w:w="57" w:type="dxa"/>
              <w:left w:w="57" w:type="dxa"/>
              <w:bottom w:w="57" w:type="dxa"/>
              <w:right w:w="57" w:type="dxa"/>
            </w:tcMar>
            <w:vAlign w:val="center"/>
          </w:tcPr>
          <w:p>
            <w:pPr>
              <w:tabs>
                <w:tab w:val="right" w:pos="4820"/>
                <w:tab w:val="left" w:pos="5103"/>
                <w:tab w:val="right" w:pos="8505"/>
              </w:tabs>
              <w:spacing w:line="540" w:lineRule="exact"/>
              <w:ind w:firstLine="476" w:firstLineChars="200"/>
              <w:jc w:val="center"/>
              <w:rPr>
                <w:rFonts w:ascii="宋体" w:hAnsi="宋体" w:eastAsia="宋体" w:cs="Times New Roman"/>
                <w:spacing w:val="20"/>
                <w:w w:val="110"/>
                <w:sz w:val="18"/>
                <w:szCs w:val="24"/>
              </w:rPr>
            </w:pPr>
          </w:p>
        </w:tc>
        <w:tc>
          <w:tcPr>
            <w:tcW w:w="788" w:type="pct"/>
            <w:tcMar>
              <w:top w:w="57" w:type="dxa"/>
              <w:left w:w="57" w:type="dxa"/>
              <w:bottom w:w="57" w:type="dxa"/>
              <w:right w:w="57" w:type="dxa"/>
            </w:tcMar>
            <w:vAlign w:val="center"/>
          </w:tcPr>
          <w:p>
            <w:pPr>
              <w:tabs>
                <w:tab w:val="right" w:pos="4820"/>
                <w:tab w:val="left" w:pos="5103"/>
                <w:tab w:val="right" w:pos="8505"/>
              </w:tabs>
              <w:spacing w:line="540" w:lineRule="exact"/>
              <w:ind w:firstLine="476" w:firstLineChars="200"/>
              <w:jc w:val="center"/>
              <w:rPr>
                <w:rFonts w:ascii="宋体" w:hAnsi="宋体" w:eastAsia="宋体" w:cs="Times New Roman"/>
                <w:spacing w:val="20"/>
                <w:w w:val="110"/>
                <w:sz w:val="18"/>
                <w:szCs w:val="24"/>
              </w:rPr>
            </w:pPr>
          </w:p>
        </w:tc>
        <w:tc>
          <w:tcPr>
            <w:tcW w:w="760" w:type="pct"/>
            <w:tcMar>
              <w:top w:w="57" w:type="dxa"/>
              <w:left w:w="57" w:type="dxa"/>
              <w:bottom w:w="57" w:type="dxa"/>
              <w:right w:w="57" w:type="dxa"/>
            </w:tcMar>
            <w:vAlign w:val="center"/>
          </w:tcPr>
          <w:p>
            <w:pPr>
              <w:tabs>
                <w:tab w:val="right" w:pos="4820"/>
                <w:tab w:val="left" w:pos="5103"/>
                <w:tab w:val="right" w:pos="8505"/>
              </w:tabs>
              <w:spacing w:line="540" w:lineRule="exact"/>
              <w:ind w:firstLine="476" w:firstLineChars="200"/>
              <w:jc w:val="center"/>
              <w:rPr>
                <w:rFonts w:ascii="宋体" w:hAnsi="宋体" w:eastAsia="宋体" w:cs="Times New Roman"/>
                <w:spacing w:val="20"/>
                <w:w w:val="110"/>
                <w:sz w:val="18"/>
                <w:szCs w:val="24"/>
              </w:rPr>
            </w:pPr>
          </w:p>
        </w:tc>
        <w:tc>
          <w:tcPr>
            <w:tcW w:w="1065" w:type="pct"/>
            <w:tcMar>
              <w:top w:w="57" w:type="dxa"/>
              <w:left w:w="57" w:type="dxa"/>
              <w:bottom w:w="57" w:type="dxa"/>
              <w:right w:w="57" w:type="dxa"/>
            </w:tcMar>
            <w:vAlign w:val="center"/>
          </w:tcPr>
          <w:p>
            <w:pPr>
              <w:tabs>
                <w:tab w:val="right" w:pos="4820"/>
                <w:tab w:val="left" w:pos="5103"/>
                <w:tab w:val="right" w:pos="8505"/>
              </w:tabs>
              <w:spacing w:line="540" w:lineRule="exact"/>
              <w:ind w:firstLine="476" w:firstLineChars="200"/>
              <w:jc w:val="center"/>
              <w:rPr>
                <w:rFonts w:ascii="宋体" w:hAnsi="宋体" w:eastAsia="宋体" w:cs="Times New Roman"/>
                <w:spacing w:val="20"/>
                <w:w w:val="110"/>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420" w:type="pct"/>
            <w:tcMar>
              <w:top w:w="57" w:type="dxa"/>
              <w:left w:w="57" w:type="dxa"/>
              <w:bottom w:w="57" w:type="dxa"/>
              <w:right w:w="57" w:type="dxa"/>
            </w:tcMar>
            <w:vAlign w:val="center"/>
          </w:tcPr>
          <w:p>
            <w:pPr>
              <w:tabs>
                <w:tab w:val="right" w:pos="4820"/>
                <w:tab w:val="left" w:pos="5103"/>
                <w:tab w:val="right" w:pos="8505"/>
              </w:tabs>
              <w:spacing w:line="540" w:lineRule="exact"/>
              <w:ind w:firstLine="476" w:firstLineChars="200"/>
              <w:jc w:val="center"/>
              <w:rPr>
                <w:rFonts w:ascii="宋体" w:hAnsi="宋体" w:eastAsia="宋体" w:cs="Times New Roman"/>
                <w:spacing w:val="20"/>
                <w:w w:val="110"/>
                <w:sz w:val="18"/>
                <w:szCs w:val="24"/>
              </w:rPr>
            </w:pPr>
          </w:p>
        </w:tc>
        <w:tc>
          <w:tcPr>
            <w:tcW w:w="1968" w:type="pct"/>
            <w:tcMar>
              <w:top w:w="57" w:type="dxa"/>
              <w:left w:w="57" w:type="dxa"/>
              <w:bottom w:w="57" w:type="dxa"/>
              <w:right w:w="57" w:type="dxa"/>
            </w:tcMar>
            <w:vAlign w:val="center"/>
          </w:tcPr>
          <w:p>
            <w:pPr>
              <w:tabs>
                <w:tab w:val="right" w:pos="4820"/>
                <w:tab w:val="left" w:pos="5103"/>
                <w:tab w:val="right" w:pos="8505"/>
              </w:tabs>
              <w:spacing w:line="540" w:lineRule="exact"/>
              <w:ind w:firstLine="476" w:firstLineChars="200"/>
              <w:jc w:val="center"/>
              <w:rPr>
                <w:rFonts w:ascii="宋体" w:hAnsi="宋体" w:eastAsia="宋体" w:cs="Times New Roman"/>
                <w:spacing w:val="20"/>
                <w:w w:val="110"/>
                <w:sz w:val="18"/>
                <w:szCs w:val="24"/>
              </w:rPr>
            </w:pPr>
          </w:p>
        </w:tc>
        <w:tc>
          <w:tcPr>
            <w:tcW w:w="788" w:type="pct"/>
            <w:tcMar>
              <w:top w:w="57" w:type="dxa"/>
              <w:left w:w="57" w:type="dxa"/>
              <w:bottom w:w="57" w:type="dxa"/>
              <w:right w:w="57" w:type="dxa"/>
            </w:tcMar>
            <w:vAlign w:val="center"/>
          </w:tcPr>
          <w:p>
            <w:pPr>
              <w:tabs>
                <w:tab w:val="right" w:pos="4820"/>
                <w:tab w:val="left" w:pos="5103"/>
                <w:tab w:val="right" w:pos="8505"/>
              </w:tabs>
              <w:spacing w:line="540" w:lineRule="exact"/>
              <w:ind w:firstLine="476" w:firstLineChars="200"/>
              <w:jc w:val="center"/>
              <w:rPr>
                <w:rFonts w:ascii="宋体" w:hAnsi="宋体" w:eastAsia="宋体" w:cs="Times New Roman"/>
                <w:spacing w:val="20"/>
                <w:w w:val="110"/>
                <w:sz w:val="18"/>
                <w:szCs w:val="24"/>
              </w:rPr>
            </w:pPr>
          </w:p>
        </w:tc>
        <w:tc>
          <w:tcPr>
            <w:tcW w:w="760" w:type="pct"/>
            <w:tcMar>
              <w:top w:w="57" w:type="dxa"/>
              <w:left w:w="57" w:type="dxa"/>
              <w:bottom w:w="57" w:type="dxa"/>
              <w:right w:w="57" w:type="dxa"/>
            </w:tcMar>
            <w:vAlign w:val="center"/>
          </w:tcPr>
          <w:p>
            <w:pPr>
              <w:tabs>
                <w:tab w:val="right" w:pos="4820"/>
                <w:tab w:val="left" w:pos="5103"/>
                <w:tab w:val="right" w:pos="8505"/>
              </w:tabs>
              <w:spacing w:line="540" w:lineRule="exact"/>
              <w:ind w:firstLine="476" w:firstLineChars="200"/>
              <w:jc w:val="center"/>
              <w:rPr>
                <w:rFonts w:ascii="宋体" w:hAnsi="宋体" w:eastAsia="宋体" w:cs="Times New Roman"/>
                <w:spacing w:val="20"/>
                <w:w w:val="110"/>
                <w:sz w:val="18"/>
                <w:szCs w:val="24"/>
              </w:rPr>
            </w:pPr>
          </w:p>
        </w:tc>
        <w:tc>
          <w:tcPr>
            <w:tcW w:w="1065" w:type="pct"/>
            <w:tcMar>
              <w:top w:w="57" w:type="dxa"/>
              <w:left w:w="57" w:type="dxa"/>
              <w:bottom w:w="57" w:type="dxa"/>
              <w:right w:w="57" w:type="dxa"/>
            </w:tcMar>
            <w:vAlign w:val="center"/>
          </w:tcPr>
          <w:p>
            <w:pPr>
              <w:tabs>
                <w:tab w:val="right" w:pos="4820"/>
                <w:tab w:val="left" w:pos="5103"/>
                <w:tab w:val="right" w:pos="8505"/>
              </w:tabs>
              <w:spacing w:line="540" w:lineRule="exact"/>
              <w:ind w:firstLine="476" w:firstLineChars="200"/>
              <w:jc w:val="center"/>
              <w:rPr>
                <w:rFonts w:ascii="宋体" w:hAnsi="宋体" w:eastAsia="宋体" w:cs="Times New Roman"/>
                <w:spacing w:val="20"/>
                <w:w w:val="110"/>
                <w:sz w:val="18"/>
                <w:szCs w:val="24"/>
              </w:rPr>
            </w:pPr>
          </w:p>
        </w:tc>
      </w:tr>
    </w:tbl>
    <w:p>
      <w:pPr>
        <w:tabs>
          <w:tab w:val="right" w:pos="4820"/>
          <w:tab w:val="left" w:pos="5103"/>
          <w:tab w:val="right" w:pos="8505"/>
        </w:tabs>
        <w:spacing w:after="342" w:afterLines="100" w:line="540" w:lineRule="exact"/>
        <w:rPr>
          <w:rFonts w:ascii="宋体" w:hAnsi="宋体" w:eastAsia="宋体" w:cs="Times New Roman"/>
          <w:spacing w:val="20"/>
          <w:w w:val="110"/>
          <w:sz w:val="18"/>
          <w:szCs w:val="24"/>
        </w:rPr>
        <w:sectPr>
          <w:pgSz w:w="11907" w:h="16839"/>
          <w:pgMar w:top="1560" w:right="1871" w:bottom="1701" w:left="1871" w:header="851" w:footer="1134" w:gutter="0"/>
          <w:cols w:space="425" w:num="1"/>
          <w:docGrid w:type="lines" w:linePitch="342" w:charSpace="0"/>
        </w:sectPr>
      </w:pPr>
    </w:p>
    <w:p>
      <w:pPr>
        <w:rPr>
          <w:rFonts w:ascii="宋体" w:hAnsi="宋体" w:eastAsia="宋体"/>
        </w:rPr>
      </w:pPr>
    </w:p>
    <w:sectPr>
      <w:pgSz w:w="11907" w:h="16839"/>
      <w:pgMar w:top="1560" w:right="1871" w:bottom="1701" w:left="1871" w:header="851" w:footer="1134" w:gutter="0"/>
      <w:cols w:space="425" w:num="1"/>
      <w:docGrid w:type="lines" w:linePitch="3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HGOCR_CNKI">
    <w:altName w:val="Noto Serif CJK JP"/>
    <w:panose1 w:val="02000509000000000000"/>
    <w:charset w:val="86"/>
    <w:family w:val="modern"/>
    <w:pitch w:val="default"/>
    <w:sig w:usb0="00000000" w:usb1="00000000" w:usb2="0000001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Noto Serif CJK JP">
    <w:panose1 w:val="02020500000000000000"/>
    <w:charset w:val="86"/>
    <w:family w:val="auto"/>
    <w:pitch w:val="default"/>
    <w:sig w:usb0="3000008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ind w:firstLine="1004"/>
      <w:rPr>
        <w:rStyle w:val="7"/>
        <w:rFonts w:ascii="宋体" w:hAnsi="宋体"/>
      </w:rPr>
    </w:pPr>
    <w:r>
      <w:rPr>
        <w:rStyle w:val="7"/>
        <w:rFonts w:hint="eastAsia" w:ascii="宋体" w:hAnsi="宋体"/>
      </w:rPr>
      <w:t>—</w:t>
    </w:r>
    <w:r>
      <w:rPr>
        <w:rStyle w:val="7"/>
        <w:rFonts w:ascii="宋体" w:hAnsi="宋体"/>
      </w:rPr>
      <w:fldChar w:fldCharType="begin"/>
    </w:r>
    <w:r>
      <w:rPr>
        <w:rStyle w:val="7"/>
        <w:rFonts w:ascii="宋体" w:hAnsi="宋体"/>
      </w:rPr>
      <w:instrText xml:space="preserve">PAGE  </w:instrText>
    </w:r>
    <w:r>
      <w:rPr>
        <w:rStyle w:val="7"/>
        <w:rFonts w:ascii="宋体" w:hAnsi="宋体"/>
      </w:rPr>
      <w:fldChar w:fldCharType="separate"/>
    </w:r>
    <w:r>
      <w:rPr>
        <w:rStyle w:val="7"/>
        <w:rFonts w:ascii="宋体" w:hAnsi="宋体"/>
      </w:rPr>
      <w:t>4</w:t>
    </w:r>
    <w:r>
      <w:rPr>
        <w:rStyle w:val="7"/>
        <w:rFonts w:ascii="宋体" w:hAnsi="宋体"/>
      </w:rPr>
      <w:fldChar w:fldCharType="end"/>
    </w:r>
    <w:r>
      <w:rPr>
        <w:rStyle w:val="7"/>
        <w:rFonts w:hint="eastAsia" w:ascii="宋体" w:hAnsi="宋体"/>
      </w:rPr>
      <w:t>—</w:t>
    </w:r>
  </w:p>
  <w:p>
    <w:pPr>
      <w:pStyle w:val="3"/>
      <w:ind w:firstLine="100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100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100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100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100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100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5MThkNmRhODM4MjA4YjUyMzgxMWQ5NGVlMmVhMjcifQ=="/>
  </w:docVars>
  <w:rsids>
    <w:rsidRoot w:val="00A94367"/>
    <w:rsid w:val="001535FB"/>
    <w:rsid w:val="00156469"/>
    <w:rsid w:val="002E5ED6"/>
    <w:rsid w:val="003967B5"/>
    <w:rsid w:val="003D2E64"/>
    <w:rsid w:val="00571BD9"/>
    <w:rsid w:val="007D2411"/>
    <w:rsid w:val="00A03EA1"/>
    <w:rsid w:val="00A94367"/>
    <w:rsid w:val="00B06035"/>
    <w:rsid w:val="00C45AE9"/>
    <w:rsid w:val="00E64341"/>
    <w:rsid w:val="00E661A7"/>
    <w:rsid w:val="00ED703D"/>
    <w:rsid w:val="45E94482"/>
    <w:rsid w:val="6F4B22D1"/>
    <w:rsid w:val="77DFECAE"/>
    <w:rsid w:val="FCEB6EF0"/>
    <w:rsid w:val="FFFF0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脚 Char"/>
    <w:basedOn w:val="6"/>
    <w:link w:val="3"/>
    <w:semiHidden/>
    <w:qFormat/>
    <w:uiPriority w:val="99"/>
    <w:rPr>
      <w:sz w:val="18"/>
      <w:szCs w:val="18"/>
    </w:rPr>
  </w:style>
  <w:style w:type="character" w:customStyle="1" w:styleId="9">
    <w:name w:val="页眉 Char"/>
    <w:basedOn w:val="6"/>
    <w:link w:val="4"/>
    <w:semiHidden/>
    <w:qFormat/>
    <w:uiPriority w:val="99"/>
    <w:rPr>
      <w:sz w:val="18"/>
      <w:szCs w:val="18"/>
    </w:r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1240</Words>
  <Characters>7072</Characters>
  <Lines>58</Lines>
  <Paragraphs>16</Paragraphs>
  <TotalTime>4</TotalTime>
  <ScaleCrop>false</ScaleCrop>
  <LinksUpToDate>false</LinksUpToDate>
  <CharactersWithSpaces>8296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2022-08-19T19:11:00Z</dcterms:created>
  <dc:creator>1</dc:creator>
  <cp:lastModifiedBy>kylin</cp:lastModifiedBy>
  <cp:lastPrinted>2022-08-19T20:39:00Z</cp:lastPrinted>
  <dcterms:modified xsi:type="dcterms:W3CDTF">2022-08-24T09:26:59Z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90350728957B4F95B1F8D03550398389</vt:lpwstr>
  </property>
</Properties>
</file>