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kern w:val="0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44"/>
          <w:szCs w:val="44"/>
          <w:highlight w:val="none"/>
          <w:lang w:val="en-US" w:eastAsia="zh-CN"/>
        </w:rPr>
        <w:t>深圳市</w:t>
      </w: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44"/>
          <w:szCs w:val="44"/>
          <w:highlight w:val="none"/>
          <w:lang w:eastAsia="zh-CN"/>
        </w:rPr>
        <w:t>保</w:t>
      </w:r>
      <w:r>
        <w:rPr>
          <w:b/>
          <w:bCs w:val="0"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-885190</wp:posOffset>
                </wp:positionV>
                <wp:extent cx="908050" cy="424815"/>
                <wp:effectExtent l="0" t="0" r="6350" b="69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424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宋体" w:hAnsi="宋体" w:cs="宋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25pt;margin-top:-69.7pt;height:33.45pt;width:71.5pt;z-index:251660288;mso-width-relative:page;mso-height-relative:page;" fillcolor="#FFFFFF [3201]" filled="t" stroked="f" coordsize="21600,21600" o:gfxdata="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O/eIHHVAAAACwEAAA8AAAAAAAAA&#10;AQAgAAAAIgAAAGRycy9kb3ducmV2LnhtbFBLAQIUABQAAAAIAIdO4kAsJ2z3TQIAAI4EAAAOAAAA&#10;AAAAAAEAIAAAACQ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  <w:r>
                        <w:rPr>
                          <w:rFonts w:hint="eastAsia" w:ascii="宋体" w:hAnsi="宋体" w:cs="宋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44"/>
          <w:szCs w:val="44"/>
          <w:highlight w:val="none"/>
          <w:lang w:eastAsia="zh-CN"/>
        </w:rPr>
        <w:t>障性租赁住房</w:t>
      </w: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44"/>
          <w:szCs w:val="44"/>
          <w:highlight w:val="none"/>
        </w:rPr>
        <w:t>建设和管理任务书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lang w:eastAsia="zh-CN"/>
        </w:rPr>
        <w:t>（企业自持）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ascii="仿宋_GB2312" w:hAnsi="仿宋" w:eastAsia="仿宋_GB2312" w:cs="仿宋_GB2312"/>
          <w:color w:val="auto"/>
          <w:kern w:val="0"/>
          <w:sz w:val="32"/>
          <w:szCs w:val="32"/>
        </w:rPr>
      </w:pPr>
    </w:p>
    <w:p>
      <w:pPr>
        <w:numPr>
          <w:ilvl w:val="0"/>
          <w:numId w:val="0"/>
        </w:numPr>
        <w:tabs>
          <w:tab w:val="right" w:pos="8306"/>
        </w:tabs>
        <w:spacing w:line="580" w:lineRule="exact"/>
        <w:rPr>
          <w:rFonts w:ascii="仿宋_GB2312" w:hAnsi="仿宋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甲方（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/>
        </w:rPr>
        <w:t>XX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区住房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建设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/>
        </w:rPr>
        <w:t>局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）：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single"/>
        </w:rPr>
        <w:tab/>
      </w:r>
    </w:p>
    <w:p>
      <w:pPr>
        <w:numPr>
          <w:ilvl w:val="0"/>
          <w:numId w:val="0"/>
        </w:numPr>
        <w:tabs>
          <w:tab w:val="right" w:pos="8306"/>
        </w:tabs>
        <w:spacing w:line="580" w:lineRule="exact"/>
        <w:rPr>
          <w:rFonts w:ascii="仿宋_GB2312" w:hAnsi="仿宋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 xml:space="preserve">法定代表人：  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职务：</w:t>
      </w:r>
    </w:p>
    <w:p>
      <w:pPr>
        <w:numPr>
          <w:ilvl w:val="0"/>
          <w:numId w:val="0"/>
        </w:numPr>
        <w:tabs>
          <w:tab w:val="right" w:pos="8306"/>
        </w:tabs>
        <w:spacing w:line="580" w:lineRule="exact"/>
        <w:rPr>
          <w:rFonts w:ascii="仿宋_GB2312" w:hAnsi="仿宋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地址：</w:t>
      </w:r>
    </w:p>
    <w:p>
      <w:pPr>
        <w:numPr>
          <w:ilvl w:val="0"/>
          <w:numId w:val="0"/>
        </w:numPr>
        <w:tabs>
          <w:tab w:val="right" w:pos="8306"/>
        </w:tabs>
        <w:spacing w:line="580" w:lineRule="exact"/>
        <w:rPr>
          <w:rFonts w:ascii="仿宋_GB2312" w:hAnsi="仿宋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电话：</w:t>
      </w:r>
    </w:p>
    <w:p>
      <w:pPr>
        <w:numPr>
          <w:ilvl w:val="0"/>
          <w:numId w:val="0"/>
        </w:numPr>
        <w:tabs>
          <w:tab w:val="right" w:pos="8306"/>
        </w:tabs>
        <w:spacing w:line="580" w:lineRule="exact"/>
        <w:rPr>
          <w:rFonts w:ascii="仿宋_GB2312" w:hAnsi="仿宋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乙方（项目建设单位）：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single"/>
        </w:rPr>
        <w:tab/>
      </w:r>
    </w:p>
    <w:p>
      <w:pPr>
        <w:numPr>
          <w:ilvl w:val="0"/>
          <w:numId w:val="0"/>
        </w:numPr>
        <w:tabs>
          <w:tab w:val="right" w:pos="8306"/>
        </w:tabs>
        <w:spacing w:line="580" w:lineRule="exact"/>
        <w:rPr>
          <w:rFonts w:ascii="仿宋_GB2312" w:hAnsi="仿宋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 xml:space="preserve">法定代表人：  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职务：</w:t>
      </w:r>
    </w:p>
    <w:p>
      <w:pPr>
        <w:numPr>
          <w:ilvl w:val="0"/>
          <w:numId w:val="0"/>
        </w:numPr>
        <w:tabs>
          <w:tab w:val="right" w:pos="8306"/>
        </w:tabs>
        <w:spacing w:line="580" w:lineRule="exact"/>
        <w:rPr>
          <w:rFonts w:ascii="仿宋_GB2312" w:hAnsi="仿宋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地址：</w:t>
      </w:r>
    </w:p>
    <w:p>
      <w:pPr>
        <w:numPr>
          <w:ilvl w:val="0"/>
          <w:numId w:val="0"/>
        </w:numPr>
        <w:tabs>
          <w:tab w:val="right" w:pos="8306"/>
        </w:tabs>
        <w:spacing w:line="580" w:lineRule="exact"/>
        <w:rPr>
          <w:rFonts w:ascii="仿宋_GB2312" w:hAnsi="仿宋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电话：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</w:rPr>
        <w:t>为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有力有序扩大保障性租赁住房供给，根据《国务院办公厅关于加快发展保障性租赁住房的意见》（国办发〔2021〕22号）《广东省人民政府办公厅关于加快发展保障性租赁住房的实施意见》（粤府办〔2021〕39号）等有关规定，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制定本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eastAsia="zh-CN"/>
        </w:rPr>
        <w:t>任务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书。经甲乙双方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/>
        </w:rPr>
        <w:t>协商一致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，签订本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eastAsia="zh-CN"/>
        </w:rPr>
        <w:t>任务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书。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乙方通过招拍挂竞得的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项目名称、宗地编号）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sym w:font="Wingdings" w:char="00A8"/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 xml:space="preserve">整宗地建设 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sym w:font="Wingdings" w:char="00A8"/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宗地内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配建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企业自持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建设监管应按照本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eastAsia="zh-CN"/>
        </w:rPr>
        <w:t>任务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书相关要求执行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一、项目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建设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要求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设计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color w:val="auto"/>
          <w:sz w:val="32"/>
          <w:szCs w:val="32"/>
        </w:rPr>
        <w:t>1.建筑面积</w:t>
      </w:r>
      <w:r>
        <w:rPr>
          <w:rFonts w:hint="eastAsia" w:ascii="仿宋_GB2312" w:hAnsi="仿宋" w:eastAsia="仿宋_GB2312" w:cs="仿宋_GB2312"/>
          <w:b/>
          <w:bCs/>
          <w:color w:val="auto"/>
          <w:sz w:val="32"/>
          <w:szCs w:val="32"/>
          <w:lang w:val="en-US" w:eastAsia="zh-CN"/>
        </w:rPr>
        <w:t>及套数</w:t>
      </w:r>
      <w:r>
        <w:rPr>
          <w:rFonts w:hint="eastAsia" w:ascii="仿宋_GB2312" w:hAnsi="仿宋" w:eastAsia="仿宋_GB2312" w:cs="仿宋_GB2312"/>
          <w:b/>
          <w:bCs/>
          <w:color w:val="auto"/>
          <w:sz w:val="32"/>
          <w:szCs w:val="32"/>
        </w:rPr>
        <w:t>。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sz w:val="32"/>
          <w:szCs w:val="32"/>
        </w:rPr>
        <w:t>总建筑面积为X平方米，总套数不少于X套。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户型建筑面积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70平方米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以下（含本数）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/>
        </w:rPr>
        <w:t>的套（间）数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/>
        </w:rPr>
        <w:t>占比原则上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不低于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val="en-US" w:eastAsia="zh-CN"/>
        </w:rPr>
        <w:t>80%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val="en-US" w:eastAsia="zh-CN"/>
        </w:rPr>
        <w:t>其中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户型建筑面积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70平方米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以下（含本数）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不少于X套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户型建筑面积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70平方米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以上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不超过X套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9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hint="eastAsia"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2.方案设计</w:t>
      </w:r>
      <w:r>
        <w:rPr>
          <w:rFonts w:hint="eastAsia" w:ascii="仿宋_GB2312" w:hAnsi="仿宋" w:eastAsia="仿宋_GB2312" w:cs="仿宋_GB2312"/>
          <w:b/>
          <w:bCs/>
          <w:color w:val="auto"/>
          <w:sz w:val="32"/>
          <w:szCs w:val="32"/>
        </w:rPr>
        <w:t>审查。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乙方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在申请办理建设工程规划许可前，应将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户型建筑面积方案设计报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甲方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审查。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甲方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结合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本任务书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要求，对申报的方案设计出具书面意见。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建设</w:t>
      </w:r>
    </w:p>
    <w:p>
      <w:pPr>
        <w:pStyle w:val="9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sz w:val="32"/>
          <w:szCs w:val="32"/>
        </w:rPr>
        <w:t>应当提供满足市场需求的装修，装修应当符合国家有关标准。</w:t>
      </w:r>
    </w:p>
    <w:p>
      <w:pPr>
        <w:pStyle w:val="9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2.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sz w:val="32"/>
          <w:szCs w:val="32"/>
        </w:rPr>
        <w:t>项目建设工期应当严格按照《深圳市土地使用权出让合同》约定执行，加快推进项目建设进程。</w:t>
      </w:r>
    </w:p>
    <w:p>
      <w:pPr>
        <w:pStyle w:val="9"/>
        <w:widowControl/>
        <w:shd w:val="clear" w:color="auto" w:fill="auto"/>
        <w:spacing w:beforeAutospacing="0" w:afterAutospacing="0" w:line="560" w:lineRule="exact"/>
        <w:ind w:firstLine="640" w:firstLineChars="200"/>
        <w:jc w:val="both"/>
        <w:rPr>
          <w:rFonts w:ascii="仿宋_GB2312" w:hAnsi="仿宋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及其配套的市政基础设施和公共配套设施，应与所在地块的其他商品房屋及其配套设施同步设计，并在土地出让合同中约定开工、竣工日期。分期开发的项目，首期开发中应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  <w:t>当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建设完成地块中全部的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，并确保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及其配套设施同步开工、同步竣工。</w:t>
      </w:r>
    </w:p>
    <w:p>
      <w:pPr>
        <w:spacing w:line="560" w:lineRule="exact"/>
        <w:ind w:firstLine="640" w:firstLineChars="200"/>
        <w:jc w:val="both"/>
        <w:rPr>
          <w:rFonts w:hint="default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4.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  <w:t>宗地内配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Hans"/>
        </w:rPr>
        <w:t>建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  <w:t>的项目，还应当按照以下要求建设：</w:t>
      </w:r>
    </w:p>
    <w:p>
      <w:pPr>
        <w:spacing w:line="560" w:lineRule="exact"/>
        <w:ind w:firstLine="640" w:firstLineChars="200"/>
        <w:jc w:val="both"/>
        <w:rPr>
          <w:rFonts w:hint="default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  <w:t>（1）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应当集中布局，以栋、单元或者层为单位进行建设。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  <w:t>以层为单位建设的，应当集中布局在同一栋或者同一单元内，且为连续楼层。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  <w:t>（2）乙方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申请商品房项目预售许可时，应当提交土地出让合同、建设工程规划许可证、预售测绘报告等材料，并明确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的面积、位置、进度等信息，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  <w:t>建设进度应与项目主体建设进度保持一致，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由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  <w:t>甲方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在办理预售许可时予以确认。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面积不足的，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  <w:t>乙方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应当按要求予以补足。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验收核查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该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项目竣工测绘报告完成后、竣工验收备案前，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乙方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应向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甲方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提请竣工验收，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甲方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根据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本任务书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及有关审批文件要求，对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建筑面积、户型、套数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位置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等事项进行核查，并出具核查意见。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信息备案</w:t>
      </w:r>
    </w:p>
    <w:p>
      <w:pPr>
        <w:spacing w:line="578" w:lineRule="exact"/>
        <w:ind w:firstLine="640" w:firstLineChars="200"/>
        <w:rPr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乙方应在该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项目竣工验收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合格后7个工作日内，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该项目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建筑面积、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户型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套数、位置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提交甲方备案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用途和产权限制</w:t>
      </w:r>
    </w:p>
    <w:p>
      <w:pPr>
        <w:pStyle w:val="9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（一）</w:t>
      </w:r>
      <w:r>
        <w:rPr>
          <w:rFonts w:hint="eastAsia" w:ascii="仿宋_GB2312" w:hAnsi="仿宋" w:eastAsia="仿宋_GB2312" w:cs="仿宋_GB2312"/>
          <w:sz w:val="32"/>
          <w:szCs w:val="32"/>
        </w:rPr>
        <w:t>该项目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sz w:val="32"/>
          <w:szCs w:val="32"/>
        </w:rPr>
        <w:t>不得作为时租房、日租房、旅馆等进行经营。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乙方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自持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年限与土地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使用权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出让年限一致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9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u w:val="none"/>
        </w:rPr>
        <w:t>（二）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该项目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u w:val="none"/>
        </w:rPr>
        <w:t>申请办理不动产权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登记时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乙方应当就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  <w:t>按以下规定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申请办理不动产权证书，不得申请办理分证登记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eastAsia="zh-CN"/>
        </w:rPr>
        <w:t>：</w:t>
      </w:r>
    </w:p>
    <w:p>
      <w:pPr>
        <w:pStyle w:val="9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sym w:font="Wingdings" w:char="00A8"/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整宗地建设保障性租赁住房项目，以整宗地或者栋为登记单元进行登记；</w:t>
      </w:r>
    </w:p>
    <w:p>
      <w:pPr>
        <w:pStyle w:val="9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sym w:font="Wingdings" w:char="00A8"/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宗地内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  <w:t>配建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项目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  <w:t>以栋为单位进行建设的，以建设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  <w:t>的所有楼栋为登记单元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进行登记；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  <w:t>以层为单位进行建设的，以建设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  <w:t>的连续楼层为登记单元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进行登记；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  <w:t>以栋和层为单位进行建设的，分别按照前述规定进行登记。</w:t>
      </w:r>
    </w:p>
    <w:p>
      <w:pPr>
        <w:pStyle w:val="9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本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项目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保障性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租赁住房，自持期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Hans"/>
        </w:rPr>
        <w:t>限为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自X年X月X日至X年X月X日。</w:t>
      </w:r>
    </w:p>
    <w:p>
      <w:pPr>
        <w:pStyle w:val="9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乙方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自持期间不得转让及拆分抵押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保障性租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Hans"/>
        </w:rPr>
        <w:t>赁住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保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Hans"/>
        </w:rPr>
        <w:t>障性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Hans"/>
        </w:rPr>
        <w:t>赁住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可作为整体进行抵押，但抵押金额不得超出合同剩余年期地价与建筑物残值之和。</w:t>
      </w:r>
    </w:p>
    <w:p>
      <w:pPr>
        <w:pStyle w:val="9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因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乙方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破产清算、司法强制执行、抵押权人实现抵押权等情形需转让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保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u w:val="none"/>
          <w:lang w:val="en-US" w:eastAsia="zh-Hans"/>
        </w:rPr>
        <w:t>障性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租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u w:val="none"/>
          <w:lang w:val="en-US" w:eastAsia="zh-Hans"/>
        </w:rPr>
        <w:t>赁住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的，限整体转让</w:t>
      </w:r>
      <w:r>
        <w:rPr>
          <w:rFonts w:hint="default" w:ascii="仿宋_GB2312" w:hAnsi="仿宋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转让后，不得改变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保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u w:val="none"/>
          <w:lang w:val="en-US" w:eastAsia="zh-Hans"/>
        </w:rPr>
        <w:t>障性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租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u w:val="none"/>
          <w:lang w:val="en-US" w:eastAsia="zh-Hans"/>
        </w:rPr>
        <w:t>赁住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用途，并应当继续用于出租。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、经营要求</w:t>
      </w:r>
    </w:p>
    <w:p>
      <w:pPr>
        <w:pStyle w:val="9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（一）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该</w:t>
      </w:r>
      <w:r>
        <w:rPr>
          <w:rFonts w:hint="eastAsia" w:ascii="仿宋_GB2312" w:hAnsi="仿宋" w:eastAsia="仿宋_GB2312" w:cs="仿宋_GB2312"/>
          <w:sz w:val="32"/>
          <w:szCs w:val="32"/>
        </w:rPr>
        <w:t>项目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sz w:val="32"/>
          <w:szCs w:val="32"/>
        </w:rPr>
        <w:t>由乙方作为出租人对外出租，乙方不得将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该</w:t>
      </w:r>
      <w:r>
        <w:rPr>
          <w:rFonts w:hint="eastAsia" w:ascii="仿宋_GB2312" w:hAnsi="仿宋" w:eastAsia="仿宋_GB2312" w:cs="仿宋_GB2312"/>
          <w:sz w:val="32"/>
          <w:szCs w:val="32"/>
        </w:rPr>
        <w:t>项目全部或者部分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sz w:val="32"/>
          <w:szCs w:val="32"/>
        </w:rPr>
        <w:t>通过转租或者以资产托管等方式提供给其他单位或者个人对外出租。</w:t>
      </w:r>
    </w:p>
    <w:p>
      <w:pPr>
        <w:pStyle w:val="9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（二）</w:t>
      </w:r>
      <w:r>
        <w:rPr>
          <w:rFonts w:hint="eastAsia" w:ascii="仿宋_GB2312" w:hAnsi="仿宋" w:eastAsia="仿宋_GB2312" w:cs="仿宋_GB2312"/>
          <w:sz w:val="32"/>
          <w:szCs w:val="32"/>
        </w:rPr>
        <w:t>乙方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可自行运营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，也可以委托专业化住房租赁企业运营。</w:t>
      </w:r>
      <w:r>
        <w:rPr>
          <w:rFonts w:hint="default" w:ascii="仿宋_GB2312" w:hAnsi="仿宋" w:eastAsia="仿宋_GB2312" w:cs="仿宋_GB2312"/>
          <w:sz w:val="32"/>
          <w:szCs w:val="32"/>
          <w:lang w:val="en-US"/>
        </w:rPr>
        <w:t>乙方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自行</w:t>
      </w:r>
      <w:r>
        <w:rPr>
          <w:rFonts w:hint="default" w:ascii="仿宋_GB2312" w:hAnsi="仿宋" w:eastAsia="仿宋_GB2312" w:cs="仿宋_GB2312"/>
          <w:color w:val="auto"/>
          <w:sz w:val="32"/>
          <w:szCs w:val="32"/>
          <w:lang w:val="en-US"/>
        </w:rPr>
        <w:t>运营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default" w:ascii="仿宋_GB2312" w:hAnsi="仿宋" w:eastAsia="仿宋_GB2312" w:cs="仿宋_GB2312"/>
          <w:color w:val="auto"/>
          <w:sz w:val="32"/>
          <w:szCs w:val="32"/>
          <w:lang w:val="en-US"/>
        </w:rPr>
        <w:t>的，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经营范围应当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包含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住房租赁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业务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，并按深圳市有关规定办理住房租赁企业备案。</w:t>
      </w:r>
    </w:p>
    <w:p>
      <w:pPr>
        <w:pStyle w:val="9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（三）</w:t>
      </w:r>
      <w:r>
        <w:rPr>
          <w:rFonts w:hint="eastAsia" w:ascii="仿宋_GB2312" w:hAnsi="仿宋" w:eastAsia="仿宋_GB2312" w:cs="仿宋_GB2312"/>
          <w:sz w:val="32"/>
          <w:szCs w:val="32"/>
        </w:rPr>
        <w:t>乙方应向符合规定条件的承租人出租并接受有关部门的监管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。承租人应当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符合以下条件：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未在本市拥有自有住房，且未正在本市租住具有保障性质的住房。</w:t>
      </w:r>
    </w:p>
    <w:p>
      <w:pPr>
        <w:pStyle w:val="9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（四）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租金价格不高于市场参考租金的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val="en-US" w:eastAsia="zh-CN"/>
        </w:rPr>
        <w:t>90%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，具体租金由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val="en-US" w:eastAsia="zh-CN"/>
        </w:rPr>
        <w:t>乙方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与承租人协商确定。</w:t>
      </w:r>
    </w:p>
    <w:p>
      <w:pPr>
        <w:pStyle w:val="9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（五）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对外出租的单次租期不得超过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val="en-US" w:eastAsia="zh-CN"/>
        </w:rPr>
        <w:t>乙方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不得一次性收取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超过1年的租金，不得以租代售、变相销售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。</w:t>
      </w:r>
    </w:p>
    <w:p>
      <w:pPr>
        <w:pStyle w:val="9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color w:val="auto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（六）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val="en-US" w:eastAsia="zh-CN"/>
        </w:rPr>
        <w:t>乙方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应当建立租赁住房管理系统，并与深圳市住房租赁监管服务平台对接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实时提供住房租赁相关信息。</w:t>
      </w:r>
    </w:p>
    <w:p>
      <w:pPr>
        <w:pStyle w:val="9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（七）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建设、出租和运营管理应当遵守相关法律、法规、规章及政府规范性文件的规定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、争议解决方式</w:t>
      </w:r>
    </w:p>
    <w:p>
      <w:pPr>
        <w:pStyle w:val="9"/>
        <w:widowControl/>
        <w:shd w:val="clear" w:color="auto" w:fill="auto"/>
        <w:spacing w:beforeAutospacing="0" w:afterAutospacing="0" w:line="580" w:lineRule="exact"/>
        <w:ind w:firstLine="640" w:firstLineChars="200"/>
        <w:jc w:val="both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凡因本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任务</w:t>
      </w:r>
      <w:r>
        <w:rPr>
          <w:rFonts w:hint="eastAsia" w:ascii="仿宋_GB2312" w:hAnsi="仿宋" w:eastAsia="仿宋_GB2312" w:cs="仿宋_GB2312"/>
          <w:sz w:val="32"/>
          <w:szCs w:val="32"/>
        </w:rPr>
        <w:t>书引起的任何争议，由双方协商解决。协商不成的，提交深圳仲裁委员会仲裁。</w:t>
      </w:r>
    </w:p>
    <w:p>
      <w:pPr>
        <w:spacing w:line="58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、协议效力</w:t>
      </w:r>
    </w:p>
    <w:p>
      <w:pPr>
        <w:pStyle w:val="9"/>
        <w:widowControl/>
        <w:shd w:val="clear" w:color="auto" w:fill="auto"/>
        <w:spacing w:beforeAutospacing="0" w:afterAutospacing="0" w:line="580" w:lineRule="exact"/>
        <w:ind w:firstLine="640" w:firstLineChars="200"/>
        <w:jc w:val="both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_GB2312"/>
          <w:sz w:val="32"/>
          <w:szCs w:val="32"/>
        </w:rPr>
        <w:t>本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任务</w:t>
      </w:r>
      <w:r>
        <w:rPr>
          <w:rFonts w:hint="eastAsia" w:ascii="仿宋_GB2312" w:hAnsi="仿宋" w:eastAsia="仿宋_GB2312" w:cs="仿宋_GB2312"/>
          <w:sz w:val="32"/>
          <w:szCs w:val="32"/>
        </w:rPr>
        <w:t>书自甲乙双方签字盖章之日起生效。</w:t>
      </w:r>
    </w:p>
    <w:p>
      <w:pPr>
        <w:pStyle w:val="9"/>
        <w:widowControl/>
        <w:shd w:val="clear" w:color="auto" w:fill="auto"/>
        <w:spacing w:beforeAutospacing="0" w:afterAutospacing="0" w:line="580" w:lineRule="exact"/>
        <w:ind w:firstLine="640" w:firstLineChars="200"/>
        <w:jc w:val="both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_GB2312"/>
          <w:sz w:val="32"/>
          <w:szCs w:val="32"/>
        </w:rPr>
        <w:t>本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任务</w:t>
      </w:r>
      <w:r>
        <w:rPr>
          <w:rFonts w:hint="eastAsia" w:ascii="仿宋_GB2312" w:hAnsi="仿宋" w:eastAsia="仿宋_GB2312" w:cs="仿宋_GB2312"/>
          <w:sz w:val="32"/>
          <w:szCs w:val="32"/>
        </w:rPr>
        <w:t>书一式四份，甲乙双方各执二份，具有同等法律效力。</w:t>
      </w:r>
    </w:p>
    <w:p>
      <w:pPr>
        <w:pStyle w:val="9"/>
        <w:widowControl/>
        <w:shd w:val="clear" w:color="auto" w:fill="auto"/>
        <w:spacing w:beforeAutospacing="0" w:afterAutospacing="0" w:line="580" w:lineRule="exact"/>
        <w:ind w:firstLine="640" w:firstLineChars="200"/>
        <w:jc w:val="both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_GB2312"/>
          <w:sz w:val="32"/>
          <w:szCs w:val="32"/>
        </w:rPr>
        <w:t>本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任务</w:t>
      </w:r>
      <w:r>
        <w:rPr>
          <w:rFonts w:hint="eastAsia" w:ascii="仿宋_GB2312" w:hAnsi="仿宋" w:eastAsia="仿宋_GB2312" w:cs="仿宋_GB2312"/>
          <w:sz w:val="32"/>
          <w:szCs w:val="32"/>
        </w:rPr>
        <w:t>书未尽事宜，经甲乙双方协商一致，可另行签订补充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任务</w:t>
      </w:r>
      <w:r>
        <w:rPr>
          <w:rFonts w:hint="eastAsia" w:ascii="仿宋_GB2312" w:hAnsi="仿宋" w:eastAsia="仿宋_GB2312" w:cs="仿宋_GB2312"/>
          <w:sz w:val="32"/>
          <w:szCs w:val="32"/>
        </w:rPr>
        <w:t>书，补充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任务</w:t>
      </w:r>
      <w:r>
        <w:rPr>
          <w:rFonts w:hint="eastAsia" w:ascii="仿宋_GB2312" w:hAnsi="仿宋" w:eastAsia="仿宋_GB2312" w:cs="仿宋_GB2312"/>
          <w:sz w:val="32"/>
          <w:szCs w:val="32"/>
        </w:rPr>
        <w:t>书与本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任务</w:t>
      </w:r>
      <w:r>
        <w:rPr>
          <w:rFonts w:hint="eastAsia" w:ascii="仿宋_GB2312" w:hAnsi="仿宋" w:eastAsia="仿宋_GB2312" w:cs="仿宋_GB2312"/>
          <w:sz w:val="32"/>
          <w:szCs w:val="32"/>
        </w:rPr>
        <w:t>书具有同等法律效力。</w:t>
      </w:r>
    </w:p>
    <w:p>
      <w:pPr>
        <w:spacing w:line="560" w:lineRule="exact"/>
        <w:rPr>
          <w:rFonts w:ascii="仿宋_GB2312" w:hAnsi="仿宋" w:eastAsia="仿宋_GB2312" w:cs="仿宋_GB2312"/>
          <w:kern w:val="0"/>
          <w:sz w:val="32"/>
          <w:szCs w:val="32"/>
          <w:highlight w:val="none"/>
          <w:u w:val="none"/>
        </w:rPr>
      </w:pPr>
    </w:p>
    <w:p>
      <w:pPr>
        <w:pStyle w:val="2"/>
      </w:pPr>
    </w:p>
    <w:p>
      <w:pPr>
        <w:spacing w:line="580" w:lineRule="exact"/>
        <w:rPr>
          <w:rFonts w:ascii="仿宋_GB2312" w:hAnsi="仿宋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 xml:space="preserve">甲方（盖章）：               </w:t>
      </w:r>
    </w:p>
    <w:p>
      <w:pPr>
        <w:spacing w:line="580" w:lineRule="exact"/>
        <w:rPr>
          <w:rFonts w:ascii="仿宋_GB2312" w:hAnsi="仿宋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 xml:space="preserve">法定代理人（签章）：        </w:t>
      </w:r>
    </w:p>
    <w:p>
      <w:pPr>
        <w:spacing w:line="580" w:lineRule="exact"/>
        <w:rPr>
          <w:rFonts w:ascii="仿宋_GB2312" w:hAnsi="仿宋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 xml:space="preserve">委托代理人（签章）：             </w:t>
      </w:r>
    </w:p>
    <w:p>
      <w:pPr>
        <w:spacing w:line="580" w:lineRule="exact"/>
        <w:jc w:val="left"/>
        <w:rPr>
          <w:rFonts w:ascii="仿宋_GB2312" w:hAnsi="仿宋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 xml:space="preserve">签订日期：   年   月   日   </w:t>
      </w:r>
    </w:p>
    <w:p>
      <w:pPr>
        <w:spacing w:line="580" w:lineRule="exact"/>
        <w:jc w:val="left"/>
        <w:rPr>
          <w:rFonts w:ascii="仿宋_GB2312" w:hAnsi="仿宋" w:eastAsia="仿宋_GB2312" w:cs="仿宋_GB2312"/>
          <w:kern w:val="0"/>
          <w:sz w:val="32"/>
          <w:szCs w:val="32"/>
        </w:rPr>
      </w:pPr>
    </w:p>
    <w:p>
      <w:pPr>
        <w:spacing w:line="580" w:lineRule="exact"/>
        <w:rPr>
          <w:rFonts w:ascii="仿宋_GB2312" w:hAnsi="仿宋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乙方（盖章）：</w:t>
      </w:r>
    </w:p>
    <w:p>
      <w:pPr>
        <w:spacing w:line="580" w:lineRule="exact"/>
        <w:rPr>
          <w:rFonts w:ascii="仿宋_GB2312" w:hAnsi="仿宋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法定代理人（签章）：</w:t>
      </w:r>
    </w:p>
    <w:p>
      <w:pPr>
        <w:spacing w:line="580" w:lineRule="exact"/>
        <w:rPr>
          <w:rFonts w:ascii="仿宋_GB2312" w:hAnsi="仿宋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 xml:space="preserve">委托代理人（签章）：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 xml:space="preserve">签订日期：   年   月   日    </w:t>
      </w:r>
    </w:p>
    <w:sectPr>
      <w:footerReference r:id="rId3" w:type="default"/>
      <w:pgSz w:w="11906" w:h="16838"/>
      <w:pgMar w:top="2041" w:right="1800" w:bottom="1871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2478405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0EN2i1QAAAAgBAAAPAAAAAAAAAAEAIAAAACIAAABk&#10;cnMvZG93bnJldi54bWxQSwECFAAUAAAACACHTuJAi+FXddABAACiAwAADgAAAAAAAAABACAAAAAk&#10;AQAAZHJzL2Uyb0RvYy54bWxQSwUGAAAAAAYABgBZAQAAZ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1"/>
                        <w:szCs w:val="21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D109B"/>
    <w:rsid w:val="008D6246"/>
    <w:rsid w:val="00CB03CA"/>
    <w:rsid w:val="00E14721"/>
    <w:rsid w:val="01207AF1"/>
    <w:rsid w:val="01234CEA"/>
    <w:rsid w:val="018233C0"/>
    <w:rsid w:val="04077141"/>
    <w:rsid w:val="04FC43EA"/>
    <w:rsid w:val="063D527F"/>
    <w:rsid w:val="0730481F"/>
    <w:rsid w:val="08962DA7"/>
    <w:rsid w:val="0962293F"/>
    <w:rsid w:val="0A29552A"/>
    <w:rsid w:val="0BB25DD0"/>
    <w:rsid w:val="0F635747"/>
    <w:rsid w:val="0F9967E4"/>
    <w:rsid w:val="10DC71D2"/>
    <w:rsid w:val="11C82B4D"/>
    <w:rsid w:val="14146202"/>
    <w:rsid w:val="153E745E"/>
    <w:rsid w:val="164756E1"/>
    <w:rsid w:val="167F49E3"/>
    <w:rsid w:val="16952C55"/>
    <w:rsid w:val="16E91181"/>
    <w:rsid w:val="173B7133"/>
    <w:rsid w:val="17593323"/>
    <w:rsid w:val="179F3E17"/>
    <w:rsid w:val="184F796B"/>
    <w:rsid w:val="19EC5F25"/>
    <w:rsid w:val="1AC92582"/>
    <w:rsid w:val="1AFD1CD2"/>
    <w:rsid w:val="1F5B1627"/>
    <w:rsid w:val="20544E49"/>
    <w:rsid w:val="20D97C08"/>
    <w:rsid w:val="215F0F70"/>
    <w:rsid w:val="2198438F"/>
    <w:rsid w:val="21B239F6"/>
    <w:rsid w:val="23111551"/>
    <w:rsid w:val="234F1BEC"/>
    <w:rsid w:val="23756A84"/>
    <w:rsid w:val="23B6E2BD"/>
    <w:rsid w:val="25900D50"/>
    <w:rsid w:val="290373A9"/>
    <w:rsid w:val="2955181E"/>
    <w:rsid w:val="29EF1751"/>
    <w:rsid w:val="2A6D6445"/>
    <w:rsid w:val="2DC1257F"/>
    <w:rsid w:val="2DF3E1E5"/>
    <w:rsid w:val="2EB779A5"/>
    <w:rsid w:val="2F4131BD"/>
    <w:rsid w:val="309F1B95"/>
    <w:rsid w:val="31001A78"/>
    <w:rsid w:val="314F0688"/>
    <w:rsid w:val="322D4F5F"/>
    <w:rsid w:val="32B055ED"/>
    <w:rsid w:val="332F6F63"/>
    <w:rsid w:val="33331E0D"/>
    <w:rsid w:val="333C404E"/>
    <w:rsid w:val="335759FE"/>
    <w:rsid w:val="335E4F8D"/>
    <w:rsid w:val="3407106E"/>
    <w:rsid w:val="34E92933"/>
    <w:rsid w:val="35BA1FBF"/>
    <w:rsid w:val="38DD109B"/>
    <w:rsid w:val="393D3A86"/>
    <w:rsid w:val="396957EB"/>
    <w:rsid w:val="3A233C7F"/>
    <w:rsid w:val="3A5D6783"/>
    <w:rsid w:val="3C630FBF"/>
    <w:rsid w:val="3C7544A7"/>
    <w:rsid w:val="3FF32CD0"/>
    <w:rsid w:val="404125C1"/>
    <w:rsid w:val="42583AF6"/>
    <w:rsid w:val="446306A7"/>
    <w:rsid w:val="45177A9F"/>
    <w:rsid w:val="45D30E1A"/>
    <w:rsid w:val="46A86B2A"/>
    <w:rsid w:val="46EF0CDE"/>
    <w:rsid w:val="478C50E6"/>
    <w:rsid w:val="4E994025"/>
    <w:rsid w:val="4F6512F6"/>
    <w:rsid w:val="4FBA06F6"/>
    <w:rsid w:val="50FFA332"/>
    <w:rsid w:val="53B54BDB"/>
    <w:rsid w:val="556365D9"/>
    <w:rsid w:val="556C2099"/>
    <w:rsid w:val="55AE52F5"/>
    <w:rsid w:val="56EF3E5C"/>
    <w:rsid w:val="57BFD41F"/>
    <w:rsid w:val="5A2435F8"/>
    <w:rsid w:val="5A3F2E63"/>
    <w:rsid w:val="5ADA2A1E"/>
    <w:rsid w:val="5AFA549A"/>
    <w:rsid w:val="5B2B0265"/>
    <w:rsid w:val="5BF721F9"/>
    <w:rsid w:val="5C6A5252"/>
    <w:rsid w:val="5D6148BC"/>
    <w:rsid w:val="5DD2552E"/>
    <w:rsid w:val="5FA641D4"/>
    <w:rsid w:val="5FBCA97A"/>
    <w:rsid w:val="60235E44"/>
    <w:rsid w:val="62671CD9"/>
    <w:rsid w:val="641D7175"/>
    <w:rsid w:val="642F3009"/>
    <w:rsid w:val="64813139"/>
    <w:rsid w:val="64FE478A"/>
    <w:rsid w:val="65144D5D"/>
    <w:rsid w:val="6569315E"/>
    <w:rsid w:val="668D1966"/>
    <w:rsid w:val="66A8147D"/>
    <w:rsid w:val="66EF01B2"/>
    <w:rsid w:val="679768AD"/>
    <w:rsid w:val="691E30E3"/>
    <w:rsid w:val="693648A0"/>
    <w:rsid w:val="6A80503B"/>
    <w:rsid w:val="6D2D449E"/>
    <w:rsid w:val="6DC11775"/>
    <w:rsid w:val="6FBEF7F3"/>
    <w:rsid w:val="6FC247C9"/>
    <w:rsid w:val="70925ECE"/>
    <w:rsid w:val="71213CDA"/>
    <w:rsid w:val="768428AF"/>
    <w:rsid w:val="7697633C"/>
    <w:rsid w:val="7715298B"/>
    <w:rsid w:val="7BB41158"/>
    <w:rsid w:val="7CA569E6"/>
    <w:rsid w:val="7CFA11FC"/>
    <w:rsid w:val="7D2F6F82"/>
    <w:rsid w:val="7DA10BC5"/>
    <w:rsid w:val="7DFF29FF"/>
    <w:rsid w:val="7FAB4B47"/>
    <w:rsid w:val="7FB7770E"/>
    <w:rsid w:val="BA7B23C6"/>
    <w:rsid w:val="DD27BCA2"/>
    <w:rsid w:val="EF57DCB5"/>
    <w:rsid w:val="F8E9CA78"/>
    <w:rsid w:val="FEFEEF76"/>
    <w:rsid w:val="FF2F38A0"/>
    <w:rsid w:val="FFC163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87" w:after="187"/>
      <w:jc w:val="center"/>
      <w:outlineLvl w:val="1"/>
    </w:pPr>
    <w:rPr>
      <w:rFonts w:ascii="等线 Light" w:hAnsi="等线 Light" w:eastAsia="黑体"/>
      <w:bCs/>
      <w:szCs w:val="32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eastAsia="仿宋"/>
      <w:bCs/>
      <w:sz w:val="30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spacing w:after="120" w:afterLines="0" w:afterAutospacing="0"/>
    </w:pPr>
  </w:style>
  <w:style w:type="paragraph" w:styleId="6">
    <w:name w:val="Body Text First Indent"/>
    <w:basedOn w:val="5"/>
    <w:qFormat/>
    <w:uiPriority w:val="0"/>
    <w:pPr>
      <w:ind w:firstLine="420" w:firstLineChars="100"/>
    </w:pPr>
    <w:rPr>
      <w:rFonts w:eastAsia="文星简小标宋"/>
      <w:sz w:val="4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2221</Words>
  <Characters>2243</Characters>
  <Lines>0</Lines>
  <Paragraphs>0</Paragraphs>
  <TotalTime>0</TotalTime>
  <ScaleCrop>false</ScaleCrop>
  <LinksUpToDate>false</LinksUpToDate>
  <CharactersWithSpaces>2332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2021-08-28T13:47:00Z</dcterms:created>
  <dc:creator>Pora</dc:creator>
  <cp:lastModifiedBy>LINHENG</cp:lastModifiedBy>
  <dcterms:modified xsi:type="dcterms:W3CDTF">2022-03-30T05:50:38Z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22EB511FBBC5498683AADE11F33E7A07</vt:lpwstr>
  </property>
</Properties>
</file>