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372745</wp:posOffset>
            </wp:positionV>
            <wp:extent cx="4126230" cy="3301365"/>
            <wp:effectExtent l="0" t="0" r="7620" b="13335"/>
            <wp:wrapNone/>
            <wp:docPr id="2" name="图片 2" descr="C:\Users\huangwx\Desktop\qian-Model.jpgqian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uangwx\Desktop\qian-Model.jpgqian-Model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-1112520</wp:posOffset>
                </wp:positionH>
                <wp:positionV relativeFrom="paragraph">
                  <wp:posOffset>-292735</wp:posOffset>
                </wp:positionV>
                <wp:extent cx="1052195" cy="44005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423" cy="4399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 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7.6pt;margin-top:-23.05pt;height:34.65pt;width:82.85pt;z-index:251660288;mso-width-relative:page;mso-height-relative:page;" filled="f" stroked="f" coordsize="21600,21600" o:gfxdata="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7&#10;7Iz+2AAAAAoBAAAPAAAAAAAAAAEAIAAAACIAAABkcnMvZG93bnJldi54bWxQSwECFAAUAAAACACH&#10;TuJAhjz4Qi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宋体" w:eastAsia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 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调整前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28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342900</wp:posOffset>
            </wp:positionV>
            <wp:extent cx="4126230" cy="3301365"/>
            <wp:effectExtent l="0" t="0" r="7620" b="13335"/>
            <wp:wrapNone/>
            <wp:docPr id="3" name="图片 3" descr="C:\Users\huangwx\Desktop\hou-Model.jpghou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uangwx\Desktop\hou-Model.jpghou-Model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8"/>
          <w:szCs w:val="32"/>
        </w:rPr>
        <w:t>调整后</w:t>
      </w: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  <w:bookmarkStart w:id="0" w:name="_GoBack"/>
      <w:bookmarkEnd w:id="0"/>
    </w:p>
    <w:p>
      <w:pPr>
        <w:rPr>
          <w:rFonts w:ascii="仿宋_GB2312" w:hAnsi="宋体" w:eastAsia="仿宋_GB2312"/>
          <w:sz w:val="28"/>
          <w:szCs w:val="32"/>
        </w:rPr>
      </w:pPr>
    </w:p>
    <w:tbl>
      <w:tblPr>
        <w:tblStyle w:val="6"/>
        <w:tblpPr w:leftFromText="180" w:rightFromText="180" w:vertAnchor="text" w:horzAnchor="margin" w:tblpXSpec="center" w:tblpY="228"/>
        <w:tblOverlap w:val="never"/>
        <w:tblW w:w="10228" w:type="dxa"/>
        <w:tblInd w:w="-19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50"/>
        <w:gridCol w:w="1083"/>
        <w:gridCol w:w="1551"/>
        <w:gridCol w:w="1140"/>
        <w:gridCol w:w="915"/>
        <w:gridCol w:w="1980"/>
        <w:gridCol w:w="166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地块编号</w:t>
            </w:r>
          </w:p>
        </w:tc>
        <w:tc>
          <w:tcPr>
            <w:tcW w:w="10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用地代码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用地性质</w:t>
            </w: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用地面积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配套设施项目名称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调整前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17-01</w:t>
            </w:r>
          </w:p>
        </w:tc>
        <w:tc>
          <w:tcPr>
            <w:tcW w:w="10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GIC8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口岸设施用地</w:t>
            </w: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42579</w:t>
            </w:r>
          </w:p>
        </w:tc>
        <w:tc>
          <w:tcPr>
            <w:tcW w:w="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现状保留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调整后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17-01-1</w:t>
            </w:r>
          </w:p>
        </w:tc>
        <w:tc>
          <w:tcPr>
            <w:tcW w:w="10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S1+C1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区域交通用地+商业用地</w:t>
            </w: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41249.4</w:t>
            </w:r>
          </w:p>
        </w:tc>
        <w:tc>
          <w:tcPr>
            <w:tcW w:w="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公交首末站5000㎡、公共充电站700㎡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规划，区域交通容积依政府批件，商业容积不超过93000㎡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17-01-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G1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公园绿地</w:t>
            </w: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1294</w:t>
            </w:r>
          </w:p>
        </w:tc>
        <w:tc>
          <w:tcPr>
            <w:tcW w:w="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规划，按河道蓝线相关要求落实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S2</w:t>
            </w:r>
          </w:p>
        </w:tc>
        <w:tc>
          <w:tcPr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城市道路用地</w:t>
            </w: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31.1</w:t>
            </w:r>
          </w:p>
        </w:tc>
        <w:tc>
          <w:tcPr>
            <w:tcW w:w="9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规划</w:t>
            </w:r>
          </w:p>
        </w:tc>
      </w:tr>
    </w:tbl>
    <w:p>
      <w:pPr>
        <w:rPr>
          <w:rFonts w:ascii="仿宋_GB2312" w:hAnsi="宋体" w:eastAsia="仿宋_GB2312"/>
          <w:sz w:val="28"/>
          <w:szCs w:val="32"/>
        </w:rPr>
      </w:pPr>
    </w:p>
    <w:sectPr>
      <w:pgSz w:w="11907" w:h="16839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336DA"/>
    <w:rsid w:val="00137205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3CBA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4EB9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5828"/>
    <w:rsid w:val="00576063"/>
    <w:rsid w:val="0057667F"/>
    <w:rsid w:val="00580DE2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0EA5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B4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3303"/>
    <w:rsid w:val="009942B7"/>
    <w:rsid w:val="00996DCE"/>
    <w:rsid w:val="009B0FAD"/>
    <w:rsid w:val="009B5919"/>
    <w:rsid w:val="009B62CC"/>
    <w:rsid w:val="009C2ACB"/>
    <w:rsid w:val="009C5132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12F7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020CC"/>
    <w:rsid w:val="00B10B7D"/>
    <w:rsid w:val="00B165A0"/>
    <w:rsid w:val="00B3135B"/>
    <w:rsid w:val="00B36799"/>
    <w:rsid w:val="00B37FB0"/>
    <w:rsid w:val="00B4089B"/>
    <w:rsid w:val="00B41CC1"/>
    <w:rsid w:val="00B41F23"/>
    <w:rsid w:val="00B4377D"/>
    <w:rsid w:val="00B45F48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1968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02C"/>
    <w:rsid w:val="00E14CBB"/>
    <w:rsid w:val="00E331AB"/>
    <w:rsid w:val="00E33321"/>
    <w:rsid w:val="00E33F89"/>
    <w:rsid w:val="00E4042D"/>
    <w:rsid w:val="00E54BD4"/>
    <w:rsid w:val="00E62B1F"/>
    <w:rsid w:val="00E67789"/>
    <w:rsid w:val="00E73702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13FE"/>
    <w:rsid w:val="00FB5DDB"/>
    <w:rsid w:val="00FC084F"/>
    <w:rsid w:val="00FC2BB6"/>
    <w:rsid w:val="00FC3BB1"/>
    <w:rsid w:val="00FD4ED3"/>
    <w:rsid w:val="00FE3041"/>
    <w:rsid w:val="00FE3053"/>
    <w:rsid w:val="00FE4273"/>
    <w:rsid w:val="00FF3D95"/>
    <w:rsid w:val="00FF5CA3"/>
    <w:rsid w:val="2AD134ED"/>
    <w:rsid w:val="394A4C0D"/>
    <w:rsid w:val="409A4A7C"/>
    <w:rsid w:val="46122F35"/>
    <w:rsid w:val="5AA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CE2ED5-2D33-4517-8844-235CE5869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35</Words>
  <Characters>206</Characters>
  <Lines>1</Lines>
  <Paragraphs>1</Paragraphs>
  <TotalTime>32</TotalTime>
  <ScaleCrop>false</ScaleCrop>
  <LinksUpToDate>false</LinksUpToDate>
  <CharactersWithSpaces>240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2018-06-26T09:55:00Z</dcterms:created>
  <dc:creator>null</dc:creator>
  <cp:lastModifiedBy>黄武兴</cp:lastModifiedBy>
  <cp:lastPrinted>2022-11-16T03:26:47Z</cp:lastPrinted>
  <dcterms:modified xsi:type="dcterms:W3CDTF">2022-11-16T06:49:49Z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2545F94EDB2E4CDAB89DAFB5A5E698B0</vt:lpwstr>
  </property>
</Properties>
</file>