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06DC" w14:textId="18104092" w:rsidR="0030529F" w:rsidRDefault="0030529F" w:rsidP="00B24078">
      <w:pPr>
        <w:spacing w:line="400" w:lineRule="exact"/>
        <w:ind w:leftChars="-200" w:left="-480" w:firstLineChars="0" w:firstLine="0"/>
        <w:rPr>
          <w:rFonts w:ascii="黑体" w:eastAsia="黑体" w:hAnsi="黑体"/>
          <w:sz w:val="32"/>
          <w:szCs w:val="32"/>
        </w:rPr>
      </w:pPr>
      <w:r w:rsidRPr="0030529F">
        <w:rPr>
          <w:rFonts w:ascii="黑体" w:eastAsia="黑体" w:hAnsi="黑体"/>
          <w:sz w:val="32"/>
          <w:szCs w:val="32"/>
        </w:rPr>
        <w:t>附件</w:t>
      </w:r>
      <w:r w:rsidRPr="0030529F">
        <w:rPr>
          <w:rFonts w:ascii="黑体" w:eastAsia="黑体" w:hAnsi="黑体" w:hint="eastAsia"/>
          <w:sz w:val="32"/>
          <w:szCs w:val="32"/>
        </w:rPr>
        <w:t>1</w:t>
      </w:r>
      <w:r>
        <w:rPr>
          <w:rFonts w:ascii="黑体" w:eastAsia="黑体" w:hAnsi="黑体" w:hint="eastAsia"/>
          <w:sz w:val="32"/>
          <w:szCs w:val="32"/>
        </w:rPr>
        <w:t>：</w:t>
      </w:r>
    </w:p>
    <w:p w14:paraId="66A2FC89" w14:textId="77777777" w:rsidR="0030529F" w:rsidRPr="0030529F" w:rsidRDefault="0030529F" w:rsidP="00B24078">
      <w:pPr>
        <w:spacing w:line="300" w:lineRule="exact"/>
        <w:ind w:firstLineChars="0" w:firstLine="0"/>
        <w:rPr>
          <w:rFonts w:ascii="黑体" w:eastAsia="黑体" w:hAnsi="黑体"/>
          <w:sz w:val="32"/>
          <w:szCs w:val="3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134"/>
        <w:gridCol w:w="396"/>
        <w:gridCol w:w="2601"/>
        <w:gridCol w:w="1591"/>
        <w:gridCol w:w="1455"/>
        <w:gridCol w:w="1522"/>
      </w:tblGrid>
      <w:tr w:rsidR="00946955" w14:paraId="770847B1" w14:textId="77777777" w:rsidTr="00946955">
        <w:trPr>
          <w:gridAfter w:val="1"/>
          <w:wAfter w:w="1522" w:type="dxa"/>
          <w:trHeight w:val="477"/>
          <w:jc w:val="center"/>
        </w:trPr>
        <w:tc>
          <w:tcPr>
            <w:tcW w:w="7848" w:type="dxa"/>
            <w:gridSpan w:val="6"/>
            <w:tcBorders>
              <w:top w:val="nil"/>
              <w:left w:val="nil"/>
              <w:bottom w:val="single" w:sz="4" w:space="0" w:color="auto"/>
              <w:right w:val="nil"/>
            </w:tcBorders>
            <w:vAlign w:val="center"/>
          </w:tcPr>
          <w:p w14:paraId="4151B7E3" w14:textId="67D2D115" w:rsidR="00946955" w:rsidRPr="0030529F" w:rsidRDefault="00946955" w:rsidP="00946955">
            <w:pPr>
              <w:ind w:firstLineChars="0" w:firstLine="0"/>
              <w:jc w:val="center"/>
              <w:rPr>
                <w:rFonts w:asciiTheme="majorEastAsia" w:eastAsiaTheme="majorEastAsia" w:hAnsiTheme="majorEastAsia"/>
                <w:b/>
                <w:color w:val="000000" w:themeColor="text1"/>
                <w:sz w:val="44"/>
                <w:szCs w:val="44"/>
              </w:rPr>
            </w:pPr>
            <w:r>
              <w:rPr>
                <w:rFonts w:ascii="仿宋" w:hAnsi="仿宋" w:hint="eastAsia"/>
                <w:b/>
                <w:color w:val="000000" w:themeColor="text1"/>
                <w:sz w:val="44"/>
                <w:szCs w:val="44"/>
              </w:rPr>
              <w:t xml:space="preserve"> </w:t>
            </w:r>
            <w:r w:rsidR="00B24078">
              <w:rPr>
                <w:rFonts w:ascii="仿宋" w:hAnsi="仿宋" w:hint="eastAsia"/>
                <w:b/>
                <w:color w:val="000000" w:themeColor="text1"/>
                <w:sz w:val="44"/>
                <w:szCs w:val="44"/>
              </w:rPr>
              <w:t xml:space="preserve"> </w:t>
            </w:r>
            <w:r>
              <w:rPr>
                <w:rFonts w:ascii="仿宋" w:hAnsi="仿宋" w:hint="eastAsia"/>
                <w:b/>
                <w:color w:val="000000" w:themeColor="text1"/>
                <w:sz w:val="44"/>
                <w:szCs w:val="44"/>
              </w:rPr>
              <w:t xml:space="preserve">   </w:t>
            </w:r>
            <w:r w:rsidRPr="0030529F">
              <w:rPr>
                <w:rFonts w:asciiTheme="majorEastAsia" w:eastAsiaTheme="majorEastAsia" w:hAnsiTheme="majorEastAsia" w:hint="eastAsia"/>
                <w:b/>
                <w:color w:val="000000" w:themeColor="text1"/>
                <w:sz w:val="44"/>
                <w:szCs w:val="44"/>
              </w:rPr>
              <w:t>服务类项目采购需求</w:t>
            </w:r>
          </w:p>
        </w:tc>
      </w:tr>
      <w:tr w:rsidR="00946955" w14:paraId="6B5B2A58" w14:textId="77777777" w:rsidTr="00070EA4">
        <w:trPr>
          <w:trHeight w:val="477"/>
          <w:jc w:val="center"/>
        </w:trPr>
        <w:tc>
          <w:tcPr>
            <w:tcW w:w="1805" w:type="dxa"/>
            <w:gridSpan w:val="2"/>
            <w:tcBorders>
              <w:top w:val="single" w:sz="4" w:space="0" w:color="auto"/>
            </w:tcBorders>
            <w:vAlign w:val="center"/>
          </w:tcPr>
          <w:p w14:paraId="13B35567" w14:textId="77777777" w:rsidR="00946955" w:rsidRPr="00946955" w:rsidRDefault="00946955" w:rsidP="003649EB">
            <w:pPr>
              <w:ind w:firstLineChars="0" w:firstLine="0"/>
              <w:jc w:val="left"/>
              <w:rPr>
                <w:rFonts w:ascii="仿宋" w:hAnsi="仿宋"/>
                <w:b/>
                <w:color w:val="000000" w:themeColor="text1"/>
                <w:szCs w:val="24"/>
              </w:rPr>
            </w:pPr>
            <w:r>
              <w:rPr>
                <w:rFonts w:ascii="仿宋" w:hAnsi="仿宋" w:hint="eastAsia"/>
                <w:b/>
                <w:color w:val="000000" w:themeColor="text1"/>
                <w:szCs w:val="24"/>
              </w:rPr>
              <w:t>*</w:t>
            </w:r>
            <w:r w:rsidRPr="00946955">
              <w:rPr>
                <w:rFonts w:ascii="仿宋" w:hAnsi="仿宋" w:hint="eastAsia"/>
                <w:b/>
                <w:color w:val="000000" w:themeColor="text1"/>
                <w:szCs w:val="24"/>
              </w:rPr>
              <w:t>项目名称</w:t>
            </w:r>
          </w:p>
        </w:tc>
        <w:tc>
          <w:tcPr>
            <w:tcW w:w="7565" w:type="dxa"/>
            <w:gridSpan w:val="5"/>
            <w:tcBorders>
              <w:top w:val="single" w:sz="4" w:space="0" w:color="auto"/>
            </w:tcBorders>
            <w:vAlign w:val="center"/>
          </w:tcPr>
          <w:p w14:paraId="61E00CE2" w14:textId="77777777" w:rsidR="00946955" w:rsidRDefault="00353248" w:rsidP="003649EB">
            <w:pPr>
              <w:ind w:firstLineChars="0" w:firstLine="0"/>
              <w:jc w:val="left"/>
              <w:rPr>
                <w:rFonts w:ascii="仿宋" w:hAnsi="仿宋"/>
                <w:color w:val="000000" w:themeColor="text1"/>
                <w:szCs w:val="24"/>
              </w:rPr>
            </w:pPr>
            <w:hyperlink r:id="rId8" w:tgtFrame="_blank" w:history="1">
              <w:r w:rsidR="00E318BC">
                <w:t>深圳</w:t>
              </w:r>
              <w:r w:rsidR="00E318BC">
                <w:t>3000</w:t>
              </w:r>
              <w:r w:rsidR="00E318BC">
                <w:t>吨级海洋维</w:t>
              </w:r>
              <w:proofErr w:type="gramStart"/>
              <w:r w:rsidR="00E318BC">
                <w:t>权执法</w:t>
              </w:r>
              <w:proofErr w:type="gramEnd"/>
              <w:r w:rsidR="00E318BC">
                <w:t>船建造</w:t>
              </w:r>
              <w:r w:rsidR="00E318BC" w:rsidRPr="007C5F86">
                <w:rPr>
                  <w:rFonts w:hint="eastAsia"/>
                </w:rPr>
                <w:t>项目</w:t>
              </w:r>
              <w:r w:rsidR="00E318BC">
                <w:rPr>
                  <w:rFonts w:hint="eastAsia"/>
                </w:rPr>
                <w:t>入级检验服务</w:t>
              </w:r>
            </w:hyperlink>
          </w:p>
        </w:tc>
      </w:tr>
      <w:tr w:rsidR="00946955" w14:paraId="74DCDC58" w14:textId="77777777" w:rsidTr="00070EA4">
        <w:trPr>
          <w:trHeight w:val="467"/>
          <w:jc w:val="center"/>
        </w:trPr>
        <w:tc>
          <w:tcPr>
            <w:tcW w:w="1805" w:type="dxa"/>
            <w:gridSpan w:val="2"/>
            <w:vAlign w:val="center"/>
          </w:tcPr>
          <w:p w14:paraId="23744F8E" w14:textId="77777777" w:rsidR="00946955" w:rsidRPr="00946955" w:rsidRDefault="00946955" w:rsidP="003649EB">
            <w:pPr>
              <w:ind w:firstLineChars="0" w:firstLine="0"/>
              <w:jc w:val="left"/>
              <w:rPr>
                <w:rFonts w:ascii="仿宋" w:hAnsi="仿宋"/>
                <w:b/>
                <w:color w:val="000000" w:themeColor="text1"/>
                <w:szCs w:val="24"/>
              </w:rPr>
            </w:pPr>
            <w:r>
              <w:rPr>
                <w:rFonts w:ascii="仿宋" w:hAnsi="仿宋" w:hint="eastAsia"/>
                <w:b/>
                <w:color w:val="000000" w:themeColor="text1"/>
                <w:szCs w:val="24"/>
              </w:rPr>
              <w:t>*</w:t>
            </w:r>
            <w:r w:rsidRPr="00946955">
              <w:rPr>
                <w:rFonts w:ascii="仿宋" w:hAnsi="仿宋" w:hint="eastAsia"/>
                <w:b/>
                <w:color w:val="000000" w:themeColor="text1"/>
                <w:szCs w:val="24"/>
              </w:rPr>
              <w:t>采购人名称</w:t>
            </w:r>
          </w:p>
        </w:tc>
        <w:tc>
          <w:tcPr>
            <w:tcW w:w="2997" w:type="dxa"/>
            <w:gridSpan w:val="2"/>
            <w:vAlign w:val="center"/>
          </w:tcPr>
          <w:p w14:paraId="401CCF7B" w14:textId="77777777" w:rsidR="00946955" w:rsidRDefault="00946955" w:rsidP="003649EB">
            <w:pPr>
              <w:ind w:firstLineChars="0" w:firstLine="0"/>
              <w:jc w:val="left"/>
              <w:rPr>
                <w:rFonts w:ascii="仿宋" w:hAnsi="仿宋"/>
                <w:color w:val="000000" w:themeColor="text1"/>
                <w:szCs w:val="24"/>
              </w:rPr>
            </w:pPr>
            <w:r>
              <w:rPr>
                <w:rFonts w:ascii="仿宋" w:hAnsi="仿宋" w:hint="eastAsia"/>
                <w:color w:val="000000" w:themeColor="text1"/>
                <w:szCs w:val="24"/>
              </w:rPr>
              <w:t>深圳市海洋综合执法支队</w:t>
            </w:r>
          </w:p>
        </w:tc>
        <w:tc>
          <w:tcPr>
            <w:tcW w:w="1591" w:type="dxa"/>
            <w:vAlign w:val="center"/>
          </w:tcPr>
          <w:p w14:paraId="2C5073CE" w14:textId="77777777" w:rsidR="00946955" w:rsidRPr="00946955" w:rsidRDefault="00946955" w:rsidP="003649EB">
            <w:pPr>
              <w:ind w:firstLineChars="0" w:firstLine="0"/>
              <w:jc w:val="left"/>
              <w:rPr>
                <w:rFonts w:ascii="仿宋" w:hAnsi="仿宋"/>
                <w:b/>
                <w:color w:val="000000" w:themeColor="text1"/>
                <w:szCs w:val="24"/>
              </w:rPr>
            </w:pPr>
            <w:r>
              <w:rPr>
                <w:rFonts w:ascii="仿宋" w:hAnsi="仿宋" w:hint="eastAsia"/>
                <w:b/>
                <w:color w:val="000000" w:themeColor="text1"/>
                <w:szCs w:val="24"/>
              </w:rPr>
              <w:t>*</w:t>
            </w:r>
            <w:r w:rsidRPr="00946955">
              <w:rPr>
                <w:rFonts w:ascii="仿宋" w:hAnsi="仿宋"/>
                <w:b/>
                <w:color w:val="000000" w:themeColor="text1"/>
                <w:szCs w:val="24"/>
              </w:rPr>
              <w:t>采购类型</w:t>
            </w:r>
          </w:p>
        </w:tc>
        <w:tc>
          <w:tcPr>
            <w:tcW w:w="2977" w:type="dxa"/>
            <w:gridSpan w:val="2"/>
            <w:vAlign w:val="center"/>
          </w:tcPr>
          <w:p w14:paraId="257782AD" w14:textId="77777777" w:rsidR="00946955" w:rsidRDefault="00946955" w:rsidP="003649EB">
            <w:pPr>
              <w:ind w:firstLineChars="0" w:firstLine="0"/>
              <w:jc w:val="left"/>
              <w:rPr>
                <w:rFonts w:ascii="仿宋" w:hAnsi="仿宋"/>
                <w:color w:val="000000" w:themeColor="text1"/>
                <w:szCs w:val="24"/>
              </w:rPr>
            </w:pPr>
            <w:r>
              <w:rPr>
                <w:rFonts w:ascii="仿宋" w:hAnsi="仿宋" w:hint="eastAsia"/>
                <w:color w:val="000000" w:themeColor="text1"/>
                <w:szCs w:val="24"/>
              </w:rPr>
              <w:t>服务类</w:t>
            </w:r>
          </w:p>
        </w:tc>
      </w:tr>
      <w:tr w:rsidR="00946955" w14:paraId="5BA66685" w14:textId="77777777" w:rsidTr="00070EA4">
        <w:trPr>
          <w:trHeight w:val="488"/>
          <w:jc w:val="center"/>
        </w:trPr>
        <w:tc>
          <w:tcPr>
            <w:tcW w:w="1805" w:type="dxa"/>
            <w:gridSpan w:val="2"/>
            <w:vAlign w:val="center"/>
          </w:tcPr>
          <w:p w14:paraId="57FE1055" w14:textId="77777777" w:rsidR="00946955" w:rsidRPr="00946955" w:rsidRDefault="00946955" w:rsidP="00946955">
            <w:pPr>
              <w:ind w:firstLineChars="0" w:firstLine="0"/>
              <w:jc w:val="left"/>
              <w:rPr>
                <w:rFonts w:ascii="仿宋" w:hAnsi="仿宋"/>
                <w:b/>
                <w:color w:val="000000" w:themeColor="text1"/>
                <w:szCs w:val="24"/>
              </w:rPr>
            </w:pPr>
            <w:r>
              <w:rPr>
                <w:rFonts w:ascii="仿宋" w:hAnsi="仿宋" w:hint="eastAsia"/>
                <w:b/>
                <w:color w:val="000000" w:themeColor="text1"/>
                <w:szCs w:val="24"/>
              </w:rPr>
              <w:t>*</w:t>
            </w:r>
            <w:r w:rsidRPr="00946955">
              <w:rPr>
                <w:rFonts w:ascii="仿宋" w:hAnsi="仿宋" w:hint="eastAsia"/>
                <w:b/>
                <w:color w:val="000000" w:themeColor="text1"/>
                <w:szCs w:val="24"/>
              </w:rPr>
              <w:t>财政预算限额</w:t>
            </w:r>
          </w:p>
        </w:tc>
        <w:tc>
          <w:tcPr>
            <w:tcW w:w="2997" w:type="dxa"/>
            <w:gridSpan w:val="2"/>
            <w:vAlign w:val="center"/>
          </w:tcPr>
          <w:p w14:paraId="48C56A2A" w14:textId="0263FDA5" w:rsidR="00946955" w:rsidRPr="00946955" w:rsidRDefault="003D3614" w:rsidP="00C56A01">
            <w:pPr>
              <w:ind w:firstLineChars="0" w:firstLine="0"/>
              <w:jc w:val="left"/>
              <w:rPr>
                <w:rFonts w:ascii="仿宋" w:hAnsi="仿宋"/>
                <w:color w:val="FF0000"/>
                <w:szCs w:val="24"/>
              </w:rPr>
            </w:pPr>
            <w:r w:rsidRPr="00736212">
              <w:rPr>
                <w:rFonts w:ascii="仿宋" w:hAnsi="仿宋" w:hint="eastAsia"/>
                <w:szCs w:val="24"/>
              </w:rPr>
              <w:t>81</w:t>
            </w:r>
            <w:r w:rsidR="00946955" w:rsidRPr="00736212">
              <w:rPr>
                <w:rFonts w:ascii="仿宋" w:hAnsi="仿宋" w:hint="eastAsia"/>
                <w:szCs w:val="24"/>
              </w:rPr>
              <w:t>万元</w:t>
            </w:r>
          </w:p>
        </w:tc>
        <w:tc>
          <w:tcPr>
            <w:tcW w:w="1591" w:type="dxa"/>
            <w:vAlign w:val="center"/>
          </w:tcPr>
          <w:p w14:paraId="5886AC91" w14:textId="77777777" w:rsidR="00946955" w:rsidRPr="00946955" w:rsidRDefault="00946955" w:rsidP="003649EB">
            <w:pPr>
              <w:ind w:firstLineChars="0" w:firstLine="0"/>
              <w:jc w:val="left"/>
              <w:rPr>
                <w:rFonts w:ascii="仿宋" w:hAnsi="仿宋"/>
                <w:b/>
                <w:color w:val="000000" w:themeColor="text1"/>
                <w:szCs w:val="24"/>
              </w:rPr>
            </w:pPr>
            <w:r>
              <w:rPr>
                <w:rFonts w:ascii="仿宋" w:hAnsi="仿宋" w:hint="eastAsia"/>
                <w:b/>
                <w:color w:val="000000" w:themeColor="text1"/>
                <w:szCs w:val="24"/>
              </w:rPr>
              <w:t>*</w:t>
            </w:r>
            <w:r w:rsidRPr="00946955">
              <w:rPr>
                <w:rFonts w:ascii="仿宋" w:hAnsi="仿宋"/>
                <w:b/>
                <w:color w:val="000000" w:themeColor="text1"/>
                <w:szCs w:val="24"/>
              </w:rPr>
              <w:t>采购方式</w:t>
            </w:r>
          </w:p>
        </w:tc>
        <w:tc>
          <w:tcPr>
            <w:tcW w:w="2977" w:type="dxa"/>
            <w:gridSpan w:val="2"/>
            <w:vAlign w:val="center"/>
          </w:tcPr>
          <w:p w14:paraId="41971250" w14:textId="77777777" w:rsidR="00946955" w:rsidRDefault="00946955" w:rsidP="003649EB">
            <w:pPr>
              <w:ind w:firstLineChars="0" w:firstLine="0"/>
              <w:jc w:val="left"/>
              <w:rPr>
                <w:rFonts w:ascii="仿宋" w:hAnsi="仿宋"/>
                <w:color w:val="000000" w:themeColor="text1"/>
                <w:szCs w:val="24"/>
              </w:rPr>
            </w:pPr>
            <w:r>
              <w:rPr>
                <w:rFonts w:ascii="仿宋" w:hAnsi="仿宋" w:hint="eastAsia"/>
                <w:color w:val="000000" w:themeColor="text1"/>
                <w:szCs w:val="24"/>
              </w:rPr>
              <w:t>单一来源</w:t>
            </w:r>
          </w:p>
        </w:tc>
      </w:tr>
      <w:tr w:rsidR="00946955" w14:paraId="3FF6F08A" w14:textId="77777777" w:rsidTr="00070EA4">
        <w:trPr>
          <w:trHeight w:val="725"/>
          <w:jc w:val="center"/>
        </w:trPr>
        <w:tc>
          <w:tcPr>
            <w:tcW w:w="1805" w:type="dxa"/>
            <w:gridSpan w:val="2"/>
            <w:vAlign w:val="center"/>
          </w:tcPr>
          <w:p w14:paraId="19B7E5E5" w14:textId="77777777" w:rsidR="00946955" w:rsidRPr="00946955" w:rsidRDefault="00946955" w:rsidP="003649EB">
            <w:pPr>
              <w:ind w:firstLineChars="0" w:firstLine="0"/>
              <w:jc w:val="left"/>
              <w:rPr>
                <w:rFonts w:ascii="仿宋" w:hAnsi="仿宋"/>
                <w:b/>
                <w:color w:val="000000" w:themeColor="text1"/>
                <w:szCs w:val="24"/>
              </w:rPr>
            </w:pPr>
            <w:r w:rsidRPr="00946955">
              <w:rPr>
                <w:rFonts w:ascii="仿宋" w:hAnsi="仿宋" w:hint="eastAsia"/>
                <w:b/>
                <w:color w:val="000000" w:themeColor="text1"/>
                <w:szCs w:val="24"/>
              </w:rPr>
              <w:t>项目背景</w:t>
            </w:r>
          </w:p>
        </w:tc>
        <w:tc>
          <w:tcPr>
            <w:tcW w:w="7565" w:type="dxa"/>
            <w:gridSpan w:val="5"/>
            <w:vAlign w:val="center"/>
          </w:tcPr>
          <w:p w14:paraId="3EFB330C" w14:textId="77777777" w:rsidR="00E318BC" w:rsidRPr="00276054" w:rsidRDefault="00E318BC" w:rsidP="00276054">
            <w:pPr>
              <w:spacing w:line="360" w:lineRule="exact"/>
              <w:jc w:val="left"/>
              <w:rPr>
                <w:rFonts w:ascii="仿宋" w:hAnsi="仿宋"/>
                <w:color w:val="000000" w:themeColor="text1"/>
                <w:szCs w:val="24"/>
              </w:rPr>
            </w:pPr>
            <w:r w:rsidRPr="00276054">
              <w:rPr>
                <w:rFonts w:ascii="仿宋" w:hAnsi="仿宋" w:hint="eastAsia"/>
                <w:color w:val="000000" w:themeColor="text1"/>
                <w:szCs w:val="24"/>
              </w:rPr>
              <w:t>为贯彻落实国家海洋强国发展战略，加快建设全球海洋中心城市，推进粤港澳大湾区发展建设，打造更具影响力的滨海城市，深圳围绕海洋主动作为。2018年9月，中共深圳市委、深圳市人民政府审议通过了《关于勇当海洋强国尖兵 加快建设全球海洋中心城市的决定》，明确提出深圳要积极参与国家海洋维权活动；同时印发《关于勇当海洋强国尖兵 加快建设全球海洋中心城市的实施方案》，部署一系列海洋重点项目,其中包括3000吨级海洋维</w:t>
            </w:r>
            <w:proofErr w:type="gramStart"/>
            <w:r w:rsidRPr="00276054">
              <w:rPr>
                <w:rFonts w:ascii="仿宋" w:hAnsi="仿宋" w:hint="eastAsia"/>
                <w:color w:val="000000" w:themeColor="text1"/>
                <w:szCs w:val="24"/>
              </w:rPr>
              <w:t>权执法</w:t>
            </w:r>
            <w:proofErr w:type="gramEnd"/>
            <w:r w:rsidRPr="00276054">
              <w:rPr>
                <w:rFonts w:ascii="仿宋" w:hAnsi="仿宋" w:hint="eastAsia"/>
                <w:color w:val="000000" w:themeColor="text1"/>
                <w:szCs w:val="24"/>
              </w:rPr>
              <w:t>船建造项目。市规划和自然资源局积极贯彻文件精神，全力推进各项目建设，明确由深圳市海洋综合执法支队作为项目单位，承担深圳3000吨级海洋维</w:t>
            </w:r>
            <w:proofErr w:type="gramStart"/>
            <w:r w:rsidRPr="00276054">
              <w:rPr>
                <w:rFonts w:ascii="仿宋" w:hAnsi="仿宋" w:hint="eastAsia"/>
                <w:color w:val="000000" w:themeColor="text1"/>
                <w:szCs w:val="24"/>
              </w:rPr>
              <w:t>权执法</w:t>
            </w:r>
            <w:proofErr w:type="gramEnd"/>
            <w:r w:rsidRPr="00276054">
              <w:rPr>
                <w:rFonts w:ascii="仿宋" w:hAnsi="仿宋" w:hint="eastAsia"/>
                <w:color w:val="000000" w:themeColor="text1"/>
                <w:szCs w:val="24"/>
              </w:rPr>
              <w:t>船的建造工作。本项目3000吨海洋维</w:t>
            </w:r>
            <w:proofErr w:type="gramStart"/>
            <w:r w:rsidRPr="00276054">
              <w:rPr>
                <w:rFonts w:ascii="仿宋" w:hAnsi="仿宋" w:hint="eastAsia"/>
                <w:color w:val="000000" w:themeColor="text1"/>
                <w:szCs w:val="24"/>
              </w:rPr>
              <w:t>权执法</w:t>
            </w:r>
            <w:proofErr w:type="gramEnd"/>
            <w:r w:rsidRPr="00276054">
              <w:rPr>
                <w:rFonts w:ascii="仿宋" w:hAnsi="仿宋" w:hint="eastAsia"/>
                <w:color w:val="000000" w:themeColor="text1"/>
                <w:szCs w:val="24"/>
              </w:rPr>
              <w:t>船主要功能定位为承担南海维权巡航任务；在做好海洋维权巡航工作的基础上，开展海洋维权宣教工作。</w:t>
            </w:r>
          </w:p>
          <w:p w14:paraId="45E21752" w14:textId="77777777" w:rsidR="00E318BC" w:rsidRPr="00276054" w:rsidRDefault="00E318BC" w:rsidP="00276054">
            <w:pPr>
              <w:spacing w:line="360" w:lineRule="exact"/>
              <w:jc w:val="left"/>
              <w:rPr>
                <w:rFonts w:ascii="仿宋" w:hAnsi="仿宋"/>
                <w:color w:val="000000" w:themeColor="text1"/>
                <w:szCs w:val="24"/>
              </w:rPr>
            </w:pPr>
            <w:r w:rsidRPr="00276054">
              <w:rPr>
                <w:rFonts w:ascii="仿宋" w:hAnsi="仿宋" w:hint="eastAsia"/>
                <w:color w:val="000000" w:themeColor="text1"/>
                <w:szCs w:val="24"/>
              </w:rPr>
              <w:t>项目建设是落实深圳市建设全球海洋中心城市实施方案的重要举措，顺应国家海洋事业发展的趋势，主动谋划、积极作为，向海发展，可大大提升城市影响力；是参与南海海洋维</w:t>
            </w:r>
            <w:proofErr w:type="gramStart"/>
            <w:r w:rsidRPr="00276054">
              <w:rPr>
                <w:rFonts w:ascii="仿宋" w:hAnsi="仿宋" w:hint="eastAsia"/>
                <w:color w:val="000000" w:themeColor="text1"/>
                <w:szCs w:val="24"/>
              </w:rPr>
              <w:t>权活动</w:t>
            </w:r>
            <w:proofErr w:type="gramEnd"/>
            <w:r w:rsidRPr="00276054">
              <w:rPr>
                <w:rFonts w:ascii="仿宋" w:hAnsi="仿宋" w:hint="eastAsia"/>
                <w:color w:val="000000" w:themeColor="text1"/>
                <w:szCs w:val="24"/>
              </w:rPr>
              <w:t>装备保障的必要举措，南海周边海域的海权争端频发，深圳作为改革开放排头兵，加强执法装备能力，参与南海维权任务，为国家海洋维</w:t>
            </w:r>
            <w:proofErr w:type="gramStart"/>
            <w:r w:rsidRPr="00276054">
              <w:rPr>
                <w:rFonts w:ascii="仿宋" w:hAnsi="仿宋" w:hint="eastAsia"/>
                <w:color w:val="000000" w:themeColor="text1"/>
                <w:szCs w:val="24"/>
              </w:rPr>
              <w:t>权贡献</w:t>
            </w:r>
            <w:proofErr w:type="gramEnd"/>
            <w:r w:rsidRPr="00276054">
              <w:rPr>
                <w:rFonts w:ascii="仿宋" w:hAnsi="仿宋" w:hint="eastAsia"/>
                <w:color w:val="000000" w:themeColor="text1"/>
                <w:szCs w:val="24"/>
              </w:rPr>
              <w:t>力量。项目建设也是加强海洋管理人员培训的重要支撑，3000吨级海洋维</w:t>
            </w:r>
            <w:proofErr w:type="gramStart"/>
            <w:r w:rsidRPr="00276054">
              <w:rPr>
                <w:rFonts w:ascii="仿宋" w:hAnsi="仿宋" w:hint="eastAsia"/>
                <w:color w:val="000000" w:themeColor="text1"/>
                <w:szCs w:val="24"/>
              </w:rPr>
              <w:t>权执法船建成</w:t>
            </w:r>
            <w:proofErr w:type="gramEnd"/>
            <w:r w:rsidRPr="00276054">
              <w:rPr>
                <w:rFonts w:ascii="仿宋" w:hAnsi="仿宋" w:hint="eastAsia"/>
                <w:color w:val="000000" w:themeColor="text1"/>
                <w:szCs w:val="24"/>
              </w:rPr>
              <w:t>后，可在全市更大范围组织涉及海洋开发和管理的公务人员轮流参与海上维权活动，使其深入海洋、了解海洋，亲身体验南海的万顷波涛，现场领略南海的战略地位和无穷价值，从而更加精准、更加有效的提升深圳市管</w:t>
            </w:r>
            <w:proofErr w:type="gramStart"/>
            <w:r w:rsidRPr="00276054">
              <w:rPr>
                <w:rFonts w:ascii="仿宋" w:hAnsi="仿宋" w:hint="eastAsia"/>
                <w:color w:val="000000" w:themeColor="text1"/>
                <w:szCs w:val="24"/>
              </w:rPr>
              <w:t>海治海用</w:t>
            </w:r>
            <w:proofErr w:type="gramEnd"/>
            <w:r w:rsidRPr="00276054">
              <w:rPr>
                <w:rFonts w:ascii="仿宋" w:hAnsi="仿宋" w:hint="eastAsia"/>
                <w:color w:val="000000" w:themeColor="text1"/>
                <w:szCs w:val="24"/>
              </w:rPr>
              <w:t>海的能力水平，为建设全球海洋中心城市助力。</w:t>
            </w:r>
          </w:p>
          <w:p w14:paraId="0DA574F7" w14:textId="77777777" w:rsidR="00E318BC" w:rsidRPr="00276054" w:rsidRDefault="00E318BC" w:rsidP="00276054">
            <w:pPr>
              <w:spacing w:line="360" w:lineRule="exact"/>
              <w:jc w:val="left"/>
              <w:rPr>
                <w:rFonts w:ascii="仿宋" w:hAnsi="仿宋"/>
                <w:color w:val="000000" w:themeColor="text1"/>
                <w:szCs w:val="24"/>
              </w:rPr>
            </w:pPr>
            <w:r w:rsidRPr="00276054">
              <w:rPr>
                <w:rFonts w:ascii="仿宋" w:hAnsi="仿宋" w:hint="eastAsia"/>
                <w:color w:val="000000" w:themeColor="text1"/>
                <w:szCs w:val="24"/>
              </w:rPr>
              <w:t>拟建造</w:t>
            </w:r>
            <w:r w:rsidRPr="00276054">
              <w:rPr>
                <w:rFonts w:ascii="仿宋" w:hAnsi="仿宋"/>
                <w:color w:val="000000" w:themeColor="text1"/>
                <w:szCs w:val="24"/>
              </w:rPr>
              <w:t>1</w:t>
            </w:r>
            <w:r w:rsidRPr="00276054">
              <w:rPr>
                <w:rFonts w:ascii="仿宋" w:hAnsi="仿宋" w:hint="eastAsia"/>
                <w:color w:val="000000" w:themeColor="text1"/>
                <w:szCs w:val="24"/>
              </w:rPr>
              <w:t>艘</w:t>
            </w:r>
            <w:r w:rsidRPr="00276054">
              <w:rPr>
                <w:rFonts w:ascii="仿宋" w:hAnsi="仿宋"/>
                <w:color w:val="000000" w:themeColor="text1"/>
                <w:szCs w:val="24"/>
              </w:rPr>
              <w:t>3000</w:t>
            </w:r>
            <w:r w:rsidRPr="00276054">
              <w:rPr>
                <w:rFonts w:ascii="仿宋" w:hAnsi="仿宋" w:hint="eastAsia"/>
                <w:color w:val="000000" w:themeColor="text1"/>
                <w:szCs w:val="24"/>
              </w:rPr>
              <w:t>吨级海洋维</w:t>
            </w:r>
            <w:proofErr w:type="gramStart"/>
            <w:r w:rsidRPr="00276054">
              <w:rPr>
                <w:rFonts w:ascii="仿宋" w:hAnsi="仿宋" w:hint="eastAsia"/>
                <w:color w:val="000000" w:themeColor="text1"/>
                <w:szCs w:val="24"/>
              </w:rPr>
              <w:t>权执法</w:t>
            </w:r>
            <w:proofErr w:type="gramEnd"/>
            <w:r w:rsidRPr="00276054">
              <w:rPr>
                <w:rFonts w:ascii="仿宋" w:hAnsi="仿宋" w:hint="eastAsia"/>
                <w:color w:val="000000" w:themeColor="text1"/>
                <w:szCs w:val="24"/>
              </w:rPr>
              <w:t>船，船舶主要技术性能指标如下：船舶总长</w:t>
            </w:r>
            <w:r w:rsidRPr="00276054">
              <w:rPr>
                <w:rFonts w:ascii="仿宋" w:hAnsi="仿宋"/>
                <w:color w:val="000000" w:themeColor="text1"/>
                <w:szCs w:val="24"/>
              </w:rPr>
              <w:t>115</w:t>
            </w:r>
            <w:r w:rsidRPr="00276054">
              <w:rPr>
                <w:rFonts w:ascii="仿宋" w:hAnsi="仿宋" w:hint="eastAsia"/>
                <w:color w:val="000000" w:themeColor="text1"/>
                <w:szCs w:val="24"/>
              </w:rPr>
              <w:t>米，型宽</w:t>
            </w:r>
            <w:r w:rsidRPr="00276054">
              <w:rPr>
                <w:rFonts w:ascii="仿宋" w:hAnsi="仿宋"/>
                <w:color w:val="000000" w:themeColor="text1"/>
                <w:szCs w:val="24"/>
              </w:rPr>
              <w:t>15</w:t>
            </w:r>
            <w:r w:rsidRPr="00276054">
              <w:rPr>
                <w:rFonts w:ascii="仿宋" w:hAnsi="仿宋" w:hint="eastAsia"/>
                <w:color w:val="000000" w:themeColor="text1"/>
                <w:szCs w:val="24"/>
              </w:rPr>
              <w:t>米，型深</w:t>
            </w:r>
            <w:r w:rsidRPr="00276054">
              <w:rPr>
                <w:rFonts w:ascii="仿宋" w:hAnsi="仿宋"/>
                <w:color w:val="000000" w:themeColor="text1"/>
                <w:szCs w:val="24"/>
              </w:rPr>
              <w:t>13.8</w:t>
            </w:r>
            <w:r w:rsidRPr="00276054">
              <w:rPr>
                <w:rFonts w:ascii="仿宋" w:hAnsi="仿宋" w:hint="eastAsia"/>
                <w:color w:val="000000" w:themeColor="text1"/>
                <w:szCs w:val="24"/>
              </w:rPr>
              <w:t>米，满载排水量</w:t>
            </w:r>
            <w:r w:rsidRPr="00276054">
              <w:rPr>
                <w:rFonts w:ascii="仿宋" w:hAnsi="仿宋"/>
                <w:color w:val="000000" w:themeColor="text1"/>
                <w:szCs w:val="24"/>
              </w:rPr>
              <w:t>3100</w:t>
            </w:r>
            <w:r w:rsidRPr="00276054">
              <w:rPr>
                <w:rFonts w:ascii="仿宋" w:hAnsi="仿宋" w:hint="eastAsia"/>
                <w:color w:val="000000" w:themeColor="text1"/>
                <w:szCs w:val="24"/>
              </w:rPr>
              <w:t>吨，平均吃水</w:t>
            </w:r>
            <w:r w:rsidRPr="00276054">
              <w:rPr>
                <w:rFonts w:ascii="仿宋" w:hAnsi="仿宋"/>
                <w:color w:val="000000" w:themeColor="text1"/>
                <w:szCs w:val="24"/>
              </w:rPr>
              <w:t>4.2</w:t>
            </w:r>
            <w:r w:rsidRPr="00276054">
              <w:rPr>
                <w:rFonts w:ascii="仿宋" w:hAnsi="仿宋" w:hint="eastAsia"/>
                <w:color w:val="000000" w:themeColor="text1"/>
                <w:szCs w:val="24"/>
              </w:rPr>
              <w:t>米，航速不小于</w:t>
            </w:r>
            <w:r w:rsidRPr="00276054">
              <w:rPr>
                <w:rFonts w:ascii="仿宋" w:hAnsi="仿宋"/>
                <w:color w:val="000000" w:themeColor="text1"/>
                <w:szCs w:val="24"/>
              </w:rPr>
              <w:t>25</w:t>
            </w:r>
            <w:r w:rsidRPr="00276054">
              <w:rPr>
                <w:rFonts w:ascii="仿宋" w:hAnsi="仿宋" w:hint="eastAsia"/>
                <w:color w:val="000000" w:themeColor="text1"/>
                <w:szCs w:val="24"/>
              </w:rPr>
              <w:t>节，续航力</w:t>
            </w:r>
            <w:r w:rsidRPr="00276054">
              <w:rPr>
                <w:rFonts w:ascii="仿宋" w:hAnsi="仿宋"/>
                <w:color w:val="000000" w:themeColor="text1"/>
                <w:szCs w:val="24"/>
              </w:rPr>
              <w:t>6000</w:t>
            </w:r>
            <w:r w:rsidRPr="00276054">
              <w:rPr>
                <w:rFonts w:ascii="仿宋" w:hAnsi="仿宋" w:hint="eastAsia"/>
                <w:color w:val="000000" w:themeColor="text1"/>
                <w:szCs w:val="24"/>
              </w:rPr>
              <w:t>海里，</w:t>
            </w:r>
            <w:proofErr w:type="gramStart"/>
            <w:r w:rsidRPr="00276054">
              <w:rPr>
                <w:rFonts w:ascii="仿宋" w:hAnsi="仿宋" w:hint="eastAsia"/>
                <w:color w:val="000000" w:themeColor="text1"/>
                <w:szCs w:val="24"/>
              </w:rPr>
              <w:t>自持</w:t>
            </w:r>
            <w:proofErr w:type="gramEnd"/>
            <w:r w:rsidRPr="00276054">
              <w:rPr>
                <w:rFonts w:ascii="仿宋" w:hAnsi="仿宋" w:hint="eastAsia"/>
                <w:color w:val="000000" w:themeColor="text1"/>
                <w:szCs w:val="24"/>
              </w:rPr>
              <w:t>力</w:t>
            </w:r>
            <w:r w:rsidRPr="00276054">
              <w:rPr>
                <w:rFonts w:ascii="仿宋" w:hAnsi="仿宋"/>
                <w:color w:val="000000" w:themeColor="text1"/>
                <w:szCs w:val="24"/>
              </w:rPr>
              <w:t>60</w:t>
            </w:r>
            <w:r w:rsidRPr="00276054">
              <w:rPr>
                <w:rFonts w:ascii="仿宋" w:hAnsi="仿宋" w:hint="eastAsia"/>
                <w:color w:val="000000" w:themeColor="text1"/>
                <w:szCs w:val="24"/>
              </w:rPr>
              <w:t>昼夜。</w:t>
            </w:r>
          </w:p>
          <w:p w14:paraId="1F84E8D8" w14:textId="77777777" w:rsidR="00E318BC" w:rsidRPr="00276054" w:rsidRDefault="00E318BC" w:rsidP="00276054">
            <w:pPr>
              <w:spacing w:line="360" w:lineRule="exact"/>
              <w:jc w:val="left"/>
              <w:rPr>
                <w:rFonts w:ascii="仿宋" w:hAnsi="仿宋"/>
                <w:color w:val="000000" w:themeColor="text1"/>
                <w:szCs w:val="24"/>
              </w:rPr>
            </w:pPr>
            <w:r w:rsidRPr="00276054">
              <w:rPr>
                <w:rFonts w:ascii="仿宋" w:hAnsi="仿宋" w:hint="eastAsia"/>
                <w:color w:val="000000" w:themeColor="text1"/>
                <w:szCs w:val="24"/>
              </w:rPr>
              <w:t>2021年8月</w:t>
            </w:r>
            <w:r w:rsidR="00F5205A" w:rsidRPr="00276054">
              <w:rPr>
                <w:rFonts w:ascii="仿宋" w:hAnsi="仿宋" w:hint="eastAsia"/>
                <w:color w:val="000000" w:themeColor="text1"/>
                <w:szCs w:val="24"/>
              </w:rPr>
              <w:t>6日</w:t>
            </w:r>
            <w:r w:rsidRPr="00276054">
              <w:rPr>
                <w:rFonts w:ascii="仿宋" w:hAnsi="仿宋" w:hint="eastAsia"/>
                <w:color w:val="000000" w:themeColor="text1"/>
                <w:szCs w:val="24"/>
              </w:rPr>
              <w:t>，</w:t>
            </w:r>
            <w:r w:rsidR="00F5205A" w:rsidRPr="00276054">
              <w:rPr>
                <w:rFonts w:ascii="仿宋" w:hAnsi="仿宋" w:hint="eastAsia"/>
                <w:color w:val="000000" w:themeColor="text1"/>
                <w:szCs w:val="24"/>
              </w:rPr>
              <w:t>深圳3000</w:t>
            </w:r>
            <w:r w:rsidR="00E01C9C" w:rsidRPr="00276054">
              <w:rPr>
                <w:rFonts w:ascii="仿宋" w:hAnsi="仿宋" w:hint="eastAsia"/>
                <w:color w:val="000000" w:themeColor="text1"/>
                <w:szCs w:val="24"/>
              </w:rPr>
              <w:t>吨级海洋维</w:t>
            </w:r>
            <w:proofErr w:type="gramStart"/>
            <w:r w:rsidR="00E01C9C" w:rsidRPr="00276054">
              <w:rPr>
                <w:rFonts w:ascii="仿宋" w:hAnsi="仿宋" w:hint="eastAsia"/>
                <w:color w:val="000000" w:themeColor="text1"/>
                <w:szCs w:val="24"/>
              </w:rPr>
              <w:t>权执法</w:t>
            </w:r>
            <w:proofErr w:type="gramEnd"/>
            <w:r w:rsidR="00E01C9C" w:rsidRPr="00276054">
              <w:rPr>
                <w:rFonts w:ascii="仿宋" w:hAnsi="仿宋" w:hint="eastAsia"/>
                <w:color w:val="000000" w:themeColor="text1"/>
                <w:szCs w:val="24"/>
              </w:rPr>
              <w:t>船建造项目确定中标单位为</w:t>
            </w:r>
            <w:r w:rsidR="00F5205A" w:rsidRPr="00276054">
              <w:rPr>
                <w:rFonts w:ascii="仿宋" w:hAnsi="仿宋" w:hint="eastAsia"/>
                <w:color w:val="000000" w:themeColor="text1"/>
                <w:szCs w:val="24"/>
              </w:rPr>
              <w:t>中船</w:t>
            </w:r>
            <w:proofErr w:type="gramStart"/>
            <w:r w:rsidR="00F5205A" w:rsidRPr="00276054">
              <w:rPr>
                <w:rFonts w:ascii="仿宋" w:hAnsi="仿宋" w:hint="eastAsia"/>
                <w:color w:val="000000" w:themeColor="text1"/>
                <w:szCs w:val="24"/>
              </w:rPr>
              <w:t>黄埔文</w:t>
            </w:r>
            <w:proofErr w:type="gramEnd"/>
            <w:r w:rsidR="00F5205A" w:rsidRPr="00276054">
              <w:rPr>
                <w:rFonts w:ascii="仿宋" w:hAnsi="仿宋" w:hint="eastAsia"/>
                <w:color w:val="000000" w:themeColor="text1"/>
                <w:szCs w:val="24"/>
              </w:rPr>
              <w:t>冲船舶有限公司</w:t>
            </w:r>
            <w:r w:rsidR="00E01C9C" w:rsidRPr="00276054">
              <w:rPr>
                <w:rFonts w:ascii="仿宋" w:hAnsi="仿宋" w:hint="eastAsia"/>
                <w:color w:val="000000" w:themeColor="text1"/>
                <w:szCs w:val="24"/>
              </w:rPr>
              <w:t>。8月20日，深圳市海洋综合执法支队与</w:t>
            </w:r>
            <w:r w:rsidRPr="00276054">
              <w:rPr>
                <w:rFonts w:ascii="仿宋" w:hAnsi="仿宋" w:hint="eastAsia"/>
                <w:color w:val="000000" w:themeColor="text1"/>
                <w:szCs w:val="24"/>
              </w:rPr>
              <w:t>中船</w:t>
            </w:r>
            <w:proofErr w:type="gramStart"/>
            <w:r w:rsidRPr="00276054">
              <w:rPr>
                <w:rFonts w:ascii="仿宋" w:hAnsi="仿宋" w:hint="eastAsia"/>
                <w:color w:val="000000" w:themeColor="text1"/>
                <w:szCs w:val="24"/>
              </w:rPr>
              <w:t>黄埔文</w:t>
            </w:r>
            <w:proofErr w:type="gramEnd"/>
            <w:r w:rsidRPr="00276054">
              <w:rPr>
                <w:rFonts w:ascii="仿宋" w:hAnsi="仿宋" w:hint="eastAsia"/>
                <w:color w:val="000000" w:themeColor="text1"/>
                <w:szCs w:val="24"/>
              </w:rPr>
              <w:t>冲船舶有限公司</w:t>
            </w:r>
            <w:r w:rsidR="00E01C9C" w:rsidRPr="00276054">
              <w:rPr>
                <w:rFonts w:ascii="仿宋" w:hAnsi="仿宋" w:hint="eastAsia"/>
                <w:color w:val="000000" w:themeColor="text1"/>
                <w:szCs w:val="24"/>
              </w:rPr>
              <w:t>正式</w:t>
            </w:r>
            <w:r w:rsidR="00F5205A" w:rsidRPr="00276054">
              <w:rPr>
                <w:rFonts w:ascii="仿宋" w:hAnsi="仿宋" w:hint="eastAsia"/>
                <w:color w:val="000000" w:themeColor="text1"/>
                <w:szCs w:val="24"/>
              </w:rPr>
              <w:t>签订深圳3000吨级海洋维</w:t>
            </w:r>
            <w:proofErr w:type="gramStart"/>
            <w:r w:rsidR="00F5205A" w:rsidRPr="00276054">
              <w:rPr>
                <w:rFonts w:ascii="仿宋" w:hAnsi="仿宋" w:hint="eastAsia"/>
                <w:color w:val="000000" w:themeColor="text1"/>
                <w:szCs w:val="24"/>
              </w:rPr>
              <w:t>权执法</w:t>
            </w:r>
            <w:proofErr w:type="gramEnd"/>
            <w:r w:rsidR="00F5205A" w:rsidRPr="00276054">
              <w:rPr>
                <w:rFonts w:ascii="仿宋" w:hAnsi="仿宋" w:hint="eastAsia"/>
                <w:color w:val="000000" w:themeColor="text1"/>
                <w:szCs w:val="24"/>
              </w:rPr>
              <w:t>船建造项目合同</w:t>
            </w:r>
            <w:r w:rsidR="00E01C9C" w:rsidRPr="00276054">
              <w:rPr>
                <w:rFonts w:ascii="仿宋" w:hAnsi="仿宋" w:hint="eastAsia"/>
                <w:color w:val="000000" w:themeColor="text1"/>
                <w:szCs w:val="24"/>
              </w:rPr>
              <w:t>。</w:t>
            </w:r>
          </w:p>
          <w:p w14:paraId="26951297" w14:textId="7FAE7CFB" w:rsidR="00946955" w:rsidRPr="00E318BC" w:rsidRDefault="00E01C9C" w:rsidP="00B24078">
            <w:pPr>
              <w:spacing w:line="360" w:lineRule="exact"/>
              <w:jc w:val="left"/>
              <w:rPr>
                <w:rFonts w:ascii="仿宋" w:hAnsi="仿宋"/>
                <w:color w:val="000000" w:themeColor="text1"/>
                <w:szCs w:val="24"/>
              </w:rPr>
            </w:pPr>
            <w:r w:rsidRPr="00276054">
              <w:rPr>
                <w:rFonts w:ascii="仿宋" w:hAnsi="仿宋" w:hint="eastAsia"/>
                <w:color w:val="000000" w:themeColor="text1"/>
                <w:szCs w:val="24"/>
              </w:rPr>
              <w:t>深圳3000吨级海洋维</w:t>
            </w:r>
            <w:proofErr w:type="gramStart"/>
            <w:r w:rsidR="00276054" w:rsidRPr="00276054">
              <w:rPr>
                <w:rFonts w:ascii="仿宋" w:hAnsi="仿宋" w:hint="eastAsia"/>
                <w:color w:val="000000" w:themeColor="text1"/>
                <w:szCs w:val="24"/>
              </w:rPr>
              <w:t>权执法</w:t>
            </w:r>
            <w:proofErr w:type="gramEnd"/>
            <w:r w:rsidR="00276054" w:rsidRPr="00276054">
              <w:rPr>
                <w:rFonts w:ascii="仿宋" w:hAnsi="仿宋" w:hint="eastAsia"/>
                <w:color w:val="000000" w:themeColor="text1"/>
                <w:szCs w:val="24"/>
              </w:rPr>
              <w:t>船建造项目为我市建设全球海洋中心城市重点项目</w:t>
            </w:r>
            <w:r w:rsidR="00276054" w:rsidRPr="003D3614">
              <w:rPr>
                <w:rFonts w:ascii="仿宋" w:hAnsi="仿宋" w:hint="eastAsia"/>
                <w:color w:val="000000" w:themeColor="text1"/>
                <w:szCs w:val="24"/>
              </w:rPr>
              <w:t>，为保障本项目顺利入级</w:t>
            </w:r>
            <w:r w:rsidR="00AF60AB" w:rsidRPr="003D3614">
              <w:rPr>
                <w:rFonts w:ascii="仿宋" w:hAnsi="仿宋" w:hint="eastAsia"/>
                <w:color w:val="000000" w:themeColor="text1"/>
                <w:szCs w:val="24"/>
              </w:rPr>
              <w:t>中国船级</w:t>
            </w:r>
            <w:r w:rsidR="00C56A01" w:rsidRPr="003D3614">
              <w:rPr>
                <w:rFonts w:ascii="仿宋" w:hAnsi="仿宋" w:hint="eastAsia"/>
                <w:color w:val="000000" w:themeColor="text1"/>
                <w:szCs w:val="24"/>
              </w:rPr>
              <w:t>社</w:t>
            </w:r>
            <w:r w:rsidR="00276054" w:rsidRPr="003D3614">
              <w:rPr>
                <w:rFonts w:ascii="仿宋" w:hAnsi="仿宋" w:hint="eastAsia"/>
                <w:color w:val="000000" w:themeColor="text1"/>
                <w:szCs w:val="24"/>
              </w:rPr>
              <w:t>，取得入级证书，需对项目开展船舶入级检验。</w:t>
            </w:r>
          </w:p>
        </w:tc>
      </w:tr>
      <w:tr w:rsidR="00946955" w14:paraId="4C05B7F6" w14:textId="77777777" w:rsidTr="00946955">
        <w:trPr>
          <w:trHeight w:val="652"/>
          <w:jc w:val="center"/>
        </w:trPr>
        <w:tc>
          <w:tcPr>
            <w:tcW w:w="671" w:type="dxa"/>
            <w:vAlign w:val="center"/>
          </w:tcPr>
          <w:p w14:paraId="7F76B51F" w14:textId="77777777" w:rsidR="00946955" w:rsidRPr="00946955" w:rsidRDefault="00946955" w:rsidP="00070EA4">
            <w:pPr>
              <w:spacing w:line="240" w:lineRule="auto"/>
              <w:ind w:firstLineChars="0" w:firstLine="0"/>
              <w:jc w:val="center"/>
              <w:rPr>
                <w:rFonts w:ascii="仿宋" w:hAnsi="仿宋"/>
                <w:b/>
                <w:color w:val="000000" w:themeColor="text1"/>
                <w:szCs w:val="24"/>
              </w:rPr>
            </w:pPr>
            <w:r w:rsidRPr="00946955">
              <w:rPr>
                <w:rFonts w:ascii="仿宋" w:hAnsi="仿宋" w:cs="宋体" w:hint="eastAsia"/>
                <w:b/>
                <w:color w:val="000000" w:themeColor="text1"/>
                <w:kern w:val="0"/>
                <w:szCs w:val="24"/>
              </w:rPr>
              <w:lastRenderedPageBreak/>
              <w:t>投标人资质要求</w:t>
            </w:r>
          </w:p>
        </w:tc>
        <w:tc>
          <w:tcPr>
            <w:tcW w:w="8699" w:type="dxa"/>
            <w:gridSpan w:val="6"/>
          </w:tcPr>
          <w:p w14:paraId="080F620C" w14:textId="6B8E99EF" w:rsidR="00946955" w:rsidRPr="003D3614" w:rsidRDefault="00946955" w:rsidP="003649EB">
            <w:pPr>
              <w:spacing w:line="360" w:lineRule="exact"/>
              <w:jc w:val="left"/>
              <w:rPr>
                <w:rFonts w:ascii="仿宋" w:hAnsi="仿宋"/>
                <w:szCs w:val="24"/>
              </w:rPr>
            </w:pPr>
            <w:r w:rsidRPr="003D3614">
              <w:rPr>
                <w:rFonts w:ascii="仿宋" w:hAnsi="仿宋" w:hint="eastAsia"/>
                <w:szCs w:val="24"/>
              </w:rPr>
              <w:t>1、投标人应依法在市场监督部门注册登记、具有独立法人</w:t>
            </w:r>
            <w:r w:rsidR="00434A6C">
              <w:rPr>
                <w:rFonts w:ascii="仿宋" w:hAnsi="仿宋" w:hint="eastAsia"/>
                <w:szCs w:val="24"/>
              </w:rPr>
              <w:t>或其分公司或其他组织</w:t>
            </w:r>
            <w:r w:rsidRPr="003D3614">
              <w:rPr>
                <w:rFonts w:ascii="仿宋" w:hAnsi="仿宋" w:hint="eastAsia"/>
                <w:szCs w:val="24"/>
              </w:rPr>
              <w:t>（提供营业执照或事业单位法人证等法人证明扫描件，原件备查）。</w:t>
            </w:r>
          </w:p>
          <w:p w14:paraId="51311C88" w14:textId="4B4012A4" w:rsidR="00946955" w:rsidRPr="003D3614" w:rsidRDefault="00946955" w:rsidP="003649EB">
            <w:pPr>
              <w:spacing w:line="360" w:lineRule="exact"/>
              <w:jc w:val="left"/>
              <w:rPr>
                <w:rFonts w:ascii="仿宋" w:hAnsi="仿宋"/>
                <w:szCs w:val="24"/>
              </w:rPr>
            </w:pPr>
            <w:r w:rsidRPr="003D3614">
              <w:rPr>
                <w:rFonts w:ascii="仿宋" w:hAnsi="仿宋" w:hint="eastAsia"/>
                <w:szCs w:val="24"/>
              </w:rPr>
              <w:t>2、本项目不接受联合体投标，不允许分包、转包。</w:t>
            </w:r>
          </w:p>
          <w:p w14:paraId="642073C2" w14:textId="77777777" w:rsidR="00946955" w:rsidRDefault="00946955" w:rsidP="003649EB">
            <w:pPr>
              <w:spacing w:line="360" w:lineRule="exact"/>
              <w:jc w:val="left"/>
              <w:rPr>
                <w:rFonts w:ascii="仿宋" w:hAnsi="仿宋" w:cs="宋体"/>
                <w:b/>
                <w:color w:val="000000" w:themeColor="text1"/>
                <w:kern w:val="0"/>
                <w:szCs w:val="24"/>
              </w:rPr>
            </w:pPr>
            <w:r w:rsidRPr="003D3614">
              <w:rPr>
                <w:rFonts w:ascii="仿宋" w:hAnsi="仿宋" w:hint="eastAsia"/>
                <w:szCs w:val="24"/>
              </w:rPr>
              <w:t>3、参与本项目投标前三年内，在经营活动中没有重大违法记录，不存在处于被有关部门禁止参与政府采购活动且在有效期内的情况（由供应商在政府采购投标及履约承诺函中</w:t>
            </w:r>
            <w:proofErr w:type="gramStart"/>
            <w:r w:rsidRPr="003D3614">
              <w:rPr>
                <w:rFonts w:ascii="仿宋" w:hAnsi="仿宋" w:hint="eastAsia"/>
                <w:szCs w:val="24"/>
              </w:rPr>
              <w:t>作出</w:t>
            </w:r>
            <w:proofErr w:type="gramEnd"/>
            <w:r w:rsidRPr="003D3614">
              <w:rPr>
                <w:rFonts w:ascii="仿宋" w:hAnsi="仿宋" w:hint="eastAsia"/>
                <w:szCs w:val="24"/>
              </w:rPr>
              <w:t>声明，见附件1）</w:t>
            </w:r>
          </w:p>
        </w:tc>
      </w:tr>
      <w:tr w:rsidR="00946955" w14:paraId="7EFBA88E" w14:textId="77777777" w:rsidTr="00946955">
        <w:trPr>
          <w:trHeight w:val="760"/>
          <w:jc w:val="center"/>
        </w:trPr>
        <w:tc>
          <w:tcPr>
            <w:tcW w:w="671" w:type="dxa"/>
          </w:tcPr>
          <w:p w14:paraId="126F3415" w14:textId="77777777" w:rsidR="00946955" w:rsidRPr="00946955" w:rsidRDefault="00946955" w:rsidP="00946955">
            <w:pPr>
              <w:ind w:firstLineChars="0" w:firstLine="0"/>
              <w:jc w:val="center"/>
              <w:rPr>
                <w:rFonts w:ascii="仿宋" w:hAnsi="仿宋" w:cs="宋体"/>
                <w:b/>
                <w:color w:val="000000" w:themeColor="text1"/>
                <w:kern w:val="0"/>
                <w:szCs w:val="24"/>
              </w:rPr>
            </w:pPr>
            <w:r w:rsidRPr="00946955">
              <w:rPr>
                <w:rFonts w:ascii="仿宋" w:hAnsi="仿宋" w:hint="eastAsia"/>
                <w:b/>
                <w:bCs/>
                <w:color w:val="000000" w:themeColor="text1"/>
                <w:szCs w:val="24"/>
              </w:rPr>
              <w:t>需求内容</w:t>
            </w:r>
          </w:p>
        </w:tc>
        <w:tc>
          <w:tcPr>
            <w:tcW w:w="8699" w:type="dxa"/>
            <w:gridSpan w:val="6"/>
          </w:tcPr>
          <w:p w14:paraId="4F2DC9B1" w14:textId="77777777" w:rsidR="00946955" w:rsidRPr="006202B7" w:rsidRDefault="00946955" w:rsidP="003649EB">
            <w:pPr>
              <w:numPr>
                <w:ilvl w:val="0"/>
                <w:numId w:val="1"/>
              </w:numPr>
              <w:spacing w:line="240" w:lineRule="auto"/>
              <w:ind w:firstLine="482"/>
              <w:jc w:val="left"/>
              <w:rPr>
                <w:rFonts w:ascii="仿宋" w:hAnsi="仿宋"/>
                <w:b/>
                <w:color w:val="000000" w:themeColor="text1"/>
                <w:szCs w:val="24"/>
              </w:rPr>
            </w:pPr>
            <w:r w:rsidRPr="006202B7">
              <w:rPr>
                <w:rFonts w:ascii="仿宋" w:hAnsi="仿宋" w:hint="eastAsia"/>
                <w:b/>
                <w:color w:val="000000" w:themeColor="text1"/>
                <w:szCs w:val="24"/>
              </w:rPr>
              <w:t>项目需求内容</w:t>
            </w:r>
          </w:p>
          <w:p w14:paraId="57C1B4D6" w14:textId="0B719C1F" w:rsidR="006202B7" w:rsidRPr="00DD0F3D" w:rsidRDefault="00DD0F3D" w:rsidP="006202B7">
            <w:pPr>
              <w:pStyle w:val="a7"/>
              <w:ind w:left="360" w:firstLineChars="0" w:firstLine="0"/>
              <w:rPr>
                <w:rFonts w:ascii="仿宋" w:eastAsia="仿宋" w:hAnsi="仿宋"/>
                <w:sz w:val="24"/>
                <w:szCs w:val="24"/>
              </w:rPr>
            </w:pPr>
            <w:r>
              <w:rPr>
                <w:rFonts w:hint="eastAsia"/>
                <w:sz w:val="24"/>
                <w:szCs w:val="24"/>
              </w:rPr>
              <w:t>1</w:t>
            </w:r>
            <w:r>
              <w:rPr>
                <w:rFonts w:hint="eastAsia"/>
                <w:sz w:val="24"/>
                <w:szCs w:val="24"/>
              </w:rPr>
              <w:t>、</w:t>
            </w:r>
            <w:r w:rsidR="006202B7" w:rsidRPr="00DD0F3D">
              <w:rPr>
                <w:rFonts w:ascii="仿宋" w:eastAsia="仿宋" w:hAnsi="仿宋" w:hint="eastAsia"/>
                <w:sz w:val="24"/>
                <w:szCs w:val="24"/>
              </w:rPr>
              <w:t>入级</w:t>
            </w:r>
            <w:r w:rsidR="00F8232A">
              <w:rPr>
                <w:rFonts w:ascii="仿宋" w:eastAsia="仿宋" w:hAnsi="仿宋" w:hint="eastAsia"/>
                <w:sz w:val="24"/>
                <w:szCs w:val="24"/>
              </w:rPr>
              <w:t>检验服务</w:t>
            </w:r>
            <w:r w:rsidR="006202B7" w:rsidRPr="00DD0F3D">
              <w:rPr>
                <w:rFonts w:ascii="仿宋" w:eastAsia="仿宋" w:hAnsi="仿宋" w:hint="eastAsia"/>
                <w:sz w:val="24"/>
                <w:szCs w:val="24"/>
              </w:rPr>
              <w:t>的必要性</w:t>
            </w:r>
          </w:p>
          <w:p w14:paraId="542EAA3E" w14:textId="5B8C0934" w:rsidR="009D49D3" w:rsidRPr="009D49D3" w:rsidRDefault="00570871" w:rsidP="009D49D3">
            <w:pPr>
              <w:pStyle w:val="a7"/>
              <w:numPr>
                <w:ilvl w:val="0"/>
                <w:numId w:val="3"/>
              </w:numPr>
              <w:tabs>
                <w:tab w:val="left" w:pos="783"/>
              </w:tabs>
              <w:ind w:left="0" w:firstLineChars="148" w:firstLine="355"/>
              <w:rPr>
                <w:rFonts w:ascii="仿宋" w:eastAsia="仿宋" w:hAnsi="仿宋"/>
                <w:sz w:val="24"/>
                <w:szCs w:val="24"/>
              </w:rPr>
            </w:pPr>
            <w:r w:rsidRPr="00DD0F3D">
              <w:rPr>
                <w:rFonts w:ascii="仿宋" w:eastAsia="仿宋" w:hAnsi="仿宋" w:hint="eastAsia"/>
                <w:sz w:val="24"/>
                <w:szCs w:val="24"/>
              </w:rPr>
              <w:t>船舶</w:t>
            </w:r>
            <w:r>
              <w:rPr>
                <w:rFonts w:ascii="仿宋" w:eastAsia="仿宋" w:hAnsi="仿宋" w:hint="eastAsia"/>
                <w:sz w:val="24"/>
                <w:szCs w:val="24"/>
              </w:rPr>
              <w:t>入级</w:t>
            </w:r>
            <w:r w:rsidRPr="00DD0F3D">
              <w:rPr>
                <w:rFonts w:ascii="仿宋" w:eastAsia="仿宋" w:hAnsi="仿宋" w:hint="eastAsia"/>
                <w:sz w:val="24"/>
                <w:szCs w:val="24"/>
              </w:rPr>
              <w:t>检验</w:t>
            </w:r>
            <w:r>
              <w:rPr>
                <w:rFonts w:ascii="仿宋" w:eastAsia="仿宋" w:hAnsi="仿宋" w:hint="eastAsia"/>
                <w:sz w:val="24"/>
                <w:szCs w:val="24"/>
              </w:rPr>
              <w:t>能够</w:t>
            </w:r>
            <w:r w:rsidR="009D49D3" w:rsidRPr="009D49D3">
              <w:rPr>
                <w:rFonts w:ascii="仿宋" w:eastAsia="仿宋" w:hAnsi="仿宋" w:hint="eastAsia"/>
                <w:sz w:val="24"/>
                <w:szCs w:val="24"/>
              </w:rPr>
              <w:t>贯彻中华人民共和国相关法律和行政法规，保障水上人命财产安全、防止环境污染、保障执法船工作人员、船员的工作和生活条件，确保执法船在其生命周期内持续符合安全和环保技术标准，需要进行入级检验服务。</w:t>
            </w:r>
          </w:p>
          <w:p w14:paraId="3D4368E8" w14:textId="6D518130" w:rsidR="006202B7" w:rsidRPr="00DD0F3D" w:rsidRDefault="006202B7" w:rsidP="00B15A09">
            <w:pPr>
              <w:pStyle w:val="a7"/>
              <w:numPr>
                <w:ilvl w:val="0"/>
                <w:numId w:val="3"/>
              </w:numPr>
              <w:tabs>
                <w:tab w:val="left" w:pos="783"/>
              </w:tabs>
              <w:ind w:left="0" w:firstLineChars="148" w:firstLine="355"/>
              <w:rPr>
                <w:rFonts w:ascii="仿宋" w:eastAsia="仿宋" w:hAnsi="仿宋"/>
                <w:sz w:val="24"/>
                <w:szCs w:val="24"/>
              </w:rPr>
            </w:pPr>
            <w:r w:rsidRPr="00DD0F3D">
              <w:rPr>
                <w:rFonts w:ascii="仿宋" w:eastAsia="仿宋" w:hAnsi="仿宋" w:hint="eastAsia"/>
                <w:sz w:val="24"/>
                <w:szCs w:val="24"/>
              </w:rPr>
              <w:t>引入第三方</w:t>
            </w:r>
            <w:r w:rsidR="00570871">
              <w:rPr>
                <w:rFonts w:ascii="仿宋" w:eastAsia="仿宋" w:hAnsi="仿宋" w:hint="eastAsia"/>
                <w:sz w:val="24"/>
                <w:szCs w:val="24"/>
              </w:rPr>
              <w:t>的入级</w:t>
            </w:r>
            <w:r w:rsidRPr="00DD0F3D">
              <w:rPr>
                <w:rFonts w:ascii="仿宋" w:eastAsia="仿宋" w:hAnsi="仿宋" w:hint="eastAsia"/>
                <w:sz w:val="24"/>
                <w:szCs w:val="24"/>
              </w:rPr>
              <w:t>检验机构，可以保证船舶建造质量和今后营运中船舶技术状况的保持</w:t>
            </w:r>
            <w:r w:rsidR="0042330A">
              <w:rPr>
                <w:rFonts w:ascii="仿宋" w:eastAsia="仿宋" w:hAnsi="仿宋" w:hint="eastAsia"/>
                <w:sz w:val="24"/>
                <w:szCs w:val="24"/>
              </w:rPr>
              <w:t>。</w:t>
            </w:r>
          </w:p>
          <w:p w14:paraId="0D3B160C" w14:textId="35CEFEF1" w:rsidR="006202B7" w:rsidRPr="00DD0F3D" w:rsidRDefault="006202B7" w:rsidP="00B15A09">
            <w:pPr>
              <w:pStyle w:val="a7"/>
              <w:numPr>
                <w:ilvl w:val="0"/>
                <w:numId w:val="3"/>
              </w:numPr>
              <w:tabs>
                <w:tab w:val="left" w:pos="783"/>
              </w:tabs>
              <w:ind w:left="0" w:firstLineChars="148" w:firstLine="355"/>
              <w:rPr>
                <w:rFonts w:ascii="仿宋" w:eastAsia="仿宋" w:hAnsi="仿宋"/>
                <w:sz w:val="24"/>
                <w:szCs w:val="24"/>
              </w:rPr>
            </w:pPr>
            <w:r w:rsidRPr="00DD0F3D">
              <w:rPr>
                <w:rFonts w:ascii="仿宋" w:eastAsia="仿宋" w:hAnsi="仿宋" w:hint="eastAsia"/>
                <w:sz w:val="24"/>
                <w:szCs w:val="24"/>
              </w:rPr>
              <w:t>船舶入级</w:t>
            </w:r>
            <w:r w:rsidR="00E16E8D">
              <w:rPr>
                <w:rFonts w:ascii="仿宋" w:eastAsia="仿宋" w:hAnsi="仿宋" w:hint="eastAsia"/>
                <w:sz w:val="24"/>
                <w:szCs w:val="24"/>
              </w:rPr>
              <w:t>将规定</w:t>
            </w:r>
            <w:r w:rsidRPr="00DD0F3D">
              <w:rPr>
                <w:rFonts w:ascii="仿宋" w:eastAsia="仿宋" w:hAnsi="仿宋" w:hint="eastAsia"/>
                <w:sz w:val="24"/>
                <w:szCs w:val="24"/>
              </w:rPr>
              <w:t>实施船舶入级规范和规则，</w:t>
            </w:r>
            <w:r w:rsidR="00C05EEA">
              <w:rPr>
                <w:rFonts w:ascii="仿宋" w:eastAsia="仿宋" w:hAnsi="仿宋" w:hint="eastAsia"/>
                <w:sz w:val="24"/>
                <w:szCs w:val="24"/>
              </w:rPr>
              <w:t>可以</w:t>
            </w:r>
            <w:r w:rsidRPr="00DD0F3D">
              <w:rPr>
                <w:rFonts w:ascii="仿宋" w:eastAsia="仿宋" w:hAnsi="仿宋" w:hint="eastAsia"/>
                <w:sz w:val="24"/>
                <w:szCs w:val="24"/>
              </w:rPr>
              <w:t>对船舶的相对安全性和可靠性进行客观、公正的评价，以促进</w:t>
            </w:r>
            <w:r w:rsidR="00F8232A">
              <w:rPr>
                <w:rFonts w:ascii="仿宋" w:eastAsia="仿宋" w:hAnsi="仿宋" w:hint="eastAsia"/>
                <w:sz w:val="24"/>
                <w:szCs w:val="24"/>
              </w:rPr>
              <w:t>船舶在海上安全航行和防止污染海域为目的，从多方面满足政府</w:t>
            </w:r>
            <w:r w:rsidR="00C05EEA">
              <w:rPr>
                <w:rFonts w:ascii="仿宋" w:eastAsia="仿宋" w:hAnsi="仿宋" w:hint="eastAsia"/>
                <w:sz w:val="24"/>
                <w:szCs w:val="24"/>
              </w:rPr>
              <w:t>和</w:t>
            </w:r>
            <w:r w:rsidR="00F8232A">
              <w:rPr>
                <w:rFonts w:ascii="仿宋" w:eastAsia="仿宋" w:hAnsi="仿宋" w:hint="eastAsia"/>
                <w:sz w:val="24"/>
                <w:szCs w:val="24"/>
              </w:rPr>
              <w:t>船东</w:t>
            </w:r>
            <w:r w:rsidRPr="00DD0F3D">
              <w:rPr>
                <w:rFonts w:ascii="仿宋" w:eastAsia="仿宋" w:hAnsi="仿宋" w:hint="eastAsia"/>
                <w:sz w:val="24"/>
                <w:szCs w:val="24"/>
              </w:rPr>
              <w:t>的需要。</w:t>
            </w:r>
          </w:p>
          <w:p w14:paraId="2EC99510" w14:textId="63E95AD4" w:rsidR="006202B7" w:rsidRDefault="00C05EEA" w:rsidP="00B15A09">
            <w:pPr>
              <w:pStyle w:val="a7"/>
              <w:numPr>
                <w:ilvl w:val="0"/>
                <w:numId w:val="3"/>
              </w:numPr>
              <w:tabs>
                <w:tab w:val="left" w:pos="783"/>
              </w:tabs>
              <w:ind w:left="0" w:firstLineChars="148" w:firstLine="355"/>
              <w:rPr>
                <w:rFonts w:ascii="仿宋" w:eastAsia="仿宋" w:hAnsi="仿宋"/>
                <w:sz w:val="24"/>
                <w:szCs w:val="24"/>
              </w:rPr>
            </w:pPr>
            <w:r>
              <w:rPr>
                <w:rFonts w:ascii="仿宋" w:eastAsia="仿宋" w:hAnsi="仿宋" w:hint="eastAsia"/>
                <w:sz w:val="24"/>
                <w:szCs w:val="24"/>
              </w:rPr>
              <w:t>入级检验服务机构即</w:t>
            </w:r>
            <w:r w:rsidR="006202B7" w:rsidRPr="00DD0F3D">
              <w:rPr>
                <w:rFonts w:ascii="仿宋" w:eastAsia="仿宋" w:hAnsi="仿宋" w:hint="eastAsia"/>
                <w:sz w:val="24"/>
                <w:szCs w:val="24"/>
              </w:rPr>
              <w:t>船级社基于经验积累和研究成果所制定的规范，是新建船舶、也是营运中船舶保证适航和安全的可靠标准。</w:t>
            </w:r>
          </w:p>
          <w:p w14:paraId="7C866AF0" w14:textId="77777777" w:rsidR="00570871" w:rsidRPr="00FF251A" w:rsidRDefault="00570871" w:rsidP="00570871">
            <w:pPr>
              <w:tabs>
                <w:tab w:val="left" w:pos="783"/>
              </w:tabs>
              <w:ind w:firstLineChars="0"/>
              <w:rPr>
                <w:rFonts w:ascii="仿宋" w:hAnsi="仿宋"/>
                <w:szCs w:val="24"/>
              </w:rPr>
            </w:pPr>
          </w:p>
          <w:p w14:paraId="779E6C68" w14:textId="71EAA5C0" w:rsidR="006202B7" w:rsidRPr="00DD0F3D" w:rsidRDefault="00DD0F3D" w:rsidP="006202B7">
            <w:pPr>
              <w:pStyle w:val="a7"/>
              <w:ind w:left="360" w:firstLineChars="0" w:firstLine="0"/>
              <w:rPr>
                <w:rFonts w:ascii="仿宋" w:eastAsia="仿宋" w:hAnsi="仿宋"/>
                <w:sz w:val="24"/>
                <w:szCs w:val="24"/>
              </w:rPr>
            </w:pPr>
            <w:r w:rsidRPr="00DD0F3D">
              <w:rPr>
                <w:rFonts w:ascii="仿宋" w:eastAsia="仿宋" w:hAnsi="仿宋" w:hint="eastAsia"/>
                <w:sz w:val="24"/>
                <w:szCs w:val="24"/>
              </w:rPr>
              <w:t>2、</w:t>
            </w:r>
            <w:r w:rsidR="009D49D3">
              <w:rPr>
                <w:rFonts w:ascii="仿宋" w:eastAsia="仿宋" w:hAnsi="仿宋" w:hint="eastAsia"/>
                <w:sz w:val="24"/>
                <w:szCs w:val="24"/>
              </w:rPr>
              <w:t>入级检验服务提供的</w:t>
            </w:r>
            <w:r w:rsidR="006202B7" w:rsidRPr="00DD0F3D">
              <w:rPr>
                <w:rFonts w:ascii="仿宋" w:eastAsia="仿宋" w:hAnsi="仿宋" w:hint="eastAsia"/>
                <w:sz w:val="24"/>
                <w:szCs w:val="24"/>
              </w:rPr>
              <w:t>内容</w:t>
            </w:r>
          </w:p>
          <w:p w14:paraId="13B1C89F" w14:textId="0D71D98D" w:rsidR="006202B7" w:rsidRDefault="006202B7" w:rsidP="00554BC1">
            <w:pPr>
              <w:pStyle w:val="a7"/>
              <w:numPr>
                <w:ilvl w:val="0"/>
                <w:numId w:val="7"/>
              </w:numPr>
              <w:tabs>
                <w:tab w:val="left" w:pos="783"/>
              </w:tabs>
              <w:ind w:left="0" w:firstLineChars="148" w:firstLine="355"/>
              <w:rPr>
                <w:rFonts w:ascii="仿宋" w:eastAsia="仿宋" w:hAnsi="仿宋"/>
                <w:sz w:val="24"/>
                <w:szCs w:val="24"/>
              </w:rPr>
            </w:pPr>
            <w:r w:rsidRPr="00DD0F3D">
              <w:rPr>
                <w:rFonts w:ascii="仿宋" w:eastAsia="仿宋" w:hAnsi="仿宋" w:hint="eastAsia"/>
                <w:sz w:val="24"/>
                <w:szCs w:val="24"/>
              </w:rPr>
              <w:t>船舶入级检验</w:t>
            </w:r>
            <w:r w:rsidR="00FF251A">
              <w:rPr>
                <w:rFonts w:ascii="仿宋" w:eastAsia="仿宋" w:hAnsi="仿宋" w:hint="eastAsia"/>
                <w:sz w:val="24"/>
                <w:szCs w:val="24"/>
              </w:rPr>
              <w:t>机构</w:t>
            </w:r>
            <w:r w:rsidR="00554BC1">
              <w:rPr>
                <w:rFonts w:ascii="仿宋" w:eastAsia="仿宋" w:hAnsi="仿宋" w:hint="eastAsia"/>
                <w:sz w:val="24"/>
                <w:szCs w:val="24"/>
              </w:rPr>
              <w:t>对拟取得</w:t>
            </w:r>
            <w:r w:rsidRPr="00DD0F3D">
              <w:rPr>
                <w:rFonts w:ascii="仿宋" w:eastAsia="仿宋" w:hAnsi="仿宋" w:hint="eastAsia"/>
                <w:sz w:val="24"/>
                <w:szCs w:val="24"/>
              </w:rPr>
              <w:t>该船级社船级的船舶，依据船舶入级规则规定的检验范围和要求实施检查和试验。其目的是为了查明受检船舶是否符合入级规范的相关要求。“入级”表示船级社</w:t>
            </w:r>
            <w:r w:rsidRPr="00DD0F3D">
              <w:rPr>
                <w:rFonts w:ascii="仿宋" w:eastAsia="仿宋" w:hAnsi="仿宋"/>
                <w:sz w:val="24"/>
                <w:szCs w:val="24"/>
              </w:rPr>
              <w:t>按其规范，认为船体及附属物主要部件的结构强度和完整性，推进系统和操舵系统、发电系统，以及船上装配的其他特征或辅助系统的可靠性</w:t>
            </w:r>
            <w:r w:rsidRPr="00DD0F3D">
              <w:rPr>
                <w:rFonts w:ascii="仿宋" w:eastAsia="仿宋" w:hAnsi="仿宋" w:hint="eastAsia"/>
                <w:sz w:val="24"/>
                <w:szCs w:val="24"/>
              </w:rPr>
              <w:t>、</w:t>
            </w:r>
            <w:r w:rsidRPr="00DD0F3D">
              <w:rPr>
                <w:rFonts w:ascii="仿宋" w:eastAsia="仿宋" w:hAnsi="仿宋"/>
                <w:sz w:val="24"/>
                <w:szCs w:val="24"/>
              </w:rPr>
              <w:t>功能</w:t>
            </w:r>
            <w:r w:rsidRPr="00DD0F3D">
              <w:rPr>
                <w:rFonts w:ascii="仿宋" w:eastAsia="仿宋" w:hAnsi="仿宋" w:hint="eastAsia"/>
                <w:sz w:val="24"/>
                <w:szCs w:val="24"/>
              </w:rPr>
              <w:t>和维护情况，</w:t>
            </w:r>
            <w:r w:rsidRPr="00DD0F3D">
              <w:rPr>
                <w:rFonts w:ascii="仿宋" w:eastAsia="仿宋" w:hAnsi="仿宋"/>
                <w:sz w:val="24"/>
                <w:szCs w:val="24"/>
              </w:rPr>
              <w:t>能</w:t>
            </w:r>
            <w:r w:rsidRPr="00DD0F3D">
              <w:rPr>
                <w:rFonts w:ascii="仿宋" w:eastAsia="仿宋" w:hAnsi="仿宋" w:hint="eastAsia"/>
                <w:sz w:val="24"/>
                <w:szCs w:val="24"/>
              </w:rPr>
              <w:t>满足</w:t>
            </w:r>
            <w:r w:rsidRPr="00DD0F3D">
              <w:rPr>
                <w:rFonts w:ascii="仿宋" w:eastAsia="仿宋" w:hAnsi="仿宋"/>
                <w:sz w:val="24"/>
                <w:szCs w:val="24"/>
              </w:rPr>
              <w:t>船</w:t>
            </w:r>
            <w:r w:rsidRPr="00DD0F3D">
              <w:rPr>
                <w:rFonts w:ascii="仿宋" w:eastAsia="仿宋" w:hAnsi="仿宋" w:hint="eastAsia"/>
                <w:sz w:val="24"/>
                <w:szCs w:val="24"/>
              </w:rPr>
              <w:t>船运营</w:t>
            </w:r>
            <w:r w:rsidRPr="00DD0F3D">
              <w:rPr>
                <w:rFonts w:ascii="仿宋" w:eastAsia="仿宋" w:hAnsi="仿宋"/>
                <w:sz w:val="24"/>
                <w:szCs w:val="24"/>
              </w:rPr>
              <w:t>的基本</w:t>
            </w:r>
            <w:r w:rsidRPr="00DD0F3D">
              <w:rPr>
                <w:rFonts w:ascii="仿宋" w:eastAsia="仿宋" w:hAnsi="仿宋" w:hint="eastAsia"/>
                <w:sz w:val="24"/>
                <w:szCs w:val="24"/>
              </w:rPr>
              <w:t>要求</w:t>
            </w:r>
            <w:r w:rsidRPr="00DD0F3D">
              <w:rPr>
                <w:rFonts w:ascii="仿宋" w:eastAsia="仿宋" w:hAnsi="仿宋"/>
                <w:sz w:val="24"/>
                <w:szCs w:val="24"/>
              </w:rPr>
              <w:t>。</w:t>
            </w:r>
          </w:p>
          <w:p w14:paraId="6AA90992" w14:textId="0E2CFEBD" w:rsidR="00FF251A" w:rsidRPr="00FF251A" w:rsidRDefault="00FF251A" w:rsidP="00FF251A">
            <w:pPr>
              <w:pStyle w:val="a7"/>
              <w:numPr>
                <w:ilvl w:val="0"/>
                <w:numId w:val="7"/>
              </w:numPr>
              <w:tabs>
                <w:tab w:val="left" w:pos="783"/>
              </w:tabs>
              <w:ind w:left="0" w:firstLineChars="148" w:firstLine="355"/>
              <w:rPr>
                <w:rFonts w:ascii="仿宋" w:eastAsia="仿宋" w:hAnsi="仿宋"/>
                <w:sz w:val="24"/>
                <w:szCs w:val="24"/>
              </w:rPr>
            </w:pPr>
            <w:r w:rsidRPr="00FF251A">
              <w:rPr>
                <w:rFonts w:ascii="仿宋" w:eastAsia="仿宋" w:hAnsi="仿宋" w:hint="eastAsia"/>
                <w:sz w:val="24"/>
                <w:szCs w:val="24"/>
              </w:rPr>
              <w:t>船级社的入级规范对入级船舶的检验进行了专业和详细的规定。包含检验类型、检验范围、检验项目、检验方法、证书格式、检验和发证程序以及设计、建造、营运和监管等各方责任，保证了入级船舶的建造质量。</w:t>
            </w:r>
          </w:p>
          <w:p w14:paraId="53218324" w14:textId="7D68565F" w:rsidR="006202B7" w:rsidRDefault="00FF251A" w:rsidP="00FF251A">
            <w:pPr>
              <w:pStyle w:val="a7"/>
              <w:numPr>
                <w:ilvl w:val="0"/>
                <w:numId w:val="7"/>
              </w:numPr>
              <w:tabs>
                <w:tab w:val="left" w:pos="783"/>
              </w:tabs>
              <w:ind w:left="0" w:firstLineChars="148" w:firstLine="355"/>
              <w:rPr>
                <w:rFonts w:ascii="仿宋" w:eastAsia="仿宋" w:hAnsi="仿宋"/>
                <w:sz w:val="24"/>
                <w:szCs w:val="24"/>
              </w:rPr>
            </w:pPr>
            <w:r>
              <w:rPr>
                <w:rFonts w:ascii="仿宋" w:eastAsia="仿宋" w:hAnsi="仿宋" w:hint="eastAsia"/>
                <w:sz w:val="24"/>
                <w:szCs w:val="24"/>
              </w:rPr>
              <w:t>船级社</w:t>
            </w:r>
            <w:r w:rsidR="006202B7" w:rsidRPr="00DD0F3D">
              <w:rPr>
                <w:rFonts w:ascii="仿宋" w:eastAsia="仿宋" w:hAnsi="仿宋" w:hint="eastAsia"/>
                <w:sz w:val="24"/>
                <w:szCs w:val="24"/>
              </w:rPr>
              <w:t>提供入级规范，并依照此规范，在船舶设计中进行审图、在建造中和建造后对船舶的船体、轮机包括电气设备和货物冷藏装置进行检验，以确认船舶符合入级规范的要求，授予相应的船级，用相应的入级符号和附加标志来表示，并独立签发入级证书。</w:t>
            </w:r>
          </w:p>
          <w:p w14:paraId="24E2AE4E" w14:textId="4C186893" w:rsidR="00554BC1" w:rsidRPr="00FF251A" w:rsidRDefault="006202B7" w:rsidP="00FF251A">
            <w:pPr>
              <w:pStyle w:val="a7"/>
              <w:numPr>
                <w:ilvl w:val="0"/>
                <w:numId w:val="7"/>
              </w:numPr>
              <w:tabs>
                <w:tab w:val="left" w:pos="783"/>
              </w:tabs>
              <w:ind w:left="0" w:firstLineChars="148" w:firstLine="355"/>
              <w:rPr>
                <w:rFonts w:ascii="仿宋" w:eastAsia="仿宋" w:hAnsi="仿宋"/>
                <w:sz w:val="24"/>
                <w:szCs w:val="24"/>
              </w:rPr>
            </w:pPr>
            <w:r w:rsidRPr="00794C89">
              <w:rPr>
                <w:rFonts w:ascii="仿宋" w:eastAsia="仿宋" w:hAnsi="仿宋" w:hint="eastAsia"/>
                <w:sz w:val="24"/>
                <w:szCs w:val="24"/>
              </w:rPr>
              <w:t>对</w:t>
            </w:r>
            <w:r w:rsidR="00FF251A">
              <w:rPr>
                <w:rFonts w:ascii="仿宋" w:eastAsia="仿宋" w:hAnsi="仿宋" w:hint="eastAsia"/>
                <w:sz w:val="24"/>
                <w:szCs w:val="24"/>
              </w:rPr>
              <w:t>船级社</w:t>
            </w:r>
            <w:r w:rsidRPr="00794C89">
              <w:rPr>
                <w:rFonts w:ascii="仿宋" w:eastAsia="仿宋" w:hAnsi="仿宋"/>
                <w:sz w:val="24"/>
                <w:szCs w:val="24"/>
              </w:rPr>
              <w:t>批准入级的船舶，当授予入级符号和附加标志后，</w:t>
            </w:r>
            <w:r w:rsidR="00FF251A">
              <w:rPr>
                <w:rFonts w:ascii="仿宋" w:eastAsia="仿宋" w:hAnsi="仿宋" w:hint="eastAsia"/>
                <w:sz w:val="24"/>
                <w:szCs w:val="24"/>
              </w:rPr>
              <w:t>船级社</w:t>
            </w:r>
            <w:r w:rsidRPr="00794C89">
              <w:rPr>
                <w:rFonts w:ascii="仿宋" w:eastAsia="仿宋" w:hAnsi="仿宋"/>
                <w:sz w:val="24"/>
                <w:szCs w:val="24"/>
              </w:rPr>
              <w:t>将船舶的各主要特性要</w:t>
            </w:r>
            <w:r w:rsidRPr="00794C89">
              <w:rPr>
                <w:rFonts w:ascii="仿宋" w:eastAsia="仿宋" w:hAnsi="仿宋" w:hint="eastAsia"/>
                <w:sz w:val="24"/>
                <w:szCs w:val="24"/>
              </w:rPr>
              <w:t>素和细节，编入</w:t>
            </w:r>
            <w:r w:rsidR="00FF251A">
              <w:rPr>
                <w:rFonts w:ascii="仿宋" w:eastAsia="仿宋" w:hAnsi="仿宋" w:hint="eastAsia"/>
                <w:sz w:val="24"/>
                <w:szCs w:val="24"/>
              </w:rPr>
              <w:t>船级社</w:t>
            </w:r>
            <w:r w:rsidR="00FF251A">
              <w:rPr>
                <w:rFonts w:ascii="仿宋" w:eastAsia="仿宋" w:hAnsi="仿宋"/>
                <w:sz w:val="24"/>
                <w:szCs w:val="24"/>
              </w:rPr>
              <w:t>船舶录中，为船舶有关方，如船厂、船东、</w:t>
            </w:r>
            <w:r w:rsidR="00FF251A" w:rsidRPr="00FF251A">
              <w:rPr>
                <w:rFonts w:ascii="仿宋" w:eastAsia="仿宋" w:hAnsi="仿宋"/>
                <w:sz w:val="24"/>
                <w:szCs w:val="24"/>
              </w:rPr>
              <w:t>保险商</w:t>
            </w:r>
            <w:r w:rsidRPr="00FF251A">
              <w:rPr>
                <w:rFonts w:ascii="仿宋" w:eastAsia="仿宋" w:hAnsi="仿宋"/>
                <w:sz w:val="24"/>
                <w:szCs w:val="24"/>
              </w:rPr>
              <w:t>等提供信</w:t>
            </w:r>
            <w:r w:rsidRPr="00FF251A">
              <w:rPr>
                <w:rFonts w:ascii="仿宋" w:eastAsia="仿宋" w:hAnsi="仿宋" w:hint="eastAsia"/>
                <w:sz w:val="24"/>
                <w:szCs w:val="24"/>
              </w:rPr>
              <w:t>息。</w:t>
            </w:r>
          </w:p>
          <w:p w14:paraId="2745A607" w14:textId="2420618F" w:rsidR="00554BC1" w:rsidRPr="00FF251A" w:rsidRDefault="00FF251A" w:rsidP="00FF251A">
            <w:pPr>
              <w:pStyle w:val="a7"/>
              <w:numPr>
                <w:ilvl w:val="0"/>
                <w:numId w:val="7"/>
              </w:numPr>
              <w:tabs>
                <w:tab w:val="left" w:pos="783"/>
              </w:tabs>
              <w:ind w:left="0" w:firstLineChars="148" w:firstLine="355"/>
              <w:rPr>
                <w:rFonts w:ascii="仿宋" w:eastAsia="仿宋" w:hAnsi="仿宋"/>
                <w:sz w:val="24"/>
                <w:szCs w:val="24"/>
              </w:rPr>
            </w:pPr>
            <w:r w:rsidRPr="00FF251A">
              <w:rPr>
                <w:rFonts w:ascii="仿宋" w:eastAsia="仿宋" w:hAnsi="仿宋" w:hint="eastAsia"/>
                <w:sz w:val="24"/>
                <w:szCs w:val="24"/>
              </w:rPr>
              <w:t>船级社对</w:t>
            </w:r>
            <w:r w:rsidR="00554BC1" w:rsidRPr="00FF251A">
              <w:rPr>
                <w:rFonts w:ascii="仿宋" w:eastAsia="仿宋" w:hAnsi="仿宋" w:hint="eastAsia"/>
                <w:sz w:val="24"/>
                <w:szCs w:val="24"/>
              </w:rPr>
              <w:t>入级船舶所使用的有关海上交通安全的和防止水域环境污染的重要设备、部件和材料，按照有关规定</w:t>
            </w:r>
            <w:r w:rsidRPr="00FF251A">
              <w:rPr>
                <w:rFonts w:ascii="仿宋" w:eastAsia="仿宋" w:hAnsi="仿宋" w:hint="eastAsia"/>
                <w:sz w:val="24"/>
                <w:szCs w:val="24"/>
              </w:rPr>
              <w:t>进行</w:t>
            </w:r>
            <w:r w:rsidR="00554BC1" w:rsidRPr="00FF251A">
              <w:rPr>
                <w:rFonts w:ascii="仿宋" w:eastAsia="仿宋" w:hAnsi="仿宋" w:hint="eastAsia"/>
                <w:sz w:val="24"/>
                <w:szCs w:val="24"/>
              </w:rPr>
              <w:t>检验。</w:t>
            </w:r>
          </w:p>
          <w:p w14:paraId="18D580B4" w14:textId="77777777" w:rsidR="00946955" w:rsidRPr="006202B7" w:rsidRDefault="00946955" w:rsidP="003649EB">
            <w:pPr>
              <w:numPr>
                <w:ilvl w:val="0"/>
                <w:numId w:val="1"/>
              </w:numPr>
              <w:spacing w:line="240" w:lineRule="auto"/>
              <w:ind w:firstLine="482"/>
              <w:jc w:val="left"/>
              <w:rPr>
                <w:rFonts w:ascii="仿宋" w:hAnsi="仿宋"/>
                <w:b/>
                <w:color w:val="000000" w:themeColor="text1"/>
                <w:szCs w:val="24"/>
              </w:rPr>
            </w:pPr>
            <w:r w:rsidRPr="006202B7">
              <w:rPr>
                <w:rFonts w:ascii="仿宋" w:hAnsi="仿宋" w:hint="eastAsia"/>
                <w:b/>
                <w:color w:val="000000" w:themeColor="text1"/>
                <w:szCs w:val="24"/>
              </w:rPr>
              <w:t>项目验收要求</w:t>
            </w:r>
          </w:p>
          <w:p w14:paraId="110C0415" w14:textId="45B43BB7" w:rsidR="00DB7D1B" w:rsidRPr="004B1B8A" w:rsidRDefault="006202B7" w:rsidP="00B15A09">
            <w:pPr>
              <w:pStyle w:val="a7"/>
              <w:numPr>
                <w:ilvl w:val="0"/>
                <w:numId w:val="4"/>
              </w:numPr>
              <w:ind w:left="74" w:firstLineChars="0" w:firstLine="425"/>
              <w:rPr>
                <w:rFonts w:ascii="仿宋" w:eastAsia="仿宋" w:hAnsi="仿宋"/>
                <w:sz w:val="24"/>
                <w:szCs w:val="24"/>
              </w:rPr>
            </w:pPr>
            <w:r w:rsidRPr="004B1B8A">
              <w:rPr>
                <w:rFonts w:ascii="仿宋" w:eastAsia="仿宋" w:hAnsi="仿宋" w:hint="eastAsia"/>
                <w:sz w:val="24"/>
                <w:szCs w:val="24"/>
              </w:rPr>
              <w:t>入级检验</w:t>
            </w:r>
            <w:r w:rsidR="00624AD2" w:rsidRPr="004B1B8A">
              <w:rPr>
                <w:rFonts w:ascii="仿宋" w:eastAsia="仿宋" w:hAnsi="仿宋" w:hint="eastAsia"/>
                <w:sz w:val="24"/>
                <w:szCs w:val="24"/>
              </w:rPr>
              <w:t>机构在完成检验</w:t>
            </w:r>
            <w:r w:rsidR="002E288C" w:rsidRPr="004B1B8A">
              <w:rPr>
                <w:rFonts w:ascii="仿宋" w:eastAsia="仿宋" w:hAnsi="仿宋" w:hint="eastAsia"/>
                <w:sz w:val="24"/>
                <w:szCs w:val="24"/>
              </w:rPr>
              <w:t>服务</w:t>
            </w:r>
            <w:r w:rsidR="00624AD2" w:rsidRPr="004B1B8A">
              <w:rPr>
                <w:rFonts w:ascii="仿宋" w:eastAsia="仿宋" w:hAnsi="仿宋" w:hint="eastAsia"/>
                <w:sz w:val="24"/>
                <w:szCs w:val="24"/>
              </w:rPr>
              <w:t>后，</w:t>
            </w:r>
            <w:r w:rsidRPr="004B1B8A">
              <w:rPr>
                <w:rFonts w:ascii="仿宋" w:eastAsia="仿宋" w:hAnsi="仿宋" w:hint="eastAsia"/>
                <w:sz w:val="24"/>
                <w:szCs w:val="24"/>
              </w:rPr>
              <w:t>签发</w:t>
            </w:r>
            <w:r w:rsidR="00624AD2" w:rsidRPr="004B1B8A">
              <w:rPr>
                <w:rFonts w:ascii="仿宋" w:eastAsia="仿宋" w:hAnsi="仿宋" w:hint="eastAsia"/>
                <w:sz w:val="24"/>
                <w:szCs w:val="24"/>
              </w:rPr>
              <w:t>相应的</w:t>
            </w:r>
            <w:r w:rsidRPr="004B1B8A">
              <w:rPr>
                <w:rFonts w:ascii="仿宋" w:eastAsia="仿宋" w:hAnsi="仿宋" w:hint="eastAsia"/>
                <w:sz w:val="24"/>
                <w:szCs w:val="24"/>
              </w:rPr>
              <w:t>检验记录、报告和其他技术文件</w:t>
            </w:r>
            <w:r w:rsidR="00624AD2" w:rsidRPr="004B1B8A">
              <w:rPr>
                <w:rFonts w:ascii="仿宋" w:eastAsia="仿宋" w:hAnsi="仿宋" w:hint="eastAsia"/>
                <w:sz w:val="24"/>
                <w:szCs w:val="24"/>
              </w:rPr>
              <w:t>。</w:t>
            </w:r>
          </w:p>
          <w:p w14:paraId="23A1530C" w14:textId="044F16CB" w:rsidR="00624AD2" w:rsidRPr="00624AD2" w:rsidRDefault="002E288C" w:rsidP="005C38EC">
            <w:pPr>
              <w:pStyle w:val="a7"/>
              <w:numPr>
                <w:ilvl w:val="0"/>
                <w:numId w:val="4"/>
              </w:numPr>
              <w:ind w:left="74" w:firstLineChars="0" w:firstLine="425"/>
              <w:rPr>
                <w:rFonts w:ascii="仿宋" w:eastAsia="仿宋" w:hAnsi="仿宋"/>
                <w:sz w:val="24"/>
                <w:szCs w:val="24"/>
              </w:rPr>
            </w:pPr>
            <w:r w:rsidRPr="004B1B8A">
              <w:rPr>
                <w:rFonts w:ascii="仿宋" w:eastAsia="仿宋" w:hAnsi="仿宋" w:hint="eastAsia"/>
                <w:sz w:val="24"/>
                <w:szCs w:val="24"/>
              </w:rPr>
              <w:t>入级检验机构在对</w:t>
            </w:r>
            <w:r w:rsidR="00624AD2" w:rsidRPr="004B1B8A">
              <w:rPr>
                <w:rFonts w:ascii="仿宋" w:eastAsia="仿宋" w:hAnsi="仿宋" w:hint="eastAsia"/>
                <w:sz w:val="24"/>
                <w:szCs w:val="24"/>
              </w:rPr>
              <w:t>船体</w:t>
            </w:r>
            <w:r w:rsidR="00624AD2" w:rsidRPr="004B1B8A">
              <w:rPr>
                <w:rFonts w:ascii="仿宋" w:eastAsia="仿宋" w:hAnsi="仿宋"/>
                <w:sz w:val="24"/>
                <w:szCs w:val="24"/>
              </w:rPr>
              <w:t>(包括设备)与轮机(包括电气设备)经</w:t>
            </w:r>
            <w:r w:rsidR="00CB27E4">
              <w:rPr>
                <w:rFonts w:ascii="仿宋" w:eastAsia="仿宋" w:hAnsi="仿宋"/>
                <w:sz w:val="24"/>
                <w:szCs w:val="24"/>
              </w:rPr>
              <w:t>现场</w:t>
            </w:r>
            <w:r w:rsidR="00624AD2" w:rsidRPr="004B1B8A">
              <w:rPr>
                <w:rFonts w:ascii="仿宋" w:eastAsia="仿宋" w:hAnsi="仿宋"/>
                <w:sz w:val="24"/>
                <w:szCs w:val="24"/>
              </w:rPr>
              <w:t>审</w:t>
            </w:r>
            <w:r w:rsidR="00CB27E4">
              <w:rPr>
                <w:rFonts w:ascii="仿宋" w:eastAsia="仿宋" w:hAnsi="仿宋"/>
                <w:sz w:val="24"/>
                <w:szCs w:val="24"/>
              </w:rPr>
              <w:t>验</w:t>
            </w:r>
            <w:r w:rsidR="00624AD2" w:rsidRPr="004B1B8A">
              <w:rPr>
                <w:rFonts w:ascii="仿宋" w:eastAsia="仿宋" w:hAnsi="仿宋"/>
                <w:sz w:val="24"/>
                <w:szCs w:val="24"/>
              </w:rPr>
              <w:t>图</w:t>
            </w:r>
            <w:r w:rsidR="00CB27E4">
              <w:rPr>
                <w:rFonts w:ascii="仿宋" w:eastAsia="仿宋" w:hAnsi="仿宋"/>
                <w:sz w:val="24"/>
                <w:szCs w:val="24"/>
              </w:rPr>
              <w:t>纸</w:t>
            </w:r>
            <w:r w:rsidR="00624AD2" w:rsidRPr="004B1B8A">
              <w:rPr>
                <w:rFonts w:ascii="仿宋" w:eastAsia="仿宋" w:hAnsi="仿宋"/>
                <w:sz w:val="24"/>
                <w:szCs w:val="24"/>
              </w:rPr>
              <w:t>和检验后，确认其</w:t>
            </w:r>
            <w:r w:rsidR="005C38EC">
              <w:rPr>
                <w:rFonts w:ascii="仿宋" w:eastAsia="仿宋" w:hAnsi="仿宋"/>
                <w:sz w:val="24"/>
                <w:szCs w:val="24"/>
              </w:rPr>
              <w:t>船舶</w:t>
            </w:r>
            <w:r w:rsidR="00624AD2" w:rsidRPr="004B1B8A">
              <w:rPr>
                <w:rFonts w:ascii="仿宋" w:eastAsia="仿宋" w:hAnsi="仿宋"/>
                <w:sz w:val="24"/>
                <w:szCs w:val="24"/>
              </w:rPr>
              <w:t>符合</w:t>
            </w:r>
            <w:r w:rsidR="004B1B8A" w:rsidRPr="004B1B8A">
              <w:rPr>
                <w:rFonts w:ascii="仿宋" w:eastAsia="仿宋" w:hAnsi="仿宋"/>
                <w:sz w:val="24"/>
                <w:szCs w:val="24"/>
              </w:rPr>
              <w:t>入级</w:t>
            </w:r>
            <w:r w:rsidR="00624AD2" w:rsidRPr="004B1B8A">
              <w:rPr>
                <w:rFonts w:ascii="仿宋" w:eastAsia="仿宋" w:hAnsi="仿宋"/>
                <w:sz w:val="24"/>
                <w:szCs w:val="24"/>
              </w:rPr>
              <w:t>规范有关规定，</w:t>
            </w:r>
            <w:r w:rsidR="004B1B8A" w:rsidRPr="004B1B8A">
              <w:rPr>
                <w:rFonts w:ascii="仿宋" w:eastAsia="仿宋" w:hAnsi="仿宋"/>
                <w:sz w:val="24"/>
                <w:szCs w:val="24"/>
              </w:rPr>
              <w:t>并授予入级符号与相应的附加标志，</w:t>
            </w:r>
            <w:r w:rsidR="00624AD2" w:rsidRPr="004B1B8A">
              <w:rPr>
                <w:rFonts w:ascii="仿宋" w:eastAsia="仿宋" w:hAnsi="仿宋"/>
                <w:sz w:val="24"/>
                <w:szCs w:val="24"/>
              </w:rPr>
              <w:t>签发入级证书。</w:t>
            </w:r>
          </w:p>
        </w:tc>
      </w:tr>
      <w:tr w:rsidR="00946955" w14:paraId="3E2ADD91" w14:textId="77777777" w:rsidTr="00946955">
        <w:trPr>
          <w:trHeight w:val="1975"/>
          <w:jc w:val="center"/>
        </w:trPr>
        <w:tc>
          <w:tcPr>
            <w:tcW w:w="671" w:type="dxa"/>
          </w:tcPr>
          <w:p w14:paraId="177E4E71" w14:textId="77777777" w:rsidR="00946955" w:rsidRPr="00946955" w:rsidRDefault="00946955" w:rsidP="003649EB">
            <w:pPr>
              <w:ind w:firstLineChars="0" w:firstLine="0"/>
              <w:jc w:val="left"/>
              <w:rPr>
                <w:rFonts w:ascii="仿宋" w:hAnsi="仿宋" w:cs="宋体"/>
                <w:b/>
                <w:color w:val="000000" w:themeColor="text1"/>
                <w:kern w:val="0"/>
                <w:szCs w:val="24"/>
              </w:rPr>
            </w:pPr>
            <w:r w:rsidRPr="00946955">
              <w:rPr>
                <w:rFonts w:ascii="仿宋" w:hAnsi="仿宋" w:cs="宋体" w:hint="eastAsia"/>
                <w:b/>
                <w:color w:val="000000" w:themeColor="text1"/>
                <w:kern w:val="0"/>
                <w:szCs w:val="24"/>
              </w:rPr>
              <w:lastRenderedPageBreak/>
              <w:t>具体技术要求</w:t>
            </w:r>
          </w:p>
        </w:tc>
        <w:tc>
          <w:tcPr>
            <w:tcW w:w="8699" w:type="dxa"/>
            <w:gridSpan w:val="6"/>
          </w:tcPr>
          <w:p w14:paraId="63940C75" w14:textId="77777777" w:rsidR="00946955" w:rsidRDefault="00946955" w:rsidP="003649EB">
            <w:pPr>
              <w:spacing w:line="240" w:lineRule="auto"/>
              <w:ind w:firstLine="482"/>
              <w:jc w:val="left"/>
              <w:rPr>
                <w:rFonts w:ascii="仿宋" w:hAnsi="仿宋"/>
                <w:b/>
                <w:color w:val="000000" w:themeColor="text1"/>
                <w:szCs w:val="24"/>
              </w:rPr>
            </w:pPr>
            <w:r>
              <w:rPr>
                <w:rFonts w:ascii="仿宋" w:hAnsi="仿宋" w:hint="eastAsia"/>
                <w:b/>
                <w:color w:val="000000" w:themeColor="text1"/>
                <w:szCs w:val="24"/>
              </w:rPr>
              <w:t>一、技术要求</w:t>
            </w:r>
          </w:p>
          <w:p w14:paraId="41AEC250" w14:textId="77777777" w:rsidR="00946955" w:rsidRDefault="00946955" w:rsidP="003649EB">
            <w:pPr>
              <w:spacing w:line="240" w:lineRule="auto"/>
              <w:ind w:firstLine="482"/>
              <w:jc w:val="left"/>
              <w:rPr>
                <w:rFonts w:ascii="仿宋" w:hAnsi="仿宋"/>
                <w:b/>
                <w:color w:val="000000" w:themeColor="text1"/>
              </w:rPr>
            </w:pPr>
            <w:r>
              <w:rPr>
                <w:rFonts w:ascii="仿宋" w:hAnsi="仿宋" w:hint="eastAsia"/>
                <w:b/>
                <w:color w:val="000000" w:themeColor="text1"/>
              </w:rPr>
              <w:t>1、工作方法</w:t>
            </w:r>
          </w:p>
          <w:p w14:paraId="3E12A327" w14:textId="7C957606" w:rsidR="00A003B4" w:rsidRDefault="00A003B4" w:rsidP="00E16E8D">
            <w:pPr>
              <w:tabs>
                <w:tab w:val="left" w:pos="924"/>
              </w:tabs>
              <w:spacing w:line="240" w:lineRule="auto"/>
              <w:ind w:leftChars="150" w:left="360"/>
              <w:rPr>
                <w:rFonts w:ascii="仿宋" w:hAnsi="仿宋" w:cs="Times New Roman"/>
                <w:szCs w:val="24"/>
              </w:rPr>
            </w:pPr>
            <w:r>
              <w:rPr>
                <w:rFonts w:ascii="仿宋" w:hAnsi="仿宋" w:cs="Times New Roman" w:hint="eastAsia"/>
                <w:szCs w:val="24"/>
              </w:rPr>
              <w:t>入级检验服务过程中应当包括</w:t>
            </w:r>
            <w:r w:rsidR="003D5890">
              <w:rPr>
                <w:rFonts w:ascii="仿宋" w:hAnsi="仿宋" w:cs="Times New Roman" w:hint="eastAsia"/>
                <w:szCs w:val="24"/>
              </w:rPr>
              <w:t>并不限于</w:t>
            </w:r>
            <w:r>
              <w:rPr>
                <w:rFonts w:ascii="仿宋" w:hAnsi="仿宋" w:cs="Times New Roman" w:hint="eastAsia"/>
                <w:szCs w:val="24"/>
              </w:rPr>
              <w:t>如下工作方法：</w:t>
            </w:r>
          </w:p>
          <w:p w14:paraId="3586D891" w14:textId="7DAD18DC" w:rsidR="00A003B4" w:rsidRDefault="00A003B4" w:rsidP="00B15A09">
            <w:pPr>
              <w:pStyle w:val="a7"/>
              <w:numPr>
                <w:ilvl w:val="0"/>
                <w:numId w:val="6"/>
              </w:numPr>
              <w:tabs>
                <w:tab w:val="left" w:pos="783"/>
              </w:tabs>
              <w:ind w:left="0" w:firstLineChars="148" w:firstLine="355"/>
              <w:rPr>
                <w:rFonts w:ascii="仿宋" w:eastAsia="仿宋" w:hAnsi="仿宋"/>
                <w:sz w:val="24"/>
                <w:szCs w:val="24"/>
              </w:rPr>
            </w:pPr>
            <w:r>
              <w:rPr>
                <w:rFonts w:ascii="仿宋" w:eastAsia="仿宋" w:hAnsi="仿宋" w:hint="eastAsia"/>
                <w:sz w:val="24"/>
                <w:szCs w:val="24"/>
              </w:rPr>
              <w:t>图纸</w:t>
            </w:r>
            <w:r w:rsidR="00586FD2">
              <w:rPr>
                <w:rFonts w:ascii="仿宋" w:eastAsia="仿宋" w:hAnsi="仿宋" w:hint="eastAsia"/>
                <w:sz w:val="24"/>
                <w:szCs w:val="24"/>
              </w:rPr>
              <w:t>文件</w:t>
            </w:r>
            <w:r w:rsidR="00CB27E4">
              <w:rPr>
                <w:rFonts w:ascii="仿宋" w:eastAsia="仿宋" w:hAnsi="仿宋" w:hint="eastAsia"/>
                <w:sz w:val="24"/>
                <w:szCs w:val="24"/>
              </w:rPr>
              <w:t>现场核查</w:t>
            </w:r>
          </w:p>
          <w:p w14:paraId="22517D48" w14:textId="2F8AC33E" w:rsidR="00A003B4" w:rsidRDefault="00CB27E4"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验船师核查船舶设计和布置是否符合技术规则的要求，</w:t>
            </w:r>
            <w:r w:rsidR="00A003B4">
              <w:rPr>
                <w:rFonts w:ascii="仿宋" w:eastAsia="仿宋" w:hAnsi="仿宋" w:hint="eastAsia"/>
                <w:sz w:val="24"/>
                <w:szCs w:val="24"/>
              </w:rPr>
              <w:t>得到批准并现场执行</w:t>
            </w:r>
            <w:r w:rsidR="00301936">
              <w:rPr>
                <w:rFonts w:ascii="仿宋" w:eastAsia="仿宋" w:hAnsi="仿宋" w:hint="eastAsia"/>
                <w:sz w:val="24"/>
                <w:szCs w:val="24"/>
              </w:rPr>
              <w:t>，</w:t>
            </w:r>
            <w:r w:rsidR="00586FD2">
              <w:rPr>
                <w:rFonts w:ascii="仿宋" w:eastAsia="仿宋" w:hAnsi="仿宋" w:hint="eastAsia"/>
                <w:sz w:val="24"/>
                <w:szCs w:val="24"/>
              </w:rPr>
              <w:t>审查船舶建造单位的焊接工艺是否通过评定并批准</w:t>
            </w:r>
            <w:r w:rsidR="00301936">
              <w:rPr>
                <w:rFonts w:ascii="仿宋" w:eastAsia="仿宋" w:hAnsi="仿宋" w:hint="eastAsia"/>
                <w:sz w:val="24"/>
                <w:szCs w:val="24"/>
              </w:rPr>
              <w:t>。</w:t>
            </w:r>
          </w:p>
          <w:p w14:paraId="41844A0F" w14:textId="7EEC9600" w:rsidR="00A003B4" w:rsidRDefault="00A003B4" w:rsidP="00B15A09">
            <w:pPr>
              <w:pStyle w:val="a7"/>
              <w:numPr>
                <w:ilvl w:val="0"/>
                <w:numId w:val="6"/>
              </w:numPr>
              <w:tabs>
                <w:tab w:val="left" w:pos="783"/>
              </w:tabs>
              <w:ind w:left="0" w:firstLineChars="148" w:firstLine="355"/>
              <w:rPr>
                <w:rFonts w:ascii="仿宋" w:eastAsia="仿宋" w:hAnsi="仿宋"/>
                <w:sz w:val="24"/>
                <w:szCs w:val="24"/>
              </w:rPr>
            </w:pPr>
            <w:r>
              <w:rPr>
                <w:rFonts w:ascii="仿宋" w:eastAsia="仿宋" w:hAnsi="仿宋" w:hint="eastAsia"/>
                <w:sz w:val="24"/>
                <w:szCs w:val="24"/>
              </w:rPr>
              <w:t>现场检验</w:t>
            </w:r>
          </w:p>
          <w:p w14:paraId="10809A89" w14:textId="5B430104" w:rsidR="00A003B4" w:rsidRDefault="00A003B4"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验船师</w:t>
            </w:r>
            <w:r w:rsidR="00C56A01">
              <w:rPr>
                <w:rFonts w:ascii="仿宋" w:eastAsia="仿宋" w:hAnsi="仿宋" w:hint="eastAsia"/>
                <w:sz w:val="24"/>
                <w:szCs w:val="24"/>
              </w:rPr>
              <w:t>现场</w:t>
            </w:r>
            <w:r>
              <w:rPr>
                <w:rFonts w:ascii="仿宋" w:eastAsia="仿宋" w:hAnsi="仿宋" w:hint="eastAsia"/>
                <w:sz w:val="24"/>
                <w:szCs w:val="24"/>
              </w:rPr>
              <w:t>确认船舶构造、重要设备和部件及使用的材料符合批准的图纸，并满足技术规则相关要求，且按规定进行结构、密性以及功能试验。</w:t>
            </w:r>
          </w:p>
          <w:p w14:paraId="304CF4D5" w14:textId="7D848067" w:rsidR="00192548" w:rsidRDefault="00192548"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现场检验</w:t>
            </w:r>
            <w:r w:rsidR="003D5890">
              <w:rPr>
                <w:rFonts w:ascii="仿宋" w:eastAsia="仿宋" w:hAnsi="仿宋" w:hint="eastAsia"/>
                <w:sz w:val="24"/>
                <w:szCs w:val="24"/>
              </w:rPr>
              <w:t>采用如下方式进行：</w:t>
            </w:r>
          </w:p>
          <w:p w14:paraId="4CCA6558" w14:textId="5B86E0B0" w:rsidR="003D5890" w:rsidRDefault="003D5890"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巡检：验船师根据船舶建造单位预期建造安排，不定期随机抽查船舶建造、分包方建造过程、程序、工艺及其结果的符合性；</w:t>
            </w:r>
          </w:p>
          <w:p w14:paraId="636CBD17" w14:textId="39C53631" w:rsidR="003D5890" w:rsidRDefault="003D5890"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见证：对要求报验的试验、调试和测量项目，船舶建造单位通知验船师现场见证项目实施符合性；</w:t>
            </w:r>
          </w:p>
          <w:p w14:paraId="3742648D" w14:textId="452244A9" w:rsidR="003D5890" w:rsidRDefault="003D5890"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检查：对要求报验结构分段、船体大合拢、设备安装的项目，船舶建造单位通知验船师现场检查项目的符合性；</w:t>
            </w:r>
          </w:p>
          <w:p w14:paraId="035ED8D8" w14:textId="4CB7A61C" w:rsidR="003D5890" w:rsidRDefault="003D5890"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查验：验船师在现场巡检、见证、检查过程中核查船舶建造单位采用的重要工艺和技术条件，以及所完成的项目检查、测试和试验结果等记录，以及船舶建造单位作业人员的资格文件的符合性。</w:t>
            </w:r>
          </w:p>
          <w:p w14:paraId="554372AA" w14:textId="72723468" w:rsidR="00A003B4" w:rsidRDefault="00A003B4" w:rsidP="00B15A09">
            <w:pPr>
              <w:pStyle w:val="a7"/>
              <w:numPr>
                <w:ilvl w:val="0"/>
                <w:numId w:val="6"/>
              </w:numPr>
              <w:tabs>
                <w:tab w:val="left" w:pos="783"/>
              </w:tabs>
              <w:ind w:left="0" w:firstLineChars="148" w:firstLine="355"/>
              <w:rPr>
                <w:rFonts w:ascii="仿宋" w:eastAsia="仿宋" w:hAnsi="仿宋"/>
                <w:sz w:val="24"/>
                <w:szCs w:val="24"/>
              </w:rPr>
            </w:pPr>
            <w:r>
              <w:rPr>
                <w:rFonts w:ascii="仿宋" w:eastAsia="仿宋" w:hAnsi="仿宋" w:hint="eastAsia"/>
                <w:sz w:val="24"/>
                <w:szCs w:val="24"/>
              </w:rPr>
              <w:t>证书签发</w:t>
            </w:r>
          </w:p>
          <w:p w14:paraId="3DA973A6" w14:textId="5E5646B3" w:rsidR="00A003B4" w:rsidRDefault="00A003B4" w:rsidP="00A003B4">
            <w:pPr>
              <w:pStyle w:val="a7"/>
              <w:tabs>
                <w:tab w:val="left" w:pos="783"/>
              </w:tabs>
              <w:ind w:leftChars="148" w:left="355" w:firstLine="480"/>
              <w:rPr>
                <w:rFonts w:ascii="仿宋" w:eastAsia="仿宋" w:hAnsi="仿宋"/>
                <w:sz w:val="24"/>
                <w:szCs w:val="24"/>
              </w:rPr>
            </w:pPr>
            <w:r>
              <w:rPr>
                <w:rFonts w:ascii="仿宋" w:eastAsia="仿宋" w:hAnsi="仿宋" w:hint="eastAsia"/>
                <w:sz w:val="24"/>
                <w:szCs w:val="24"/>
              </w:rPr>
              <w:t>船舶检验机构在完成建造检验所有规定项目，并确认符合技术规则后，向船舶签发执法船的入级证书。</w:t>
            </w:r>
          </w:p>
          <w:p w14:paraId="462F3741" w14:textId="195FDEA4" w:rsidR="00E16E8D" w:rsidRDefault="00E16E8D" w:rsidP="00E16E8D">
            <w:pPr>
              <w:spacing w:line="240" w:lineRule="auto"/>
              <w:ind w:firstLine="482"/>
              <w:jc w:val="left"/>
              <w:rPr>
                <w:rFonts w:ascii="仿宋" w:hAnsi="仿宋"/>
                <w:b/>
                <w:color w:val="000000" w:themeColor="text1"/>
              </w:rPr>
            </w:pPr>
            <w:r>
              <w:rPr>
                <w:rFonts w:ascii="仿宋" w:hAnsi="仿宋" w:hint="eastAsia"/>
                <w:b/>
                <w:color w:val="000000" w:themeColor="text1"/>
              </w:rPr>
              <w:t>2、人员要求</w:t>
            </w:r>
          </w:p>
          <w:p w14:paraId="047066A7" w14:textId="1D34A2E8" w:rsidR="00E16E8D" w:rsidRDefault="00E16E8D" w:rsidP="00B24078">
            <w:pPr>
              <w:tabs>
                <w:tab w:val="left" w:pos="924"/>
              </w:tabs>
              <w:spacing w:line="240" w:lineRule="auto"/>
              <w:ind w:leftChars="150" w:left="360"/>
              <w:rPr>
                <w:rFonts w:ascii="仿宋" w:hAnsi="仿宋" w:cs="Times New Roman" w:hint="eastAsia"/>
                <w:szCs w:val="24"/>
              </w:rPr>
            </w:pPr>
            <w:r w:rsidRPr="00E16E8D">
              <w:rPr>
                <w:rFonts w:ascii="仿宋" w:hAnsi="仿宋" w:cs="Times New Roman" w:hint="eastAsia"/>
                <w:szCs w:val="24"/>
              </w:rPr>
              <w:t>船舶检验机构的检验人员，要求必须具备相应的专业知识和检验技能，并经考核合格。</w:t>
            </w:r>
          </w:p>
          <w:p w14:paraId="62F79EAE" w14:textId="77777777" w:rsidR="00B24078" w:rsidRPr="00B24078" w:rsidRDefault="00B24078" w:rsidP="00B24078">
            <w:pPr>
              <w:tabs>
                <w:tab w:val="left" w:pos="924"/>
              </w:tabs>
              <w:spacing w:line="240" w:lineRule="auto"/>
              <w:ind w:leftChars="150" w:left="360"/>
              <w:rPr>
                <w:rFonts w:ascii="仿宋" w:hAnsi="仿宋" w:cs="Times New Roman"/>
                <w:szCs w:val="24"/>
              </w:rPr>
            </w:pPr>
          </w:p>
          <w:p w14:paraId="54A04E11" w14:textId="77777777" w:rsidR="00946955" w:rsidRPr="003D3614" w:rsidRDefault="00946955" w:rsidP="003649EB">
            <w:pPr>
              <w:spacing w:line="240" w:lineRule="auto"/>
              <w:ind w:firstLine="482"/>
              <w:jc w:val="left"/>
              <w:rPr>
                <w:rFonts w:ascii="仿宋" w:hAnsi="仿宋"/>
                <w:b/>
                <w:szCs w:val="24"/>
              </w:rPr>
            </w:pPr>
            <w:r w:rsidRPr="003D3614">
              <w:rPr>
                <w:rFonts w:ascii="仿宋" w:hAnsi="仿宋" w:hint="eastAsia"/>
                <w:b/>
                <w:szCs w:val="24"/>
              </w:rPr>
              <w:t>二、单一来源采购理由</w:t>
            </w:r>
          </w:p>
          <w:p w14:paraId="24DFB32D" w14:textId="77777777" w:rsidR="00B53AFA" w:rsidRPr="00BB4049" w:rsidRDefault="00B53AFA" w:rsidP="003649EB">
            <w:pPr>
              <w:spacing w:line="240" w:lineRule="auto"/>
            </w:pPr>
            <w:r w:rsidRPr="00BB4049">
              <w:rPr>
                <w:rFonts w:hint="eastAsia"/>
              </w:rPr>
              <w:t>深圳</w:t>
            </w:r>
            <w:r w:rsidRPr="00BB4049">
              <w:rPr>
                <w:rFonts w:hint="eastAsia"/>
              </w:rPr>
              <w:t>3000</w:t>
            </w:r>
            <w:r w:rsidRPr="00BB4049">
              <w:rPr>
                <w:rFonts w:hint="eastAsia"/>
              </w:rPr>
              <w:t>吨级海洋维</w:t>
            </w:r>
            <w:proofErr w:type="gramStart"/>
            <w:r w:rsidRPr="00BB4049">
              <w:rPr>
                <w:rFonts w:hint="eastAsia"/>
              </w:rPr>
              <w:t>权执法</w:t>
            </w:r>
            <w:proofErr w:type="gramEnd"/>
            <w:r w:rsidRPr="00BB4049">
              <w:rPr>
                <w:rFonts w:hint="eastAsia"/>
              </w:rPr>
              <w:t>船建造项目入级检验服务选择“中国船级社</w:t>
            </w:r>
            <w:r w:rsidR="00BD31A7" w:rsidRPr="00BB4049">
              <w:rPr>
                <w:rFonts w:hint="eastAsia"/>
              </w:rPr>
              <w:t>（</w:t>
            </w:r>
            <w:r w:rsidR="00BD31A7" w:rsidRPr="00BB4049">
              <w:rPr>
                <w:rFonts w:hint="eastAsia"/>
              </w:rPr>
              <w:t>CCS</w:t>
            </w:r>
            <w:r w:rsidR="00BD31A7" w:rsidRPr="00BB4049">
              <w:rPr>
                <w:rFonts w:hint="eastAsia"/>
              </w:rPr>
              <w:t>）</w:t>
            </w:r>
            <w:r w:rsidRPr="00BB4049">
              <w:rPr>
                <w:rFonts w:hint="eastAsia"/>
              </w:rPr>
              <w:t>”主要原因为：</w:t>
            </w:r>
          </w:p>
          <w:p w14:paraId="336D6698" w14:textId="77777777" w:rsidR="00F60BFA" w:rsidRDefault="00F60BFA" w:rsidP="00F60BFA">
            <w:pPr>
              <w:spacing w:line="240" w:lineRule="auto"/>
              <w:rPr>
                <w:rFonts w:ascii="仿宋" w:hAnsi="仿宋"/>
                <w:bCs/>
                <w:szCs w:val="21"/>
              </w:rPr>
            </w:pPr>
            <w:r w:rsidRPr="00883938">
              <w:rPr>
                <w:rFonts w:ascii="仿宋" w:hAnsi="仿宋" w:hint="eastAsia"/>
                <w:bCs/>
                <w:szCs w:val="21"/>
              </w:rPr>
              <w:t>依据《中华人民共和国船舶和海上设施检验条例》第四条“中国船级社是社会团体性质的船舶检验机构，承办国内外船舶、海上设施和集装箱的入级检验、鉴证检验和公证检验业务；经船检局授权，可以代行法定检验。”和第十三条“下列中国籍船舶，必须向中国船级社申请入级检验：（一）从事国际航行的船舶；”</w:t>
            </w:r>
            <w:r>
              <w:rPr>
                <w:rFonts w:ascii="仿宋" w:hAnsi="仿宋" w:hint="eastAsia"/>
                <w:bCs/>
                <w:szCs w:val="21"/>
              </w:rPr>
              <w:t>及</w:t>
            </w:r>
            <w:r w:rsidRPr="00A472B0">
              <w:rPr>
                <w:rFonts w:ascii="仿宋" w:hAnsi="仿宋" w:hint="eastAsia"/>
                <w:bCs/>
                <w:szCs w:val="21"/>
              </w:rPr>
              <w:t>《中华人民共和国海事局授权中国船级社执行中国籍国际航行船舶法定检验与发证协议</w:t>
            </w:r>
            <w:r>
              <w:rPr>
                <w:rFonts w:ascii="仿宋" w:hAnsi="仿宋" w:hint="eastAsia"/>
                <w:bCs/>
                <w:szCs w:val="21"/>
              </w:rPr>
              <w:t>》中约定，“</w:t>
            </w:r>
            <w:r w:rsidRPr="00A472B0">
              <w:rPr>
                <w:rFonts w:ascii="仿宋" w:hAnsi="仿宋" w:hint="eastAsia"/>
                <w:bCs/>
                <w:szCs w:val="21"/>
              </w:rPr>
              <w:t>中华人民共和国海事局授权中国船级社</w:t>
            </w:r>
            <w:r>
              <w:rPr>
                <w:rFonts w:ascii="仿宋" w:hAnsi="仿宋" w:hint="eastAsia"/>
                <w:bCs/>
                <w:szCs w:val="21"/>
              </w:rPr>
              <w:t>开展</w:t>
            </w:r>
            <w:r w:rsidRPr="00A472B0">
              <w:rPr>
                <w:rFonts w:ascii="仿宋" w:hAnsi="仿宋" w:hint="eastAsia"/>
                <w:bCs/>
                <w:szCs w:val="21"/>
              </w:rPr>
              <w:t>中国籍国际航行船舶</w:t>
            </w:r>
            <w:r>
              <w:rPr>
                <w:rFonts w:ascii="仿宋" w:hAnsi="仿宋" w:hint="eastAsia"/>
                <w:bCs/>
                <w:szCs w:val="21"/>
              </w:rPr>
              <w:t>和远洋渔船的</w:t>
            </w:r>
            <w:r w:rsidRPr="00A472B0">
              <w:rPr>
                <w:rFonts w:ascii="仿宋" w:hAnsi="仿宋" w:hint="eastAsia"/>
                <w:bCs/>
                <w:szCs w:val="21"/>
              </w:rPr>
              <w:t>法定检验与发证</w:t>
            </w:r>
            <w:r>
              <w:rPr>
                <w:rFonts w:ascii="仿宋" w:hAnsi="仿宋" w:hint="eastAsia"/>
                <w:bCs/>
                <w:szCs w:val="21"/>
              </w:rPr>
              <w:t>服务。”</w:t>
            </w:r>
            <w:r w:rsidRPr="00883938">
              <w:rPr>
                <w:rFonts w:ascii="仿宋" w:hAnsi="仿宋" w:hint="eastAsia"/>
                <w:bCs/>
                <w:szCs w:val="21"/>
              </w:rPr>
              <w:t>的规定，同时依据深圳3000吨级海洋维权执法船建造项目招标文件要求，本船的航区为无线航区，入级中国船级社，取得入级证书的需求。</w:t>
            </w:r>
          </w:p>
          <w:p w14:paraId="13FF2493" w14:textId="5435720A" w:rsidR="00946955" w:rsidRDefault="00C56A01" w:rsidP="00F60BFA">
            <w:pPr>
              <w:spacing w:line="240" w:lineRule="auto"/>
              <w:rPr>
                <w:rFonts w:ascii="仿宋" w:hAnsi="仿宋"/>
                <w:color w:val="000000" w:themeColor="text1"/>
                <w:szCs w:val="24"/>
              </w:rPr>
            </w:pPr>
            <w:r w:rsidRPr="00033497">
              <w:rPr>
                <w:rFonts w:ascii="仿宋" w:hAnsi="仿宋" w:hint="eastAsia"/>
                <w:szCs w:val="24"/>
              </w:rPr>
              <w:t>综上，鉴于项目工作内容的专业性及供应商唯一性，</w:t>
            </w:r>
            <w:r w:rsidR="00434A6C">
              <w:rPr>
                <w:rFonts w:ascii="仿宋" w:hAnsi="仿宋" w:hint="eastAsia"/>
                <w:szCs w:val="24"/>
              </w:rPr>
              <w:t>和该项目建造地位于广州，考虑检验工作的便利和及时性，</w:t>
            </w:r>
            <w:r w:rsidRPr="00033497">
              <w:rPr>
                <w:rFonts w:ascii="仿宋" w:hAnsi="仿宋" w:hint="eastAsia"/>
                <w:szCs w:val="24"/>
              </w:rPr>
              <w:t>依据《深圳经济特区政府采购条例》的第二十一条第（四）款规定，项目拟通过单一来源方式产生供应商，供应商为中国船级社</w:t>
            </w:r>
            <w:r w:rsidR="00434A6C">
              <w:rPr>
                <w:rFonts w:ascii="仿宋" w:hAnsi="仿宋" w:hint="eastAsia"/>
                <w:szCs w:val="24"/>
              </w:rPr>
              <w:t>广州分社</w:t>
            </w:r>
            <w:r w:rsidRPr="00033497">
              <w:rPr>
                <w:rFonts w:ascii="仿宋" w:hAnsi="仿宋" w:hint="eastAsia"/>
                <w:szCs w:val="24"/>
              </w:rPr>
              <w:t>。</w:t>
            </w:r>
          </w:p>
        </w:tc>
      </w:tr>
      <w:tr w:rsidR="00946955" w14:paraId="481F64E9" w14:textId="77777777" w:rsidTr="00946955">
        <w:trPr>
          <w:trHeight w:val="4189"/>
          <w:jc w:val="center"/>
        </w:trPr>
        <w:tc>
          <w:tcPr>
            <w:tcW w:w="671" w:type="dxa"/>
          </w:tcPr>
          <w:p w14:paraId="0D82C611" w14:textId="77777777" w:rsidR="00946955" w:rsidRPr="00946955" w:rsidRDefault="00946955" w:rsidP="00946955">
            <w:pPr>
              <w:ind w:firstLineChars="0" w:firstLine="0"/>
              <w:jc w:val="center"/>
              <w:rPr>
                <w:rFonts w:ascii="仿宋" w:hAnsi="仿宋" w:cs="宋体"/>
                <w:b/>
                <w:color w:val="000000" w:themeColor="text1"/>
                <w:kern w:val="0"/>
                <w:szCs w:val="24"/>
              </w:rPr>
            </w:pPr>
            <w:r w:rsidRPr="00946955">
              <w:rPr>
                <w:rFonts w:ascii="仿宋" w:hAnsi="仿宋" w:cs="宋体" w:hint="eastAsia"/>
                <w:b/>
                <w:color w:val="000000" w:themeColor="text1"/>
                <w:kern w:val="0"/>
                <w:szCs w:val="24"/>
              </w:rPr>
              <w:lastRenderedPageBreak/>
              <w:t>商务需求</w:t>
            </w:r>
          </w:p>
        </w:tc>
        <w:tc>
          <w:tcPr>
            <w:tcW w:w="8699" w:type="dxa"/>
            <w:gridSpan w:val="6"/>
          </w:tcPr>
          <w:p w14:paraId="6CF52B1A" w14:textId="77777777" w:rsidR="00946955" w:rsidRDefault="00946955" w:rsidP="003649EB">
            <w:pPr>
              <w:ind w:firstLine="482"/>
              <w:jc w:val="left"/>
              <w:rPr>
                <w:rFonts w:ascii="仿宋" w:hAnsi="仿宋"/>
                <w:color w:val="000000" w:themeColor="text1"/>
                <w:szCs w:val="24"/>
              </w:rPr>
            </w:pPr>
            <w:r>
              <w:rPr>
                <w:rFonts w:ascii="仿宋" w:hAnsi="仿宋" w:hint="eastAsia"/>
                <w:b/>
                <w:color w:val="000000" w:themeColor="text1"/>
                <w:szCs w:val="24"/>
              </w:rPr>
              <w:t>1、报价要求</w:t>
            </w:r>
          </w:p>
          <w:p w14:paraId="148375BD" w14:textId="77777777" w:rsidR="00946955" w:rsidRDefault="00946955" w:rsidP="003649EB">
            <w:pPr>
              <w:spacing w:line="240" w:lineRule="auto"/>
              <w:jc w:val="left"/>
              <w:rPr>
                <w:rFonts w:ascii="仿宋" w:hAnsi="仿宋"/>
                <w:color w:val="000000" w:themeColor="text1"/>
                <w:szCs w:val="24"/>
              </w:rPr>
            </w:pPr>
            <w:r>
              <w:rPr>
                <w:rFonts w:ascii="仿宋" w:hAnsi="仿宋" w:hint="eastAsia"/>
                <w:color w:val="000000" w:themeColor="text1"/>
                <w:szCs w:val="24"/>
              </w:rPr>
              <w:t>（一）本项目服务费采用包干制，应包括服务成本、法定税费和企业的利润。由企业根据招标文件所提供的资料自行测算投标报价；一经中标，投标报价总价作为中标单位与采购单位签订的合同金额，合同期限内不做调整。</w:t>
            </w:r>
          </w:p>
          <w:p w14:paraId="12489FB7" w14:textId="77777777" w:rsidR="00946955" w:rsidRDefault="00946955" w:rsidP="003649EB">
            <w:pPr>
              <w:spacing w:line="240" w:lineRule="auto"/>
              <w:jc w:val="left"/>
              <w:rPr>
                <w:rFonts w:ascii="仿宋" w:hAnsi="仿宋"/>
                <w:color w:val="000000" w:themeColor="text1"/>
                <w:szCs w:val="24"/>
              </w:rPr>
            </w:pPr>
            <w:r>
              <w:rPr>
                <w:rFonts w:ascii="仿宋" w:hAnsi="仿宋" w:hint="eastAsia"/>
                <w:color w:val="000000" w:themeColor="text1"/>
                <w:szCs w:val="24"/>
              </w:rPr>
              <w:t>（二）投标人应根据本企业的成本自行决定报价，但不得以低于其企业成本的报价投标。</w:t>
            </w:r>
          </w:p>
          <w:p w14:paraId="0723F0F9" w14:textId="7F912F7E" w:rsidR="00946955" w:rsidRPr="00736212" w:rsidRDefault="00946955" w:rsidP="003649EB">
            <w:pPr>
              <w:spacing w:line="240" w:lineRule="auto"/>
              <w:jc w:val="left"/>
              <w:rPr>
                <w:rFonts w:ascii="仿宋" w:hAnsi="仿宋"/>
                <w:b/>
                <w:szCs w:val="24"/>
              </w:rPr>
            </w:pPr>
            <w:r>
              <w:rPr>
                <w:rFonts w:ascii="仿宋" w:hAnsi="仿宋" w:hint="eastAsia"/>
                <w:color w:val="000000" w:themeColor="text1"/>
                <w:szCs w:val="24"/>
              </w:rPr>
              <w:t>（三）</w:t>
            </w:r>
            <w:r w:rsidRPr="003D3614">
              <w:rPr>
                <w:rFonts w:ascii="仿宋" w:hAnsi="仿宋" w:hint="eastAsia"/>
                <w:b/>
                <w:color w:val="000000" w:themeColor="text1"/>
                <w:szCs w:val="24"/>
              </w:rPr>
              <w:t>本项目财政预算为：</w:t>
            </w:r>
            <w:r w:rsidRPr="00736212">
              <w:rPr>
                <w:rFonts w:ascii="仿宋" w:hAnsi="仿宋" w:hint="eastAsia"/>
                <w:b/>
                <w:szCs w:val="24"/>
              </w:rPr>
              <w:t>人民币</w:t>
            </w:r>
            <w:r w:rsidR="003D3614" w:rsidRPr="00736212">
              <w:rPr>
                <w:rFonts w:ascii="仿宋" w:hAnsi="仿宋" w:hint="eastAsia"/>
                <w:b/>
                <w:szCs w:val="24"/>
              </w:rPr>
              <w:t>捌拾</w:t>
            </w:r>
            <w:r w:rsidR="003C343F">
              <w:rPr>
                <w:rFonts w:ascii="仿宋" w:hAnsi="仿宋" w:hint="eastAsia"/>
                <w:b/>
                <w:szCs w:val="24"/>
              </w:rPr>
              <w:t>壹</w:t>
            </w:r>
            <w:r w:rsidR="003D3614" w:rsidRPr="00736212">
              <w:rPr>
                <w:rFonts w:ascii="仿宋" w:hAnsi="仿宋" w:hint="eastAsia"/>
                <w:b/>
                <w:szCs w:val="24"/>
              </w:rPr>
              <w:t>万</w:t>
            </w:r>
            <w:r w:rsidRPr="00736212">
              <w:rPr>
                <w:rFonts w:ascii="仿宋" w:hAnsi="仿宋" w:hint="eastAsia"/>
                <w:b/>
                <w:szCs w:val="24"/>
              </w:rPr>
              <w:t>元整（￥</w:t>
            </w:r>
            <w:r w:rsidR="003D3614" w:rsidRPr="00736212">
              <w:rPr>
                <w:rFonts w:ascii="仿宋" w:hAnsi="仿宋" w:hint="eastAsia"/>
                <w:b/>
                <w:szCs w:val="24"/>
              </w:rPr>
              <w:t>8</w:t>
            </w:r>
            <w:r w:rsidR="003C343F">
              <w:rPr>
                <w:rFonts w:ascii="仿宋" w:hAnsi="仿宋" w:hint="eastAsia"/>
                <w:b/>
                <w:szCs w:val="24"/>
              </w:rPr>
              <w:t>1</w:t>
            </w:r>
            <w:r w:rsidR="003D3614" w:rsidRPr="00736212">
              <w:rPr>
                <w:rFonts w:ascii="仿宋" w:hAnsi="仿宋" w:hint="eastAsia"/>
                <w:b/>
                <w:szCs w:val="24"/>
              </w:rPr>
              <w:t>0</w:t>
            </w:r>
            <w:r w:rsidR="00C56A01" w:rsidRPr="00736212">
              <w:rPr>
                <w:rFonts w:ascii="仿宋" w:hAnsi="仿宋" w:hint="eastAsia"/>
                <w:b/>
                <w:szCs w:val="24"/>
              </w:rPr>
              <w:t>,</w:t>
            </w:r>
            <w:r w:rsidR="003D3614" w:rsidRPr="00736212">
              <w:rPr>
                <w:rFonts w:ascii="仿宋" w:hAnsi="仿宋" w:hint="eastAsia"/>
                <w:b/>
                <w:szCs w:val="24"/>
              </w:rPr>
              <w:t>0</w:t>
            </w:r>
            <w:r w:rsidRPr="00736212">
              <w:rPr>
                <w:rFonts w:ascii="仿宋" w:hAnsi="仿宋" w:hint="eastAsia"/>
                <w:b/>
                <w:szCs w:val="24"/>
              </w:rPr>
              <w:t>00.00元）。投标人的投标报价不得超出财政预算限额，超出预算金额的将作废标处理。</w:t>
            </w:r>
          </w:p>
          <w:p w14:paraId="2174DAF8" w14:textId="52BE7EE2" w:rsidR="003D3614" w:rsidRPr="00736212" w:rsidRDefault="003D3614" w:rsidP="003D3614">
            <w:pPr>
              <w:spacing w:line="240" w:lineRule="auto"/>
              <w:jc w:val="left"/>
              <w:rPr>
                <w:rFonts w:ascii="仿宋" w:hAnsi="仿宋"/>
                <w:szCs w:val="24"/>
              </w:rPr>
            </w:pPr>
            <w:r w:rsidRPr="00736212">
              <w:rPr>
                <w:rFonts w:ascii="仿宋" w:hAnsi="仿宋" w:hint="eastAsia"/>
                <w:szCs w:val="24"/>
              </w:rPr>
              <w:t>（</w:t>
            </w:r>
            <w:r w:rsidR="00736212" w:rsidRPr="00736212">
              <w:rPr>
                <w:rFonts w:ascii="仿宋" w:hAnsi="仿宋" w:hint="eastAsia"/>
                <w:szCs w:val="24"/>
              </w:rPr>
              <w:t>经费结构由</w:t>
            </w:r>
            <w:r w:rsidR="00CD0845" w:rsidRPr="00736212">
              <w:rPr>
                <w:rFonts w:ascii="仿宋" w:hAnsi="仿宋" w:hint="eastAsia"/>
                <w:szCs w:val="24"/>
              </w:rPr>
              <w:t>国际船舶载重线建造检验、货船构造安全建造检验、船体及舾装建造检验、轮机装置建造检验、机舱自动化装置建造检验、电气装置建造检验、货船无线电安全建造检验、货船设备安全建造检验、国际防止油污建造检验、国际防止生活污水污染建造检验、国际防止生活垃圾污染建造检验、船舶起重设备建造检验、国际吨位丈量建造检验、国际防止船舶空气污染检验、船舶有害物质检验发证建造检验、国际压载水管理证书建造检验、船舶PSPC建造检验、货船船员舱室设备建造检验、船舶防污底系统建造检验、交通费、通讯费、差旅费</w:t>
            </w:r>
            <w:r w:rsidR="009805EF">
              <w:rPr>
                <w:rFonts w:ascii="仿宋" w:hAnsi="仿宋" w:hint="eastAsia"/>
                <w:szCs w:val="24"/>
              </w:rPr>
              <w:t>和</w:t>
            </w:r>
            <w:r w:rsidR="00CD0845" w:rsidRPr="00736212">
              <w:rPr>
                <w:rFonts w:ascii="仿宋" w:hAnsi="仿宋" w:hint="eastAsia"/>
                <w:szCs w:val="24"/>
              </w:rPr>
              <w:t>加班费</w:t>
            </w:r>
            <w:r w:rsidR="00736212" w:rsidRPr="00736212">
              <w:rPr>
                <w:rFonts w:ascii="仿宋" w:hAnsi="仿宋" w:hint="eastAsia"/>
                <w:szCs w:val="24"/>
              </w:rPr>
              <w:t>组成。</w:t>
            </w:r>
            <w:r w:rsidRPr="00736212">
              <w:rPr>
                <w:rFonts w:ascii="仿宋" w:hAnsi="仿宋" w:hint="eastAsia"/>
                <w:szCs w:val="24"/>
              </w:rPr>
              <w:t>）</w:t>
            </w:r>
          </w:p>
          <w:p w14:paraId="08E02A7F" w14:textId="77777777" w:rsidR="00946955" w:rsidRPr="00736212" w:rsidRDefault="00946955" w:rsidP="003649EB">
            <w:pPr>
              <w:spacing w:line="240" w:lineRule="auto"/>
              <w:jc w:val="left"/>
              <w:rPr>
                <w:rFonts w:ascii="仿宋" w:hAnsi="仿宋"/>
                <w:szCs w:val="24"/>
              </w:rPr>
            </w:pPr>
            <w:r w:rsidRPr="00736212">
              <w:rPr>
                <w:rFonts w:ascii="仿宋" w:hAnsi="仿宋" w:hint="eastAsia"/>
                <w:szCs w:val="24"/>
              </w:rPr>
              <w:t>（四）投标人的投标报价，应是本项目招标范围和招标文件及合同条款上所列的各项内容中所述的全部，并以投标人在投标报价中提出的综合单价或总价为依据。</w:t>
            </w:r>
          </w:p>
          <w:p w14:paraId="1ACAF9CB" w14:textId="77777777" w:rsidR="00946955" w:rsidRPr="00736212" w:rsidRDefault="00946955" w:rsidP="003649EB">
            <w:pPr>
              <w:spacing w:line="240" w:lineRule="auto"/>
              <w:jc w:val="left"/>
              <w:rPr>
                <w:rFonts w:ascii="仿宋" w:hAnsi="仿宋"/>
                <w:szCs w:val="24"/>
              </w:rPr>
            </w:pPr>
            <w:r w:rsidRPr="00736212">
              <w:rPr>
                <w:rFonts w:ascii="仿宋" w:hAnsi="仿宋" w:hint="eastAsia"/>
                <w:szCs w:val="24"/>
              </w:rPr>
              <w:t>（五）投标人应充分了解项目任何足以影响投标报价的情况，任何因忽视或误解项目情况而导致的索赔或服务期限延长将不获批准</w:t>
            </w:r>
            <w:r w:rsidR="00C550D8" w:rsidRPr="00736212">
              <w:rPr>
                <w:rFonts w:ascii="仿宋" w:hAnsi="仿宋" w:hint="eastAsia"/>
                <w:szCs w:val="24"/>
              </w:rPr>
              <w:t>。</w:t>
            </w:r>
          </w:p>
          <w:p w14:paraId="77DDA84D" w14:textId="77777777" w:rsidR="00946955" w:rsidRPr="00736212" w:rsidRDefault="00946955" w:rsidP="003649EB">
            <w:pPr>
              <w:spacing w:line="240" w:lineRule="auto"/>
              <w:ind w:firstLine="482"/>
              <w:jc w:val="left"/>
              <w:rPr>
                <w:rFonts w:ascii="仿宋" w:hAnsi="仿宋"/>
                <w:b/>
                <w:szCs w:val="24"/>
              </w:rPr>
            </w:pPr>
            <w:r w:rsidRPr="00736212">
              <w:rPr>
                <w:rFonts w:ascii="仿宋" w:hAnsi="仿宋" w:hint="eastAsia"/>
                <w:b/>
                <w:szCs w:val="24"/>
              </w:rPr>
              <w:t>2、付款方式</w:t>
            </w:r>
          </w:p>
          <w:p w14:paraId="0D8E7DB9" w14:textId="3FE08949" w:rsidR="00946955" w:rsidRPr="003E48E5" w:rsidRDefault="00946955" w:rsidP="003E48E5">
            <w:pPr>
              <w:spacing w:line="240" w:lineRule="auto"/>
              <w:jc w:val="left"/>
              <w:rPr>
                <w:rFonts w:ascii="仿宋" w:hAnsi="仿宋"/>
                <w:color w:val="000000" w:themeColor="text1"/>
                <w:szCs w:val="24"/>
              </w:rPr>
            </w:pPr>
            <w:r w:rsidRPr="00736212">
              <w:rPr>
                <w:rFonts w:ascii="仿宋" w:hAnsi="仿宋" w:hint="eastAsia"/>
                <w:szCs w:val="24"/>
              </w:rPr>
              <w:t>（一）</w:t>
            </w:r>
            <w:r w:rsidR="003E48E5" w:rsidRPr="00736212">
              <w:rPr>
                <w:rFonts w:ascii="仿宋" w:hAnsi="仿宋" w:hint="eastAsia"/>
                <w:szCs w:val="24"/>
              </w:rPr>
              <w:t>建造项目</w:t>
            </w:r>
            <w:r w:rsidR="003C343F">
              <w:rPr>
                <w:rFonts w:ascii="仿宋" w:hAnsi="仿宋" w:hint="eastAsia"/>
                <w:szCs w:val="24"/>
              </w:rPr>
              <w:t>正式开建</w:t>
            </w:r>
            <w:r w:rsidR="003E48E5" w:rsidRPr="00736212">
              <w:rPr>
                <w:rFonts w:ascii="仿宋" w:hAnsi="仿宋" w:hint="eastAsia"/>
                <w:szCs w:val="24"/>
              </w:rPr>
              <w:t>后</w:t>
            </w:r>
            <w:r w:rsidR="003C343F">
              <w:rPr>
                <w:rFonts w:ascii="仿宋" w:hAnsi="仿宋" w:hint="eastAsia"/>
                <w:szCs w:val="24"/>
              </w:rPr>
              <w:t>，在采购人收到中标人出具的足额正式有效的增值税发票和船厂提供的开工证明文件后30</w:t>
            </w:r>
            <w:r w:rsidR="003E48E5">
              <w:rPr>
                <w:rFonts w:ascii="仿宋" w:hAnsi="仿宋" w:hint="eastAsia"/>
                <w:color w:val="000000" w:themeColor="text1"/>
                <w:szCs w:val="24"/>
              </w:rPr>
              <w:t>个工作日内，采购人向中标人支付合同总金额的30%</w:t>
            </w:r>
            <w:r w:rsidRPr="00736212">
              <w:rPr>
                <w:rFonts w:ascii="仿宋" w:hAnsi="仿宋" w:hint="eastAsia"/>
                <w:szCs w:val="24"/>
              </w:rPr>
              <w:t>；</w:t>
            </w:r>
          </w:p>
          <w:p w14:paraId="78EB2D75" w14:textId="2C6F95ED" w:rsidR="00C56A01" w:rsidRPr="00C56A01" w:rsidRDefault="00C56A01" w:rsidP="003649EB">
            <w:pPr>
              <w:spacing w:line="240" w:lineRule="auto"/>
              <w:jc w:val="left"/>
              <w:rPr>
                <w:rFonts w:ascii="仿宋" w:hAnsi="仿宋"/>
                <w:color w:val="000000" w:themeColor="text1"/>
                <w:szCs w:val="24"/>
              </w:rPr>
            </w:pPr>
            <w:r w:rsidRPr="00736212">
              <w:rPr>
                <w:rFonts w:ascii="仿宋" w:hAnsi="仿宋" w:hint="eastAsia"/>
                <w:szCs w:val="24"/>
              </w:rPr>
              <w:t>（二）建造项目</w:t>
            </w:r>
            <w:r w:rsidR="003E48E5">
              <w:rPr>
                <w:rFonts w:ascii="仿宋" w:hAnsi="仿宋" w:hint="eastAsia"/>
                <w:szCs w:val="24"/>
              </w:rPr>
              <w:t>下水</w:t>
            </w:r>
            <w:r w:rsidRPr="00736212">
              <w:rPr>
                <w:rFonts w:ascii="仿宋" w:hAnsi="仿宋" w:hint="eastAsia"/>
                <w:szCs w:val="24"/>
              </w:rPr>
              <w:t>完毕后</w:t>
            </w:r>
            <w:r w:rsidR="003C343F">
              <w:rPr>
                <w:rFonts w:ascii="仿宋" w:hAnsi="仿宋" w:hint="eastAsia"/>
                <w:szCs w:val="24"/>
              </w:rPr>
              <w:t>，在采购人收到中标人出具的足额正式有效的增值税发票后和船厂提供的下水证明文件30</w:t>
            </w:r>
            <w:r w:rsidR="003C343F">
              <w:rPr>
                <w:rFonts w:ascii="仿宋" w:hAnsi="仿宋" w:hint="eastAsia"/>
                <w:color w:val="000000" w:themeColor="text1"/>
                <w:szCs w:val="24"/>
              </w:rPr>
              <w:t>个工作日内</w:t>
            </w:r>
            <w:r>
              <w:rPr>
                <w:rFonts w:ascii="仿宋" w:hAnsi="仿宋" w:hint="eastAsia"/>
                <w:color w:val="000000" w:themeColor="text1"/>
                <w:szCs w:val="24"/>
              </w:rPr>
              <w:t>，采购人向中标人支付合同总金额的30%</w:t>
            </w:r>
          </w:p>
          <w:p w14:paraId="2E79DD7A" w14:textId="6D9EC164" w:rsidR="00946955" w:rsidRDefault="00946955" w:rsidP="00DB7D1B">
            <w:pPr>
              <w:spacing w:line="240" w:lineRule="auto"/>
              <w:jc w:val="left"/>
              <w:rPr>
                <w:rFonts w:ascii="仿宋" w:hAnsi="仿宋"/>
                <w:color w:val="000000" w:themeColor="text1"/>
                <w:szCs w:val="24"/>
              </w:rPr>
            </w:pPr>
            <w:r>
              <w:rPr>
                <w:rFonts w:ascii="仿宋" w:hAnsi="仿宋" w:hint="eastAsia"/>
                <w:color w:val="000000" w:themeColor="text1"/>
                <w:szCs w:val="24"/>
              </w:rPr>
              <w:t>（</w:t>
            </w:r>
            <w:r w:rsidR="00C56A01">
              <w:rPr>
                <w:rFonts w:ascii="仿宋" w:hAnsi="仿宋" w:hint="eastAsia"/>
                <w:color w:val="000000" w:themeColor="text1"/>
                <w:szCs w:val="24"/>
              </w:rPr>
              <w:t>三</w:t>
            </w:r>
            <w:r>
              <w:rPr>
                <w:rFonts w:ascii="仿宋" w:hAnsi="仿宋" w:hint="eastAsia"/>
                <w:color w:val="000000" w:themeColor="text1"/>
                <w:szCs w:val="24"/>
              </w:rPr>
              <w:t>）</w:t>
            </w:r>
            <w:r w:rsidR="00C56A01">
              <w:rPr>
                <w:rFonts w:ascii="仿宋" w:hAnsi="仿宋" w:hint="eastAsia"/>
                <w:color w:val="000000" w:themeColor="text1"/>
                <w:szCs w:val="24"/>
              </w:rPr>
              <w:t>建造项目</w:t>
            </w:r>
            <w:r w:rsidR="00DB7D1B">
              <w:rPr>
                <w:rFonts w:ascii="仿宋" w:hAnsi="仿宋" w:hint="eastAsia"/>
                <w:color w:val="000000" w:themeColor="text1"/>
                <w:szCs w:val="24"/>
              </w:rPr>
              <w:t>取得入级证书后</w:t>
            </w:r>
            <w:r w:rsidR="003C343F">
              <w:rPr>
                <w:rFonts w:ascii="仿宋" w:hAnsi="仿宋" w:hint="eastAsia"/>
                <w:color w:val="000000" w:themeColor="text1"/>
                <w:szCs w:val="24"/>
              </w:rPr>
              <w:t>，</w:t>
            </w:r>
            <w:r w:rsidR="003C343F">
              <w:rPr>
                <w:rFonts w:ascii="仿宋" w:hAnsi="仿宋" w:hint="eastAsia"/>
                <w:szCs w:val="24"/>
              </w:rPr>
              <w:t>在采购人收到中标人出具的足额正式有效的增值税发票和入级证书文件后</w:t>
            </w:r>
            <w:r w:rsidR="003C343F">
              <w:rPr>
                <w:rFonts w:ascii="仿宋" w:hAnsi="仿宋" w:hint="eastAsia"/>
                <w:color w:val="000000" w:themeColor="text1"/>
                <w:szCs w:val="24"/>
              </w:rPr>
              <w:t>30</w:t>
            </w:r>
            <w:r w:rsidR="00C56A01">
              <w:rPr>
                <w:rFonts w:ascii="仿宋" w:hAnsi="仿宋" w:hint="eastAsia"/>
                <w:color w:val="000000" w:themeColor="text1"/>
                <w:szCs w:val="24"/>
              </w:rPr>
              <w:t>个工作日内</w:t>
            </w:r>
            <w:r>
              <w:rPr>
                <w:rFonts w:ascii="仿宋" w:hAnsi="仿宋" w:hint="eastAsia"/>
                <w:color w:val="000000" w:themeColor="text1"/>
                <w:szCs w:val="24"/>
              </w:rPr>
              <w:t>，采购人</w:t>
            </w:r>
            <w:r w:rsidR="00C56A01">
              <w:rPr>
                <w:rFonts w:ascii="仿宋" w:hAnsi="仿宋" w:hint="eastAsia"/>
                <w:color w:val="000000" w:themeColor="text1"/>
                <w:szCs w:val="24"/>
              </w:rPr>
              <w:t>向中标人</w:t>
            </w:r>
            <w:r>
              <w:rPr>
                <w:rFonts w:ascii="仿宋" w:hAnsi="仿宋" w:hint="eastAsia"/>
                <w:color w:val="000000" w:themeColor="text1"/>
                <w:szCs w:val="24"/>
              </w:rPr>
              <w:t>支付合同</w:t>
            </w:r>
            <w:r w:rsidR="00C56A01">
              <w:rPr>
                <w:rFonts w:ascii="仿宋" w:hAnsi="仿宋" w:hint="eastAsia"/>
                <w:color w:val="000000" w:themeColor="text1"/>
                <w:szCs w:val="24"/>
              </w:rPr>
              <w:t>总金额的</w:t>
            </w:r>
            <w:r w:rsidR="00DB7D1B">
              <w:rPr>
                <w:rFonts w:ascii="仿宋" w:hAnsi="仿宋" w:hint="eastAsia"/>
                <w:color w:val="000000" w:themeColor="text1"/>
                <w:szCs w:val="24"/>
              </w:rPr>
              <w:t>4</w:t>
            </w:r>
            <w:r>
              <w:rPr>
                <w:rFonts w:ascii="仿宋" w:hAnsi="仿宋" w:hint="eastAsia"/>
                <w:color w:val="000000" w:themeColor="text1"/>
                <w:szCs w:val="24"/>
              </w:rPr>
              <w:t>0%尾款。</w:t>
            </w:r>
          </w:p>
          <w:p w14:paraId="14325ECD" w14:textId="77777777" w:rsidR="00946955" w:rsidRDefault="00946955" w:rsidP="003649EB">
            <w:pPr>
              <w:spacing w:line="240" w:lineRule="auto"/>
              <w:ind w:firstLine="482"/>
              <w:jc w:val="left"/>
              <w:rPr>
                <w:rFonts w:ascii="仿宋" w:hAnsi="仿宋"/>
                <w:b/>
                <w:color w:val="000000" w:themeColor="text1"/>
                <w:szCs w:val="24"/>
              </w:rPr>
            </w:pPr>
            <w:r>
              <w:rPr>
                <w:rFonts w:ascii="仿宋" w:hAnsi="仿宋" w:hint="eastAsia"/>
                <w:b/>
                <w:color w:val="000000" w:themeColor="text1"/>
                <w:szCs w:val="24"/>
              </w:rPr>
              <w:t>3、履约保证金</w:t>
            </w:r>
          </w:p>
          <w:p w14:paraId="6B6B8AE7" w14:textId="77777777" w:rsidR="00946955" w:rsidRDefault="00946955" w:rsidP="003649EB">
            <w:pPr>
              <w:spacing w:line="240" w:lineRule="auto"/>
              <w:jc w:val="left"/>
              <w:rPr>
                <w:rFonts w:ascii="仿宋" w:hAnsi="仿宋"/>
                <w:color w:val="000000" w:themeColor="text1"/>
                <w:szCs w:val="24"/>
              </w:rPr>
            </w:pPr>
            <w:r>
              <w:rPr>
                <w:rFonts w:ascii="仿宋" w:hAnsi="仿宋" w:hint="eastAsia"/>
                <w:color w:val="000000" w:themeColor="text1"/>
                <w:szCs w:val="24"/>
              </w:rPr>
              <w:t>无</w:t>
            </w:r>
          </w:p>
          <w:p w14:paraId="17BCB51C" w14:textId="77777777" w:rsidR="00946955" w:rsidRDefault="00946955" w:rsidP="003649EB">
            <w:pPr>
              <w:spacing w:line="240" w:lineRule="auto"/>
              <w:ind w:firstLine="482"/>
              <w:jc w:val="left"/>
              <w:rPr>
                <w:rFonts w:ascii="仿宋" w:hAnsi="仿宋"/>
                <w:b/>
                <w:color w:val="000000" w:themeColor="text1"/>
                <w:szCs w:val="24"/>
              </w:rPr>
            </w:pPr>
            <w:r>
              <w:rPr>
                <w:rFonts w:ascii="仿宋" w:hAnsi="仿宋" w:hint="eastAsia"/>
                <w:b/>
                <w:color w:val="000000" w:themeColor="text1"/>
                <w:szCs w:val="24"/>
              </w:rPr>
              <w:t>4、违约责任</w:t>
            </w:r>
          </w:p>
          <w:p w14:paraId="3D7CA9F2" w14:textId="77777777" w:rsidR="00946955" w:rsidRDefault="00946955" w:rsidP="003649EB">
            <w:pPr>
              <w:spacing w:line="240" w:lineRule="auto"/>
              <w:jc w:val="left"/>
              <w:rPr>
                <w:rFonts w:ascii="仿宋" w:hAnsi="仿宋"/>
                <w:color w:val="000000" w:themeColor="text1"/>
                <w:szCs w:val="24"/>
              </w:rPr>
            </w:pPr>
            <w:r>
              <w:rPr>
                <w:rFonts w:ascii="仿宋" w:hAnsi="仿宋" w:hint="eastAsia"/>
                <w:color w:val="000000" w:themeColor="text1"/>
                <w:szCs w:val="24"/>
              </w:rPr>
              <w:t>（1）合同生效后，乙方不得任意终止合同，否则赔偿甲方合同总价款的  10  %作为违约金。</w:t>
            </w:r>
          </w:p>
          <w:p w14:paraId="72907A49" w14:textId="77777777" w:rsidR="00946955" w:rsidRDefault="00946955" w:rsidP="003649EB">
            <w:pPr>
              <w:spacing w:line="240" w:lineRule="auto"/>
              <w:jc w:val="left"/>
              <w:rPr>
                <w:rFonts w:ascii="仿宋" w:hAnsi="仿宋"/>
                <w:color w:val="000000" w:themeColor="text1"/>
                <w:szCs w:val="24"/>
              </w:rPr>
            </w:pPr>
            <w:r>
              <w:rPr>
                <w:rFonts w:ascii="仿宋" w:hAnsi="仿宋" w:hint="eastAsia"/>
                <w:color w:val="000000" w:themeColor="text1"/>
                <w:szCs w:val="24"/>
              </w:rPr>
              <w:t>（2）甲方如在合同签订后因自身原因取消</w:t>
            </w:r>
            <w:r w:rsidR="00C550D8">
              <w:rPr>
                <w:rFonts w:ascii="仿宋" w:hAnsi="仿宋" w:hint="eastAsia"/>
                <w:color w:val="000000" w:themeColor="text1"/>
                <w:szCs w:val="24"/>
              </w:rPr>
              <w:t>船舶入级检验</w:t>
            </w:r>
            <w:r>
              <w:rPr>
                <w:rFonts w:ascii="仿宋" w:hAnsi="仿宋" w:hint="eastAsia"/>
                <w:color w:val="000000" w:themeColor="text1"/>
                <w:szCs w:val="24"/>
              </w:rPr>
              <w:t>服务的，须支付给乙方本合同总价款的  5  %作为违约金。</w:t>
            </w:r>
          </w:p>
          <w:p w14:paraId="2BB02667" w14:textId="77777777" w:rsidR="00946955" w:rsidRDefault="00946955" w:rsidP="003649EB">
            <w:pPr>
              <w:spacing w:line="240" w:lineRule="auto"/>
              <w:jc w:val="left"/>
              <w:rPr>
                <w:rFonts w:ascii="仿宋" w:hAnsi="仿宋"/>
                <w:color w:val="000000" w:themeColor="text1"/>
                <w:szCs w:val="24"/>
              </w:rPr>
            </w:pPr>
            <w:r>
              <w:rPr>
                <w:rFonts w:ascii="仿宋" w:hAnsi="仿宋" w:hint="eastAsia"/>
                <w:color w:val="000000" w:themeColor="text1"/>
                <w:szCs w:val="24"/>
              </w:rPr>
              <w:t>（3）甲方未按照本合同约定的期限向乙方足额支付合同价款，每逾期1天，甲方应向乙方支付逾期支付价款总额的  1 ‰滞纳金，但累计滞纳金总额不超过本合同价款总额的  10  % 。</w:t>
            </w:r>
          </w:p>
          <w:p w14:paraId="1FBDF5D7" w14:textId="77777777" w:rsidR="00946955" w:rsidRDefault="00946955" w:rsidP="003649EB">
            <w:pPr>
              <w:spacing w:line="240" w:lineRule="auto"/>
              <w:jc w:val="left"/>
              <w:rPr>
                <w:rFonts w:ascii="仿宋" w:hAnsi="仿宋" w:hint="eastAsia"/>
                <w:color w:val="000000" w:themeColor="text1"/>
                <w:szCs w:val="24"/>
              </w:rPr>
            </w:pPr>
            <w:r>
              <w:rPr>
                <w:rFonts w:ascii="仿宋" w:hAnsi="仿宋" w:hint="eastAsia"/>
                <w:color w:val="000000" w:themeColor="text1"/>
                <w:szCs w:val="24"/>
              </w:rPr>
              <w:t>（4）乙方因自身原因造成合同履行拖期的，造成信息技术服务成果提交时间延后，给甲方造成损失的，损害由乙方承担，每拖期一天须支付给甲方按合同总价款的  1  ‰作为违约金。</w:t>
            </w:r>
          </w:p>
          <w:p w14:paraId="508F7751" w14:textId="77777777" w:rsidR="00B24078" w:rsidRDefault="00B24078" w:rsidP="003649EB">
            <w:pPr>
              <w:spacing w:line="240" w:lineRule="auto"/>
              <w:jc w:val="left"/>
              <w:rPr>
                <w:rFonts w:ascii="仿宋" w:hAnsi="仿宋"/>
                <w:color w:val="000000" w:themeColor="text1"/>
                <w:szCs w:val="24"/>
              </w:rPr>
            </w:pPr>
            <w:bookmarkStart w:id="0" w:name="_GoBack"/>
            <w:bookmarkEnd w:id="0"/>
          </w:p>
          <w:p w14:paraId="558D0A54" w14:textId="77777777" w:rsidR="00946955" w:rsidRDefault="00946955" w:rsidP="003649EB">
            <w:pPr>
              <w:spacing w:line="240" w:lineRule="auto"/>
              <w:jc w:val="left"/>
              <w:rPr>
                <w:rFonts w:ascii="仿宋" w:hAnsi="仿宋"/>
                <w:color w:val="000000" w:themeColor="text1"/>
                <w:szCs w:val="24"/>
              </w:rPr>
            </w:pPr>
            <w:r>
              <w:rPr>
                <w:rFonts w:ascii="仿宋" w:hAnsi="仿宋" w:hint="eastAsia"/>
                <w:color w:val="000000" w:themeColor="text1"/>
                <w:szCs w:val="24"/>
              </w:rPr>
              <w:lastRenderedPageBreak/>
              <w:t>（5）乙方因自身原因不能履行合同义务的，甲方有权终止合同，损失由乙方承担，乙方须退回合同全额费用，并须支付给甲方本合同总价款的  10 %作为违约金。</w:t>
            </w:r>
          </w:p>
          <w:p w14:paraId="1ED20E76" w14:textId="77777777" w:rsidR="00946955" w:rsidRDefault="00946955" w:rsidP="003649EB">
            <w:pPr>
              <w:spacing w:line="240" w:lineRule="auto"/>
              <w:ind w:firstLine="482"/>
              <w:jc w:val="left"/>
              <w:rPr>
                <w:rFonts w:ascii="仿宋" w:hAnsi="仿宋"/>
                <w:b/>
                <w:color w:val="000000" w:themeColor="text1"/>
                <w:szCs w:val="24"/>
              </w:rPr>
            </w:pPr>
            <w:r>
              <w:rPr>
                <w:rFonts w:ascii="仿宋" w:hAnsi="仿宋" w:hint="eastAsia"/>
                <w:b/>
                <w:color w:val="000000" w:themeColor="text1"/>
                <w:szCs w:val="24"/>
              </w:rPr>
              <w:t>5、项目服务期限</w:t>
            </w:r>
          </w:p>
          <w:p w14:paraId="7B818574" w14:textId="60D75ACE" w:rsidR="00946955" w:rsidRPr="00736212" w:rsidRDefault="00946955" w:rsidP="003649EB">
            <w:pPr>
              <w:spacing w:line="240" w:lineRule="auto"/>
              <w:jc w:val="left"/>
              <w:rPr>
                <w:rFonts w:ascii="仿宋" w:hAnsi="仿宋"/>
                <w:szCs w:val="24"/>
              </w:rPr>
            </w:pPr>
            <w:r w:rsidRPr="00736212">
              <w:rPr>
                <w:rFonts w:ascii="仿宋" w:hAnsi="仿宋" w:hint="eastAsia"/>
                <w:szCs w:val="24"/>
              </w:rPr>
              <w:t>自合同签订之日起</w:t>
            </w:r>
            <w:r w:rsidR="00F54AE2" w:rsidRPr="00736212">
              <w:rPr>
                <w:rFonts w:ascii="仿宋" w:hAnsi="仿宋" w:hint="eastAsia"/>
                <w:szCs w:val="24"/>
              </w:rPr>
              <w:t>至深圳3000吨级海洋维</w:t>
            </w:r>
            <w:proofErr w:type="gramStart"/>
            <w:r w:rsidR="00F54AE2" w:rsidRPr="00736212">
              <w:rPr>
                <w:rFonts w:ascii="仿宋" w:hAnsi="仿宋" w:hint="eastAsia"/>
                <w:szCs w:val="24"/>
              </w:rPr>
              <w:t>权执法船取得</w:t>
            </w:r>
            <w:proofErr w:type="gramEnd"/>
            <w:r w:rsidR="00CB5118" w:rsidRPr="00736212">
              <w:rPr>
                <w:rFonts w:ascii="仿宋" w:hAnsi="仿宋" w:hint="eastAsia"/>
                <w:szCs w:val="24"/>
              </w:rPr>
              <w:t>船舶入级</w:t>
            </w:r>
            <w:r w:rsidR="00F54AE2" w:rsidRPr="00736212">
              <w:rPr>
                <w:rFonts w:ascii="仿宋" w:hAnsi="仿宋" w:hint="eastAsia"/>
                <w:szCs w:val="24"/>
              </w:rPr>
              <w:t>证书为止</w:t>
            </w:r>
            <w:r w:rsidRPr="00736212">
              <w:rPr>
                <w:rFonts w:ascii="仿宋" w:hAnsi="仿宋" w:hint="eastAsia"/>
                <w:szCs w:val="24"/>
              </w:rPr>
              <w:t>。</w:t>
            </w:r>
          </w:p>
          <w:p w14:paraId="32E9A302" w14:textId="77777777" w:rsidR="00946955" w:rsidRDefault="00946955" w:rsidP="00DB7D1B">
            <w:pPr>
              <w:spacing w:line="240" w:lineRule="auto"/>
              <w:jc w:val="left"/>
              <w:rPr>
                <w:rFonts w:ascii="仿宋" w:hAnsi="仿宋"/>
                <w:color w:val="000000" w:themeColor="text1"/>
                <w:szCs w:val="24"/>
              </w:rPr>
            </w:pPr>
          </w:p>
        </w:tc>
      </w:tr>
      <w:tr w:rsidR="00946955" w14:paraId="6D9D0B60" w14:textId="77777777" w:rsidTr="00946955">
        <w:trPr>
          <w:trHeight w:val="386"/>
          <w:jc w:val="center"/>
        </w:trPr>
        <w:tc>
          <w:tcPr>
            <w:tcW w:w="671" w:type="dxa"/>
            <w:vMerge w:val="restart"/>
          </w:tcPr>
          <w:p w14:paraId="776F08AC" w14:textId="77777777" w:rsidR="00946955" w:rsidRPr="00946955" w:rsidRDefault="00946955" w:rsidP="003649EB">
            <w:pPr>
              <w:ind w:firstLineChars="0" w:firstLine="0"/>
              <w:jc w:val="left"/>
              <w:rPr>
                <w:rFonts w:ascii="仿宋" w:hAnsi="仿宋" w:cs="宋体"/>
                <w:b/>
                <w:color w:val="000000" w:themeColor="text1"/>
                <w:kern w:val="0"/>
                <w:szCs w:val="24"/>
              </w:rPr>
            </w:pPr>
            <w:r w:rsidRPr="00946955">
              <w:rPr>
                <w:rFonts w:ascii="仿宋" w:hAnsi="仿宋" w:cs="宋体" w:hint="eastAsia"/>
                <w:b/>
                <w:color w:val="000000" w:themeColor="text1"/>
                <w:kern w:val="0"/>
                <w:szCs w:val="24"/>
              </w:rPr>
              <w:lastRenderedPageBreak/>
              <w:t>其他要求</w:t>
            </w:r>
          </w:p>
        </w:tc>
        <w:tc>
          <w:tcPr>
            <w:tcW w:w="8699" w:type="dxa"/>
            <w:gridSpan w:val="6"/>
          </w:tcPr>
          <w:p w14:paraId="79AC9A01" w14:textId="77777777" w:rsidR="00946955" w:rsidRPr="00736212" w:rsidRDefault="00946955" w:rsidP="003649EB">
            <w:pPr>
              <w:ind w:firstLine="482"/>
              <w:jc w:val="left"/>
              <w:rPr>
                <w:rFonts w:ascii="仿宋" w:hAnsi="仿宋" w:cs="宋体"/>
                <w:kern w:val="0"/>
                <w:szCs w:val="24"/>
              </w:rPr>
            </w:pPr>
            <w:r w:rsidRPr="00736212">
              <w:rPr>
                <w:rFonts w:ascii="仿宋" w:hAnsi="仿宋" w:hint="eastAsia"/>
                <w:b/>
                <w:szCs w:val="24"/>
              </w:rPr>
              <w:t>特定供应商的名称、项目负责人及联系方式</w:t>
            </w:r>
          </w:p>
        </w:tc>
      </w:tr>
      <w:tr w:rsidR="00946955" w14:paraId="7D03575A" w14:textId="77777777" w:rsidTr="00946955">
        <w:trPr>
          <w:trHeight w:val="315"/>
          <w:jc w:val="center"/>
        </w:trPr>
        <w:tc>
          <w:tcPr>
            <w:tcW w:w="671" w:type="dxa"/>
            <w:vMerge/>
          </w:tcPr>
          <w:p w14:paraId="3CCA5B2F" w14:textId="77777777" w:rsidR="00946955" w:rsidRDefault="00946955" w:rsidP="003649EB">
            <w:pPr>
              <w:jc w:val="left"/>
              <w:rPr>
                <w:rFonts w:ascii="仿宋" w:hAnsi="仿宋" w:cs="宋体"/>
                <w:color w:val="000000" w:themeColor="text1"/>
                <w:kern w:val="0"/>
                <w:szCs w:val="24"/>
              </w:rPr>
            </w:pPr>
          </w:p>
        </w:tc>
        <w:tc>
          <w:tcPr>
            <w:tcW w:w="1530" w:type="dxa"/>
            <w:gridSpan w:val="2"/>
            <w:vMerge w:val="restart"/>
          </w:tcPr>
          <w:p w14:paraId="3A18F6E9" w14:textId="77777777" w:rsidR="00946955" w:rsidRPr="00736212" w:rsidRDefault="00946955" w:rsidP="003649EB">
            <w:pPr>
              <w:jc w:val="left"/>
              <w:rPr>
                <w:rFonts w:ascii="仿宋" w:hAnsi="仿宋"/>
                <w:bCs/>
                <w:szCs w:val="24"/>
              </w:rPr>
            </w:pPr>
          </w:p>
          <w:p w14:paraId="6AC52481" w14:textId="77777777" w:rsidR="00946955" w:rsidRPr="007F1B95" w:rsidRDefault="00946955" w:rsidP="00946955">
            <w:pPr>
              <w:ind w:firstLineChars="0" w:firstLine="0"/>
              <w:jc w:val="left"/>
              <w:rPr>
                <w:rFonts w:ascii="仿宋" w:hAnsi="仿宋" w:cs="宋体"/>
                <w:bCs/>
                <w:color w:val="FF0000"/>
                <w:kern w:val="0"/>
                <w:szCs w:val="24"/>
              </w:rPr>
            </w:pPr>
            <w:r w:rsidRPr="00736212">
              <w:rPr>
                <w:rFonts w:ascii="仿宋" w:hAnsi="仿宋" w:hint="eastAsia"/>
                <w:bCs/>
                <w:szCs w:val="24"/>
              </w:rPr>
              <w:t>特定供应商</w:t>
            </w:r>
          </w:p>
        </w:tc>
        <w:tc>
          <w:tcPr>
            <w:tcW w:w="7169" w:type="dxa"/>
            <w:gridSpan w:val="4"/>
          </w:tcPr>
          <w:p w14:paraId="28165D3B" w14:textId="24C89E59" w:rsidR="00946955" w:rsidRPr="00736212" w:rsidRDefault="00946955" w:rsidP="003649EB">
            <w:pPr>
              <w:jc w:val="left"/>
              <w:rPr>
                <w:rFonts w:ascii="仿宋" w:hAnsi="仿宋" w:cs="宋体"/>
                <w:bCs/>
                <w:kern w:val="0"/>
                <w:szCs w:val="24"/>
              </w:rPr>
            </w:pPr>
            <w:r w:rsidRPr="00736212">
              <w:rPr>
                <w:rFonts w:ascii="仿宋" w:hAnsi="仿宋" w:hint="eastAsia"/>
                <w:bCs/>
                <w:szCs w:val="24"/>
              </w:rPr>
              <w:t>单位名称：</w:t>
            </w:r>
            <w:r w:rsidR="00DB7D1B" w:rsidRPr="00736212">
              <w:rPr>
                <w:rFonts w:ascii="仿宋" w:hAnsi="仿宋" w:hint="eastAsia"/>
                <w:bCs/>
                <w:szCs w:val="24"/>
              </w:rPr>
              <w:t>中国船级社</w:t>
            </w:r>
            <w:r w:rsidR="000130C1">
              <w:rPr>
                <w:rFonts w:ascii="仿宋" w:hAnsi="仿宋" w:hint="eastAsia"/>
                <w:bCs/>
                <w:szCs w:val="24"/>
              </w:rPr>
              <w:t>广州分社</w:t>
            </w:r>
          </w:p>
        </w:tc>
      </w:tr>
      <w:tr w:rsidR="00946955" w14:paraId="0155420C" w14:textId="77777777" w:rsidTr="00946955">
        <w:trPr>
          <w:trHeight w:val="325"/>
          <w:jc w:val="center"/>
        </w:trPr>
        <w:tc>
          <w:tcPr>
            <w:tcW w:w="671" w:type="dxa"/>
            <w:vMerge/>
          </w:tcPr>
          <w:p w14:paraId="043B1D5F" w14:textId="77777777" w:rsidR="00946955" w:rsidRDefault="00946955" w:rsidP="003649EB">
            <w:pPr>
              <w:jc w:val="left"/>
              <w:rPr>
                <w:rFonts w:ascii="仿宋" w:hAnsi="仿宋" w:cs="宋体"/>
                <w:color w:val="000000" w:themeColor="text1"/>
                <w:kern w:val="0"/>
                <w:szCs w:val="24"/>
              </w:rPr>
            </w:pPr>
          </w:p>
        </w:tc>
        <w:tc>
          <w:tcPr>
            <w:tcW w:w="1530" w:type="dxa"/>
            <w:gridSpan w:val="2"/>
            <w:vMerge/>
          </w:tcPr>
          <w:p w14:paraId="6AE27AC9" w14:textId="77777777" w:rsidR="00946955" w:rsidRPr="007F1B95" w:rsidRDefault="00946955" w:rsidP="003649EB">
            <w:pPr>
              <w:jc w:val="left"/>
              <w:rPr>
                <w:rFonts w:ascii="仿宋" w:hAnsi="仿宋" w:cs="宋体"/>
                <w:bCs/>
                <w:color w:val="FF0000"/>
                <w:kern w:val="0"/>
                <w:szCs w:val="24"/>
              </w:rPr>
            </w:pPr>
          </w:p>
        </w:tc>
        <w:tc>
          <w:tcPr>
            <w:tcW w:w="7169" w:type="dxa"/>
            <w:gridSpan w:val="4"/>
          </w:tcPr>
          <w:p w14:paraId="0D8D507B" w14:textId="6B66D340" w:rsidR="00946955" w:rsidRPr="00736212" w:rsidRDefault="00946955" w:rsidP="00DB7D1B">
            <w:pPr>
              <w:jc w:val="left"/>
              <w:rPr>
                <w:rFonts w:ascii="仿宋" w:hAnsi="仿宋" w:cs="宋体"/>
                <w:bCs/>
                <w:kern w:val="0"/>
                <w:szCs w:val="24"/>
              </w:rPr>
            </w:pPr>
            <w:r w:rsidRPr="00736212">
              <w:rPr>
                <w:rFonts w:ascii="仿宋" w:hAnsi="仿宋" w:hint="eastAsia"/>
                <w:bCs/>
                <w:szCs w:val="24"/>
              </w:rPr>
              <w:t>项目经办人：</w:t>
            </w:r>
            <w:r w:rsidR="00B63129" w:rsidRPr="00736212">
              <w:rPr>
                <w:rFonts w:ascii="仿宋" w:hAnsi="仿宋" w:hint="eastAsia"/>
                <w:bCs/>
                <w:szCs w:val="24"/>
              </w:rPr>
              <w:t>黄雄明</w:t>
            </w:r>
          </w:p>
        </w:tc>
      </w:tr>
      <w:tr w:rsidR="00946955" w14:paraId="2E9AE79D" w14:textId="77777777" w:rsidTr="00946955">
        <w:trPr>
          <w:trHeight w:val="283"/>
          <w:jc w:val="center"/>
        </w:trPr>
        <w:tc>
          <w:tcPr>
            <w:tcW w:w="671" w:type="dxa"/>
            <w:vMerge/>
          </w:tcPr>
          <w:p w14:paraId="3ED38526" w14:textId="77777777" w:rsidR="00946955" w:rsidRDefault="00946955" w:rsidP="003649EB">
            <w:pPr>
              <w:jc w:val="left"/>
              <w:rPr>
                <w:rFonts w:ascii="仿宋" w:hAnsi="仿宋" w:cs="宋体"/>
                <w:color w:val="000000" w:themeColor="text1"/>
                <w:kern w:val="0"/>
                <w:szCs w:val="24"/>
              </w:rPr>
            </w:pPr>
          </w:p>
        </w:tc>
        <w:tc>
          <w:tcPr>
            <w:tcW w:w="1530" w:type="dxa"/>
            <w:gridSpan w:val="2"/>
            <w:vMerge/>
          </w:tcPr>
          <w:p w14:paraId="53A7E4E3" w14:textId="77777777" w:rsidR="00946955" w:rsidRPr="007F1B95" w:rsidRDefault="00946955" w:rsidP="003649EB">
            <w:pPr>
              <w:jc w:val="left"/>
              <w:rPr>
                <w:rFonts w:ascii="仿宋" w:hAnsi="仿宋" w:cs="宋体"/>
                <w:bCs/>
                <w:color w:val="FF0000"/>
                <w:kern w:val="0"/>
                <w:szCs w:val="24"/>
              </w:rPr>
            </w:pPr>
          </w:p>
        </w:tc>
        <w:tc>
          <w:tcPr>
            <w:tcW w:w="7169" w:type="dxa"/>
            <w:gridSpan w:val="4"/>
          </w:tcPr>
          <w:p w14:paraId="6B04B4D9" w14:textId="1140C16E" w:rsidR="00946955" w:rsidRPr="00736212" w:rsidRDefault="00946955" w:rsidP="00B63129">
            <w:pPr>
              <w:jc w:val="left"/>
              <w:rPr>
                <w:rFonts w:ascii="仿宋" w:hAnsi="仿宋" w:cs="宋体"/>
                <w:bCs/>
                <w:kern w:val="0"/>
                <w:szCs w:val="24"/>
              </w:rPr>
            </w:pPr>
            <w:r w:rsidRPr="00736212">
              <w:rPr>
                <w:rFonts w:ascii="仿宋" w:hAnsi="仿宋" w:hint="eastAsia"/>
                <w:bCs/>
                <w:szCs w:val="24"/>
              </w:rPr>
              <w:t>联系电话：</w:t>
            </w:r>
            <w:r w:rsidR="00B63129" w:rsidRPr="00736212">
              <w:rPr>
                <w:rFonts w:ascii="仿宋" w:hAnsi="仿宋" w:hint="eastAsia"/>
                <w:bCs/>
                <w:szCs w:val="24"/>
              </w:rPr>
              <w:t>020-89185938 / 13902288450</w:t>
            </w:r>
          </w:p>
        </w:tc>
      </w:tr>
    </w:tbl>
    <w:p w14:paraId="07B43267" w14:textId="77777777" w:rsidR="0068060A" w:rsidRDefault="0068060A" w:rsidP="00F54AE2">
      <w:pPr>
        <w:ind w:firstLineChars="0" w:firstLine="0"/>
      </w:pPr>
    </w:p>
    <w:sectPr w:rsidR="0068060A" w:rsidSect="00B24078">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BB8C9" w14:textId="77777777" w:rsidR="00353248" w:rsidRDefault="00353248" w:rsidP="00946955">
      <w:pPr>
        <w:spacing w:line="240" w:lineRule="auto"/>
      </w:pPr>
      <w:r>
        <w:separator/>
      </w:r>
    </w:p>
  </w:endnote>
  <w:endnote w:type="continuationSeparator" w:id="0">
    <w:p w14:paraId="149F3248" w14:textId="77777777" w:rsidR="00353248" w:rsidRDefault="00353248" w:rsidP="00946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7B5C" w14:textId="77777777" w:rsidR="0068060A" w:rsidRDefault="0068060A" w:rsidP="0068060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D4A0" w14:textId="77777777" w:rsidR="0068060A" w:rsidRDefault="0068060A" w:rsidP="0068060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C8C1" w14:textId="77777777" w:rsidR="0068060A" w:rsidRDefault="0068060A" w:rsidP="0068060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EF41" w14:textId="77777777" w:rsidR="00353248" w:rsidRDefault="00353248" w:rsidP="00946955">
      <w:pPr>
        <w:spacing w:line="240" w:lineRule="auto"/>
      </w:pPr>
      <w:r>
        <w:separator/>
      </w:r>
    </w:p>
  </w:footnote>
  <w:footnote w:type="continuationSeparator" w:id="0">
    <w:p w14:paraId="29473020" w14:textId="77777777" w:rsidR="00353248" w:rsidRDefault="00353248" w:rsidP="00946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7CC3" w14:textId="77777777" w:rsidR="0068060A" w:rsidRDefault="0068060A" w:rsidP="0068060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3E02" w14:textId="77777777" w:rsidR="0068060A" w:rsidRDefault="0068060A" w:rsidP="0030529F">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C7FE" w14:textId="77777777" w:rsidR="0068060A" w:rsidRDefault="0068060A" w:rsidP="0068060A">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7E6B0"/>
    <w:multiLevelType w:val="singleLevel"/>
    <w:tmpl w:val="8E27E6B0"/>
    <w:lvl w:ilvl="0">
      <w:start w:val="1"/>
      <w:numFmt w:val="chineseCounting"/>
      <w:suff w:val="nothing"/>
      <w:lvlText w:val="%1、"/>
      <w:lvlJc w:val="left"/>
      <w:rPr>
        <w:rFonts w:hint="eastAsia"/>
      </w:rPr>
    </w:lvl>
  </w:abstractNum>
  <w:abstractNum w:abstractNumId="1">
    <w:nsid w:val="00C944B8"/>
    <w:multiLevelType w:val="singleLevel"/>
    <w:tmpl w:val="00C944B8"/>
    <w:lvl w:ilvl="0">
      <w:start w:val="1"/>
      <w:numFmt w:val="decimal"/>
      <w:suff w:val="nothing"/>
      <w:lvlText w:val="%1、"/>
      <w:lvlJc w:val="left"/>
    </w:lvl>
  </w:abstractNum>
  <w:abstractNum w:abstractNumId="2">
    <w:nsid w:val="17C22267"/>
    <w:multiLevelType w:val="hybridMultilevel"/>
    <w:tmpl w:val="DE68D1B6"/>
    <w:lvl w:ilvl="0" w:tplc="AA7E3DD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D5F79C6"/>
    <w:multiLevelType w:val="hybridMultilevel"/>
    <w:tmpl w:val="42147D28"/>
    <w:lvl w:ilvl="0" w:tplc="AA7E3DDC">
      <w:start w:val="1"/>
      <w:numFmt w:val="decimal"/>
      <w:lvlText w:val="(%1)"/>
      <w:lvlJc w:val="left"/>
      <w:pPr>
        <w:ind w:left="720" w:hanging="36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2AB6B9A"/>
    <w:multiLevelType w:val="hybridMultilevel"/>
    <w:tmpl w:val="8B9A3DB6"/>
    <w:lvl w:ilvl="0" w:tplc="AA7E3DD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F2D3D8C"/>
    <w:multiLevelType w:val="hybridMultilevel"/>
    <w:tmpl w:val="0A28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0895A7D"/>
    <w:multiLevelType w:val="hybridMultilevel"/>
    <w:tmpl w:val="8B9A3DB6"/>
    <w:lvl w:ilvl="0" w:tplc="AA7E3DD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3B15A1E"/>
    <w:multiLevelType w:val="hybridMultilevel"/>
    <w:tmpl w:val="8B9A3DB6"/>
    <w:lvl w:ilvl="0" w:tplc="AA7E3DD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79545A9D"/>
    <w:multiLevelType w:val="hybridMultilevel"/>
    <w:tmpl w:val="8B9A3DB6"/>
    <w:lvl w:ilvl="0" w:tplc="AA7E3DD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5C"/>
    <w:rsid w:val="000130C1"/>
    <w:rsid w:val="0001517F"/>
    <w:rsid w:val="0003042A"/>
    <w:rsid w:val="000709A1"/>
    <w:rsid w:val="00070EA4"/>
    <w:rsid w:val="000F53B5"/>
    <w:rsid w:val="000F55A7"/>
    <w:rsid w:val="00192548"/>
    <w:rsid w:val="001B467C"/>
    <w:rsid w:val="00232B77"/>
    <w:rsid w:val="00276054"/>
    <w:rsid w:val="00286252"/>
    <w:rsid w:val="002E288C"/>
    <w:rsid w:val="00301936"/>
    <w:rsid w:val="0030529F"/>
    <w:rsid w:val="00353248"/>
    <w:rsid w:val="003A45AC"/>
    <w:rsid w:val="003C343F"/>
    <w:rsid w:val="003D3614"/>
    <w:rsid w:val="003D54E4"/>
    <w:rsid w:val="003D5890"/>
    <w:rsid w:val="003E48E5"/>
    <w:rsid w:val="00421427"/>
    <w:rsid w:val="0042330A"/>
    <w:rsid w:val="00434A6C"/>
    <w:rsid w:val="004425D3"/>
    <w:rsid w:val="00490B88"/>
    <w:rsid w:val="004B1B8A"/>
    <w:rsid w:val="004F4D99"/>
    <w:rsid w:val="00535077"/>
    <w:rsid w:val="00554BC1"/>
    <w:rsid w:val="00570871"/>
    <w:rsid w:val="00586FD2"/>
    <w:rsid w:val="005B36B8"/>
    <w:rsid w:val="005C38EC"/>
    <w:rsid w:val="005C649D"/>
    <w:rsid w:val="005F4041"/>
    <w:rsid w:val="006202B7"/>
    <w:rsid w:val="00624AD2"/>
    <w:rsid w:val="0068060A"/>
    <w:rsid w:val="006B13DB"/>
    <w:rsid w:val="00736212"/>
    <w:rsid w:val="00787CCD"/>
    <w:rsid w:val="00794C89"/>
    <w:rsid w:val="007B0FEB"/>
    <w:rsid w:val="007D0841"/>
    <w:rsid w:val="007D4E22"/>
    <w:rsid w:val="007F1B95"/>
    <w:rsid w:val="00843F81"/>
    <w:rsid w:val="00916128"/>
    <w:rsid w:val="00946955"/>
    <w:rsid w:val="00952DEC"/>
    <w:rsid w:val="009805EF"/>
    <w:rsid w:val="009D49D3"/>
    <w:rsid w:val="00A003B4"/>
    <w:rsid w:val="00A74B79"/>
    <w:rsid w:val="00A77500"/>
    <w:rsid w:val="00A7785C"/>
    <w:rsid w:val="00AF60AB"/>
    <w:rsid w:val="00B15A09"/>
    <w:rsid w:val="00B24078"/>
    <w:rsid w:val="00B53AFA"/>
    <w:rsid w:val="00B55495"/>
    <w:rsid w:val="00B63129"/>
    <w:rsid w:val="00BB4049"/>
    <w:rsid w:val="00BB4EF9"/>
    <w:rsid w:val="00BD31A7"/>
    <w:rsid w:val="00C05EEA"/>
    <w:rsid w:val="00C550D8"/>
    <w:rsid w:val="00C56A01"/>
    <w:rsid w:val="00CB27E4"/>
    <w:rsid w:val="00CB5118"/>
    <w:rsid w:val="00CD0845"/>
    <w:rsid w:val="00D60785"/>
    <w:rsid w:val="00DB7D1B"/>
    <w:rsid w:val="00DD0F3D"/>
    <w:rsid w:val="00DE7128"/>
    <w:rsid w:val="00E01C9C"/>
    <w:rsid w:val="00E16E8D"/>
    <w:rsid w:val="00E318BC"/>
    <w:rsid w:val="00E47BA1"/>
    <w:rsid w:val="00E63058"/>
    <w:rsid w:val="00E70F3A"/>
    <w:rsid w:val="00F23DDD"/>
    <w:rsid w:val="00F5205A"/>
    <w:rsid w:val="00F54AE2"/>
    <w:rsid w:val="00F60BFA"/>
    <w:rsid w:val="00F730D3"/>
    <w:rsid w:val="00F8232A"/>
    <w:rsid w:val="00FB0263"/>
    <w:rsid w:val="00FF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55"/>
    <w:pPr>
      <w:widowControl w:val="0"/>
      <w:spacing w:line="360" w:lineRule="auto"/>
      <w:ind w:firstLineChars="200" w:firstLine="480"/>
      <w:jc w:val="both"/>
    </w:pPr>
    <w:rPr>
      <w:rFonts w:eastAsia="仿宋"/>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6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6955"/>
    <w:rPr>
      <w:sz w:val="18"/>
      <w:szCs w:val="18"/>
    </w:rPr>
  </w:style>
  <w:style w:type="paragraph" w:styleId="a4">
    <w:name w:val="footer"/>
    <w:basedOn w:val="a"/>
    <w:link w:val="Char0"/>
    <w:uiPriority w:val="99"/>
    <w:unhideWhenUsed/>
    <w:rsid w:val="00946955"/>
    <w:pPr>
      <w:tabs>
        <w:tab w:val="center" w:pos="4153"/>
        <w:tab w:val="right" w:pos="8306"/>
      </w:tabs>
      <w:snapToGrid w:val="0"/>
      <w:jc w:val="left"/>
    </w:pPr>
    <w:rPr>
      <w:sz w:val="18"/>
      <w:szCs w:val="18"/>
    </w:rPr>
  </w:style>
  <w:style w:type="character" w:customStyle="1" w:styleId="Char0">
    <w:name w:val="页脚 Char"/>
    <w:basedOn w:val="a0"/>
    <w:link w:val="a4"/>
    <w:uiPriority w:val="99"/>
    <w:rsid w:val="00946955"/>
    <w:rPr>
      <w:sz w:val="18"/>
      <w:szCs w:val="18"/>
    </w:rPr>
  </w:style>
  <w:style w:type="paragraph" w:styleId="a5">
    <w:name w:val="Normal Indent"/>
    <w:aliases w:val="正文样式,表正文,正文非缩进,特点,正文双线,四号,正文不缩进,段1,缩进,ALT+Z,body text,Body Text(ch),水上软件,样式3,图形文字,图形文字1,图形文字2,图形文字3,图形文字4,图形文字11,图形文字21,图形文字5,图形文字12,图形文字22,图形文字6,图形文字7,图形文字13,图形文字23,图形文字8,图形文字14,图形文字24,图形文字9,图形文字15,图形文字25,图形文字31,图形文字41,图形文字111,标题四,鋘drad"/>
    <w:basedOn w:val="a"/>
    <w:link w:val="Char1"/>
    <w:qFormat/>
    <w:rsid w:val="00946955"/>
    <w:pPr>
      <w:widowControl/>
      <w:jc w:val="left"/>
    </w:pPr>
    <w:rPr>
      <w:rFonts w:ascii="宋体" w:eastAsia="宋体" w:hAnsi="宋体" w:cs="Times New Roman"/>
      <w:color w:val="000000"/>
      <w:szCs w:val="24"/>
    </w:rPr>
  </w:style>
  <w:style w:type="paragraph" w:styleId="a6">
    <w:name w:val="Normal (Web)"/>
    <w:basedOn w:val="a"/>
    <w:uiPriority w:val="99"/>
    <w:unhideWhenUsed/>
    <w:qFormat/>
    <w:rsid w:val="00946955"/>
    <w:pPr>
      <w:widowControl/>
      <w:spacing w:before="100" w:beforeAutospacing="1" w:after="100" w:afterAutospacing="1"/>
      <w:jc w:val="left"/>
    </w:pPr>
    <w:rPr>
      <w:rFonts w:ascii="宋体" w:eastAsia="宋体" w:hAnsi="宋体" w:cs="宋体"/>
      <w:kern w:val="0"/>
      <w:szCs w:val="24"/>
    </w:rPr>
  </w:style>
  <w:style w:type="character" w:customStyle="1" w:styleId="Char1">
    <w:name w:val="正文缩进 Char"/>
    <w:aliases w:val="正文样式 Char1,表正文 Char1,正文非缩进 Char1,特点 Char1,正文双线 Char1,四号 Char1,正文不缩进 Char1,段1 Char1,缩进 Char1,ALT+Z Char1,body text Char1,Body Text(ch) Char1,水上软件 Char1,样式3 Char1,图形文字 Char1,图形文字1 Char1,图形文字2 Char1,图形文字3 Char1,图形文字4 Char1,图形文字11 Char1,图形文字5 Char"/>
    <w:link w:val="a5"/>
    <w:qFormat/>
    <w:rsid w:val="00946955"/>
    <w:rPr>
      <w:rFonts w:ascii="宋体" w:eastAsia="宋体" w:hAnsi="宋体" w:cs="Times New Roman"/>
      <w:color w:val="000000"/>
      <w:sz w:val="24"/>
      <w:szCs w:val="24"/>
    </w:rPr>
  </w:style>
  <w:style w:type="character" w:customStyle="1" w:styleId="Char10">
    <w:name w:val="正文缩进 Char1"/>
    <w:aliases w:val="正文样式 Char,表正文 Char,正文非缩进 Char,特点 Char,正文双线 Char,四号 Char,正文不缩进 Char,段1 Char,正文缩进 Char Char,缩进 Char,ALT+Z Char,body text Char,Body Text(ch) Char,水上软件 Char,样式3 Char,图形文字 Char,图形文字1 Char,图形文字2 Char,图形文字3 Char,图形文字4 Char,图形文字11 Char,图形文字21 Char"/>
    <w:locked/>
    <w:rsid w:val="0068060A"/>
    <w:rPr>
      <w:rFonts w:ascii="宋体" w:eastAsia="仿宋" w:hAnsi="宋体" w:cs="Times New Roman"/>
      <w:sz w:val="28"/>
      <w:szCs w:val="20"/>
    </w:rPr>
  </w:style>
  <w:style w:type="paragraph" w:styleId="a7">
    <w:name w:val="List Paragraph"/>
    <w:basedOn w:val="a"/>
    <w:uiPriority w:val="34"/>
    <w:qFormat/>
    <w:rsid w:val="006202B7"/>
    <w:pPr>
      <w:spacing w:line="240" w:lineRule="auto"/>
      <w:ind w:firstLine="420"/>
    </w:pPr>
    <w:rPr>
      <w:rFonts w:eastAsiaTheme="minorEastAsia"/>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55"/>
    <w:pPr>
      <w:widowControl w:val="0"/>
      <w:spacing w:line="360" w:lineRule="auto"/>
      <w:ind w:firstLineChars="200" w:firstLine="480"/>
      <w:jc w:val="both"/>
    </w:pPr>
    <w:rPr>
      <w:rFonts w:eastAsia="仿宋"/>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6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6955"/>
    <w:rPr>
      <w:sz w:val="18"/>
      <w:szCs w:val="18"/>
    </w:rPr>
  </w:style>
  <w:style w:type="paragraph" w:styleId="a4">
    <w:name w:val="footer"/>
    <w:basedOn w:val="a"/>
    <w:link w:val="Char0"/>
    <w:uiPriority w:val="99"/>
    <w:unhideWhenUsed/>
    <w:rsid w:val="00946955"/>
    <w:pPr>
      <w:tabs>
        <w:tab w:val="center" w:pos="4153"/>
        <w:tab w:val="right" w:pos="8306"/>
      </w:tabs>
      <w:snapToGrid w:val="0"/>
      <w:jc w:val="left"/>
    </w:pPr>
    <w:rPr>
      <w:sz w:val="18"/>
      <w:szCs w:val="18"/>
    </w:rPr>
  </w:style>
  <w:style w:type="character" w:customStyle="1" w:styleId="Char0">
    <w:name w:val="页脚 Char"/>
    <w:basedOn w:val="a0"/>
    <w:link w:val="a4"/>
    <w:uiPriority w:val="99"/>
    <w:rsid w:val="00946955"/>
    <w:rPr>
      <w:sz w:val="18"/>
      <w:szCs w:val="18"/>
    </w:rPr>
  </w:style>
  <w:style w:type="paragraph" w:styleId="a5">
    <w:name w:val="Normal Indent"/>
    <w:aliases w:val="正文样式,表正文,正文非缩进,特点,正文双线,四号,正文不缩进,段1,缩进,ALT+Z,body text,Body Text(ch),水上软件,样式3,图形文字,图形文字1,图形文字2,图形文字3,图形文字4,图形文字11,图形文字21,图形文字5,图形文字12,图形文字22,图形文字6,图形文字7,图形文字13,图形文字23,图形文字8,图形文字14,图形文字24,图形文字9,图形文字15,图形文字25,图形文字31,图形文字41,图形文字111,标题四,鋘drad"/>
    <w:basedOn w:val="a"/>
    <w:link w:val="Char1"/>
    <w:qFormat/>
    <w:rsid w:val="00946955"/>
    <w:pPr>
      <w:widowControl/>
      <w:jc w:val="left"/>
    </w:pPr>
    <w:rPr>
      <w:rFonts w:ascii="宋体" w:eastAsia="宋体" w:hAnsi="宋体" w:cs="Times New Roman"/>
      <w:color w:val="000000"/>
      <w:szCs w:val="24"/>
    </w:rPr>
  </w:style>
  <w:style w:type="paragraph" w:styleId="a6">
    <w:name w:val="Normal (Web)"/>
    <w:basedOn w:val="a"/>
    <w:uiPriority w:val="99"/>
    <w:unhideWhenUsed/>
    <w:qFormat/>
    <w:rsid w:val="00946955"/>
    <w:pPr>
      <w:widowControl/>
      <w:spacing w:before="100" w:beforeAutospacing="1" w:after="100" w:afterAutospacing="1"/>
      <w:jc w:val="left"/>
    </w:pPr>
    <w:rPr>
      <w:rFonts w:ascii="宋体" w:eastAsia="宋体" w:hAnsi="宋体" w:cs="宋体"/>
      <w:kern w:val="0"/>
      <w:szCs w:val="24"/>
    </w:rPr>
  </w:style>
  <w:style w:type="character" w:customStyle="1" w:styleId="Char1">
    <w:name w:val="正文缩进 Char"/>
    <w:aliases w:val="正文样式 Char1,表正文 Char1,正文非缩进 Char1,特点 Char1,正文双线 Char1,四号 Char1,正文不缩进 Char1,段1 Char1,缩进 Char1,ALT+Z Char1,body text Char1,Body Text(ch) Char1,水上软件 Char1,样式3 Char1,图形文字 Char1,图形文字1 Char1,图形文字2 Char1,图形文字3 Char1,图形文字4 Char1,图形文字11 Char1,图形文字5 Char"/>
    <w:link w:val="a5"/>
    <w:qFormat/>
    <w:rsid w:val="00946955"/>
    <w:rPr>
      <w:rFonts w:ascii="宋体" w:eastAsia="宋体" w:hAnsi="宋体" w:cs="Times New Roman"/>
      <w:color w:val="000000"/>
      <w:sz w:val="24"/>
      <w:szCs w:val="24"/>
    </w:rPr>
  </w:style>
  <w:style w:type="character" w:customStyle="1" w:styleId="Char10">
    <w:name w:val="正文缩进 Char1"/>
    <w:aliases w:val="正文样式 Char,表正文 Char,正文非缩进 Char,特点 Char,正文双线 Char,四号 Char,正文不缩进 Char,段1 Char,正文缩进 Char Char,缩进 Char,ALT+Z Char,body text Char,Body Text(ch) Char,水上软件 Char,样式3 Char,图形文字 Char,图形文字1 Char,图形文字2 Char,图形文字3 Char,图形文字4 Char,图形文字11 Char,图形文字21 Char"/>
    <w:locked/>
    <w:rsid w:val="0068060A"/>
    <w:rPr>
      <w:rFonts w:ascii="宋体" w:eastAsia="仿宋" w:hAnsi="宋体" w:cs="Times New Roman"/>
      <w:sz w:val="28"/>
      <w:szCs w:val="20"/>
    </w:rPr>
  </w:style>
  <w:style w:type="paragraph" w:styleId="a7">
    <w:name w:val="List Paragraph"/>
    <w:basedOn w:val="a"/>
    <w:uiPriority w:val="34"/>
    <w:qFormat/>
    <w:rsid w:val="006202B7"/>
    <w:pPr>
      <w:spacing w:line="240" w:lineRule="auto"/>
      <w:ind w:firstLine="420"/>
    </w:pPr>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zfcg.cn/stock/projectSearchView.do?method=view&amp;id=43583107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liu</cp:lastModifiedBy>
  <cp:revision>13</cp:revision>
  <dcterms:created xsi:type="dcterms:W3CDTF">2021-09-17T09:23:00Z</dcterms:created>
  <dcterms:modified xsi:type="dcterms:W3CDTF">2022-01-19T07:25:00Z</dcterms:modified>
</cp:coreProperties>
</file>