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BB0" w:rsidRDefault="008F5BB0" w:rsidP="008F5BB0">
      <w:pPr>
        <w:jc w:val="center"/>
        <w:rPr>
          <w:rFonts w:ascii="仿宋" w:eastAsia="仿宋" w:hAnsi="仿宋"/>
          <w:szCs w:val="21"/>
        </w:rPr>
      </w:pPr>
      <w:r>
        <w:rPr>
          <w:rFonts w:ascii="仿宋" w:eastAsia="仿宋" w:hAnsi="仿宋"/>
          <w:b/>
          <w:sz w:val="36"/>
          <w:szCs w:val="36"/>
        </w:rPr>
        <w:t>非公开招标方式采购公示表</w:t>
      </w:r>
    </w:p>
    <w:tbl>
      <w:tblPr>
        <w:tblStyle w:val="a5"/>
        <w:tblW w:w="8840" w:type="dxa"/>
        <w:tblLayout w:type="fixed"/>
        <w:tblLook w:val="04A0" w:firstRow="1" w:lastRow="0" w:firstColumn="1" w:lastColumn="0" w:noHBand="0" w:noVBand="1"/>
      </w:tblPr>
      <w:tblGrid>
        <w:gridCol w:w="8840"/>
      </w:tblGrid>
      <w:tr w:rsidR="008F5BB0" w:rsidTr="006C7B78">
        <w:trPr>
          <w:trHeight w:val="1307"/>
        </w:trPr>
        <w:tc>
          <w:tcPr>
            <w:tcW w:w="8840" w:type="dxa"/>
          </w:tcPr>
          <w:p w:rsidR="008F5BB0" w:rsidRPr="00203B5C" w:rsidRDefault="008F5BB0" w:rsidP="00203B5C">
            <w:pPr>
              <w:ind w:firstLineChars="200" w:firstLine="480"/>
              <w:rPr>
                <w:rFonts w:ascii="仿宋" w:eastAsia="仿宋" w:hAnsi="仿宋"/>
                <w:sz w:val="24"/>
                <w:szCs w:val="24"/>
              </w:rPr>
            </w:pPr>
            <w:r w:rsidRPr="00203B5C">
              <w:rPr>
                <w:rFonts w:ascii="仿宋" w:eastAsia="仿宋" w:hAnsi="仿宋" w:hint="eastAsia"/>
                <w:sz w:val="24"/>
                <w:szCs w:val="24"/>
              </w:rPr>
              <w:t>依照《深圳经济特区政府采购条例》第二十、二十一条规定，</w:t>
            </w:r>
            <w:r w:rsidRPr="00203B5C">
              <w:rPr>
                <w:rFonts w:ascii="仿宋" w:eastAsia="仿宋" w:hAnsi="仿宋" w:cs="宋体" w:hint="eastAsia"/>
                <w:sz w:val="24"/>
                <w:szCs w:val="24"/>
              </w:rPr>
              <w:t>深圳市公共艺术中心就</w:t>
            </w:r>
            <w:r w:rsidRPr="00203B5C">
              <w:rPr>
                <w:rFonts w:ascii="仿宋" w:eastAsia="仿宋" w:hAnsi="仿宋" w:hint="eastAsia"/>
                <w:sz w:val="24"/>
                <w:szCs w:val="24"/>
              </w:rPr>
              <w:t>《</w:t>
            </w:r>
            <w:r w:rsidR="00203B5C" w:rsidRPr="00203B5C">
              <w:rPr>
                <w:rFonts w:ascii="仿宋" w:eastAsia="仿宋" w:hAnsi="仿宋" w:hint="eastAsia"/>
                <w:sz w:val="24"/>
                <w:szCs w:val="24"/>
              </w:rPr>
              <w:t>空调维护服务项目</w:t>
            </w:r>
            <w:r w:rsidRPr="00203B5C">
              <w:rPr>
                <w:rFonts w:ascii="仿宋" w:eastAsia="仿宋" w:hAnsi="仿宋" w:hint="eastAsia"/>
                <w:sz w:val="24"/>
                <w:szCs w:val="24"/>
              </w:rPr>
              <w:t>》项目采用</w:t>
            </w:r>
            <w:r w:rsidR="00203B5C" w:rsidRPr="00203B5C">
              <w:rPr>
                <w:rFonts w:ascii="仿宋" w:eastAsia="仿宋" w:hAnsi="仿宋" w:hint="eastAsia"/>
                <w:sz w:val="24"/>
                <w:szCs w:val="24"/>
              </w:rPr>
              <w:t>竞价</w:t>
            </w:r>
            <w:r w:rsidRPr="00203B5C">
              <w:rPr>
                <w:rFonts w:ascii="仿宋" w:eastAsia="仿宋" w:hAnsi="仿宋" w:hint="eastAsia"/>
                <w:sz w:val="24"/>
                <w:szCs w:val="24"/>
              </w:rPr>
              <w:t>方式采购，现将有关情况向潜在政府采购供应商征求意见:</w:t>
            </w:r>
          </w:p>
        </w:tc>
      </w:tr>
      <w:tr w:rsidR="008F5BB0" w:rsidTr="006C7B78">
        <w:trPr>
          <w:trHeight w:val="875"/>
        </w:trPr>
        <w:tc>
          <w:tcPr>
            <w:tcW w:w="8840" w:type="dxa"/>
          </w:tcPr>
          <w:p w:rsidR="008F5BB0" w:rsidRPr="00203B5C" w:rsidRDefault="008F5BB0" w:rsidP="00203B5C">
            <w:pPr>
              <w:rPr>
                <w:rFonts w:ascii="仿宋" w:eastAsia="仿宋" w:hAnsi="仿宋"/>
                <w:bCs/>
                <w:sz w:val="24"/>
                <w:szCs w:val="24"/>
              </w:rPr>
            </w:pPr>
            <w:r w:rsidRPr="00203B5C">
              <w:rPr>
                <w:rFonts w:ascii="仿宋" w:eastAsia="仿宋" w:hAnsi="仿宋" w:hint="eastAsia"/>
                <w:bCs/>
                <w:sz w:val="24"/>
                <w:szCs w:val="24"/>
              </w:rPr>
              <w:t>采购项目名称</w:t>
            </w:r>
            <w:r w:rsidRPr="00203B5C">
              <w:rPr>
                <w:rFonts w:eastAsia="仿宋" w:cs="Calibri"/>
                <w:bCs/>
                <w:sz w:val="24"/>
                <w:szCs w:val="24"/>
              </w:rPr>
              <w:t> </w:t>
            </w:r>
            <w:r w:rsidRPr="00203B5C">
              <w:rPr>
                <w:rFonts w:ascii="仿宋" w:eastAsia="仿宋" w:hAnsi="仿宋" w:hint="eastAsia"/>
                <w:bCs/>
                <w:sz w:val="24"/>
                <w:szCs w:val="24"/>
              </w:rPr>
              <w:t>：</w:t>
            </w:r>
            <w:r w:rsidR="00AE081B">
              <w:rPr>
                <w:rFonts w:ascii="仿宋" w:eastAsia="仿宋" w:hAnsi="仿宋" w:hint="eastAsia"/>
                <w:bCs/>
                <w:sz w:val="24"/>
                <w:szCs w:val="24"/>
              </w:rPr>
              <w:t>2021年度</w:t>
            </w:r>
            <w:r w:rsidR="00203B5C" w:rsidRPr="00203B5C">
              <w:rPr>
                <w:rFonts w:ascii="仿宋" w:eastAsia="仿宋" w:hAnsi="仿宋" w:hint="eastAsia"/>
                <w:bCs/>
                <w:sz w:val="24"/>
                <w:szCs w:val="24"/>
              </w:rPr>
              <w:t>空调维护服务项目</w:t>
            </w:r>
          </w:p>
          <w:p w:rsidR="008F5BB0" w:rsidRPr="00203B5C" w:rsidRDefault="008F5BB0" w:rsidP="00203B5C">
            <w:pPr>
              <w:rPr>
                <w:rFonts w:ascii="仿宋" w:eastAsia="仿宋" w:hAnsi="仿宋"/>
                <w:bCs/>
                <w:sz w:val="24"/>
                <w:szCs w:val="24"/>
              </w:rPr>
            </w:pPr>
            <w:r w:rsidRPr="00203B5C">
              <w:rPr>
                <w:rFonts w:ascii="仿宋" w:eastAsia="仿宋" w:hAnsi="仿宋" w:hint="eastAsia"/>
                <w:bCs/>
                <w:sz w:val="24"/>
                <w:szCs w:val="24"/>
              </w:rPr>
              <w:t>项目预算金额：</w:t>
            </w:r>
            <w:r w:rsidR="00203B5C" w:rsidRPr="00203B5C">
              <w:rPr>
                <w:rFonts w:ascii="仿宋" w:eastAsia="仿宋" w:hAnsi="仿宋" w:hint="eastAsia"/>
                <w:bCs/>
                <w:sz w:val="24"/>
                <w:szCs w:val="24"/>
              </w:rPr>
              <w:t>5万</w:t>
            </w:r>
          </w:p>
        </w:tc>
      </w:tr>
      <w:tr w:rsidR="008F5BB0" w:rsidTr="006C7B78">
        <w:trPr>
          <w:trHeight w:val="936"/>
        </w:trPr>
        <w:tc>
          <w:tcPr>
            <w:tcW w:w="8840" w:type="dxa"/>
          </w:tcPr>
          <w:p w:rsidR="008F5BB0" w:rsidRPr="00203B5C" w:rsidRDefault="008F5BB0" w:rsidP="00203B5C">
            <w:pPr>
              <w:rPr>
                <w:rFonts w:ascii="仿宋" w:eastAsia="仿宋" w:hAnsi="仿宋"/>
                <w:bCs/>
                <w:sz w:val="24"/>
                <w:szCs w:val="24"/>
              </w:rPr>
            </w:pPr>
            <w:r w:rsidRPr="00203B5C">
              <w:rPr>
                <w:rFonts w:ascii="仿宋" w:eastAsia="仿宋" w:hAnsi="仿宋" w:hint="eastAsia"/>
                <w:bCs/>
                <w:sz w:val="24"/>
                <w:szCs w:val="24"/>
              </w:rPr>
              <w:t>采购项目描述：(内容、用途、数量、简要技术需求等)</w:t>
            </w:r>
          </w:p>
          <w:p w:rsidR="00203B5C" w:rsidRPr="00203B5C" w:rsidRDefault="00203B5C" w:rsidP="00203B5C">
            <w:pPr>
              <w:rPr>
                <w:rFonts w:ascii="仿宋" w:eastAsia="仿宋" w:hAnsi="仿宋"/>
                <w:sz w:val="24"/>
                <w:szCs w:val="24"/>
              </w:rPr>
            </w:pPr>
            <w:r w:rsidRPr="00203B5C">
              <w:rPr>
                <w:rFonts w:ascii="仿宋" w:eastAsia="仿宋" w:hAnsi="仿宋" w:hint="eastAsia"/>
                <w:sz w:val="24"/>
                <w:szCs w:val="24"/>
              </w:rPr>
              <w:t>向中心提供专业的空调拆装、清洗、加雪种、维修等服务，并按照中心的工作模式对维护服务人员进行管理，依据双方确认的维护需求，执行专业安全服务任务，并承担相应的服务责任。</w:t>
            </w:r>
          </w:p>
        </w:tc>
      </w:tr>
      <w:tr w:rsidR="008F5BB0" w:rsidTr="006C7B78">
        <w:trPr>
          <w:trHeight w:val="936"/>
        </w:trPr>
        <w:tc>
          <w:tcPr>
            <w:tcW w:w="8840" w:type="dxa"/>
          </w:tcPr>
          <w:p w:rsidR="008F5BB0" w:rsidRPr="00203B5C" w:rsidRDefault="008F5BB0" w:rsidP="00203B5C">
            <w:pPr>
              <w:rPr>
                <w:rFonts w:ascii="仿宋" w:eastAsia="仿宋" w:hAnsi="仿宋"/>
                <w:bCs/>
                <w:sz w:val="24"/>
                <w:szCs w:val="24"/>
              </w:rPr>
            </w:pPr>
            <w:r w:rsidRPr="00203B5C">
              <w:rPr>
                <w:rFonts w:ascii="仿宋" w:eastAsia="仿宋" w:hAnsi="仿宋" w:hint="eastAsia"/>
                <w:bCs/>
                <w:sz w:val="24"/>
                <w:szCs w:val="24"/>
              </w:rPr>
              <w:t>拟定供应商名单：</w:t>
            </w:r>
          </w:p>
          <w:p w:rsidR="008F5BB0" w:rsidRPr="00203B5C" w:rsidRDefault="00203B5C" w:rsidP="00203B5C">
            <w:pPr>
              <w:spacing w:beforeLines="20" w:before="87"/>
              <w:rPr>
                <w:rFonts w:ascii="仿宋" w:eastAsia="仿宋" w:hAnsi="仿宋"/>
                <w:sz w:val="24"/>
                <w:szCs w:val="24"/>
              </w:rPr>
            </w:pPr>
            <w:r w:rsidRPr="00203B5C">
              <w:rPr>
                <w:rFonts w:ascii="仿宋" w:eastAsia="仿宋" w:hAnsi="仿宋" w:hint="eastAsia"/>
                <w:sz w:val="24"/>
                <w:szCs w:val="24"/>
              </w:rPr>
              <w:t>无</w:t>
            </w:r>
          </w:p>
        </w:tc>
      </w:tr>
      <w:tr w:rsidR="008F5BB0" w:rsidTr="006C7B78">
        <w:trPr>
          <w:trHeight w:val="749"/>
        </w:trPr>
        <w:tc>
          <w:tcPr>
            <w:tcW w:w="8840" w:type="dxa"/>
          </w:tcPr>
          <w:p w:rsidR="008F5BB0" w:rsidRPr="00203B5C" w:rsidRDefault="008F5BB0" w:rsidP="00203B5C">
            <w:pPr>
              <w:rPr>
                <w:rFonts w:ascii="仿宋" w:eastAsia="仿宋" w:hAnsi="仿宋"/>
                <w:bCs/>
                <w:sz w:val="24"/>
                <w:szCs w:val="24"/>
              </w:rPr>
            </w:pPr>
            <w:r w:rsidRPr="00203B5C">
              <w:rPr>
                <w:rFonts w:ascii="仿宋" w:eastAsia="仿宋" w:hAnsi="仿宋" w:hint="eastAsia"/>
                <w:bCs/>
                <w:sz w:val="24"/>
                <w:szCs w:val="24"/>
              </w:rPr>
              <w:t>申请理由及相关说明：</w:t>
            </w:r>
          </w:p>
          <w:p w:rsidR="008F5BB0" w:rsidRDefault="00203B5C" w:rsidP="00203B5C">
            <w:pPr>
              <w:jc w:val="left"/>
              <w:rPr>
                <w:rFonts w:ascii="仿宋" w:eastAsia="仿宋" w:hAnsi="仿宋"/>
                <w:sz w:val="24"/>
                <w:szCs w:val="24"/>
              </w:rPr>
            </w:pPr>
            <w:r w:rsidRPr="00203B5C">
              <w:rPr>
                <w:rFonts w:ascii="仿宋" w:eastAsia="仿宋" w:hAnsi="仿宋" w:hint="eastAsia"/>
                <w:sz w:val="24"/>
                <w:szCs w:val="24"/>
              </w:rPr>
              <w:t>由于中心空调日常维护发生频率较高，为确保中心空调正常的运行，保证维修服务及时性、专业性及可靠性，现需与一家中标供应商签署年度合同，为中心提供空调维护服务，负责向中心提供专业的空调拆装、清洗、加雪种及维修等服务。</w:t>
            </w:r>
          </w:p>
          <w:p w:rsidR="007A59E8" w:rsidRPr="007A59E8" w:rsidRDefault="007A59E8" w:rsidP="007A59E8">
            <w:pPr>
              <w:jc w:val="left"/>
              <w:rPr>
                <w:rFonts w:ascii="仿宋" w:eastAsia="仿宋" w:hAnsi="仿宋"/>
                <w:sz w:val="24"/>
                <w:szCs w:val="24"/>
                <w:lang w:val="en"/>
              </w:rPr>
            </w:pPr>
            <w:r>
              <w:rPr>
                <w:rFonts w:ascii="仿宋" w:eastAsia="仿宋" w:hAnsi="仿宋" w:hint="eastAsia"/>
                <w:sz w:val="24"/>
                <w:szCs w:val="24"/>
                <w:lang w:val="en"/>
              </w:rPr>
              <w:t>(</w:t>
            </w:r>
            <w:proofErr w:type="gramStart"/>
            <w:r>
              <w:rPr>
                <w:rFonts w:ascii="仿宋" w:eastAsia="仿宋" w:hAnsi="仿宋" w:hint="eastAsia"/>
                <w:sz w:val="24"/>
                <w:szCs w:val="24"/>
                <w:lang w:val="en"/>
              </w:rPr>
              <w:t>一</w:t>
            </w:r>
            <w:proofErr w:type="gramEnd"/>
            <w:r>
              <w:rPr>
                <w:rFonts w:ascii="仿宋" w:eastAsia="仿宋" w:hAnsi="仿宋" w:hint="eastAsia"/>
                <w:sz w:val="24"/>
                <w:szCs w:val="24"/>
                <w:lang w:val="en"/>
              </w:rPr>
              <w:t>)</w:t>
            </w:r>
            <w:r w:rsidRPr="007A59E8">
              <w:rPr>
                <w:rFonts w:ascii="仿宋" w:eastAsia="仿宋" w:hAnsi="仿宋" w:hint="eastAsia"/>
                <w:sz w:val="24"/>
                <w:szCs w:val="24"/>
                <w:lang w:val="en"/>
              </w:rPr>
              <w:t>供应商资格要求</w:t>
            </w:r>
          </w:p>
          <w:p w:rsidR="007A59E8" w:rsidRPr="007A59E8" w:rsidRDefault="007A59E8" w:rsidP="007A59E8">
            <w:pPr>
              <w:jc w:val="left"/>
              <w:rPr>
                <w:rFonts w:ascii="仿宋" w:eastAsia="仿宋" w:hAnsi="仿宋"/>
                <w:sz w:val="24"/>
                <w:szCs w:val="24"/>
                <w:lang w:val="en"/>
              </w:rPr>
            </w:pPr>
            <w:r>
              <w:rPr>
                <w:rFonts w:ascii="仿宋" w:eastAsia="仿宋" w:hAnsi="仿宋" w:hint="eastAsia"/>
                <w:sz w:val="24"/>
                <w:szCs w:val="24"/>
                <w:lang w:val="en"/>
              </w:rPr>
              <w:t>1、</w:t>
            </w:r>
            <w:r w:rsidRPr="007A59E8">
              <w:rPr>
                <w:rFonts w:ascii="仿宋" w:eastAsia="仿宋" w:hAnsi="仿宋" w:hint="eastAsia"/>
                <w:sz w:val="24"/>
                <w:szCs w:val="24"/>
                <w:lang w:val="en"/>
              </w:rPr>
              <w:t>具有独立法人资格或具有独立承担民事责任的能力的其它组织（提供营业执照或事业单位法人证等法人证明扫描件，原件备查）。</w:t>
            </w:r>
          </w:p>
          <w:p w:rsidR="007A59E8" w:rsidRPr="007A59E8" w:rsidRDefault="007A59E8" w:rsidP="007A59E8">
            <w:pPr>
              <w:jc w:val="left"/>
              <w:rPr>
                <w:rFonts w:ascii="仿宋" w:eastAsia="仿宋" w:hAnsi="仿宋"/>
                <w:sz w:val="24"/>
                <w:szCs w:val="24"/>
                <w:lang w:val="en"/>
              </w:rPr>
            </w:pPr>
            <w:r>
              <w:rPr>
                <w:rFonts w:ascii="仿宋" w:eastAsia="仿宋" w:hAnsi="仿宋" w:hint="eastAsia"/>
                <w:sz w:val="24"/>
                <w:szCs w:val="24"/>
                <w:lang w:val="en"/>
              </w:rPr>
              <w:t>2、</w:t>
            </w:r>
            <w:r w:rsidRPr="007A59E8">
              <w:rPr>
                <w:rFonts w:ascii="仿宋" w:eastAsia="仿宋" w:hAnsi="仿宋" w:hint="eastAsia"/>
                <w:sz w:val="24"/>
                <w:szCs w:val="24"/>
                <w:lang w:val="en"/>
              </w:rPr>
              <w:t>参与本项目投标前三年内，在经营活动中没有重大违法记录（由供应商在《政府采购投标及履约承诺函》中</w:t>
            </w:r>
            <w:proofErr w:type="gramStart"/>
            <w:r w:rsidRPr="007A59E8">
              <w:rPr>
                <w:rFonts w:ascii="仿宋" w:eastAsia="仿宋" w:hAnsi="仿宋" w:hint="eastAsia"/>
                <w:sz w:val="24"/>
                <w:szCs w:val="24"/>
                <w:lang w:val="en"/>
              </w:rPr>
              <w:t>作出</w:t>
            </w:r>
            <w:proofErr w:type="gramEnd"/>
            <w:r w:rsidRPr="007A59E8">
              <w:rPr>
                <w:rFonts w:ascii="仿宋" w:eastAsia="仿宋" w:hAnsi="仿宋" w:hint="eastAsia"/>
                <w:sz w:val="24"/>
                <w:szCs w:val="24"/>
                <w:lang w:val="en"/>
              </w:rPr>
              <w:t>声明）。</w:t>
            </w:r>
          </w:p>
          <w:p w:rsidR="007A59E8" w:rsidRPr="007A59E8" w:rsidRDefault="007A59E8" w:rsidP="007A59E8">
            <w:pPr>
              <w:jc w:val="left"/>
              <w:rPr>
                <w:rFonts w:ascii="仿宋" w:eastAsia="仿宋" w:hAnsi="仿宋"/>
                <w:sz w:val="24"/>
                <w:szCs w:val="24"/>
                <w:lang w:val="en"/>
              </w:rPr>
            </w:pPr>
            <w:r>
              <w:rPr>
                <w:rFonts w:ascii="仿宋" w:eastAsia="仿宋" w:hAnsi="仿宋" w:hint="eastAsia"/>
                <w:sz w:val="24"/>
                <w:szCs w:val="24"/>
                <w:lang w:val="en"/>
              </w:rPr>
              <w:t>3、</w:t>
            </w:r>
            <w:r w:rsidRPr="007A59E8">
              <w:rPr>
                <w:rFonts w:ascii="仿宋" w:eastAsia="仿宋" w:hAnsi="仿宋" w:hint="eastAsia"/>
                <w:sz w:val="24"/>
                <w:szCs w:val="24"/>
                <w:lang w:val="en"/>
              </w:rPr>
              <w:t>参与本项目政府采购活动时不存在被有关部门禁止参与政府采购活动且在有效期内的情况（由供应商在《政府采购投标及履约承诺函》中</w:t>
            </w:r>
            <w:proofErr w:type="gramStart"/>
            <w:r w:rsidRPr="007A59E8">
              <w:rPr>
                <w:rFonts w:ascii="仿宋" w:eastAsia="仿宋" w:hAnsi="仿宋" w:hint="eastAsia"/>
                <w:sz w:val="24"/>
                <w:szCs w:val="24"/>
                <w:lang w:val="en"/>
              </w:rPr>
              <w:t>作出</w:t>
            </w:r>
            <w:proofErr w:type="gramEnd"/>
            <w:r w:rsidRPr="007A59E8">
              <w:rPr>
                <w:rFonts w:ascii="仿宋" w:eastAsia="仿宋" w:hAnsi="仿宋" w:hint="eastAsia"/>
                <w:sz w:val="24"/>
                <w:szCs w:val="24"/>
                <w:lang w:val="en"/>
              </w:rPr>
              <w:t>声明）。</w:t>
            </w:r>
          </w:p>
          <w:p w:rsidR="007A59E8" w:rsidRPr="007A59E8" w:rsidRDefault="007A59E8" w:rsidP="007A59E8">
            <w:pPr>
              <w:jc w:val="left"/>
              <w:rPr>
                <w:rFonts w:ascii="仿宋" w:eastAsia="仿宋" w:hAnsi="仿宋"/>
                <w:sz w:val="24"/>
                <w:szCs w:val="24"/>
                <w:lang w:val="en"/>
              </w:rPr>
            </w:pPr>
            <w:r>
              <w:rPr>
                <w:rFonts w:ascii="仿宋" w:eastAsia="仿宋" w:hAnsi="仿宋" w:hint="eastAsia"/>
                <w:sz w:val="24"/>
                <w:szCs w:val="24"/>
                <w:lang w:val="en"/>
              </w:rPr>
              <w:t>4、</w:t>
            </w:r>
            <w:r w:rsidRPr="007A59E8">
              <w:rPr>
                <w:rFonts w:ascii="仿宋" w:eastAsia="仿宋" w:hAnsi="仿宋" w:hint="eastAsia"/>
                <w:sz w:val="24"/>
                <w:szCs w:val="24"/>
                <w:lang w:val="en"/>
              </w:rPr>
              <w:t>具备《中华人民共和国政府采购法》第二十二条第一款的条件（由供应商在《政府采购投标及履约承诺函》中</w:t>
            </w:r>
            <w:proofErr w:type="gramStart"/>
            <w:r w:rsidRPr="007A59E8">
              <w:rPr>
                <w:rFonts w:ascii="仿宋" w:eastAsia="仿宋" w:hAnsi="仿宋" w:hint="eastAsia"/>
                <w:sz w:val="24"/>
                <w:szCs w:val="24"/>
                <w:lang w:val="en"/>
              </w:rPr>
              <w:t>作出</w:t>
            </w:r>
            <w:proofErr w:type="gramEnd"/>
            <w:r w:rsidRPr="007A59E8">
              <w:rPr>
                <w:rFonts w:ascii="仿宋" w:eastAsia="仿宋" w:hAnsi="仿宋" w:hint="eastAsia"/>
                <w:sz w:val="24"/>
                <w:szCs w:val="24"/>
                <w:lang w:val="en"/>
              </w:rPr>
              <w:t>声明）。</w:t>
            </w:r>
          </w:p>
          <w:p w:rsidR="007A59E8" w:rsidRPr="007A59E8" w:rsidRDefault="007A59E8" w:rsidP="007A59E8">
            <w:pPr>
              <w:jc w:val="left"/>
              <w:rPr>
                <w:rFonts w:ascii="仿宋" w:eastAsia="仿宋" w:hAnsi="仿宋"/>
                <w:sz w:val="24"/>
                <w:szCs w:val="24"/>
                <w:lang w:val="en"/>
              </w:rPr>
            </w:pPr>
            <w:r>
              <w:rPr>
                <w:rFonts w:ascii="仿宋" w:eastAsia="仿宋" w:hAnsi="仿宋" w:hint="eastAsia"/>
                <w:sz w:val="24"/>
                <w:szCs w:val="24"/>
                <w:lang w:val="en"/>
              </w:rPr>
              <w:t>5、</w:t>
            </w:r>
            <w:r w:rsidRPr="007A59E8">
              <w:rPr>
                <w:rFonts w:ascii="仿宋" w:eastAsia="仿宋" w:hAnsi="仿宋" w:hint="eastAsia"/>
                <w:sz w:val="24"/>
                <w:szCs w:val="24"/>
                <w:lang w:val="en"/>
              </w:rPr>
              <w:t>未被列入失信被执行人、重大税收违法案件当事人名单、政府采购严重违法失信行为记录名单（由供应商在《政府采购投标及履约承诺函》中</w:t>
            </w:r>
            <w:proofErr w:type="gramStart"/>
            <w:r w:rsidRPr="007A59E8">
              <w:rPr>
                <w:rFonts w:ascii="仿宋" w:eastAsia="仿宋" w:hAnsi="仿宋" w:hint="eastAsia"/>
                <w:sz w:val="24"/>
                <w:szCs w:val="24"/>
                <w:lang w:val="en"/>
              </w:rPr>
              <w:t>作出</w:t>
            </w:r>
            <w:proofErr w:type="gramEnd"/>
            <w:r w:rsidRPr="007A59E8">
              <w:rPr>
                <w:rFonts w:ascii="仿宋" w:eastAsia="仿宋" w:hAnsi="仿宋" w:hint="eastAsia"/>
                <w:sz w:val="24"/>
                <w:szCs w:val="24"/>
                <w:lang w:val="en"/>
              </w:rPr>
              <w:t>声明）。</w:t>
            </w:r>
          </w:p>
          <w:p w:rsidR="007A59E8" w:rsidRPr="007A59E8" w:rsidRDefault="007A59E8" w:rsidP="007A59E8">
            <w:pPr>
              <w:jc w:val="left"/>
              <w:rPr>
                <w:rFonts w:ascii="仿宋" w:eastAsia="仿宋" w:hAnsi="仿宋"/>
                <w:sz w:val="24"/>
                <w:szCs w:val="24"/>
                <w:lang w:val="en"/>
              </w:rPr>
            </w:pPr>
            <w:r>
              <w:rPr>
                <w:rFonts w:ascii="仿宋" w:eastAsia="仿宋" w:hAnsi="仿宋" w:hint="eastAsia"/>
                <w:sz w:val="24"/>
                <w:szCs w:val="24"/>
                <w:lang w:val="en"/>
              </w:rPr>
              <w:lastRenderedPageBreak/>
              <w:t>（二）</w:t>
            </w:r>
            <w:r w:rsidRPr="007A59E8">
              <w:rPr>
                <w:rFonts w:ascii="仿宋" w:eastAsia="仿宋" w:hAnsi="仿宋" w:hint="eastAsia"/>
                <w:sz w:val="24"/>
                <w:szCs w:val="24"/>
                <w:lang w:val="en"/>
              </w:rPr>
              <w:t>评标定标方法</w:t>
            </w:r>
          </w:p>
          <w:p w:rsidR="007A59E8" w:rsidRPr="00203B5C" w:rsidRDefault="007A59E8" w:rsidP="007A59E8">
            <w:pPr>
              <w:jc w:val="left"/>
              <w:rPr>
                <w:rFonts w:ascii="仿宋" w:eastAsia="仿宋" w:hAnsi="仿宋"/>
                <w:sz w:val="24"/>
                <w:szCs w:val="24"/>
                <w:lang w:val="en"/>
              </w:rPr>
            </w:pPr>
            <w:r w:rsidRPr="007A59E8">
              <w:rPr>
                <w:rFonts w:ascii="仿宋" w:eastAsia="仿宋" w:hAnsi="仿宋" w:hint="eastAsia"/>
                <w:sz w:val="24"/>
                <w:szCs w:val="24"/>
                <w:lang w:val="en"/>
              </w:rPr>
              <w:t>竞价，采用最低价中标法。重点比对空调清洗部分的价格。</w:t>
            </w:r>
          </w:p>
        </w:tc>
      </w:tr>
      <w:tr w:rsidR="008F5BB0" w:rsidTr="006C7B78">
        <w:trPr>
          <w:trHeight w:val="997"/>
        </w:trPr>
        <w:tc>
          <w:tcPr>
            <w:tcW w:w="8840" w:type="dxa"/>
          </w:tcPr>
          <w:p w:rsidR="008F5BB0" w:rsidRPr="00203B5C" w:rsidRDefault="008F5BB0" w:rsidP="00203B5C">
            <w:pPr>
              <w:rPr>
                <w:rFonts w:ascii="仿宋" w:eastAsia="仿宋" w:hAnsi="仿宋"/>
                <w:bCs/>
                <w:sz w:val="24"/>
                <w:szCs w:val="24"/>
              </w:rPr>
            </w:pPr>
            <w:r w:rsidRPr="00203B5C">
              <w:rPr>
                <w:rFonts w:ascii="仿宋" w:eastAsia="仿宋" w:hAnsi="仿宋" w:hint="eastAsia"/>
                <w:bCs/>
                <w:sz w:val="24"/>
                <w:szCs w:val="24"/>
              </w:rPr>
              <w:lastRenderedPageBreak/>
              <w:t>征求意见期限：</w:t>
            </w:r>
          </w:p>
          <w:p w:rsidR="008F5BB0" w:rsidRPr="00203B5C" w:rsidRDefault="008F5BB0" w:rsidP="00AE081B">
            <w:pPr>
              <w:spacing w:beforeLines="20" w:before="87" w:afterLines="20" w:after="87"/>
              <w:rPr>
                <w:rFonts w:ascii="仿宋" w:eastAsia="仿宋" w:hAnsi="仿宋"/>
                <w:sz w:val="24"/>
                <w:szCs w:val="24"/>
              </w:rPr>
            </w:pPr>
            <w:r w:rsidRPr="00203B5C">
              <w:rPr>
                <w:rFonts w:ascii="仿宋" w:eastAsia="仿宋" w:hAnsi="仿宋" w:hint="eastAsia"/>
                <w:sz w:val="24"/>
                <w:szCs w:val="24"/>
              </w:rPr>
              <w:t>从2</w:t>
            </w:r>
            <w:r w:rsidR="00AE081B">
              <w:rPr>
                <w:rFonts w:ascii="仿宋" w:eastAsia="仿宋" w:hAnsi="仿宋" w:hint="eastAsia"/>
                <w:sz w:val="24"/>
                <w:szCs w:val="24"/>
              </w:rPr>
              <w:t>021</w:t>
            </w:r>
            <w:r w:rsidRPr="00203B5C">
              <w:rPr>
                <w:rFonts w:ascii="仿宋" w:eastAsia="仿宋" w:hAnsi="仿宋" w:hint="eastAsia"/>
                <w:sz w:val="24"/>
                <w:szCs w:val="24"/>
              </w:rPr>
              <w:t>年</w:t>
            </w:r>
            <w:r w:rsidR="00AE081B">
              <w:rPr>
                <w:rFonts w:ascii="仿宋" w:eastAsia="仿宋" w:hAnsi="仿宋" w:hint="eastAsia"/>
                <w:sz w:val="24"/>
                <w:szCs w:val="24"/>
              </w:rPr>
              <w:t>3</w:t>
            </w:r>
            <w:r w:rsidRPr="00203B5C">
              <w:rPr>
                <w:rFonts w:ascii="仿宋" w:eastAsia="仿宋" w:hAnsi="仿宋" w:hint="eastAsia"/>
                <w:sz w:val="24"/>
                <w:szCs w:val="24"/>
              </w:rPr>
              <w:t>月</w:t>
            </w:r>
            <w:r w:rsidR="006B6D9E">
              <w:rPr>
                <w:rFonts w:ascii="仿宋" w:eastAsia="仿宋" w:hAnsi="仿宋" w:hint="eastAsia"/>
                <w:sz w:val="24"/>
                <w:szCs w:val="24"/>
              </w:rPr>
              <w:t>29</w:t>
            </w:r>
            <w:r w:rsidRPr="00203B5C">
              <w:rPr>
                <w:rFonts w:ascii="仿宋" w:eastAsia="仿宋" w:hAnsi="仿宋" w:hint="eastAsia"/>
                <w:sz w:val="24"/>
                <w:szCs w:val="24"/>
              </w:rPr>
              <w:t>日起至</w:t>
            </w:r>
            <w:r w:rsidR="002B0E19">
              <w:rPr>
                <w:rFonts w:ascii="仿宋" w:eastAsia="仿宋" w:hAnsi="仿宋" w:hint="eastAsia"/>
                <w:sz w:val="24"/>
                <w:szCs w:val="24"/>
              </w:rPr>
              <w:t>202</w:t>
            </w:r>
            <w:r w:rsidR="00AE081B">
              <w:rPr>
                <w:rFonts w:ascii="仿宋" w:eastAsia="仿宋" w:hAnsi="仿宋" w:hint="eastAsia"/>
                <w:sz w:val="24"/>
                <w:szCs w:val="24"/>
              </w:rPr>
              <w:t>1</w:t>
            </w:r>
            <w:r w:rsidRPr="00203B5C">
              <w:rPr>
                <w:rFonts w:ascii="仿宋" w:eastAsia="仿宋" w:hAnsi="仿宋" w:hint="eastAsia"/>
                <w:sz w:val="24"/>
                <w:szCs w:val="24"/>
              </w:rPr>
              <w:t>年</w:t>
            </w:r>
            <w:r w:rsidR="006B6D9E">
              <w:rPr>
                <w:rFonts w:ascii="仿宋" w:eastAsia="仿宋" w:hAnsi="仿宋" w:hint="eastAsia"/>
                <w:sz w:val="24"/>
                <w:szCs w:val="24"/>
              </w:rPr>
              <w:t>4</w:t>
            </w:r>
            <w:r w:rsidRPr="00203B5C">
              <w:rPr>
                <w:rFonts w:ascii="仿宋" w:eastAsia="仿宋" w:hAnsi="仿宋" w:hint="eastAsia"/>
                <w:sz w:val="24"/>
                <w:szCs w:val="24"/>
              </w:rPr>
              <w:t>月</w:t>
            </w:r>
            <w:r w:rsidR="006B6D9E">
              <w:rPr>
                <w:rFonts w:ascii="仿宋" w:eastAsia="仿宋" w:hAnsi="仿宋" w:hint="eastAsia"/>
                <w:sz w:val="24"/>
                <w:szCs w:val="24"/>
              </w:rPr>
              <w:t>2</w:t>
            </w:r>
            <w:r w:rsidRPr="00203B5C">
              <w:rPr>
                <w:rFonts w:ascii="仿宋" w:eastAsia="仿宋" w:hAnsi="仿宋" w:hint="eastAsia"/>
                <w:sz w:val="24"/>
                <w:szCs w:val="24"/>
              </w:rPr>
              <w:t>日止</w:t>
            </w:r>
            <w:bookmarkStart w:id="0" w:name="_GoBack"/>
            <w:bookmarkEnd w:id="0"/>
          </w:p>
        </w:tc>
      </w:tr>
      <w:tr w:rsidR="00203B5C" w:rsidTr="006C7B78">
        <w:trPr>
          <w:trHeight w:val="997"/>
        </w:trPr>
        <w:tc>
          <w:tcPr>
            <w:tcW w:w="8840" w:type="dxa"/>
          </w:tcPr>
          <w:p w:rsidR="00203B5C" w:rsidRDefault="00203B5C" w:rsidP="00203B5C">
            <w:pPr>
              <w:rPr>
                <w:rFonts w:ascii="仿宋" w:eastAsia="仿宋" w:hAnsi="仿宋"/>
                <w:bCs/>
                <w:sz w:val="24"/>
                <w:szCs w:val="24"/>
              </w:rPr>
            </w:pPr>
            <w:r>
              <w:rPr>
                <w:rFonts w:ascii="仿宋" w:eastAsia="仿宋" w:hAnsi="仿宋" w:hint="eastAsia"/>
                <w:bCs/>
                <w:sz w:val="24"/>
                <w:szCs w:val="24"/>
              </w:rPr>
              <w:t>采购人：深圳市公共艺术中心</w:t>
            </w:r>
          </w:p>
          <w:p w:rsidR="00203B5C" w:rsidRDefault="00203B5C" w:rsidP="00203B5C">
            <w:pPr>
              <w:rPr>
                <w:rFonts w:ascii="仿宋" w:eastAsia="仿宋" w:hAnsi="仿宋"/>
                <w:bCs/>
                <w:sz w:val="24"/>
                <w:szCs w:val="24"/>
              </w:rPr>
            </w:pPr>
            <w:r>
              <w:rPr>
                <w:rFonts w:ascii="仿宋" w:eastAsia="仿宋" w:hAnsi="仿宋" w:hint="eastAsia"/>
                <w:bCs/>
                <w:sz w:val="24"/>
                <w:szCs w:val="24"/>
              </w:rPr>
              <w:t>联系人：林华君</w:t>
            </w:r>
          </w:p>
          <w:p w:rsidR="00203B5C" w:rsidRDefault="00203B5C" w:rsidP="00203B5C">
            <w:pPr>
              <w:rPr>
                <w:rFonts w:ascii="仿宋" w:eastAsia="仿宋" w:hAnsi="仿宋"/>
                <w:bCs/>
                <w:sz w:val="24"/>
                <w:szCs w:val="24"/>
              </w:rPr>
            </w:pPr>
            <w:r w:rsidRPr="00203B5C">
              <w:rPr>
                <w:rFonts w:ascii="仿宋" w:eastAsia="仿宋" w:hAnsi="仿宋" w:hint="eastAsia"/>
                <w:bCs/>
                <w:sz w:val="24"/>
                <w:szCs w:val="24"/>
              </w:rPr>
              <w:t>地址：深圳市福田区上梅林中康路8号深圳市公共艺术中心</w:t>
            </w:r>
          </w:p>
          <w:p w:rsidR="00203B5C" w:rsidRPr="00203B5C" w:rsidRDefault="00203B5C" w:rsidP="00203B5C">
            <w:pPr>
              <w:rPr>
                <w:rFonts w:ascii="仿宋" w:eastAsia="仿宋" w:hAnsi="仿宋"/>
                <w:bCs/>
                <w:sz w:val="24"/>
                <w:szCs w:val="24"/>
              </w:rPr>
            </w:pPr>
            <w:r w:rsidRPr="00203B5C">
              <w:rPr>
                <w:rFonts w:ascii="仿宋" w:eastAsia="仿宋" w:hAnsi="仿宋" w:hint="eastAsia"/>
                <w:bCs/>
                <w:sz w:val="24"/>
                <w:szCs w:val="24"/>
              </w:rPr>
              <w:t>联系电话：0755-82516863</w:t>
            </w:r>
          </w:p>
        </w:tc>
      </w:tr>
      <w:tr w:rsidR="008F5BB0" w:rsidTr="006C7B78">
        <w:trPr>
          <w:trHeight w:val="1317"/>
        </w:trPr>
        <w:tc>
          <w:tcPr>
            <w:tcW w:w="8840" w:type="dxa"/>
          </w:tcPr>
          <w:p w:rsidR="008F5BB0" w:rsidRPr="00203B5C" w:rsidRDefault="008F5BB0" w:rsidP="00203B5C">
            <w:pPr>
              <w:rPr>
                <w:rFonts w:ascii="仿宋" w:eastAsia="仿宋" w:hAnsi="仿宋"/>
                <w:sz w:val="24"/>
                <w:szCs w:val="24"/>
              </w:rPr>
            </w:pPr>
            <w:r w:rsidRPr="00203B5C">
              <w:rPr>
                <w:rFonts w:ascii="仿宋" w:eastAsia="仿宋" w:hAnsi="仿宋" w:hint="eastAsia"/>
                <w:sz w:val="24"/>
                <w:szCs w:val="24"/>
              </w:rPr>
              <w:t>备注：潜在政府采购供应商对公示内容有异议的，请于公示之日起至期满后两个工作日内以实名书面（包括联系人、地址、联系电话）形式将意见反馈至深圳市公共艺术中心。</w:t>
            </w:r>
          </w:p>
        </w:tc>
      </w:tr>
    </w:tbl>
    <w:p w:rsidR="00203B5C" w:rsidRDefault="00203B5C" w:rsidP="008F5BB0">
      <w:pPr>
        <w:spacing w:line="560" w:lineRule="exact"/>
        <w:rPr>
          <w:rFonts w:ascii="仿宋" w:eastAsia="仿宋" w:hAnsi="仿宋"/>
        </w:rPr>
      </w:pPr>
    </w:p>
    <w:p w:rsidR="008F5BB0" w:rsidRDefault="008F5BB0" w:rsidP="008F5BB0">
      <w:pPr>
        <w:spacing w:line="560" w:lineRule="exact"/>
        <w:rPr>
          <w:rFonts w:ascii="仿宋" w:eastAsia="仿宋" w:hAnsi="仿宋"/>
        </w:rPr>
      </w:pPr>
      <w:r>
        <w:rPr>
          <w:rFonts w:ascii="仿宋" w:eastAsia="仿宋" w:hAnsi="仿宋" w:hint="eastAsia"/>
        </w:rPr>
        <w:t>上述内容需包括：</w:t>
      </w:r>
    </w:p>
    <w:p w:rsidR="008F5BB0" w:rsidRDefault="008F5BB0" w:rsidP="008F5BB0">
      <w:pPr>
        <w:widowControl/>
        <w:spacing w:line="560" w:lineRule="exact"/>
        <w:jc w:val="left"/>
        <w:rPr>
          <w:rFonts w:ascii="仿宋" w:eastAsia="仿宋" w:hAnsi="仿宋" w:cs="宋体"/>
          <w:kern w:val="0"/>
          <w:sz w:val="20"/>
          <w:szCs w:val="20"/>
        </w:rPr>
      </w:pPr>
      <w:r>
        <w:rPr>
          <w:rFonts w:ascii="仿宋" w:eastAsia="仿宋" w:hAnsi="仿宋" w:cs="宋体" w:hint="eastAsia"/>
          <w:kern w:val="0"/>
          <w:sz w:val="20"/>
          <w:szCs w:val="20"/>
        </w:rPr>
        <w:t>（一）采购人名称、项目名称、采购计划、项目规模及资金来源情况；</w:t>
      </w:r>
    </w:p>
    <w:p w:rsidR="008F5BB0" w:rsidRDefault="008F5BB0" w:rsidP="008F5BB0">
      <w:pPr>
        <w:widowControl/>
        <w:spacing w:line="560" w:lineRule="exact"/>
        <w:jc w:val="left"/>
        <w:rPr>
          <w:rFonts w:ascii="仿宋" w:eastAsia="仿宋" w:hAnsi="仿宋" w:cs="宋体"/>
          <w:kern w:val="0"/>
          <w:sz w:val="20"/>
          <w:szCs w:val="20"/>
        </w:rPr>
      </w:pPr>
      <w:r>
        <w:rPr>
          <w:rFonts w:ascii="仿宋" w:eastAsia="仿宋" w:hAnsi="仿宋" w:cs="宋体" w:hint="eastAsia"/>
          <w:kern w:val="0"/>
          <w:sz w:val="20"/>
          <w:szCs w:val="20"/>
        </w:rPr>
        <w:t>（二）项目技术需求和标准；</w:t>
      </w:r>
    </w:p>
    <w:p w:rsidR="008F5BB0" w:rsidRDefault="008F5BB0" w:rsidP="008F5BB0">
      <w:pPr>
        <w:widowControl/>
        <w:spacing w:line="560" w:lineRule="exact"/>
        <w:jc w:val="left"/>
        <w:rPr>
          <w:rFonts w:ascii="仿宋" w:eastAsia="仿宋" w:hAnsi="仿宋" w:cs="宋体"/>
          <w:kern w:val="0"/>
          <w:sz w:val="20"/>
          <w:szCs w:val="20"/>
        </w:rPr>
      </w:pPr>
      <w:r>
        <w:rPr>
          <w:rFonts w:ascii="仿宋" w:eastAsia="仿宋" w:hAnsi="仿宋" w:cs="宋体" w:hint="eastAsia"/>
          <w:kern w:val="0"/>
          <w:sz w:val="20"/>
          <w:szCs w:val="20"/>
        </w:rPr>
        <w:t>（三）申请非公开招标的采购方式、理由及证明材料；</w:t>
      </w:r>
    </w:p>
    <w:p w:rsidR="008F5BB0" w:rsidRDefault="008F5BB0" w:rsidP="008F5BB0">
      <w:pPr>
        <w:widowControl/>
        <w:spacing w:line="560" w:lineRule="exact"/>
        <w:jc w:val="left"/>
        <w:rPr>
          <w:rFonts w:ascii="仿宋" w:eastAsia="仿宋" w:hAnsi="仿宋" w:cs="宋体"/>
          <w:kern w:val="0"/>
          <w:sz w:val="20"/>
          <w:szCs w:val="20"/>
        </w:rPr>
      </w:pPr>
      <w:r>
        <w:rPr>
          <w:rFonts w:ascii="仿宋" w:eastAsia="仿宋" w:hAnsi="仿宋" w:cs="宋体" w:hint="eastAsia"/>
          <w:kern w:val="0"/>
          <w:sz w:val="20"/>
          <w:szCs w:val="20"/>
        </w:rPr>
        <w:t>（四）相关行业及潜在供应商情况；</w:t>
      </w:r>
    </w:p>
    <w:p w:rsidR="008F5BB0" w:rsidRDefault="008F5BB0" w:rsidP="008F5BB0">
      <w:pPr>
        <w:widowControl/>
        <w:spacing w:line="560" w:lineRule="exact"/>
        <w:jc w:val="left"/>
        <w:rPr>
          <w:rFonts w:ascii="仿宋" w:eastAsia="仿宋" w:hAnsi="仿宋" w:cs="宋体"/>
          <w:kern w:val="0"/>
          <w:sz w:val="20"/>
          <w:szCs w:val="20"/>
        </w:rPr>
      </w:pPr>
      <w:r>
        <w:rPr>
          <w:rFonts w:ascii="仿宋" w:eastAsia="仿宋" w:hAnsi="仿宋" w:cs="宋体" w:hint="eastAsia"/>
          <w:kern w:val="0"/>
          <w:sz w:val="20"/>
          <w:szCs w:val="20"/>
        </w:rPr>
        <w:t>（五）参与非公开招标的供应商的产生方式和理由；</w:t>
      </w:r>
    </w:p>
    <w:p w:rsidR="008F5BB0" w:rsidRDefault="008F5BB0" w:rsidP="008F5BB0">
      <w:pPr>
        <w:spacing w:line="560" w:lineRule="exact"/>
        <w:rPr>
          <w:rFonts w:ascii="仿宋" w:eastAsia="仿宋" w:hAnsi="仿宋"/>
          <w:sz w:val="32"/>
          <w:szCs w:val="24"/>
        </w:rPr>
      </w:pPr>
      <w:r>
        <w:rPr>
          <w:rFonts w:ascii="仿宋" w:eastAsia="仿宋" w:hAnsi="仿宋" w:cs="宋体" w:hint="eastAsia"/>
          <w:kern w:val="0"/>
          <w:sz w:val="20"/>
          <w:szCs w:val="20"/>
        </w:rPr>
        <w:t>（六）涉密、应急项目的认定材料。</w:t>
      </w:r>
    </w:p>
    <w:p w:rsidR="003578C7" w:rsidRPr="008F5BB0" w:rsidRDefault="003578C7"/>
    <w:sectPr w:rsidR="003578C7" w:rsidRPr="008F5BB0" w:rsidSect="009E0309">
      <w:pgSz w:w="11906" w:h="16838"/>
      <w:pgMar w:top="2098" w:right="1474" w:bottom="1985" w:left="1588"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ADF" w:rsidRDefault="00765ADF" w:rsidP="008F5BB0">
      <w:r>
        <w:separator/>
      </w:r>
    </w:p>
  </w:endnote>
  <w:endnote w:type="continuationSeparator" w:id="0">
    <w:p w:rsidR="00765ADF" w:rsidRDefault="00765ADF" w:rsidP="008F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ADF" w:rsidRDefault="00765ADF" w:rsidP="008F5BB0">
      <w:r>
        <w:separator/>
      </w:r>
    </w:p>
  </w:footnote>
  <w:footnote w:type="continuationSeparator" w:id="0">
    <w:p w:rsidR="00765ADF" w:rsidRDefault="00765ADF" w:rsidP="008F5B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BAD"/>
    <w:rsid w:val="00203B5C"/>
    <w:rsid w:val="00242E6C"/>
    <w:rsid w:val="00271BAD"/>
    <w:rsid w:val="002B0E19"/>
    <w:rsid w:val="003578C7"/>
    <w:rsid w:val="004D317A"/>
    <w:rsid w:val="006B6D9E"/>
    <w:rsid w:val="00714152"/>
    <w:rsid w:val="00765ADF"/>
    <w:rsid w:val="007A59E8"/>
    <w:rsid w:val="008F5BB0"/>
    <w:rsid w:val="009E0309"/>
    <w:rsid w:val="00AE081B"/>
    <w:rsid w:val="00B66BE8"/>
    <w:rsid w:val="00C95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BB0"/>
    <w:pPr>
      <w:widowControl w:val="0"/>
      <w:jc w:val="both"/>
    </w:pPr>
  </w:style>
  <w:style w:type="paragraph" w:styleId="1">
    <w:name w:val="heading 1"/>
    <w:basedOn w:val="a"/>
    <w:next w:val="a"/>
    <w:link w:val="1Char"/>
    <w:uiPriority w:val="9"/>
    <w:qFormat/>
    <w:rsid w:val="004D317A"/>
    <w:pPr>
      <w:keepNext/>
      <w:keepLines/>
      <w:spacing w:before="340" w:after="330" w:line="578" w:lineRule="auto"/>
      <w:outlineLvl w:val="0"/>
    </w:pPr>
    <w:rPr>
      <w:rFonts w:eastAsia="华文中宋"/>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D317A"/>
    <w:rPr>
      <w:rFonts w:eastAsia="华文中宋"/>
      <w:b/>
      <w:bCs/>
      <w:kern w:val="44"/>
      <w:sz w:val="44"/>
      <w:szCs w:val="44"/>
    </w:rPr>
  </w:style>
  <w:style w:type="paragraph" w:styleId="a3">
    <w:name w:val="header"/>
    <w:basedOn w:val="a"/>
    <w:link w:val="Char"/>
    <w:uiPriority w:val="99"/>
    <w:unhideWhenUsed/>
    <w:rsid w:val="008F5BB0"/>
    <w:pPr>
      <w:pBdr>
        <w:bottom w:val="single" w:sz="6" w:space="1" w:color="auto"/>
      </w:pBdr>
      <w:tabs>
        <w:tab w:val="center" w:pos="4153"/>
        <w:tab w:val="right" w:pos="8306"/>
      </w:tabs>
      <w:snapToGrid w:val="0"/>
      <w:jc w:val="center"/>
    </w:pPr>
    <w:rPr>
      <w:rFonts w:eastAsia="仿宋"/>
      <w:sz w:val="18"/>
      <w:szCs w:val="18"/>
    </w:rPr>
  </w:style>
  <w:style w:type="character" w:customStyle="1" w:styleId="Char">
    <w:name w:val="页眉 Char"/>
    <w:basedOn w:val="a0"/>
    <w:link w:val="a3"/>
    <w:uiPriority w:val="99"/>
    <w:rsid w:val="008F5BB0"/>
    <w:rPr>
      <w:rFonts w:eastAsia="仿宋"/>
      <w:sz w:val="18"/>
      <w:szCs w:val="18"/>
    </w:rPr>
  </w:style>
  <w:style w:type="paragraph" w:styleId="a4">
    <w:name w:val="footer"/>
    <w:basedOn w:val="a"/>
    <w:link w:val="Char0"/>
    <w:uiPriority w:val="99"/>
    <w:unhideWhenUsed/>
    <w:rsid w:val="008F5BB0"/>
    <w:pPr>
      <w:tabs>
        <w:tab w:val="center" w:pos="4153"/>
        <w:tab w:val="right" w:pos="8306"/>
      </w:tabs>
      <w:snapToGrid w:val="0"/>
      <w:jc w:val="left"/>
    </w:pPr>
    <w:rPr>
      <w:rFonts w:eastAsia="仿宋"/>
      <w:sz w:val="18"/>
      <w:szCs w:val="18"/>
    </w:rPr>
  </w:style>
  <w:style w:type="character" w:customStyle="1" w:styleId="Char0">
    <w:name w:val="页脚 Char"/>
    <w:basedOn w:val="a0"/>
    <w:link w:val="a4"/>
    <w:uiPriority w:val="99"/>
    <w:rsid w:val="008F5BB0"/>
    <w:rPr>
      <w:rFonts w:eastAsia="仿宋"/>
      <w:sz w:val="18"/>
      <w:szCs w:val="18"/>
    </w:rPr>
  </w:style>
  <w:style w:type="table" w:styleId="a5">
    <w:name w:val="Table Grid"/>
    <w:basedOn w:val="a1"/>
    <w:uiPriority w:val="59"/>
    <w:qFormat/>
    <w:rsid w:val="008F5BB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BB0"/>
    <w:pPr>
      <w:widowControl w:val="0"/>
      <w:jc w:val="both"/>
    </w:pPr>
  </w:style>
  <w:style w:type="paragraph" w:styleId="1">
    <w:name w:val="heading 1"/>
    <w:basedOn w:val="a"/>
    <w:next w:val="a"/>
    <w:link w:val="1Char"/>
    <w:uiPriority w:val="9"/>
    <w:qFormat/>
    <w:rsid w:val="004D317A"/>
    <w:pPr>
      <w:keepNext/>
      <w:keepLines/>
      <w:spacing w:before="340" w:after="330" w:line="578" w:lineRule="auto"/>
      <w:outlineLvl w:val="0"/>
    </w:pPr>
    <w:rPr>
      <w:rFonts w:eastAsia="华文中宋"/>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D317A"/>
    <w:rPr>
      <w:rFonts w:eastAsia="华文中宋"/>
      <w:b/>
      <w:bCs/>
      <w:kern w:val="44"/>
      <w:sz w:val="44"/>
      <w:szCs w:val="44"/>
    </w:rPr>
  </w:style>
  <w:style w:type="paragraph" w:styleId="a3">
    <w:name w:val="header"/>
    <w:basedOn w:val="a"/>
    <w:link w:val="Char"/>
    <w:uiPriority w:val="99"/>
    <w:unhideWhenUsed/>
    <w:rsid w:val="008F5BB0"/>
    <w:pPr>
      <w:pBdr>
        <w:bottom w:val="single" w:sz="6" w:space="1" w:color="auto"/>
      </w:pBdr>
      <w:tabs>
        <w:tab w:val="center" w:pos="4153"/>
        <w:tab w:val="right" w:pos="8306"/>
      </w:tabs>
      <w:snapToGrid w:val="0"/>
      <w:jc w:val="center"/>
    </w:pPr>
    <w:rPr>
      <w:rFonts w:eastAsia="仿宋"/>
      <w:sz w:val="18"/>
      <w:szCs w:val="18"/>
    </w:rPr>
  </w:style>
  <w:style w:type="character" w:customStyle="1" w:styleId="Char">
    <w:name w:val="页眉 Char"/>
    <w:basedOn w:val="a0"/>
    <w:link w:val="a3"/>
    <w:uiPriority w:val="99"/>
    <w:rsid w:val="008F5BB0"/>
    <w:rPr>
      <w:rFonts w:eastAsia="仿宋"/>
      <w:sz w:val="18"/>
      <w:szCs w:val="18"/>
    </w:rPr>
  </w:style>
  <w:style w:type="paragraph" w:styleId="a4">
    <w:name w:val="footer"/>
    <w:basedOn w:val="a"/>
    <w:link w:val="Char0"/>
    <w:uiPriority w:val="99"/>
    <w:unhideWhenUsed/>
    <w:rsid w:val="008F5BB0"/>
    <w:pPr>
      <w:tabs>
        <w:tab w:val="center" w:pos="4153"/>
        <w:tab w:val="right" w:pos="8306"/>
      </w:tabs>
      <w:snapToGrid w:val="0"/>
      <w:jc w:val="left"/>
    </w:pPr>
    <w:rPr>
      <w:rFonts w:eastAsia="仿宋"/>
      <w:sz w:val="18"/>
      <w:szCs w:val="18"/>
    </w:rPr>
  </w:style>
  <w:style w:type="character" w:customStyle="1" w:styleId="Char0">
    <w:name w:val="页脚 Char"/>
    <w:basedOn w:val="a0"/>
    <w:link w:val="a4"/>
    <w:uiPriority w:val="99"/>
    <w:rsid w:val="008F5BB0"/>
    <w:rPr>
      <w:rFonts w:eastAsia="仿宋"/>
      <w:sz w:val="18"/>
      <w:szCs w:val="18"/>
    </w:rPr>
  </w:style>
  <w:style w:type="table" w:styleId="a5">
    <w:name w:val="Table Grid"/>
    <w:basedOn w:val="a1"/>
    <w:uiPriority w:val="59"/>
    <w:qFormat/>
    <w:rsid w:val="008F5BB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156</Words>
  <Characters>894</Characters>
  <Application>Microsoft Office Word</Application>
  <DocSecurity>0</DocSecurity>
  <Lines>7</Lines>
  <Paragraphs>2</Paragraphs>
  <ScaleCrop>false</ScaleCrop>
  <Company/>
  <LinksUpToDate>false</LinksUpToDate>
  <CharactersWithSpaces>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2019-11-05T03:21:00Z</dcterms:created>
  <dcterms:modified xsi:type="dcterms:W3CDTF">2021-03-29T07:26:00Z</dcterms:modified>
</cp:coreProperties>
</file>