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1204B" w14:textId="77777777" w:rsidR="00C15FCB" w:rsidRPr="00164113" w:rsidRDefault="00C15FCB" w:rsidP="00700EE2">
      <w:pPr>
        <w:jc w:val="center"/>
        <w:rPr>
          <w:b/>
          <w:sz w:val="32"/>
          <w:szCs w:val="32"/>
        </w:rPr>
      </w:pPr>
    </w:p>
    <w:p w14:paraId="7780DB6C" w14:textId="77777777" w:rsidR="00C27487" w:rsidRPr="00C27487" w:rsidRDefault="00C27487" w:rsidP="00513977">
      <w:pPr>
        <w:jc w:val="center"/>
        <w:rPr>
          <w:rFonts w:ascii="黑体" w:eastAsia="黑体"/>
          <w:sz w:val="48"/>
          <w:szCs w:val="48"/>
        </w:rPr>
      </w:pPr>
      <w:r w:rsidRPr="00C27487">
        <w:rPr>
          <w:rFonts w:ascii="黑体" w:eastAsia="黑体" w:hint="eastAsia"/>
          <w:sz w:val="48"/>
          <w:szCs w:val="48"/>
        </w:rPr>
        <w:t>深圳市城市更新项目开发收益测算专项研究</w:t>
      </w:r>
    </w:p>
    <w:p w14:paraId="256EB9F1" w14:textId="5CA31A89" w:rsidR="006838FE" w:rsidRPr="00547003" w:rsidRDefault="000938B1" w:rsidP="006838FE">
      <w:pPr>
        <w:jc w:val="center"/>
        <w:rPr>
          <w:rFonts w:ascii="黑体" w:eastAsia="黑体"/>
          <w:sz w:val="52"/>
          <w:u w:val="single"/>
        </w:rPr>
      </w:pPr>
      <w:r>
        <w:rPr>
          <w:rFonts w:ascii="黑体" w:eastAsia="黑体" w:hint="eastAsia"/>
          <w:sz w:val="52"/>
          <w:u w:val="single"/>
        </w:rPr>
        <w:t>招标</w:t>
      </w:r>
      <w:r w:rsidR="006838FE" w:rsidRPr="00547003">
        <w:rPr>
          <w:rFonts w:ascii="黑体" w:eastAsia="黑体" w:hint="eastAsia"/>
          <w:sz w:val="52"/>
          <w:u w:val="single"/>
        </w:rPr>
        <w:t>文件</w:t>
      </w:r>
    </w:p>
    <w:p w14:paraId="23E02832" w14:textId="77777777" w:rsidR="007523AC" w:rsidRPr="00164113" w:rsidRDefault="007523AC">
      <w:pPr>
        <w:jc w:val="center"/>
        <w:rPr>
          <w:sz w:val="32"/>
        </w:rPr>
      </w:pPr>
    </w:p>
    <w:p w14:paraId="6972D13D" w14:textId="77777777" w:rsidR="007523AC" w:rsidRPr="00F160C5" w:rsidRDefault="007523AC">
      <w:pPr>
        <w:jc w:val="center"/>
        <w:rPr>
          <w:sz w:val="32"/>
        </w:rPr>
      </w:pPr>
    </w:p>
    <w:p w14:paraId="74D21182" w14:textId="77777777" w:rsidR="007523AC" w:rsidRPr="00164113" w:rsidRDefault="007523AC">
      <w:pPr>
        <w:jc w:val="center"/>
        <w:rPr>
          <w:sz w:val="32"/>
        </w:rPr>
      </w:pPr>
    </w:p>
    <w:p w14:paraId="39F6AE33" w14:textId="77777777" w:rsidR="007523AC" w:rsidRPr="00164113" w:rsidRDefault="007523AC">
      <w:pPr>
        <w:rPr>
          <w:sz w:val="32"/>
        </w:rPr>
      </w:pPr>
    </w:p>
    <w:p w14:paraId="4785ABAD" w14:textId="77777777" w:rsidR="007523AC" w:rsidRPr="00164113" w:rsidRDefault="007523AC">
      <w:pPr>
        <w:rPr>
          <w:sz w:val="32"/>
        </w:rPr>
      </w:pPr>
    </w:p>
    <w:p w14:paraId="6E17DAD2" w14:textId="77777777" w:rsidR="007523AC" w:rsidRPr="00164113" w:rsidRDefault="007523AC">
      <w:pPr>
        <w:rPr>
          <w:sz w:val="32"/>
        </w:rPr>
      </w:pPr>
    </w:p>
    <w:p w14:paraId="2432955D" w14:textId="77777777" w:rsidR="007523AC" w:rsidRPr="00164113" w:rsidRDefault="007523AC">
      <w:pPr>
        <w:rPr>
          <w:sz w:val="32"/>
        </w:rPr>
      </w:pPr>
    </w:p>
    <w:p w14:paraId="4398D9FD" w14:textId="77777777" w:rsidR="007523AC" w:rsidRPr="00164113" w:rsidRDefault="007523AC">
      <w:pPr>
        <w:rPr>
          <w:sz w:val="32"/>
        </w:rPr>
      </w:pPr>
    </w:p>
    <w:p w14:paraId="59EFAA82" w14:textId="77777777" w:rsidR="007523AC" w:rsidRPr="00164113" w:rsidRDefault="007523AC">
      <w:pPr>
        <w:rPr>
          <w:sz w:val="32"/>
        </w:rPr>
      </w:pPr>
    </w:p>
    <w:p w14:paraId="5A6D10C5" w14:textId="77777777" w:rsidR="007523AC" w:rsidRPr="00164113" w:rsidRDefault="007523AC">
      <w:pPr>
        <w:rPr>
          <w:sz w:val="32"/>
        </w:rPr>
      </w:pPr>
    </w:p>
    <w:p w14:paraId="252943B7" w14:textId="77777777" w:rsidR="007523AC" w:rsidRPr="00164113" w:rsidRDefault="007523AC">
      <w:pPr>
        <w:rPr>
          <w:sz w:val="32"/>
        </w:rPr>
      </w:pPr>
    </w:p>
    <w:p w14:paraId="3B177768" w14:textId="77777777" w:rsidR="007523AC" w:rsidRPr="00164113" w:rsidRDefault="007523AC">
      <w:pPr>
        <w:rPr>
          <w:sz w:val="32"/>
        </w:rPr>
      </w:pPr>
    </w:p>
    <w:p w14:paraId="0E4CA5E7" w14:textId="77777777" w:rsidR="007523AC" w:rsidRPr="00164113" w:rsidRDefault="007523AC">
      <w:pPr>
        <w:rPr>
          <w:sz w:val="32"/>
        </w:rPr>
      </w:pPr>
    </w:p>
    <w:p w14:paraId="2D854F95" w14:textId="77777777" w:rsidR="007523AC" w:rsidRPr="00164113" w:rsidRDefault="007523AC">
      <w:pPr>
        <w:jc w:val="center"/>
        <w:rPr>
          <w:rFonts w:ascii="黑体" w:eastAsia="黑体"/>
          <w:sz w:val="32"/>
        </w:rPr>
      </w:pPr>
      <w:r w:rsidRPr="00164113">
        <w:rPr>
          <w:rFonts w:ascii="黑体" w:eastAsia="黑体" w:hint="eastAsia"/>
          <w:sz w:val="32"/>
        </w:rPr>
        <w:t>深圳市规划国土发展研究中心</w:t>
      </w:r>
    </w:p>
    <w:p w14:paraId="6E4AD799" w14:textId="77777777" w:rsidR="00270351" w:rsidRDefault="007523AC">
      <w:pPr>
        <w:jc w:val="center"/>
        <w:rPr>
          <w:rFonts w:ascii="黑体" w:eastAsia="黑体"/>
          <w:sz w:val="32"/>
        </w:rPr>
      </w:pPr>
      <w:r w:rsidRPr="00164113">
        <w:rPr>
          <w:rFonts w:ascii="黑体" w:eastAsia="黑体" w:hint="eastAsia"/>
          <w:sz w:val="32"/>
        </w:rPr>
        <w:t>（</w:t>
      </w:r>
      <w:r w:rsidR="00AA6C04">
        <w:rPr>
          <w:rFonts w:ascii="黑体" w:eastAsia="黑体" w:hint="eastAsia"/>
          <w:sz w:val="32"/>
        </w:rPr>
        <w:t>20</w:t>
      </w:r>
      <w:r w:rsidR="005D265C">
        <w:rPr>
          <w:rFonts w:ascii="黑体" w:eastAsia="黑体"/>
          <w:sz w:val="32"/>
        </w:rPr>
        <w:t>2</w:t>
      </w:r>
      <w:r w:rsidR="00FF5C1E">
        <w:rPr>
          <w:rFonts w:ascii="黑体" w:eastAsia="黑体"/>
          <w:sz w:val="32"/>
        </w:rPr>
        <w:t>1</w:t>
      </w:r>
      <w:r w:rsidRPr="00164113">
        <w:rPr>
          <w:rFonts w:ascii="黑体" w:eastAsia="黑体" w:hint="eastAsia"/>
          <w:sz w:val="32"/>
        </w:rPr>
        <w:t>年</w:t>
      </w:r>
      <w:r w:rsidR="00087BDC">
        <w:rPr>
          <w:rFonts w:ascii="黑体" w:eastAsia="黑体"/>
          <w:sz w:val="32"/>
        </w:rPr>
        <w:t>3</w:t>
      </w:r>
      <w:r w:rsidRPr="00164113">
        <w:rPr>
          <w:rFonts w:ascii="黑体" w:eastAsia="黑体" w:hint="eastAsia"/>
          <w:sz w:val="32"/>
        </w:rPr>
        <w:t>月）</w:t>
      </w:r>
    </w:p>
    <w:p w14:paraId="483E0BEE" w14:textId="77777777" w:rsidR="00270351" w:rsidRPr="00C335B9" w:rsidRDefault="00270351" w:rsidP="00270351">
      <w:pPr>
        <w:jc w:val="left"/>
        <w:rPr>
          <w:rFonts w:ascii="黑体" w:eastAsia="黑体"/>
          <w:sz w:val="32"/>
        </w:rPr>
      </w:pPr>
      <w:r>
        <w:rPr>
          <w:rFonts w:ascii="黑体" w:eastAsia="黑体"/>
          <w:sz w:val="32"/>
        </w:rPr>
        <w:br w:type="page"/>
      </w:r>
      <w:r>
        <w:rPr>
          <w:rFonts w:ascii="黑体" w:eastAsia="黑体" w:hint="eastAsia"/>
          <w:sz w:val="32"/>
        </w:rPr>
        <w:lastRenderedPageBreak/>
        <w:t>一、项目</w:t>
      </w:r>
      <w:r w:rsidR="001E56A1">
        <w:rPr>
          <w:rFonts w:ascii="黑体" w:eastAsia="黑体" w:hint="eastAsia"/>
          <w:sz w:val="32"/>
        </w:rPr>
        <w:t>概况</w:t>
      </w:r>
    </w:p>
    <w:p w14:paraId="0F5C9357" w14:textId="77777777" w:rsidR="00DB4F3E" w:rsidRDefault="00237DF1" w:rsidP="00DB4F3E">
      <w:pPr>
        <w:ind w:firstLineChars="200" w:firstLine="602"/>
        <w:rPr>
          <w:rFonts w:ascii="仿宋_GB2312" w:eastAsia="仿宋_GB2312" w:hAnsi="宋体"/>
          <w:b/>
          <w:bCs/>
          <w:sz w:val="30"/>
          <w:szCs w:val="30"/>
        </w:rPr>
      </w:pPr>
      <w:r w:rsidRPr="005C3E8A">
        <w:rPr>
          <w:rFonts w:ascii="仿宋_GB2312" w:eastAsia="仿宋_GB2312" w:hAnsi="宋体" w:hint="eastAsia"/>
          <w:b/>
          <w:bCs/>
          <w:sz w:val="30"/>
          <w:szCs w:val="30"/>
        </w:rPr>
        <w:t>1、项目背景</w:t>
      </w:r>
    </w:p>
    <w:p w14:paraId="6D8D16F7" w14:textId="77777777" w:rsidR="00346D15" w:rsidRPr="00346D15" w:rsidRDefault="00346D15" w:rsidP="00346D15">
      <w:pPr>
        <w:ind w:firstLineChars="200" w:firstLine="600"/>
        <w:jc w:val="left"/>
        <w:rPr>
          <w:rFonts w:ascii="仿宋_GB2312" w:eastAsia="仿宋_GB2312" w:hAnsi="宋体"/>
          <w:sz w:val="30"/>
          <w:szCs w:val="30"/>
        </w:rPr>
      </w:pPr>
      <w:r w:rsidRPr="00346D15">
        <w:rPr>
          <w:rFonts w:ascii="仿宋_GB2312" w:eastAsia="仿宋_GB2312" w:hAnsi="宋体" w:hint="eastAsia"/>
          <w:sz w:val="30"/>
          <w:szCs w:val="30"/>
        </w:rPr>
        <w:t>深圳市于2004年出台《深圳市城中村（旧村）改造暂行规定》，启动了城中村改造工作。2009年，在全国率先提出“城市更新”概念，先后出台了《深圳市城市更新办法》和《城市更新办法实施细则》，在此基础上制定了《关于加强和改进城市更新实施工作的暂行措施》《关于城市更新实施工作若干问题的处理意见》等配套政策、专项规定及指导意见等，覆盖了计划、规划、实施主体确认、用地审批等全流程管理规范。</w:t>
      </w:r>
    </w:p>
    <w:p w14:paraId="58B701EE" w14:textId="77777777" w:rsidR="00346D15" w:rsidRPr="00346D15" w:rsidRDefault="00346D15" w:rsidP="00346D15">
      <w:pPr>
        <w:ind w:firstLineChars="200" w:firstLine="600"/>
        <w:jc w:val="left"/>
        <w:rPr>
          <w:rFonts w:ascii="仿宋_GB2312" w:eastAsia="仿宋_GB2312" w:hAnsi="宋体"/>
          <w:sz w:val="30"/>
          <w:szCs w:val="30"/>
        </w:rPr>
      </w:pPr>
      <w:r w:rsidRPr="00346D15">
        <w:rPr>
          <w:rFonts w:ascii="仿宋_GB2312" w:eastAsia="仿宋_GB2312" w:hAnsi="宋体" w:hint="eastAsia"/>
          <w:sz w:val="30"/>
          <w:szCs w:val="30"/>
        </w:rPr>
        <w:t>城市更新是城市整体空间与土地价值的重构，建立了政府、市场、物业权利人三方利益平衡机制，改变了传统由政府主导土地增值收益分配的格局，根本目的在于充分发挥政府、业主和开发建设单位等多个方面的积极性，达到合作共赢的目标，更好</w:t>
      </w:r>
      <w:proofErr w:type="gramStart"/>
      <w:r w:rsidRPr="00346D15">
        <w:rPr>
          <w:rFonts w:ascii="仿宋_GB2312" w:eastAsia="仿宋_GB2312" w:hAnsi="宋体" w:hint="eastAsia"/>
          <w:sz w:val="30"/>
          <w:szCs w:val="30"/>
        </w:rPr>
        <w:t>践行</w:t>
      </w:r>
      <w:proofErr w:type="gramEnd"/>
      <w:r w:rsidRPr="00346D15">
        <w:rPr>
          <w:rFonts w:ascii="仿宋_GB2312" w:eastAsia="仿宋_GB2312" w:hAnsi="宋体" w:hint="eastAsia"/>
          <w:sz w:val="30"/>
          <w:szCs w:val="30"/>
        </w:rPr>
        <w:t>共建共治共享的发展理念。但随着城市更新的深入推进，一些问题陆续暴露出来，拆迁人与被拆迁人在补偿标准上都会提出各自的诉求，市场开发主体项目回报率低，账算不过来等而引起项目开展的积极性</w:t>
      </w:r>
      <w:proofErr w:type="gramStart"/>
      <w:r w:rsidRPr="00346D15">
        <w:rPr>
          <w:rFonts w:ascii="仿宋_GB2312" w:eastAsia="仿宋_GB2312" w:hAnsi="宋体" w:hint="eastAsia"/>
          <w:sz w:val="30"/>
          <w:szCs w:val="30"/>
        </w:rPr>
        <w:t>不</w:t>
      </w:r>
      <w:proofErr w:type="gramEnd"/>
      <w:r w:rsidRPr="00346D15">
        <w:rPr>
          <w:rFonts w:ascii="仿宋_GB2312" w:eastAsia="仿宋_GB2312" w:hAnsi="宋体" w:hint="eastAsia"/>
          <w:sz w:val="30"/>
          <w:szCs w:val="30"/>
        </w:rPr>
        <w:t>高等因素，在一定程度上对城市更新进程造成较大影响。</w:t>
      </w:r>
    </w:p>
    <w:p w14:paraId="7FD1FF91" w14:textId="77777777" w:rsidR="00DB4F3E" w:rsidRDefault="00DB4F3E" w:rsidP="00DB4F3E">
      <w:pPr>
        <w:ind w:firstLineChars="200" w:firstLine="602"/>
        <w:rPr>
          <w:rFonts w:ascii="仿宋_GB2312" w:eastAsia="仿宋_GB2312" w:hAnsi="宋体"/>
          <w:b/>
          <w:bCs/>
          <w:sz w:val="30"/>
          <w:szCs w:val="30"/>
        </w:rPr>
      </w:pPr>
      <w:r>
        <w:rPr>
          <w:rFonts w:ascii="仿宋_GB2312" w:eastAsia="仿宋_GB2312" w:hAnsi="宋体" w:hint="eastAsia"/>
          <w:b/>
          <w:bCs/>
          <w:sz w:val="30"/>
          <w:szCs w:val="30"/>
        </w:rPr>
        <w:t>2</w:t>
      </w:r>
      <w:r w:rsidRPr="00DB4F3E">
        <w:rPr>
          <w:rFonts w:ascii="仿宋_GB2312" w:eastAsia="仿宋_GB2312" w:hAnsi="宋体" w:hint="eastAsia"/>
          <w:b/>
          <w:bCs/>
          <w:sz w:val="30"/>
          <w:szCs w:val="30"/>
        </w:rPr>
        <w:t>、项目必要性</w:t>
      </w:r>
    </w:p>
    <w:p w14:paraId="36466466" w14:textId="77777777" w:rsidR="00346D15" w:rsidRPr="00346D15" w:rsidRDefault="002A2966" w:rsidP="002A2966">
      <w:pPr>
        <w:ind w:firstLineChars="200" w:firstLine="600"/>
        <w:jc w:val="left"/>
        <w:rPr>
          <w:rFonts w:ascii="仿宋_GB2312" w:eastAsia="仿宋_GB2312" w:hAnsi="宋体"/>
          <w:sz w:val="30"/>
          <w:szCs w:val="30"/>
        </w:rPr>
      </w:pPr>
      <w:r w:rsidRPr="002A2966">
        <w:rPr>
          <w:rFonts w:ascii="仿宋_GB2312" w:eastAsia="仿宋_GB2312" w:hAnsi="宋体" w:hint="eastAsia"/>
          <w:sz w:val="30"/>
          <w:szCs w:val="30"/>
        </w:rPr>
        <w:t>城市更新是由市场主导推进的存量用地开发模式，</w:t>
      </w:r>
      <w:proofErr w:type="gramStart"/>
      <w:r w:rsidRPr="002A2966">
        <w:rPr>
          <w:rFonts w:ascii="仿宋_GB2312" w:eastAsia="仿宋_GB2312" w:hAnsi="宋体" w:hint="eastAsia"/>
          <w:sz w:val="30"/>
          <w:szCs w:val="30"/>
        </w:rPr>
        <w:t>其拆赔方案</w:t>
      </w:r>
      <w:proofErr w:type="gramEnd"/>
      <w:r w:rsidRPr="002A2966">
        <w:rPr>
          <w:rFonts w:ascii="仿宋_GB2312" w:eastAsia="仿宋_GB2312" w:hAnsi="宋体" w:hint="eastAsia"/>
          <w:sz w:val="30"/>
          <w:szCs w:val="30"/>
        </w:rPr>
        <w:t>制定、开发利润属于市场行为，由市场协商谈判确定，并不属于政府所掌握的数据资料。考虑到收集城市更新项目市场开发真实数据的缺失将导致研究分析结果产生较大偏差。因此，建议通过外协方式，委托符合要求的</w:t>
      </w:r>
      <w:r w:rsidRPr="002A2966">
        <w:rPr>
          <w:rFonts w:ascii="仿宋_GB2312" w:eastAsia="仿宋_GB2312" w:hAnsi="宋体" w:hint="eastAsia"/>
          <w:sz w:val="30"/>
          <w:szCs w:val="30"/>
        </w:rPr>
        <w:lastRenderedPageBreak/>
        <w:t>市场机构，一方面对于城市更新项目拆赔情</w:t>
      </w:r>
      <w:proofErr w:type="gramStart"/>
      <w:r w:rsidRPr="002A2966">
        <w:rPr>
          <w:rFonts w:ascii="仿宋_GB2312" w:eastAsia="仿宋_GB2312" w:hAnsi="宋体" w:hint="eastAsia"/>
          <w:sz w:val="30"/>
          <w:szCs w:val="30"/>
        </w:rPr>
        <w:t>况</w:t>
      </w:r>
      <w:proofErr w:type="gramEnd"/>
      <w:r w:rsidRPr="002A2966">
        <w:rPr>
          <w:rFonts w:ascii="仿宋_GB2312" w:eastAsia="仿宋_GB2312" w:hAnsi="宋体" w:hint="eastAsia"/>
          <w:sz w:val="30"/>
          <w:szCs w:val="30"/>
        </w:rPr>
        <w:t>、开发数据进行收集整理，另一方面，可从市场开发主体的角度对于城市更新项目改造经济效益、利润水平进行测算分析。</w:t>
      </w:r>
    </w:p>
    <w:p w14:paraId="4586674F" w14:textId="77777777" w:rsidR="002A53A0" w:rsidRPr="005C3E8A" w:rsidRDefault="00DB4F3E" w:rsidP="002A53A0">
      <w:pPr>
        <w:ind w:firstLineChars="200" w:firstLine="602"/>
        <w:jc w:val="left"/>
        <w:rPr>
          <w:rFonts w:ascii="仿宋_GB2312" w:eastAsia="仿宋_GB2312" w:hAnsi="宋体"/>
          <w:b/>
          <w:bCs/>
          <w:sz w:val="30"/>
          <w:szCs w:val="30"/>
        </w:rPr>
      </w:pPr>
      <w:r>
        <w:rPr>
          <w:rFonts w:ascii="仿宋_GB2312" w:eastAsia="仿宋_GB2312" w:hAnsi="宋体"/>
          <w:b/>
          <w:bCs/>
          <w:sz w:val="30"/>
          <w:szCs w:val="30"/>
        </w:rPr>
        <w:t>3</w:t>
      </w:r>
      <w:r w:rsidR="00237DF1" w:rsidRPr="005C3E8A">
        <w:rPr>
          <w:rFonts w:ascii="仿宋_GB2312" w:eastAsia="仿宋_GB2312" w:hAnsi="宋体" w:hint="eastAsia"/>
          <w:b/>
          <w:bCs/>
          <w:sz w:val="30"/>
          <w:szCs w:val="30"/>
        </w:rPr>
        <w:t>、采购方式</w:t>
      </w:r>
    </w:p>
    <w:p w14:paraId="50361BC3" w14:textId="77777777" w:rsidR="00237DF1" w:rsidRDefault="00237DF1" w:rsidP="002A53A0">
      <w:pPr>
        <w:ind w:firstLineChars="200" w:firstLine="600"/>
        <w:jc w:val="left"/>
        <w:rPr>
          <w:rFonts w:ascii="仿宋_GB2312" w:eastAsia="仿宋_GB2312" w:hAnsi="宋体"/>
          <w:sz w:val="30"/>
          <w:szCs w:val="30"/>
        </w:rPr>
      </w:pPr>
      <w:r>
        <w:rPr>
          <w:rFonts w:ascii="仿宋_GB2312" w:eastAsia="仿宋_GB2312" w:hAnsi="宋体" w:hint="eastAsia"/>
          <w:sz w:val="30"/>
          <w:szCs w:val="30"/>
        </w:rPr>
        <w:t>本项目采购方式为公开招标。</w:t>
      </w:r>
    </w:p>
    <w:p w14:paraId="46D3EE6B" w14:textId="77777777" w:rsidR="001E5392" w:rsidRPr="005C3E8A" w:rsidRDefault="00DB4F3E" w:rsidP="001E5392">
      <w:pPr>
        <w:ind w:firstLineChars="200" w:firstLine="602"/>
        <w:jc w:val="left"/>
        <w:rPr>
          <w:rFonts w:ascii="仿宋_GB2312" w:eastAsia="仿宋_GB2312" w:hAnsi="宋体"/>
          <w:b/>
          <w:bCs/>
          <w:sz w:val="30"/>
          <w:szCs w:val="30"/>
        </w:rPr>
      </w:pPr>
      <w:r>
        <w:rPr>
          <w:rFonts w:ascii="仿宋_GB2312" w:eastAsia="仿宋_GB2312" w:hAnsi="宋体"/>
          <w:b/>
          <w:bCs/>
          <w:sz w:val="30"/>
          <w:szCs w:val="30"/>
        </w:rPr>
        <w:t>4</w:t>
      </w:r>
      <w:r w:rsidR="001E5392" w:rsidRPr="005C3E8A">
        <w:rPr>
          <w:rFonts w:ascii="仿宋_GB2312" w:eastAsia="仿宋_GB2312" w:hAnsi="宋体" w:hint="eastAsia"/>
          <w:b/>
          <w:bCs/>
          <w:sz w:val="30"/>
          <w:szCs w:val="30"/>
        </w:rPr>
        <w:t>、项目采购预算</w:t>
      </w:r>
    </w:p>
    <w:p w14:paraId="4B6E4BE6" w14:textId="77777777" w:rsidR="00237DF1" w:rsidRDefault="001E5392" w:rsidP="001E5392">
      <w:pPr>
        <w:ind w:firstLineChars="200" w:firstLine="600"/>
        <w:jc w:val="left"/>
        <w:rPr>
          <w:rFonts w:ascii="仿宋_GB2312" w:eastAsia="仿宋_GB2312" w:hAnsi="宋体"/>
          <w:sz w:val="30"/>
          <w:szCs w:val="30"/>
        </w:rPr>
      </w:pPr>
      <w:r w:rsidRPr="001E5392">
        <w:rPr>
          <w:rFonts w:ascii="仿宋_GB2312" w:eastAsia="仿宋_GB2312" w:hAnsi="宋体" w:hint="eastAsia"/>
          <w:sz w:val="30"/>
          <w:szCs w:val="30"/>
        </w:rPr>
        <w:t>本项目预算采购金额在人民币</w:t>
      </w:r>
      <w:r w:rsidR="00C27487">
        <w:rPr>
          <w:rFonts w:ascii="仿宋_GB2312" w:eastAsia="仿宋_GB2312" w:hAnsi="宋体"/>
          <w:sz w:val="30"/>
          <w:szCs w:val="30"/>
          <w:u w:val="single"/>
        </w:rPr>
        <w:t>490000</w:t>
      </w:r>
      <w:r w:rsidR="00DB4F3E">
        <w:rPr>
          <w:rFonts w:ascii="仿宋_GB2312" w:eastAsia="仿宋_GB2312" w:hAnsi="宋体"/>
          <w:sz w:val="30"/>
          <w:szCs w:val="30"/>
          <w:u w:val="single"/>
        </w:rPr>
        <w:t xml:space="preserve"> </w:t>
      </w:r>
      <w:r w:rsidR="00C27487">
        <w:rPr>
          <w:rFonts w:ascii="仿宋_GB2312" w:eastAsia="仿宋_GB2312" w:hAnsi="宋体" w:hint="eastAsia"/>
          <w:sz w:val="30"/>
          <w:szCs w:val="30"/>
          <w:u w:val="single"/>
        </w:rPr>
        <w:t>元</w:t>
      </w:r>
      <w:r w:rsidRPr="001E5392">
        <w:rPr>
          <w:rFonts w:ascii="仿宋_GB2312" w:eastAsia="仿宋_GB2312" w:hAnsi="宋体" w:hint="eastAsia"/>
          <w:sz w:val="30"/>
          <w:szCs w:val="30"/>
        </w:rPr>
        <w:t>以内。</w:t>
      </w:r>
    </w:p>
    <w:p w14:paraId="616285E7" w14:textId="77777777" w:rsidR="00C335B9" w:rsidRPr="00C335B9" w:rsidRDefault="00C335B9" w:rsidP="002A53A0">
      <w:pPr>
        <w:jc w:val="left"/>
        <w:rPr>
          <w:rFonts w:ascii="黑体" w:eastAsia="黑体"/>
          <w:sz w:val="32"/>
        </w:rPr>
      </w:pPr>
      <w:r w:rsidRPr="00C335B9">
        <w:rPr>
          <w:rFonts w:ascii="黑体" w:eastAsia="黑体" w:hint="eastAsia"/>
          <w:sz w:val="32"/>
        </w:rPr>
        <w:t>二、项目基本要求</w:t>
      </w:r>
    </w:p>
    <w:p w14:paraId="1BB7D679" w14:textId="77777777" w:rsidR="00270351" w:rsidRDefault="00270351" w:rsidP="00270351">
      <w:pPr>
        <w:jc w:val="center"/>
        <w:rPr>
          <w:rFonts w:ascii="仿宋_GB2312" w:eastAsia="仿宋_GB2312"/>
          <w:bCs/>
          <w:color w:val="FF0000"/>
          <w:szCs w:val="21"/>
        </w:rPr>
      </w:pPr>
    </w:p>
    <w:p w14:paraId="76AB947B" w14:textId="77777777" w:rsidR="007523AC" w:rsidRPr="003559E8" w:rsidRDefault="001D4E33" w:rsidP="003559E8">
      <w:pPr>
        <w:spacing w:line="480" w:lineRule="auto"/>
        <w:ind w:firstLineChars="200" w:firstLine="602"/>
        <w:jc w:val="left"/>
        <w:rPr>
          <w:rFonts w:ascii="仿宋_GB2312" w:eastAsia="仿宋_GB2312" w:hAnsi="宋体"/>
          <w:b/>
          <w:bCs/>
          <w:sz w:val="30"/>
          <w:szCs w:val="30"/>
        </w:rPr>
      </w:pPr>
      <w:r w:rsidRPr="003559E8">
        <w:rPr>
          <w:rFonts w:ascii="仿宋_GB2312" w:eastAsia="仿宋_GB2312" w:hAnsi="宋体" w:hint="eastAsia"/>
          <w:b/>
          <w:bCs/>
          <w:sz w:val="30"/>
          <w:szCs w:val="30"/>
        </w:rPr>
        <w:t>1、</w:t>
      </w:r>
      <w:r w:rsidR="001B5F85" w:rsidRPr="003559E8">
        <w:rPr>
          <w:rFonts w:ascii="仿宋_GB2312" w:eastAsia="仿宋_GB2312" w:hAnsi="宋体" w:hint="eastAsia"/>
          <w:b/>
          <w:bCs/>
          <w:sz w:val="30"/>
          <w:szCs w:val="30"/>
        </w:rPr>
        <w:t>工作内容</w:t>
      </w:r>
    </w:p>
    <w:p w14:paraId="2F6C1930" w14:textId="77777777" w:rsidR="00C27487" w:rsidRPr="00C27487" w:rsidRDefault="00C27487" w:rsidP="00C27487">
      <w:pPr>
        <w:ind w:firstLineChars="200" w:firstLine="602"/>
        <w:jc w:val="left"/>
        <w:rPr>
          <w:rFonts w:ascii="仿宋" w:eastAsia="仿宋" w:hAnsi="仿宋" w:cs="黑体"/>
          <w:b/>
          <w:sz w:val="30"/>
          <w:szCs w:val="30"/>
        </w:rPr>
      </w:pPr>
      <w:r w:rsidRPr="00C27487">
        <w:rPr>
          <w:rFonts w:ascii="仿宋" w:eastAsia="仿宋" w:hAnsi="仿宋" w:cs="黑体" w:hint="eastAsia"/>
          <w:b/>
          <w:sz w:val="30"/>
          <w:szCs w:val="30"/>
        </w:rPr>
        <w:t>（1）相关资料收集。</w:t>
      </w:r>
      <w:r w:rsidRPr="00C27487">
        <w:rPr>
          <w:rFonts w:ascii="仿宋" w:eastAsia="仿宋" w:hAnsi="仿宋" w:cs="黑体" w:hint="eastAsia"/>
          <w:bCs/>
          <w:sz w:val="30"/>
          <w:szCs w:val="30"/>
        </w:rPr>
        <w:t>根据项目工作内容，收集梳理项目相关资料以及分析。</w:t>
      </w:r>
    </w:p>
    <w:p w14:paraId="610F0C7E" w14:textId="77777777" w:rsidR="00C27487" w:rsidRPr="00C27487" w:rsidRDefault="00C27487" w:rsidP="00C27487">
      <w:pPr>
        <w:ind w:firstLineChars="200" w:firstLine="602"/>
        <w:jc w:val="left"/>
        <w:rPr>
          <w:rFonts w:ascii="仿宋" w:eastAsia="仿宋" w:hAnsi="仿宋" w:cs="黑体"/>
          <w:b/>
          <w:sz w:val="30"/>
          <w:szCs w:val="30"/>
        </w:rPr>
      </w:pPr>
      <w:r w:rsidRPr="00C27487">
        <w:rPr>
          <w:rFonts w:ascii="仿宋" w:eastAsia="仿宋" w:hAnsi="仿宋" w:cs="黑体" w:hint="eastAsia"/>
          <w:b/>
          <w:sz w:val="30"/>
          <w:szCs w:val="30"/>
        </w:rPr>
        <w:t>（2）拟定调研提纲。</w:t>
      </w:r>
      <w:r w:rsidRPr="00C27487">
        <w:rPr>
          <w:rFonts w:ascii="仿宋" w:eastAsia="仿宋" w:hAnsi="仿宋" w:cs="黑体" w:hint="eastAsia"/>
          <w:bCs/>
          <w:sz w:val="30"/>
          <w:szCs w:val="30"/>
        </w:rPr>
        <w:t>结合项目工作内容以及提交成果要求，拟定项目调研提纲以及具体的工作方案，结合项目实际情况，确定本项目调查方式与方法。</w:t>
      </w:r>
    </w:p>
    <w:p w14:paraId="195F379C" w14:textId="77777777" w:rsidR="00C27487" w:rsidRPr="00C27487" w:rsidRDefault="00C27487" w:rsidP="00C27487">
      <w:pPr>
        <w:ind w:firstLineChars="200" w:firstLine="602"/>
        <w:jc w:val="left"/>
        <w:rPr>
          <w:rFonts w:ascii="仿宋" w:eastAsia="仿宋" w:hAnsi="仿宋" w:cs="黑体"/>
          <w:b/>
          <w:sz w:val="30"/>
          <w:szCs w:val="30"/>
        </w:rPr>
      </w:pPr>
      <w:r w:rsidRPr="00C27487">
        <w:rPr>
          <w:rFonts w:ascii="仿宋" w:eastAsia="仿宋" w:hAnsi="仿宋" w:cs="黑体" w:hint="eastAsia"/>
          <w:b/>
          <w:sz w:val="30"/>
          <w:szCs w:val="30"/>
        </w:rPr>
        <w:t>（3）调研信息梳理与筛选。</w:t>
      </w:r>
      <w:r w:rsidRPr="00C27487">
        <w:rPr>
          <w:rFonts w:ascii="仿宋" w:eastAsia="仿宋" w:hAnsi="仿宋" w:cs="黑体" w:hint="eastAsia"/>
          <w:bCs/>
          <w:sz w:val="30"/>
          <w:szCs w:val="30"/>
        </w:rPr>
        <w:t>制定行之有效的工作方案，按照“时间轴”区分更新改造类型、区域、实施主体、社会效益等要素，结合政策全面梳理类似项目落地案例，再从中提炼出对项目研究有可鉴、可参考性的典型案例。</w:t>
      </w:r>
    </w:p>
    <w:p w14:paraId="74E51C7B" w14:textId="77777777" w:rsidR="00C27487" w:rsidRDefault="00C27487" w:rsidP="00C27487">
      <w:pPr>
        <w:ind w:firstLineChars="200" w:firstLine="602"/>
        <w:jc w:val="left"/>
        <w:rPr>
          <w:rFonts w:ascii="仿宋" w:eastAsia="仿宋" w:hAnsi="仿宋" w:cs="黑体"/>
          <w:b/>
          <w:sz w:val="30"/>
          <w:szCs w:val="30"/>
        </w:rPr>
      </w:pPr>
      <w:r w:rsidRPr="00C27487">
        <w:rPr>
          <w:rFonts w:ascii="仿宋" w:eastAsia="仿宋" w:hAnsi="仿宋" w:cs="黑体" w:hint="eastAsia"/>
          <w:b/>
          <w:sz w:val="30"/>
          <w:szCs w:val="30"/>
        </w:rPr>
        <w:t>（4）全面评估测算。</w:t>
      </w:r>
      <w:r w:rsidRPr="00C27487">
        <w:rPr>
          <w:rFonts w:ascii="仿宋" w:eastAsia="仿宋" w:hAnsi="仿宋" w:cs="黑体" w:hint="eastAsia"/>
          <w:bCs/>
          <w:sz w:val="30"/>
          <w:szCs w:val="30"/>
        </w:rPr>
        <w:t>根据前期调查工作进度以及初步成果，结合市场实际情况，分别对不同类型更新项目提炼其有效关键因素，建立真实有效测算模型，分析其项目成本、销售（租售）预测收入、成本利润率等指标。结合测算模型，通过模拟的更新项目进行测算后，为政策比</w:t>
      </w:r>
      <w:r w:rsidRPr="00C27487">
        <w:rPr>
          <w:rFonts w:ascii="仿宋" w:eastAsia="仿宋" w:hAnsi="仿宋" w:cs="黑体" w:hint="eastAsia"/>
          <w:bCs/>
          <w:sz w:val="30"/>
          <w:szCs w:val="30"/>
        </w:rPr>
        <w:lastRenderedPageBreak/>
        <w:t>较分析提供可具有参考性的利益情况指标参数。</w:t>
      </w:r>
    </w:p>
    <w:p w14:paraId="14829F76" w14:textId="77777777" w:rsidR="00DB4F3E" w:rsidRDefault="00DB4F3E" w:rsidP="00C27487">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t>2、质量要求</w:t>
      </w:r>
    </w:p>
    <w:p w14:paraId="722C203F" w14:textId="77777777" w:rsidR="00C27487" w:rsidRDefault="00C27487" w:rsidP="008E592B">
      <w:pPr>
        <w:ind w:firstLineChars="200" w:firstLine="600"/>
        <w:jc w:val="left"/>
        <w:rPr>
          <w:rFonts w:ascii="仿宋" w:eastAsia="仿宋" w:hAnsi="仿宋" w:cs="黑体"/>
          <w:sz w:val="30"/>
          <w:szCs w:val="30"/>
        </w:rPr>
      </w:pPr>
      <w:r w:rsidRPr="00C27487">
        <w:rPr>
          <w:rFonts w:ascii="仿宋" w:eastAsia="仿宋" w:hAnsi="仿宋" w:cs="黑体" w:hint="eastAsia"/>
          <w:sz w:val="30"/>
          <w:szCs w:val="30"/>
        </w:rPr>
        <w:t>以 “基本信息全面”、“项目已落地”为原则选取不同更新改造类型、区域、实施主体的案例进行收集整理、分析测算，并结合市场案例</w:t>
      </w:r>
      <w:proofErr w:type="gramStart"/>
      <w:r w:rsidRPr="00C27487">
        <w:rPr>
          <w:rFonts w:ascii="仿宋" w:eastAsia="仿宋" w:hAnsi="仿宋" w:cs="黑体" w:hint="eastAsia"/>
          <w:sz w:val="30"/>
          <w:szCs w:val="30"/>
        </w:rPr>
        <w:t>的拆赔数据</w:t>
      </w:r>
      <w:proofErr w:type="gramEnd"/>
      <w:r w:rsidRPr="00C27487">
        <w:rPr>
          <w:rFonts w:ascii="仿宋" w:eastAsia="仿宋" w:hAnsi="仿宋" w:cs="黑体" w:hint="eastAsia"/>
          <w:sz w:val="30"/>
          <w:szCs w:val="30"/>
        </w:rPr>
        <w:t>、利润情况等建立测算模型，开展模拟城市更新项目的开发收益测算工作，测算案例个数不少于</w:t>
      </w:r>
      <w:r>
        <w:rPr>
          <w:rFonts w:ascii="仿宋" w:eastAsia="仿宋" w:hAnsi="仿宋" w:cs="黑体"/>
          <w:sz w:val="30"/>
          <w:szCs w:val="30"/>
        </w:rPr>
        <w:t>50</w:t>
      </w:r>
      <w:r w:rsidRPr="00C27487">
        <w:rPr>
          <w:rFonts w:ascii="仿宋" w:eastAsia="仿宋" w:hAnsi="仿宋" w:cs="黑体" w:hint="eastAsia"/>
          <w:sz w:val="30"/>
          <w:szCs w:val="30"/>
        </w:rPr>
        <w:t>个。</w:t>
      </w:r>
    </w:p>
    <w:p w14:paraId="21DDFB70" w14:textId="77777777" w:rsidR="007523AC" w:rsidRPr="00DB4F3E" w:rsidRDefault="00DB4F3E" w:rsidP="008E592B">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t>3、</w:t>
      </w:r>
      <w:r w:rsidR="007A2659" w:rsidRPr="00DB4F3E">
        <w:rPr>
          <w:rFonts w:ascii="仿宋_GB2312" w:eastAsia="仿宋_GB2312" w:hAnsi="宋体" w:hint="eastAsia"/>
          <w:b/>
          <w:sz w:val="30"/>
          <w:szCs w:val="30"/>
        </w:rPr>
        <w:t>计划</w:t>
      </w:r>
      <w:r w:rsidR="007523AC" w:rsidRPr="00DB4F3E">
        <w:rPr>
          <w:rFonts w:ascii="仿宋_GB2312" w:eastAsia="仿宋_GB2312" w:hAnsi="宋体" w:hint="eastAsia"/>
          <w:b/>
          <w:sz w:val="30"/>
          <w:szCs w:val="30"/>
        </w:rPr>
        <w:t>进度</w:t>
      </w:r>
    </w:p>
    <w:p w14:paraId="5C03B68D" w14:textId="77777777" w:rsidR="003F1343" w:rsidRDefault="008E592B" w:rsidP="008E592B">
      <w:pPr>
        <w:widowControl/>
        <w:snapToGrid w:val="0"/>
        <w:spacing w:line="480" w:lineRule="auto"/>
        <w:ind w:firstLineChars="200" w:firstLine="600"/>
        <w:jc w:val="left"/>
        <w:rPr>
          <w:rFonts w:ascii="仿宋" w:eastAsia="仿宋" w:hAnsi="仿宋" w:cs="黑体"/>
          <w:sz w:val="30"/>
          <w:szCs w:val="30"/>
        </w:rPr>
      </w:pPr>
      <w:r w:rsidRPr="008E592B">
        <w:rPr>
          <w:rFonts w:ascii="仿宋" w:eastAsia="仿宋" w:hAnsi="仿宋" w:cs="黑体" w:hint="eastAsia"/>
          <w:sz w:val="30"/>
          <w:szCs w:val="30"/>
        </w:rPr>
        <w:t>项目调查研究周期预计</w:t>
      </w:r>
      <w:r w:rsidR="00C27487">
        <w:rPr>
          <w:rFonts w:ascii="仿宋" w:eastAsia="仿宋" w:hAnsi="仿宋" w:cs="黑体"/>
          <w:sz w:val="30"/>
          <w:szCs w:val="30"/>
        </w:rPr>
        <w:t>6</w:t>
      </w:r>
      <w:r w:rsidRPr="008E592B">
        <w:rPr>
          <w:rFonts w:ascii="仿宋" w:eastAsia="仿宋" w:hAnsi="仿宋" w:cs="黑体" w:hint="eastAsia"/>
          <w:sz w:val="30"/>
          <w:szCs w:val="30"/>
        </w:rPr>
        <w:t>个月，按照前期沟通的工作周期要求有序开展。具体工作进度安排情况如下：</w:t>
      </w:r>
    </w:p>
    <w:tbl>
      <w:tblPr>
        <w:tblpPr w:leftFromText="180" w:rightFromText="180" w:vertAnchor="text" w:tblpX="154" w:tblpY="1"/>
        <w:tblOverlap w:val="never"/>
        <w:tblW w:w="9803" w:type="dxa"/>
        <w:tblLayout w:type="fixed"/>
        <w:tblCellMar>
          <w:left w:w="0" w:type="dxa"/>
          <w:right w:w="0" w:type="dxa"/>
        </w:tblCellMar>
        <w:tblLook w:val="04A0" w:firstRow="1" w:lastRow="0" w:firstColumn="1" w:lastColumn="0" w:noHBand="0" w:noVBand="1"/>
      </w:tblPr>
      <w:tblGrid>
        <w:gridCol w:w="462"/>
        <w:gridCol w:w="463"/>
        <w:gridCol w:w="1864"/>
        <w:gridCol w:w="875"/>
        <w:gridCol w:w="876"/>
        <w:gridCol w:w="859"/>
        <w:gridCol w:w="892"/>
        <w:gridCol w:w="875"/>
        <w:gridCol w:w="926"/>
        <w:gridCol w:w="825"/>
        <w:gridCol w:w="876"/>
        <w:gridCol w:w="10"/>
      </w:tblGrid>
      <w:tr w:rsidR="007171E4" w:rsidRPr="003F1343" w14:paraId="3BB7FCAB" w14:textId="77777777" w:rsidTr="00646CDB">
        <w:trPr>
          <w:trHeight w:val="319"/>
        </w:trPr>
        <w:tc>
          <w:tcPr>
            <w:tcW w:w="2789" w:type="dxa"/>
            <w:gridSpan w:val="3"/>
            <w:tcBorders>
              <w:top w:val="single" w:sz="8" w:space="0" w:color="000000"/>
              <w:left w:val="single" w:sz="8" w:space="0" w:color="000000"/>
              <w:bottom w:val="single" w:sz="8" w:space="0" w:color="000000"/>
              <w:right w:val="single" w:sz="8" w:space="0" w:color="000000"/>
            </w:tcBorders>
            <w:tcMar>
              <w:top w:w="12" w:type="dxa"/>
              <w:left w:w="12" w:type="dxa"/>
              <w:bottom w:w="0" w:type="dxa"/>
              <w:right w:w="12" w:type="dxa"/>
            </w:tcMar>
            <w:vAlign w:val="center"/>
            <w:hideMark/>
          </w:tcPr>
          <w:p w14:paraId="157F2846"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工作时间</w:t>
            </w:r>
          </w:p>
        </w:tc>
        <w:tc>
          <w:tcPr>
            <w:tcW w:w="2610" w:type="dxa"/>
            <w:gridSpan w:val="3"/>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4A38D23B"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前期（工作日）</w:t>
            </w:r>
          </w:p>
        </w:tc>
        <w:tc>
          <w:tcPr>
            <w:tcW w:w="2693" w:type="dxa"/>
            <w:gridSpan w:val="3"/>
            <w:tcBorders>
              <w:top w:val="single" w:sz="8" w:space="0" w:color="000000"/>
              <w:left w:val="nil"/>
              <w:bottom w:val="nil"/>
              <w:right w:val="nil"/>
            </w:tcBorders>
            <w:noWrap/>
            <w:tcMar>
              <w:top w:w="12" w:type="dxa"/>
              <w:left w:w="12" w:type="dxa"/>
              <w:bottom w:w="0" w:type="dxa"/>
              <w:right w:w="12" w:type="dxa"/>
            </w:tcMar>
            <w:vAlign w:val="center"/>
            <w:hideMark/>
          </w:tcPr>
          <w:p w14:paraId="00E6023F"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中期（工作日）</w:t>
            </w:r>
          </w:p>
        </w:tc>
        <w:tc>
          <w:tcPr>
            <w:tcW w:w="1711" w:type="dxa"/>
            <w:gridSpan w:val="3"/>
            <w:tcBorders>
              <w:top w:val="single" w:sz="8" w:space="0" w:color="000000"/>
              <w:left w:val="single" w:sz="8" w:space="0" w:color="000000"/>
              <w:bottom w:val="nil"/>
              <w:right w:val="single" w:sz="8" w:space="0" w:color="000000"/>
            </w:tcBorders>
            <w:noWrap/>
            <w:tcMar>
              <w:top w:w="12" w:type="dxa"/>
              <w:left w:w="12" w:type="dxa"/>
              <w:bottom w:w="0" w:type="dxa"/>
              <w:right w:w="12" w:type="dxa"/>
            </w:tcMar>
            <w:vAlign w:val="center"/>
            <w:hideMark/>
          </w:tcPr>
          <w:p w14:paraId="12F0D214"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后期（工作日）</w:t>
            </w:r>
          </w:p>
        </w:tc>
      </w:tr>
      <w:tr w:rsidR="007171E4" w:rsidRPr="003F1343" w14:paraId="0C0BA776" w14:textId="77777777" w:rsidTr="00646CDB">
        <w:trPr>
          <w:gridAfter w:val="1"/>
          <w:wAfter w:w="10" w:type="dxa"/>
          <w:trHeight w:val="319"/>
        </w:trPr>
        <w:tc>
          <w:tcPr>
            <w:tcW w:w="462" w:type="dxa"/>
            <w:tcBorders>
              <w:top w:val="nil"/>
              <w:left w:val="single" w:sz="8" w:space="0" w:color="000000"/>
              <w:bottom w:val="single" w:sz="8" w:space="0" w:color="000000"/>
              <w:right w:val="single" w:sz="8" w:space="0" w:color="000000"/>
            </w:tcBorders>
            <w:tcMar>
              <w:top w:w="12" w:type="dxa"/>
              <w:left w:w="12" w:type="dxa"/>
              <w:bottom w:w="0" w:type="dxa"/>
              <w:right w:w="12" w:type="dxa"/>
            </w:tcMar>
            <w:vAlign w:val="center"/>
            <w:hideMark/>
          </w:tcPr>
          <w:p w14:paraId="1C650254"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工作阶段</w:t>
            </w:r>
          </w:p>
        </w:tc>
        <w:tc>
          <w:tcPr>
            <w:tcW w:w="2327" w:type="dxa"/>
            <w:gridSpan w:val="2"/>
            <w:tcBorders>
              <w:top w:val="nil"/>
              <w:left w:val="nil"/>
              <w:bottom w:val="single" w:sz="8" w:space="0" w:color="000000"/>
              <w:right w:val="single" w:sz="8" w:space="0" w:color="000000"/>
            </w:tcBorders>
            <w:tcMar>
              <w:top w:w="12" w:type="dxa"/>
              <w:left w:w="12" w:type="dxa"/>
              <w:bottom w:w="0" w:type="dxa"/>
              <w:right w:w="12" w:type="dxa"/>
            </w:tcMar>
            <w:vAlign w:val="center"/>
            <w:hideMark/>
          </w:tcPr>
          <w:p w14:paraId="6A171659"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工作内容</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hideMark/>
          </w:tcPr>
          <w:p w14:paraId="12C13943"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第1-</w:t>
            </w:r>
            <w:r>
              <w:rPr>
                <w:rFonts w:ascii="仿宋" w:eastAsia="仿宋" w:hAnsi="仿宋" w:cs="黑体"/>
                <w:b/>
                <w:color w:val="000000"/>
                <w:kern w:val="0"/>
                <w:sz w:val="16"/>
                <w:szCs w:val="16"/>
                <w:lang w:bidi="ar"/>
              </w:rPr>
              <w:t>3</w:t>
            </w:r>
            <w:r w:rsidRPr="003F1343">
              <w:rPr>
                <w:rFonts w:ascii="仿宋" w:eastAsia="仿宋" w:hAnsi="仿宋" w:cs="黑体" w:hint="eastAsia"/>
                <w:b/>
                <w:color w:val="000000"/>
                <w:kern w:val="0"/>
                <w:sz w:val="16"/>
                <w:szCs w:val="16"/>
                <w:lang w:bidi="ar"/>
              </w:rPr>
              <w:t>周</w:t>
            </w: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hideMark/>
          </w:tcPr>
          <w:p w14:paraId="19BE8C85"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w:t>
            </w:r>
            <w:r>
              <w:rPr>
                <w:rFonts w:ascii="仿宋" w:eastAsia="仿宋" w:hAnsi="仿宋" w:cs="黑体"/>
                <w:b/>
                <w:color w:val="000000"/>
                <w:kern w:val="0"/>
                <w:sz w:val="16"/>
                <w:szCs w:val="16"/>
                <w:lang w:bidi="ar"/>
              </w:rPr>
              <w:t>4</w:t>
            </w:r>
            <w:r w:rsidRPr="003F1343">
              <w:rPr>
                <w:rFonts w:ascii="仿宋" w:eastAsia="仿宋" w:hAnsi="仿宋" w:cs="黑体" w:hint="eastAsia"/>
                <w:b/>
                <w:color w:val="000000"/>
                <w:kern w:val="0"/>
                <w:sz w:val="16"/>
                <w:szCs w:val="16"/>
                <w:lang w:bidi="ar"/>
              </w:rPr>
              <w:t>-</w:t>
            </w:r>
            <w:r>
              <w:rPr>
                <w:rFonts w:ascii="仿宋" w:eastAsia="仿宋" w:hAnsi="仿宋" w:cs="黑体"/>
                <w:b/>
                <w:color w:val="000000"/>
                <w:kern w:val="0"/>
                <w:sz w:val="16"/>
                <w:szCs w:val="16"/>
                <w:lang w:bidi="ar"/>
              </w:rPr>
              <w:t>6</w:t>
            </w:r>
            <w:r w:rsidRPr="003F1343">
              <w:rPr>
                <w:rFonts w:ascii="仿宋" w:eastAsia="仿宋" w:hAnsi="仿宋" w:cs="黑体" w:hint="eastAsia"/>
                <w:b/>
                <w:color w:val="000000"/>
                <w:kern w:val="0"/>
                <w:sz w:val="16"/>
                <w:szCs w:val="16"/>
                <w:lang w:bidi="ar"/>
              </w:rPr>
              <w:t>周</w:t>
            </w:r>
          </w:p>
        </w:tc>
        <w:tc>
          <w:tcPr>
            <w:tcW w:w="859"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3E21813D"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w:t>
            </w:r>
            <w:r>
              <w:rPr>
                <w:rFonts w:ascii="仿宋" w:eastAsia="仿宋" w:hAnsi="仿宋" w:cs="黑体"/>
                <w:b/>
                <w:color w:val="000000"/>
                <w:kern w:val="0"/>
                <w:sz w:val="16"/>
                <w:szCs w:val="16"/>
                <w:lang w:bidi="ar"/>
              </w:rPr>
              <w:t>7</w:t>
            </w:r>
            <w:r w:rsidRPr="003F1343">
              <w:rPr>
                <w:rFonts w:ascii="仿宋" w:eastAsia="仿宋" w:hAnsi="仿宋" w:cs="黑体" w:hint="eastAsia"/>
                <w:b/>
                <w:color w:val="000000"/>
                <w:kern w:val="0"/>
                <w:sz w:val="16"/>
                <w:szCs w:val="16"/>
                <w:lang w:bidi="ar"/>
              </w:rPr>
              <w:t>-</w:t>
            </w:r>
            <w:r>
              <w:rPr>
                <w:rFonts w:ascii="仿宋" w:eastAsia="仿宋" w:hAnsi="仿宋" w:cs="黑体"/>
                <w:b/>
                <w:color w:val="000000"/>
                <w:kern w:val="0"/>
                <w:sz w:val="16"/>
                <w:szCs w:val="16"/>
                <w:lang w:bidi="ar"/>
              </w:rPr>
              <w:t>9</w:t>
            </w:r>
            <w:r w:rsidRPr="003F1343">
              <w:rPr>
                <w:rFonts w:ascii="仿宋" w:eastAsia="仿宋" w:hAnsi="仿宋" w:cs="黑体" w:hint="eastAsia"/>
                <w:b/>
                <w:color w:val="000000"/>
                <w:kern w:val="0"/>
                <w:sz w:val="16"/>
                <w:szCs w:val="16"/>
                <w:lang w:bidi="ar"/>
              </w:rPr>
              <w:t>周</w:t>
            </w:r>
          </w:p>
        </w:tc>
        <w:tc>
          <w:tcPr>
            <w:tcW w:w="892"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2667E079"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w:t>
            </w:r>
            <w:r>
              <w:rPr>
                <w:rFonts w:ascii="仿宋" w:eastAsia="仿宋" w:hAnsi="仿宋" w:cs="黑体"/>
                <w:b/>
                <w:color w:val="000000"/>
                <w:kern w:val="0"/>
                <w:sz w:val="16"/>
                <w:szCs w:val="16"/>
                <w:lang w:bidi="ar"/>
              </w:rPr>
              <w:t>10</w:t>
            </w:r>
            <w:r w:rsidRPr="003F1343">
              <w:rPr>
                <w:rFonts w:ascii="仿宋" w:eastAsia="仿宋" w:hAnsi="仿宋" w:cs="黑体" w:hint="eastAsia"/>
                <w:b/>
                <w:color w:val="000000"/>
                <w:kern w:val="0"/>
                <w:sz w:val="16"/>
                <w:szCs w:val="16"/>
                <w:lang w:bidi="ar"/>
              </w:rPr>
              <w:t>-</w:t>
            </w:r>
            <w:r>
              <w:rPr>
                <w:rFonts w:ascii="仿宋" w:eastAsia="仿宋" w:hAnsi="仿宋" w:cs="黑体"/>
                <w:b/>
                <w:color w:val="000000"/>
                <w:kern w:val="0"/>
                <w:sz w:val="16"/>
                <w:szCs w:val="16"/>
                <w:lang w:bidi="ar"/>
              </w:rPr>
              <w:t>12</w:t>
            </w:r>
            <w:r w:rsidRPr="003F1343">
              <w:rPr>
                <w:rFonts w:ascii="仿宋" w:eastAsia="仿宋" w:hAnsi="仿宋" w:cs="黑体" w:hint="eastAsia"/>
                <w:b/>
                <w:color w:val="000000"/>
                <w:kern w:val="0"/>
                <w:sz w:val="16"/>
                <w:szCs w:val="16"/>
                <w:lang w:bidi="ar"/>
              </w:rPr>
              <w:t>周</w:t>
            </w:r>
          </w:p>
        </w:tc>
        <w:tc>
          <w:tcPr>
            <w:tcW w:w="875"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7A1B373A"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第9-10周</w:t>
            </w:r>
          </w:p>
        </w:tc>
        <w:tc>
          <w:tcPr>
            <w:tcW w:w="926"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0122B1E5"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第11-1</w:t>
            </w:r>
            <w:r>
              <w:rPr>
                <w:rFonts w:ascii="仿宋" w:eastAsia="仿宋" w:hAnsi="仿宋" w:cs="黑体"/>
                <w:b/>
                <w:color w:val="000000"/>
                <w:kern w:val="0"/>
                <w:sz w:val="16"/>
                <w:szCs w:val="16"/>
                <w:lang w:bidi="ar"/>
              </w:rPr>
              <w:t>3</w:t>
            </w:r>
            <w:r w:rsidRPr="003F1343">
              <w:rPr>
                <w:rFonts w:ascii="仿宋" w:eastAsia="仿宋" w:hAnsi="仿宋" w:cs="黑体" w:hint="eastAsia"/>
                <w:b/>
                <w:color w:val="000000"/>
                <w:kern w:val="0"/>
                <w:sz w:val="16"/>
                <w:szCs w:val="16"/>
                <w:lang w:bidi="ar"/>
              </w:rPr>
              <w:t>周</w:t>
            </w:r>
          </w:p>
        </w:tc>
        <w:tc>
          <w:tcPr>
            <w:tcW w:w="825"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2B0F618E"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第1</w:t>
            </w:r>
            <w:r>
              <w:rPr>
                <w:rFonts w:ascii="仿宋" w:eastAsia="仿宋" w:hAnsi="仿宋" w:cs="黑体"/>
                <w:b/>
                <w:color w:val="000000"/>
                <w:kern w:val="0"/>
                <w:sz w:val="16"/>
                <w:szCs w:val="16"/>
                <w:lang w:bidi="ar"/>
              </w:rPr>
              <w:t>4</w:t>
            </w:r>
            <w:r w:rsidRPr="003F1343">
              <w:rPr>
                <w:rFonts w:ascii="仿宋" w:eastAsia="仿宋" w:hAnsi="仿宋" w:cs="黑体" w:hint="eastAsia"/>
                <w:b/>
                <w:color w:val="000000"/>
                <w:kern w:val="0"/>
                <w:sz w:val="16"/>
                <w:szCs w:val="16"/>
                <w:lang w:bidi="ar"/>
              </w:rPr>
              <w:t>-</w:t>
            </w:r>
            <w:r>
              <w:rPr>
                <w:rFonts w:ascii="仿宋" w:eastAsia="仿宋" w:hAnsi="仿宋" w:cs="黑体"/>
                <w:b/>
                <w:color w:val="000000"/>
                <w:kern w:val="0"/>
                <w:sz w:val="16"/>
                <w:szCs w:val="16"/>
                <w:lang w:bidi="ar"/>
              </w:rPr>
              <w:t>19</w:t>
            </w:r>
            <w:r w:rsidRPr="003F1343">
              <w:rPr>
                <w:rFonts w:ascii="仿宋" w:eastAsia="仿宋" w:hAnsi="仿宋" w:cs="黑体" w:hint="eastAsia"/>
                <w:b/>
                <w:color w:val="000000"/>
                <w:kern w:val="0"/>
                <w:sz w:val="16"/>
                <w:szCs w:val="16"/>
                <w:lang w:bidi="ar"/>
              </w:rPr>
              <w:t>周</w:t>
            </w:r>
          </w:p>
        </w:tc>
        <w:tc>
          <w:tcPr>
            <w:tcW w:w="876"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hideMark/>
          </w:tcPr>
          <w:p w14:paraId="081E4361" w14:textId="77777777" w:rsidR="007171E4" w:rsidRPr="003F1343" w:rsidRDefault="007171E4" w:rsidP="00646CDB">
            <w:pPr>
              <w:widowControl/>
              <w:jc w:val="center"/>
              <w:textAlignment w:val="center"/>
              <w:rPr>
                <w:rFonts w:ascii="仿宋" w:eastAsia="仿宋" w:hAnsi="仿宋" w:cs="黑体"/>
                <w:b/>
                <w:color w:val="000000"/>
                <w:sz w:val="16"/>
                <w:szCs w:val="16"/>
              </w:rPr>
            </w:pPr>
            <w:r w:rsidRPr="003F1343">
              <w:rPr>
                <w:rFonts w:ascii="仿宋" w:eastAsia="仿宋" w:hAnsi="仿宋" w:cs="黑体" w:hint="eastAsia"/>
                <w:b/>
                <w:color w:val="000000"/>
                <w:kern w:val="0"/>
                <w:sz w:val="16"/>
                <w:szCs w:val="16"/>
                <w:lang w:bidi="ar"/>
              </w:rPr>
              <w:t>第</w:t>
            </w:r>
            <w:r>
              <w:rPr>
                <w:rFonts w:ascii="仿宋" w:eastAsia="仿宋" w:hAnsi="仿宋" w:cs="黑体"/>
                <w:b/>
                <w:color w:val="000000"/>
                <w:kern w:val="0"/>
                <w:sz w:val="16"/>
                <w:szCs w:val="16"/>
                <w:lang w:bidi="ar"/>
              </w:rPr>
              <w:t>19</w:t>
            </w:r>
            <w:r>
              <w:rPr>
                <w:rFonts w:ascii="仿宋" w:eastAsia="仿宋" w:hAnsi="仿宋" w:cs="黑体" w:hint="eastAsia"/>
                <w:b/>
                <w:color w:val="000000"/>
                <w:kern w:val="0"/>
                <w:sz w:val="16"/>
                <w:szCs w:val="16"/>
                <w:lang w:bidi="ar"/>
              </w:rPr>
              <w:t>-</w:t>
            </w:r>
            <w:r>
              <w:rPr>
                <w:rFonts w:ascii="仿宋" w:eastAsia="仿宋" w:hAnsi="仿宋" w:cs="黑体"/>
                <w:b/>
                <w:color w:val="000000"/>
                <w:kern w:val="0"/>
                <w:sz w:val="16"/>
                <w:szCs w:val="16"/>
                <w:lang w:bidi="ar"/>
              </w:rPr>
              <w:t>24</w:t>
            </w:r>
            <w:r w:rsidRPr="003F1343">
              <w:rPr>
                <w:rFonts w:ascii="仿宋" w:eastAsia="仿宋" w:hAnsi="仿宋" w:cs="黑体" w:hint="eastAsia"/>
                <w:b/>
                <w:color w:val="000000"/>
                <w:kern w:val="0"/>
                <w:sz w:val="16"/>
                <w:szCs w:val="16"/>
                <w:lang w:bidi="ar"/>
              </w:rPr>
              <w:t>周</w:t>
            </w:r>
          </w:p>
        </w:tc>
      </w:tr>
      <w:tr w:rsidR="007171E4" w:rsidRPr="003F1343" w14:paraId="69E4684A" w14:textId="77777777" w:rsidTr="00646CDB">
        <w:trPr>
          <w:gridAfter w:val="1"/>
          <w:wAfter w:w="10" w:type="dxa"/>
          <w:trHeight w:val="340"/>
        </w:trPr>
        <w:tc>
          <w:tcPr>
            <w:tcW w:w="462" w:type="dxa"/>
            <w:vMerge w:val="restart"/>
            <w:tcBorders>
              <w:top w:val="single" w:sz="8" w:space="0" w:color="000000"/>
              <w:left w:val="single" w:sz="8" w:space="0" w:color="000000"/>
              <w:bottom w:val="single" w:sz="8" w:space="0" w:color="000000"/>
              <w:right w:val="single" w:sz="8" w:space="0" w:color="000000"/>
            </w:tcBorders>
            <w:tcMar>
              <w:top w:w="12" w:type="dxa"/>
              <w:left w:w="12" w:type="dxa"/>
              <w:bottom w:w="0" w:type="dxa"/>
              <w:right w:w="12" w:type="dxa"/>
            </w:tcMar>
            <w:vAlign w:val="center"/>
            <w:hideMark/>
          </w:tcPr>
          <w:p w14:paraId="36241313" w14:textId="77777777" w:rsidR="007171E4" w:rsidRPr="003F1343" w:rsidRDefault="007171E4" w:rsidP="00646CDB">
            <w:pPr>
              <w:widowControl/>
              <w:jc w:val="center"/>
              <w:textAlignment w:val="center"/>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前期工作</w:t>
            </w: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20FCA0C0"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1</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16AFA3A5"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前期相关资料收集及技术思路确认</w:t>
            </w:r>
          </w:p>
        </w:tc>
        <w:tc>
          <w:tcPr>
            <w:tcW w:w="87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6B25A5C3" w14:textId="77777777" w:rsidR="007171E4" w:rsidRPr="003F1343" w:rsidRDefault="007171E4" w:rsidP="00646CDB">
            <w:pPr>
              <w:jc w:val="cente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E552C38"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48E15EB"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9EBAD58"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165BBB3"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6DE7461"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F23897B"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single" w:sz="8" w:space="0" w:color="000000"/>
              <w:left w:val="nil"/>
              <w:bottom w:val="single" w:sz="8" w:space="0" w:color="000000"/>
              <w:right w:val="single" w:sz="8" w:space="0" w:color="000000"/>
            </w:tcBorders>
            <w:noWrap/>
            <w:tcMar>
              <w:top w:w="12" w:type="dxa"/>
              <w:left w:w="12" w:type="dxa"/>
              <w:bottom w:w="0" w:type="dxa"/>
              <w:right w:w="12" w:type="dxa"/>
            </w:tcMar>
            <w:vAlign w:val="center"/>
          </w:tcPr>
          <w:p w14:paraId="615DE343"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067B945F" w14:textId="77777777" w:rsidTr="00646CDB">
        <w:trPr>
          <w:gridAfter w:val="1"/>
          <w:wAfter w:w="10" w:type="dxa"/>
          <w:trHeight w:val="407"/>
        </w:trPr>
        <w:tc>
          <w:tcPr>
            <w:tcW w:w="462" w:type="dxa"/>
            <w:vMerge/>
            <w:tcBorders>
              <w:top w:val="single" w:sz="8" w:space="0" w:color="000000"/>
              <w:left w:val="single" w:sz="8" w:space="0" w:color="000000"/>
              <w:bottom w:val="single" w:sz="8" w:space="0" w:color="000000"/>
              <w:right w:val="single" w:sz="8" w:space="0" w:color="000000"/>
            </w:tcBorders>
            <w:vAlign w:val="center"/>
            <w:hideMark/>
          </w:tcPr>
          <w:p w14:paraId="7A81CEBF"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60E57CDB"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2</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5EF3C6FB"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拟定调研提纲、工作方案</w:t>
            </w:r>
          </w:p>
        </w:tc>
        <w:tc>
          <w:tcPr>
            <w:tcW w:w="87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49257AD4" w14:textId="77777777" w:rsidR="007171E4" w:rsidRPr="003F1343" w:rsidRDefault="007171E4" w:rsidP="00646CDB">
            <w:pPr>
              <w:jc w:val="cente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DE5E338"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74AAAC5"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6860FB9"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01602FA"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77CF156"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F4332C7"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FFFE186"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1FED86EF" w14:textId="77777777" w:rsidTr="00646CDB">
        <w:trPr>
          <w:gridAfter w:val="1"/>
          <w:wAfter w:w="10" w:type="dxa"/>
          <w:trHeight w:val="376"/>
        </w:trPr>
        <w:tc>
          <w:tcPr>
            <w:tcW w:w="462" w:type="dxa"/>
            <w:vMerge/>
            <w:tcBorders>
              <w:top w:val="single" w:sz="8" w:space="0" w:color="000000"/>
              <w:left w:val="single" w:sz="8" w:space="0" w:color="000000"/>
              <w:bottom w:val="single" w:sz="8" w:space="0" w:color="000000"/>
              <w:right w:val="single" w:sz="8" w:space="0" w:color="000000"/>
            </w:tcBorders>
            <w:vAlign w:val="center"/>
            <w:hideMark/>
          </w:tcPr>
          <w:p w14:paraId="4DF7A6F3"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30CC9916"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3</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3419AE8B"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确定调查方式与方法</w:t>
            </w:r>
          </w:p>
        </w:tc>
        <w:tc>
          <w:tcPr>
            <w:tcW w:w="87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5849E442" w14:textId="77777777" w:rsidR="007171E4" w:rsidRPr="003F1343" w:rsidRDefault="007171E4" w:rsidP="00646CDB">
            <w:pPr>
              <w:jc w:val="cente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5C6A90C"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14FE882"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1979115"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EA57B8B"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D813DB8"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2297FFF"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D2001B0"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76CCF39B" w14:textId="77777777" w:rsidTr="00646CDB">
        <w:trPr>
          <w:gridAfter w:val="1"/>
          <w:wAfter w:w="10" w:type="dxa"/>
          <w:trHeight w:val="407"/>
        </w:trPr>
        <w:tc>
          <w:tcPr>
            <w:tcW w:w="462" w:type="dxa"/>
            <w:vMerge/>
            <w:tcBorders>
              <w:top w:val="single" w:sz="8" w:space="0" w:color="000000"/>
              <w:left w:val="single" w:sz="8" w:space="0" w:color="000000"/>
              <w:bottom w:val="single" w:sz="8" w:space="0" w:color="000000"/>
              <w:right w:val="single" w:sz="8" w:space="0" w:color="000000"/>
            </w:tcBorders>
            <w:vAlign w:val="center"/>
            <w:hideMark/>
          </w:tcPr>
          <w:p w14:paraId="765E444F"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196F7A92"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4</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64BDEDDB"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项目分类案例收集与信息梳理</w:t>
            </w:r>
          </w:p>
        </w:tc>
        <w:tc>
          <w:tcPr>
            <w:tcW w:w="87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655ADAF3" w14:textId="77777777" w:rsidR="007171E4" w:rsidRPr="003F1343" w:rsidRDefault="007171E4" w:rsidP="00646CDB">
            <w:pPr>
              <w:jc w:val="cente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698E87CC"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BFC900D"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32F0EA0"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F50EA09"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E2F5A45"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9A704C6"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76EF57F"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53233990" w14:textId="77777777" w:rsidTr="00646CDB">
        <w:trPr>
          <w:gridAfter w:val="1"/>
          <w:wAfter w:w="10" w:type="dxa"/>
          <w:trHeight w:val="407"/>
        </w:trPr>
        <w:tc>
          <w:tcPr>
            <w:tcW w:w="462" w:type="dxa"/>
            <w:vMerge/>
            <w:tcBorders>
              <w:top w:val="single" w:sz="8" w:space="0" w:color="000000"/>
              <w:left w:val="single" w:sz="8" w:space="0" w:color="000000"/>
              <w:bottom w:val="single" w:sz="8" w:space="0" w:color="000000"/>
              <w:right w:val="single" w:sz="8" w:space="0" w:color="000000"/>
            </w:tcBorders>
            <w:vAlign w:val="center"/>
            <w:hideMark/>
          </w:tcPr>
          <w:p w14:paraId="2FAA85DC"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3BDE08D6"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6</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5005D142"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调查信息筛选与甄别</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A39B0D0"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6240DB40" w14:textId="77777777" w:rsidR="007171E4" w:rsidRPr="003F1343" w:rsidRDefault="007171E4" w:rsidP="00646CDB">
            <w:pPr>
              <w:jc w:val="center"/>
              <w:rPr>
                <w:rFonts w:ascii="仿宋" w:eastAsia="仿宋" w:hAnsi="仿宋" w:cs="黑体"/>
                <w:color w:val="000000"/>
                <w:sz w:val="22"/>
                <w:szCs w:val="22"/>
              </w:rPr>
            </w:pPr>
          </w:p>
        </w:tc>
        <w:tc>
          <w:tcPr>
            <w:tcW w:w="859"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6D280F39" w14:textId="77777777" w:rsidR="007171E4" w:rsidRPr="003F1343" w:rsidRDefault="007171E4" w:rsidP="00646CDB">
            <w:pPr>
              <w:jc w:val="center"/>
              <w:rPr>
                <w:rFonts w:ascii="仿宋" w:eastAsia="仿宋" w:hAnsi="仿宋" w:cs="黑体"/>
                <w:color w:val="000000"/>
                <w:sz w:val="22"/>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4DCE9E8"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A0627D9"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9337D01"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74F9303"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2C7B979"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43CAB755" w14:textId="77777777" w:rsidTr="00646CDB">
        <w:trPr>
          <w:gridAfter w:val="1"/>
          <w:wAfter w:w="10" w:type="dxa"/>
          <w:trHeight w:val="407"/>
        </w:trPr>
        <w:tc>
          <w:tcPr>
            <w:tcW w:w="462" w:type="dxa"/>
            <w:vMerge w:val="restart"/>
            <w:tcBorders>
              <w:top w:val="single" w:sz="8" w:space="0" w:color="000000"/>
              <w:left w:val="single" w:sz="8" w:space="0" w:color="000000"/>
              <w:bottom w:val="single" w:sz="4" w:space="0" w:color="000000"/>
              <w:right w:val="single" w:sz="8" w:space="0" w:color="000000"/>
            </w:tcBorders>
            <w:tcMar>
              <w:top w:w="12" w:type="dxa"/>
              <w:left w:w="12" w:type="dxa"/>
              <w:bottom w:w="0" w:type="dxa"/>
              <w:right w:w="12" w:type="dxa"/>
            </w:tcMar>
            <w:vAlign w:val="center"/>
            <w:hideMark/>
          </w:tcPr>
          <w:p w14:paraId="096424A7" w14:textId="77777777" w:rsidR="007171E4" w:rsidRPr="003F1343" w:rsidRDefault="007171E4" w:rsidP="00646CDB">
            <w:pPr>
              <w:widowControl/>
              <w:jc w:val="left"/>
              <w:textAlignment w:val="center"/>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中期工作</w:t>
            </w:r>
          </w:p>
        </w:tc>
        <w:tc>
          <w:tcPr>
            <w:tcW w:w="463" w:type="dxa"/>
            <w:tcBorders>
              <w:top w:val="nil"/>
              <w:left w:val="nil"/>
              <w:bottom w:val="single" w:sz="8" w:space="0" w:color="000000"/>
              <w:right w:val="single" w:sz="8" w:space="0" w:color="000000"/>
            </w:tcBorders>
            <w:tcMar>
              <w:top w:w="12" w:type="dxa"/>
              <w:left w:w="12" w:type="dxa"/>
              <w:bottom w:w="0" w:type="dxa"/>
              <w:right w:w="12" w:type="dxa"/>
            </w:tcMar>
          </w:tcPr>
          <w:p w14:paraId="61DEDE40" w14:textId="77777777" w:rsidR="007171E4" w:rsidRPr="003F1343" w:rsidRDefault="007171E4" w:rsidP="00646CDB">
            <w:pPr>
              <w:jc w:val="center"/>
              <w:rPr>
                <w:rFonts w:ascii="仿宋" w:eastAsia="仿宋" w:hAnsi="仿宋" w:cs="黑体"/>
                <w:color w:val="000000"/>
                <w:sz w:val="16"/>
                <w:szCs w:val="16"/>
              </w:rPr>
            </w:pP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3E01374F"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项目分类模拟测算</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FB3A76B"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3A2A85EB" w14:textId="77777777" w:rsidR="007171E4" w:rsidRPr="003F1343" w:rsidRDefault="007171E4" w:rsidP="00646CDB">
            <w:pPr>
              <w:jc w:val="center"/>
              <w:rPr>
                <w:rFonts w:ascii="仿宋" w:eastAsia="仿宋" w:hAnsi="仿宋" w:cs="黑体"/>
                <w:color w:val="000000"/>
                <w:sz w:val="22"/>
                <w:szCs w:val="22"/>
              </w:rPr>
            </w:pPr>
          </w:p>
        </w:tc>
        <w:tc>
          <w:tcPr>
            <w:tcW w:w="859"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0C605E3E" w14:textId="77777777" w:rsidR="007171E4" w:rsidRPr="003F1343" w:rsidRDefault="007171E4" w:rsidP="00646CDB">
            <w:pPr>
              <w:jc w:val="center"/>
              <w:rPr>
                <w:rFonts w:ascii="仿宋" w:eastAsia="仿宋" w:hAnsi="仿宋" w:cs="黑体"/>
                <w:color w:val="000000"/>
                <w:sz w:val="22"/>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680C2A24"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5B99B11"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C7EBBE9"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4FBA03B"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43EAEF5"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3FAE6696" w14:textId="77777777" w:rsidTr="00646CDB">
        <w:trPr>
          <w:gridAfter w:val="1"/>
          <w:wAfter w:w="10" w:type="dxa"/>
          <w:trHeight w:val="407"/>
        </w:trPr>
        <w:tc>
          <w:tcPr>
            <w:tcW w:w="462" w:type="dxa"/>
            <w:vMerge/>
            <w:tcBorders>
              <w:top w:val="single" w:sz="8" w:space="0" w:color="000000"/>
              <w:left w:val="single" w:sz="8" w:space="0" w:color="000000"/>
              <w:bottom w:val="single" w:sz="4" w:space="0" w:color="000000"/>
              <w:right w:val="single" w:sz="8" w:space="0" w:color="000000"/>
            </w:tcBorders>
            <w:vAlign w:val="center"/>
            <w:hideMark/>
          </w:tcPr>
          <w:p w14:paraId="52E818E9"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2D10851A"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1</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6DCF03D8"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关键信息抓取</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9D367A9"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E3C9156"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74A0935D" w14:textId="77777777" w:rsidR="007171E4" w:rsidRPr="003F1343" w:rsidRDefault="007171E4" w:rsidP="00646CDB">
            <w:pPr>
              <w:jc w:val="center"/>
              <w:rPr>
                <w:rFonts w:ascii="仿宋" w:eastAsia="仿宋" w:hAnsi="仿宋" w:cs="黑体"/>
                <w:color w:val="000000"/>
                <w:sz w:val="22"/>
                <w:szCs w:val="22"/>
              </w:rPr>
            </w:pPr>
          </w:p>
        </w:tc>
        <w:tc>
          <w:tcPr>
            <w:tcW w:w="892"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4F425231" w14:textId="77777777" w:rsidR="007171E4" w:rsidRPr="003F1343" w:rsidRDefault="007171E4" w:rsidP="00646CDB">
            <w:pPr>
              <w:jc w:val="center"/>
              <w:rPr>
                <w:rFonts w:ascii="仿宋" w:eastAsia="仿宋" w:hAnsi="仿宋" w:cs="黑体"/>
                <w:color w:val="000000"/>
                <w:sz w:val="22"/>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E5801EF"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14F0963"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6027F374"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7B396D5"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58058739" w14:textId="77777777" w:rsidTr="00646CDB">
        <w:trPr>
          <w:gridAfter w:val="1"/>
          <w:wAfter w:w="10" w:type="dxa"/>
          <w:trHeight w:val="407"/>
        </w:trPr>
        <w:tc>
          <w:tcPr>
            <w:tcW w:w="462" w:type="dxa"/>
            <w:vMerge/>
            <w:tcBorders>
              <w:top w:val="single" w:sz="8" w:space="0" w:color="000000"/>
              <w:left w:val="single" w:sz="8" w:space="0" w:color="000000"/>
              <w:bottom w:val="single" w:sz="4" w:space="0" w:color="000000"/>
              <w:right w:val="single" w:sz="8" w:space="0" w:color="000000"/>
            </w:tcBorders>
            <w:vAlign w:val="center"/>
            <w:hideMark/>
          </w:tcPr>
          <w:p w14:paraId="20A2500D"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0DE5C81C"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2</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433A954A"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形成初步素材</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97E1DC9"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649830F"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D35A486"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4DF58CDC" w14:textId="77777777" w:rsidR="007171E4" w:rsidRPr="003F1343" w:rsidRDefault="007171E4" w:rsidP="00646CDB">
            <w:pPr>
              <w:jc w:val="center"/>
              <w:rPr>
                <w:rFonts w:ascii="仿宋" w:eastAsia="仿宋" w:hAnsi="仿宋" w:cs="黑体"/>
                <w:color w:val="000000"/>
                <w:sz w:val="22"/>
                <w:szCs w:val="22"/>
              </w:rPr>
            </w:pPr>
          </w:p>
        </w:tc>
        <w:tc>
          <w:tcPr>
            <w:tcW w:w="87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6029A824" w14:textId="77777777" w:rsidR="007171E4" w:rsidRPr="003F1343" w:rsidRDefault="007171E4" w:rsidP="00646CDB">
            <w:pPr>
              <w:jc w:val="center"/>
              <w:rPr>
                <w:rFonts w:ascii="仿宋" w:eastAsia="仿宋" w:hAnsi="仿宋" w:cs="黑体"/>
                <w:color w:val="000000"/>
                <w:sz w:val="22"/>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9244D36"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0B2EC2E"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B1B7934"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28B130A9" w14:textId="77777777" w:rsidTr="00646CDB">
        <w:trPr>
          <w:gridAfter w:val="1"/>
          <w:wAfter w:w="10" w:type="dxa"/>
          <w:trHeight w:val="407"/>
        </w:trPr>
        <w:tc>
          <w:tcPr>
            <w:tcW w:w="462" w:type="dxa"/>
            <w:vMerge/>
            <w:tcBorders>
              <w:top w:val="single" w:sz="8" w:space="0" w:color="000000"/>
              <w:left w:val="single" w:sz="8" w:space="0" w:color="000000"/>
              <w:bottom w:val="single" w:sz="4" w:space="0" w:color="000000"/>
              <w:right w:val="single" w:sz="8" w:space="0" w:color="000000"/>
            </w:tcBorders>
            <w:vAlign w:val="center"/>
            <w:hideMark/>
          </w:tcPr>
          <w:p w14:paraId="67216C8C"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084E24B5"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3</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38E2F22C"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全面评估论证</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5714139"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14E00D3D"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268956E"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139869C"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06EDED03" w14:textId="77777777" w:rsidR="007171E4" w:rsidRPr="003F1343" w:rsidRDefault="007171E4" w:rsidP="00646CDB">
            <w:pPr>
              <w:jc w:val="center"/>
              <w:rPr>
                <w:rFonts w:ascii="仿宋" w:eastAsia="仿宋" w:hAnsi="仿宋" w:cs="黑体"/>
                <w:color w:val="000000"/>
                <w:sz w:val="22"/>
                <w:szCs w:val="22"/>
              </w:rPr>
            </w:pPr>
          </w:p>
        </w:tc>
        <w:tc>
          <w:tcPr>
            <w:tcW w:w="926"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70AA3380" w14:textId="77777777" w:rsidR="007171E4" w:rsidRPr="003F1343" w:rsidRDefault="007171E4" w:rsidP="00646CDB">
            <w:pPr>
              <w:jc w:val="center"/>
              <w:rPr>
                <w:rFonts w:ascii="仿宋" w:eastAsia="仿宋" w:hAnsi="仿宋" w:cs="黑体"/>
                <w:color w:val="000000"/>
                <w:sz w:val="22"/>
                <w:szCs w:val="22"/>
              </w:rPr>
            </w:pPr>
          </w:p>
        </w:tc>
        <w:tc>
          <w:tcPr>
            <w:tcW w:w="82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4C86A42B"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6454EA66" w14:textId="77777777" w:rsidR="007171E4" w:rsidRPr="003F1343" w:rsidRDefault="007171E4" w:rsidP="00646CDB">
            <w:pPr>
              <w:jc w:val="center"/>
              <w:rPr>
                <w:rFonts w:ascii="仿宋" w:eastAsia="仿宋" w:hAnsi="仿宋" w:cs="黑体"/>
                <w:color w:val="000000"/>
                <w:sz w:val="24"/>
                <w:szCs w:val="22"/>
              </w:rPr>
            </w:pPr>
          </w:p>
        </w:tc>
      </w:tr>
      <w:tr w:rsidR="007171E4" w:rsidRPr="003F1343" w14:paraId="4B2B0861" w14:textId="77777777" w:rsidTr="00646CDB">
        <w:trPr>
          <w:gridAfter w:val="1"/>
          <w:wAfter w:w="10" w:type="dxa"/>
          <w:trHeight w:val="327"/>
        </w:trPr>
        <w:tc>
          <w:tcPr>
            <w:tcW w:w="462" w:type="dxa"/>
            <w:vMerge w:val="restart"/>
            <w:tcBorders>
              <w:top w:val="single" w:sz="8" w:space="0" w:color="000000"/>
              <w:left w:val="single" w:sz="8" w:space="0" w:color="000000"/>
              <w:bottom w:val="single" w:sz="4" w:space="0" w:color="000000"/>
              <w:right w:val="single" w:sz="8" w:space="0" w:color="000000"/>
            </w:tcBorders>
            <w:tcMar>
              <w:top w:w="12" w:type="dxa"/>
              <w:left w:w="12" w:type="dxa"/>
              <w:bottom w:w="0" w:type="dxa"/>
              <w:right w:w="12" w:type="dxa"/>
            </w:tcMar>
            <w:vAlign w:val="center"/>
            <w:hideMark/>
          </w:tcPr>
          <w:p w14:paraId="30A4828F" w14:textId="77777777" w:rsidR="007171E4" w:rsidRPr="003F1343" w:rsidRDefault="007171E4" w:rsidP="00646CDB">
            <w:pPr>
              <w:widowControl/>
              <w:jc w:val="center"/>
              <w:textAlignment w:val="center"/>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后期工作</w:t>
            </w: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32318683"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2</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31020BE9"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协助建立测算参数模型</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68FA597"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FD05152"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35CC8ADC"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2F7EC1F"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C2A1EB3"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6E8B722"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58C678BA" w14:textId="77777777" w:rsidR="007171E4" w:rsidRPr="003F1343" w:rsidRDefault="007171E4" w:rsidP="00646CDB">
            <w:pPr>
              <w:jc w:val="cente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51126EA1" w14:textId="77777777" w:rsidR="007171E4" w:rsidRPr="003F1343" w:rsidRDefault="007171E4" w:rsidP="00646CDB">
            <w:pPr>
              <w:jc w:val="center"/>
              <w:rPr>
                <w:rFonts w:ascii="仿宋" w:eastAsia="仿宋" w:hAnsi="仿宋" w:cs="黑体"/>
                <w:color w:val="000000"/>
                <w:sz w:val="22"/>
                <w:szCs w:val="22"/>
              </w:rPr>
            </w:pPr>
          </w:p>
        </w:tc>
      </w:tr>
      <w:tr w:rsidR="007171E4" w:rsidRPr="003F1343" w14:paraId="4BAA5026" w14:textId="77777777" w:rsidTr="00646CDB">
        <w:trPr>
          <w:gridAfter w:val="1"/>
          <w:wAfter w:w="10" w:type="dxa"/>
          <w:trHeight w:val="327"/>
        </w:trPr>
        <w:tc>
          <w:tcPr>
            <w:tcW w:w="462" w:type="dxa"/>
            <w:vMerge/>
            <w:tcBorders>
              <w:top w:val="single" w:sz="8" w:space="0" w:color="000000"/>
              <w:left w:val="single" w:sz="8" w:space="0" w:color="000000"/>
              <w:bottom w:val="single" w:sz="4" w:space="0" w:color="000000"/>
              <w:right w:val="single" w:sz="8" w:space="0" w:color="000000"/>
            </w:tcBorders>
            <w:vAlign w:val="center"/>
            <w:hideMark/>
          </w:tcPr>
          <w:p w14:paraId="4CED4EAC"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46F009BB"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3</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01B21E55" w14:textId="77777777" w:rsidR="007171E4" w:rsidRPr="003F1343" w:rsidRDefault="007171E4" w:rsidP="00646CDB">
            <w:pPr>
              <w:widowControl/>
              <w:jc w:val="left"/>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提炼其有效关键因素</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9425CBA" w14:textId="77777777" w:rsidR="007171E4" w:rsidRPr="003F1343" w:rsidRDefault="007171E4" w:rsidP="00646CDB">
            <w:pPr>
              <w:jc w:val="cente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1EC07BD" w14:textId="77777777" w:rsidR="007171E4" w:rsidRPr="003F1343" w:rsidRDefault="007171E4" w:rsidP="00646CDB">
            <w:pPr>
              <w:jc w:val="cente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6F1C909" w14:textId="77777777" w:rsidR="007171E4" w:rsidRPr="003F1343" w:rsidRDefault="007171E4" w:rsidP="00646CDB">
            <w:pPr>
              <w:jc w:val="cente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4BA1CFD" w14:textId="77777777" w:rsidR="007171E4" w:rsidRPr="003F1343" w:rsidRDefault="007171E4" w:rsidP="00646CDB">
            <w:pPr>
              <w:jc w:val="cente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2F6CAA8" w14:textId="77777777" w:rsidR="007171E4" w:rsidRPr="003F1343" w:rsidRDefault="007171E4" w:rsidP="00646CDB">
            <w:pPr>
              <w:jc w:val="cente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0C98A71" w14:textId="77777777" w:rsidR="007171E4" w:rsidRPr="003F1343" w:rsidRDefault="007171E4" w:rsidP="00646CDB">
            <w:pPr>
              <w:jc w:val="cente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4ED0CAD2" w14:textId="77777777" w:rsidR="007171E4" w:rsidRPr="003F1343" w:rsidRDefault="007171E4" w:rsidP="00646CDB">
            <w:pPr>
              <w:jc w:val="cente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vAlign w:val="center"/>
          </w:tcPr>
          <w:p w14:paraId="3B01B5DA" w14:textId="77777777" w:rsidR="007171E4" w:rsidRPr="003F1343" w:rsidRDefault="007171E4" w:rsidP="00646CDB">
            <w:pPr>
              <w:jc w:val="center"/>
              <w:rPr>
                <w:rFonts w:ascii="仿宋" w:eastAsia="仿宋" w:hAnsi="仿宋" w:cs="黑体"/>
                <w:color w:val="000000"/>
                <w:sz w:val="22"/>
                <w:szCs w:val="22"/>
              </w:rPr>
            </w:pPr>
          </w:p>
        </w:tc>
      </w:tr>
      <w:tr w:rsidR="007171E4" w:rsidRPr="003F1343" w14:paraId="03595B39" w14:textId="77777777" w:rsidTr="00646CDB">
        <w:trPr>
          <w:gridAfter w:val="1"/>
          <w:wAfter w:w="10" w:type="dxa"/>
          <w:trHeight w:val="345"/>
        </w:trPr>
        <w:tc>
          <w:tcPr>
            <w:tcW w:w="462" w:type="dxa"/>
            <w:vMerge/>
            <w:tcBorders>
              <w:top w:val="single" w:sz="8" w:space="0" w:color="000000"/>
              <w:left w:val="single" w:sz="8" w:space="0" w:color="000000"/>
              <w:bottom w:val="single" w:sz="4" w:space="0" w:color="000000"/>
              <w:right w:val="single" w:sz="8" w:space="0" w:color="000000"/>
            </w:tcBorders>
            <w:vAlign w:val="center"/>
            <w:hideMark/>
          </w:tcPr>
          <w:p w14:paraId="5FD1A77B" w14:textId="77777777" w:rsidR="007171E4" w:rsidRPr="003F1343" w:rsidRDefault="007171E4" w:rsidP="00646CDB">
            <w:pPr>
              <w:widowControl/>
              <w:jc w:val="left"/>
              <w:rPr>
                <w:rFonts w:ascii="仿宋" w:eastAsia="仿宋" w:hAnsi="仿宋" w:cs="黑体"/>
                <w:color w:val="000000"/>
                <w:sz w:val="16"/>
                <w:szCs w:val="16"/>
              </w:rPr>
            </w:pPr>
          </w:p>
        </w:tc>
        <w:tc>
          <w:tcPr>
            <w:tcW w:w="463" w:type="dxa"/>
            <w:tcBorders>
              <w:top w:val="nil"/>
              <w:left w:val="nil"/>
              <w:bottom w:val="single" w:sz="8" w:space="0" w:color="000000"/>
              <w:right w:val="single" w:sz="8" w:space="0" w:color="000000"/>
            </w:tcBorders>
            <w:tcMar>
              <w:top w:w="12" w:type="dxa"/>
              <w:left w:w="12" w:type="dxa"/>
              <w:bottom w:w="0" w:type="dxa"/>
              <w:right w:w="12" w:type="dxa"/>
            </w:tcMar>
            <w:hideMark/>
          </w:tcPr>
          <w:p w14:paraId="0913062F" w14:textId="77777777" w:rsidR="007171E4" w:rsidRPr="003F1343" w:rsidRDefault="007171E4" w:rsidP="00646CDB">
            <w:pPr>
              <w:widowControl/>
              <w:jc w:val="center"/>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4</w:t>
            </w:r>
          </w:p>
        </w:tc>
        <w:tc>
          <w:tcPr>
            <w:tcW w:w="1864" w:type="dxa"/>
            <w:tcBorders>
              <w:top w:val="nil"/>
              <w:left w:val="nil"/>
              <w:bottom w:val="single" w:sz="8" w:space="0" w:color="000000"/>
              <w:right w:val="single" w:sz="8" w:space="0" w:color="000000"/>
            </w:tcBorders>
            <w:tcMar>
              <w:top w:w="12" w:type="dxa"/>
              <w:left w:w="12" w:type="dxa"/>
              <w:bottom w:w="0" w:type="dxa"/>
              <w:right w:w="12" w:type="dxa"/>
            </w:tcMar>
            <w:hideMark/>
          </w:tcPr>
          <w:p w14:paraId="39E0ED26" w14:textId="77777777" w:rsidR="007171E4" w:rsidRPr="003F1343" w:rsidRDefault="007171E4" w:rsidP="00646CDB">
            <w:pPr>
              <w:widowControl/>
              <w:textAlignment w:val="top"/>
              <w:rPr>
                <w:rFonts w:ascii="仿宋" w:eastAsia="仿宋" w:hAnsi="仿宋" w:cs="黑体"/>
                <w:color w:val="000000"/>
                <w:sz w:val="16"/>
                <w:szCs w:val="16"/>
              </w:rPr>
            </w:pPr>
            <w:r w:rsidRPr="003F1343">
              <w:rPr>
                <w:rFonts w:ascii="仿宋" w:eastAsia="仿宋" w:hAnsi="仿宋" w:cs="黑体" w:hint="eastAsia"/>
                <w:color w:val="000000"/>
                <w:kern w:val="0"/>
                <w:sz w:val="16"/>
                <w:szCs w:val="16"/>
                <w:lang w:bidi="ar"/>
              </w:rPr>
              <w:t>形成成果</w:t>
            </w: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4F6ADDD" w14:textId="77777777" w:rsidR="007171E4" w:rsidRPr="003F1343" w:rsidRDefault="007171E4" w:rsidP="00646CDB">
            <w:pPr>
              <w:rPr>
                <w:rFonts w:ascii="仿宋" w:eastAsia="仿宋" w:hAnsi="仿宋" w:cs="黑体"/>
                <w:color w:val="000000"/>
                <w:sz w:val="24"/>
                <w:szCs w:val="22"/>
              </w:rPr>
            </w:pPr>
          </w:p>
        </w:tc>
        <w:tc>
          <w:tcPr>
            <w:tcW w:w="87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0678AFB6" w14:textId="77777777" w:rsidR="007171E4" w:rsidRPr="003F1343" w:rsidRDefault="007171E4" w:rsidP="00646CDB">
            <w:pPr>
              <w:rPr>
                <w:rFonts w:ascii="仿宋" w:eastAsia="仿宋" w:hAnsi="仿宋" w:cs="黑体"/>
                <w:color w:val="000000"/>
                <w:sz w:val="24"/>
                <w:szCs w:val="22"/>
              </w:rPr>
            </w:pPr>
          </w:p>
        </w:tc>
        <w:tc>
          <w:tcPr>
            <w:tcW w:w="859"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5EF983FA" w14:textId="77777777" w:rsidR="007171E4" w:rsidRPr="003F1343" w:rsidRDefault="007171E4" w:rsidP="00646CDB">
            <w:pPr>
              <w:rPr>
                <w:rFonts w:ascii="仿宋" w:eastAsia="仿宋" w:hAnsi="仿宋" w:cs="黑体"/>
                <w:color w:val="000000"/>
                <w:sz w:val="24"/>
                <w:szCs w:val="22"/>
              </w:rPr>
            </w:pPr>
          </w:p>
        </w:tc>
        <w:tc>
          <w:tcPr>
            <w:tcW w:w="892"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548E3C4" w14:textId="77777777" w:rsidR="007171E4" w:rsidRPr="003F1343" w:rsidRDefault="007171E4" w:rsidP="00646CDB">
            <w:pPr>
              <w:rPr>
                <w:rFonts w:ascii="仿宋" w:eastAsia="仿宋" w:hAnsi="仿宋" w:cs="黑体"/>
                <w:color w:val="000000"/>
                <w:sz w:val="24"/>
                <w:szCs w:val="22"/>
              </w:rPr>
            </w:pPr>
          </w:p>
        </w:tc>
        <w:tc>
          <w:tcPr>
            <w:tcW w:w="875"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785696CA" w14:textId="77777777" w:rsidR="007171E4" w:rsidRPr="003F1343" w:rsidRDefault="007171E4" w:rsidP="00646CDB">
            <w:pPr>
              <w:rPr>
                <w:rFonts w:ascii="仿宋" w:eastAsia="仿宋" w:hAnsi="仿宋" w:cs="黑体"/>
                <w:color w:val="000000"/>
                <w:sz w:val="24"/>
                <w:szCs w:val="22"/>
              </w:rPr>
            </w:pPr>
          </w:p>
        </w:tc>
        <w:tc>
          <w:tcPr>
            <w:tcW w:w="926" w:type="dxa"/>
            <w:tcBorders>
              <w:top w:val="nil"/>
              <w:left w:val="nil"/>
              <w:bottom w:val="single" w:sz="8" w:space="0" w:color="000000"/>
              <w:right w:val="single" w:sz="8" w:space="0" w:color="000000"/>
            </w:tcBorders>
            <w:noWrap/>
            <w:tcMar>
              <w:top w:w="12" w:type="dxa"/>
              <w:left w:w="12" w:type="dxa"/>
              <w:bottom w:w="0" w:type="dxa"/>
              <w:right w:w="12" w:type="dxa"/>
            </w:tcMar>
            <w:vAlign w:val="center"/>
          </w:tcPr>
          <w:p w14:paraId="2CE3B341" w14:textId="77777777" w:rsidR="007171E4" w:rsidRPr="003F1343" w:rsidRDefault="007171E4" w:rsidP="00646CDB">
            <w:pPr>
              <w:rPr>
                <w:rFonts w:ascii="仿宋" w:eastAsia="仿宋" w:hAnsi="仿宋" w:cs="黑体"/>
                <w:color w:val="000000"/>
                <w:sz w:val="24"/>
                <w:szCs w:val="22"/>
              </w:rPr>
            </w:pPr>
          </w:p>
        </w:tc>
        <w:tc>
          <w:tcPr>
            <w:tcW w:w="825" w:type="dxa"/>
            <w:tcBorders>
              <w:top w:val="nil"/>
              <w:left w:val="nil"/>
              <w:bottom w:val="single" w:sz="8" w:space="0" w:color="000000"/>
              <w:right w:val="single" w:sz="8" w:space="0" w:color="000000"/>
            </w:tcBorders>
            <w:shd w:val="clear" w:color="auto" w:fill="00AFEF"/>
            <w:tcMar>
              <w:top w:w="12" w:type="dxa"/>
              <w:left w:w="12" w:type="dxa"/>
              <w:bottom w:w="0" w:type="dxa"/>
              <w:right w:w="12" w:type="dxa"/>
            </w:tcMar>
          </w:tcPr>
          <w:p w14:paraId="36607F6F" w14:textId="77777777" w:rsidR="007171E4" w:rsidRPr="003F1343" w:rsidRDefault="007171E4" w:rsidP="00646CDB">
            <w:pPr>
              <w:rPr>
                <w:rFonts w:ascii="仿宋" w:eastAsia="仿宋" w:hAnsi="仿宋" w:cs="黑体"/>
                <w:color w:val="000000"/>
                <w:sz w:val="22"/>
                <w:szCs w:val="22"/>
              </w:rPr>
            </w:pPr>
          </w:p>
        </w:tc>
        <w:tc>
          <w:tcPr>
            <w:tcW w:w="876" w:type="dxa"/>
            <w:tcBorders>
              <w:top w:val="nil"/>
              <w:left w:val="nil"/>
              <w:bottom w:val="single" w:sz="8" w:space="0" w:color="000000"/>
              <w:right w:val="single" w:sz="8" w:space="0" w:color="000000"/>
            </w:tcBorders>
            <w:shd w:val="clear" w:color="auto" w:fill="00AFEF"/>
            <w:noWrap/>
            <w:tcMar>
              <w:top w:w="12" w:type="dxa"/>
              <w:left w:w="12" w:type="dxa"/>
              <w:bottom w:w="0" w:type="dxa"/>
              <w:right w:w="12" w:type="dxa"/>
            </w:tcMar>
            <w:vAlign w:val="center"/>
          </w:tcPr>
          <w:p w14:paraId="2F058F5B" w14:textId="77777777" w:rsidR="007171E4" w:rsidRPr="003F1343" w:rsidRDefault="007171E4" w:rsidP="00646CDB">
            <w:pPr>
              <w:rPr>
                <w:rFonts w:ascii="仿宋" w:eastAsia="仿宋" w:hAnsi="仿宋" w:cs="宋体"/>
                <w:color w:val="000000"/>
                <w:sz w:val="22"/>
                <w:szCs w:val="22"/>
              </w:rPr>
            </w:pPr>
          </w:p>
        </w:tc>
      </w:tr>
    </w:tbl>
    <w:p w14:paraId="160D3FEC" w14:textId="77777777" w:rsidR="007171E4" w:rsidRDefault="007171E4" w:rsidP="008E592B">
      <w:pPr>
        <w:widowControl/>
        <w:snapToGrid w:val="0"/>
        <w:spacing w:line="480" w:lineRule="auto"/>
        <w:ind w:firstLineChars="200" w:firstLine="600"/>
        <w:jc w:val="left"/>
        <w:rPr>
          <w:rFonts w:ascii="仿宋" w:eastAsia="仿宋" w:hAnsi="仿宋" w:cs="黑体"/>
          <w:sz w:val="30"/>
          <w:szCs w:val="30"/>
        </w:rPr>
      </w:pPr>
    </w:p>
    <w:p w14:paraId="155A0CA4" w14:textId="77777777" w:rsidR="007171E4" w:rsidRPr="008E592B" w:rsidRDefault="007171E4" w:rsidP="008E592B">
      <w:pPr>
        <w:widowControl/>
        <w:snapToGrid w:val="0"/>
        <w:spacing w:line="480" w:lineRule="auto"/>
        <w:ind w:firstLineChars="200" w:firstLine="600"/>
        <w:jc w:val="left"/>
        <w:rPr>
          <w:rFonts w:ascii="仿宋" w:eastAsia="仿宋" w:hAnsi="仿宋" w:cs="黑体"/>
          <w:sz w:val="30"/>
          <w:szCs w:val="30"/>
        </w:rPr>
      </w:pPr>
    </w:p>
    <w:p w14:paraId="3AA3A321" w14:textId="77777777" w:rsidR="00DB4F3E" w:rsidRDefault="00DB4F3E" w:rsidP="008E592B">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lastRenderedPageBreak/>
        <w:t>4、成果验收方式</w:t>
      </w:r>
    </w:p>
    <w:p w14:paraId="32B601A1" w14:textId="77777777" w:rsidR="00C27487" w:rsidRDefault="00C27487" w:rsidP="008E592B">
      <w:pPr>
        <w:ind w:firstLineChars="200" w:firstLine="600"/>
        <w:jc w:val="left"/>
        <w:rPr>
          <w:rFonts w:ascii="仿宋" w:eastAsia="仿宋" w:hAnsi="仿宋" w:cs="黑体"/>
          <w:sz w:val="30"/>
          <w:szCs w:val="30"/>
        </w:rPr>
      </w:pPr>
      <w:r w:rsidRPr="00C27487">
        <w:rPr>
          <w:rFonts w:ascii="仿宋" w:eastAsia="仿宋" w:hAnsi="仿宋" w:cs="黑体" w:hint="eastAsia"/>
          <w:sz w:val="30"/>
          <w:szCs w:val="30"/>
        </w:rPr>
        <w:t>对于本项目的重要工作成果，应建立验收制度，确保工作成果的真实性及有效性，经过验收的资料不得轻易更改。具体验收方式为由采购</w:t>
      </w:r>
      <w:proofErr w:type="gramStart"/>
      <w:r w:rsidRPr="00C27487">
        <w:rPr>
          <w:rFonts w:ascii="仿宋" w:eastAsia="仿宋" w:hAnsi="仿宋" w:cs="黑体" w:hint="eastAsia"/>
          <w:sz w:val="30"/>
          <w:szCs w:val="30"/>
        </w:rPr>
        <w:t>方业务</w:t>
      </w:r>
      <w:proofErr w:type="gramEnd"/>
      <w:r w:rsidRPr="00C27487">
        <w:rPr>
          <w:rFonts w:ascii="仿宋" w:eastAsia="仿宋" w:hAnsi="仿宋" w:cs="黑体" w:hint="eastAsia"/>
          <w:sz w:val="30"/>
          <w:szCs w:val="30"/>
        </w:rPr>
        <w:t>主管部门组织内部技术会验收。</w:t>
      </w:r>
    </w:p>
    <w:p w14:paraId="0B6952C3" w14:textId="77777777" w:rsidR="007523AC" w:rsidRPr="00DB4F3E" w:rsidRDefault="00DB4F3E" w:rsidP="008E592B">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t>5、</w:t>
      </w:r>
      <w:r w:rsidR="007523AC" w:rsidRPr="00DB4F3E">
        <w:rPr>
          <w:rFonts w:ascii="仿宋_GB2312" w:eastAsia="仿宋_GB2312" w:hAnsi="宋体" w:hint="eastAsia"/>
          <w:b/>
          <w:sz w:val="30"/>
          <w:szCs w:val="30"/>
        </w:rPr>
        <w:t>人员配置</w:t>
      </w:r>
    </w:p>
    <w:p w14:paraId="6298AB13" w14:textId="77777777" w:rsidR="007171E4" w:rsidRDefault="007171E4" w:rsidP="008E592B">
      <w:pPr>
        <w:ind w:firstLineChars="200" w:firstLine="600"/>
        <w:jc w:val="left"/>
        <w:rPr>
          <w:rFonts w:ascii="仿宋" w:eastAsia="仿宋" w:hAnsi="仿宋" w:cs="黑体"/>
          <w:sz w:val="30"/>
          <w:szCs w:val="30"/>
        </w:rPr>
      </w:pPr>
      <w:r w:rsidRPr="007171E4">
        <w:rPr>
          <w:rFonts w:ascii="仿宋" w:eastAsia="仿宋" w:hAnsi="仿宋" w:cs="黑体" w:hint="eastAsia"/>
          <w:sz w:val="30"/>
          <w:szCs w:val="30"/>
        </w:rPr>
        <w:t>拟派7名有项目实操经验的专案团队协助完成本项目调查研究与测算工作。其中具有高级职称的不少于1人、中级职称的不少于3人、初级职称的不少于3人。</w:t>
      </w:r>
    </w:p>
    <w:p w14:paraId="15E7E680" w14:textId="77777777" w:rsidR="007523AC" w:rsidRPr="001D4E33" w:rsidRDefault="00DB4F3E" w:rsidP="008E592B">
      <w:pPr>
        <w:ind w:firstLineChars="200" w:firstLine="602"/>
        <w:jc w:val="left"/>
        <w:rPr>
          <w:rFonts w:ascii="仿宋_GB2312" w:eastAsia="仿宋_GB2312" w:hAnsi="宋体"/>
          <w:b/>
          <w:sz w:val="30"/>
          <w:szCs w:val="30"/>
        </w:rPr>
      </w:pPr>
      <w:r>
        <w:rPr>
          <w:rFonts w:ascii="仿宋_GB2312" w:eastAsia="仿宋_GB2312" w:hAnsi="宋体"/>
          <w:b/>
          <w:sz w:val="30"/>
          <w:szCs w:val="30"/>
        </w:rPr>
        <w:t>6</w:t>
      </w:r>
      <w:r w:rsidR="001D4E33" w:rsidRPr="00270351">
        <w:rPr>
          <w:rFonts w:ascii="仿宋_GB2312" w:eastAsia="仿宋_GB2312" w:hAnsi="宋体" w:hint="eastAsia"/>
          <w:b/>
          <w:sz w:val="30"/>
          <w:szCs w:val="30"/>
        </w:rPr>
        <w:t>、</w:t>
      </w:r>
      <w:r w:rsidR="00434077" w:rsidRPr="001D4E33">
        <w:rPr>
          <w:rFonts w:ascii="仿宋_GB2312" w:eastAsia="仿宋_GB2312" w:hAnsi="宋体" w:hint="eastAsia"/>
          <w:b/>
          <w:sz w:val="30"/>
          <w:szCs w:val="30"/>
        </w:rPr>
        <w:t>对</w:t>
      </w:r>
      <w:r w:rsidR="000A706A" w:rsidRPr="001D4E33">
        <w:rPr>
          <w:rFonts w:ascii="仿宋_GB2312" w:eastAsia="仿宋_GB2312" w:hAnsi="宋体" w:hint="eastAsia"/>
          <w:b/>
          <w:sz w:val="30"/>
          <w:szCs w:val="30"/>
        </w:rPr>
        <w:t>参评</w:t>
      </w:r>
      <w:r w:rsidR="007523AC" w:rsidRPr="001D4E33">
        <w:rPr>
          <w:rFonts w:ascii="仿宋_GB2312" w:eastAsia="仿宋_GB2312" w:hAnsi="宋体" w:hint="eastAsia"/>
          <w:b/>
          <w:sz w:val="30"/>
          <w:szCs w:val="30"/>
        </w:rPr>
        <w:t>单位</w:t>
      </w:r>
      <w:r>
        <w:rPr>
          <w:rFonts w:ascii="仿宋_GB2312" w:eastAsia="仿宋_GB2312" w:hAnsi="宋体" w:hint="eastAsia"/>
          <w:b/>
          <w:sz w:val="30"/>
          <w:szCs w:val="30"/>
        </w:rPr>
        <w:t>资格</w:t>
      </w:r>
      <w:r w:rsidR="000A706A" w:rsidRPr="001D4E33">
        <w:rPr>
          <w:rFonts w:ascii="仿宋_GB2312" w:eastAsia="仿宋_GB2312" w:hAnsi="宋体" w:hint="eastAsia"/>
          <w:b/>
          <w:sz w:val="30"/>
          <w:szCs w:val="30"/>
        </w:rPr>
        <w:t>要求</w:t>
      </w:r>
    </w:p>
    <w:p w14:paraId="7C8273DE" w14:textId="77777777" w:rsidR="00C27487" w:rsidRPr="00C27487" w:rsidRDefault="00C27487" w:rsidP="00C27487">
      <w:pPr>
        <w:ind w:firstLineChars="200" w:firstLine="600"/>
        <w:jc w:val="left"/>
        <w:rPr>
          <w:rFonts w:ascii="仿宋" w:eastAsia="仿宋" w:hAnsi="仿宋" w:cs="黑体"/>
          <w:sz w:val="30"/>
          <w:szCs w:val="30"/>
        </w:rPr>
      </w:pPr>
      <w:r w:rsidRPr="00C27487">
        <w:rPr>
          <w:rFonts w:ascii="仿宋" w:eastAsia="仿宋" w:hAnsi="仿宋" w:cs="黑体" w:hint="eastAsia"/>
          <w:sz w:val="30"/>
          <w:szCs w:val="30"/>
        </w:rPr>
        <w:t>1)</w:t>
      </w:r>
      <w:r w:rsidRPr="00C27487">
        <w:rPr>
          <w:rFonts w:ascii="仿宋" w:eastAsia="仿宋" w:hAnsi="仿宋" w:cs="黑体" w:hint="eastAsia"/>
          <w:sz w:val="30"/>
          <w:szCs w:val="30"/>
        </w:rPr>
        <w:tab/>
        <w:t>参评单位必须认可我中心采购管理规定涉及的相关规定，且必须与我中心签订保密协议。</w:t>
      </w:r>
    </w:p>
    <w:p w14:paraId="33A414C5" w14:textId="77777777" w:rsidR="00C27487" w:rsidRPr="00C27487" w:rsidRDefault="00C27487" w:rsidP="00C27487">
      <w:pPr>
        <w:ind w:firstLineChars="200" w:firstLine="600"/>
        <w:jc w:val="left"/>
        <w:rPr>
          <w:rFonts w:ascii="仿宋" w:eastAsia="仿宋" w:hAnsi="仿宋" w:cs="黑体"/>
          <w:sz w:val="30"/>
          <w:szCs w:val="30"/>
        </w:rPr>
      </w:pPr>
      <w:r w:rsidRPr="00C27487">
        <w:rPr>
          <w:rFonts w:ascii="仿宋" w:eastAsia="仿宋" w:hAnsi="仿宋" w:cs="黑体" w:hint="eastAsia"/>
          <w:sz w:val="30"/>
          <w:szCs w:val="30"/>
        </w:rPr>
        <w:t>2)</w:t>
      </w:r>
      <w:r w:rsidRPr="00C27487">
        <w:rPr>
          <w:rFonts w:ascii="仿宋" w:eastAsia="仿宋" w:hAnsi="仿宋" w:cs="黑体" w:hint="eastAsia"/>
          <w:sz w:val="30"/>
          <w:szCs w:val="30"/>
        </w:rPr>
        <w:tab/>
        <w:t>参评单位必须执有企业法人的授权书、企业代码证或事业单位法人证书等证明。</w:t>
      </w:r>
    </w:p>
    <w:p w14:paraId="38BD8CA1" w14:textId="77777777" w:rsidR="00C27487" w:rsidRPr="00C27487" w:rsidRDefault="00C27487" w:rsidP="00C27487">
      <w:pPr>
        <w:ind w:firstLineChars="200" w:firstLine="600"/>
        <w:jc w:val="left"/>
        <w:rPr>
          <w:rFonts w:ascii="仿宋" w:eastAsia="仿宋" w:hAnsi="仿宋" w:cs="黑体"/>
          <w:sz w:val="30"/>
          <w:szCs w:val="30"/>
        </w:rPr>
      </w:pPr>
      <w:r w:rsidRPr="00C27487">
        <w:rPr>
          <w:rFonts w:ascii="仿宋" w:eastAsia="仿宋" w:hAnsi="仿宋" w:cs="黑体" w:hint="eastAsia"/>
          <w:sz w:val="30"/>
          <w:szCs w:val="30"/>
        </w:rPr>
        <w:t>3)</w:t>
      </w:r>
      <w:r w:rsidRPr="00C27487">
        <w:rPr>
          <w:rFonts w:ascii="仿宋" w:eastAsia="仿宋" w:hAnsi="仿宋" w:cs="黑体" w:hint="eastAsia"/>
          <w:sz w:val="30"/>
          <w:szCs w:val="30"/>
        </w:rPr>
        <w:tab/>
        <w:t>供应商应具有房地产估价机构备案证书。</w:t>
      </w:r>
    </w:p>
    <w:p w14:paraId="5AC8C5C4" w14:textId="77777777" w:rsidR="001F52C8" w:rsidRDefault="00C335B9" w:rsidP="00C27487">
      <w:pPr>
        <w:pStyle w:val="a7"/>
        <w:ind w:firstLine="0"/>
        <w:rPr>
          <w:rFonts w:ascii="黑体" w:eastAsia="黑体"/>
          <w:sz w:val="32"/>
        </w:rPr>
      </w:pPr>
      <w:r>
        <w:rPr>
          <w:rFonts w:ascii="黑体" w:eastAsia="黑体" w:hint="eastAsia"/>
          <w:sz w:val="32"/>
        </w:rPr>
        <w:t>三</w:t>
      </w:r>
      <w:r w:rsidR="00270351" w:rsidRPr="00270351">
        <w:rPr>
          <w:rFonts w:ascii="黑体" w:eastAsia="黑体" w:hint="eastAsia"/>
          <w:sz w:val="32"/>
        </w:rPr>
        <w:t>、</w:t>
      </w:r>
      <w:r w:rsidR="00320D02">
        <w:rPr>
          <w:rFonts w:ascii="黑体" w:eastAsia="黑体" w:hint="eastAsia"/>
          <w:sz w:val="32"/>
        </w:rPr>
        <w:t>投标材料</w:t>
      </w:r>
      <w:r w:rsidR="00270351" w:rsidRPr="00270351">
        <w:rPr>
          <w:rFonts w:ascii="黑体" w:eastAsia="黑体" w:hint="eastAsia"/>
          <w:sz w:val="32"/>
        </w:rPr>
        <w:t>要求</w:t>
      </w:r>
    </w:p>
    <w:p w14:paraId="6357E2C4" w14:textId="77777777" w:rsidR="00270351" w:rsidRPr="00270351" w:rsidRDefault="00270351" w:rsidP="008E592B">
      <w:pPr>
        <w:ind w:firstLineChars="200" w:firstLine="602"/>
        <w:jc w:val="left"/>
        <w:rPr>
          <w:rFonts w:ascii="仿宋_GB2312" w:eastAsia="仿宋_GB2312" w:hAnsi="宋体"/>
          <w:b/>
          <w:sz w:val="30"/>
          <w:szCs w:val="30"/>
        </w:rPr>
      </w:pPr>
      <w:r w:rsidRPr="00270351">
        <w:rPr>
          <w:rFonts w:ascii="仿宋_GB2312" w:eastAsia="仿宋_GB2312" w:hAnsi="宋体" w:hint="eastAsia"/>
          <w:b/>
          <w:sz w:val="30"/>
          <w:szCs w:val="30"/>
        </w:rPr>
        <w:t>1、</w:t>
      </w:r>
      <w:r w:rsidR="00C335B9">
        <w:rPr>
          <w:rFonts w:ascii="仿宋_GB2312" w:eastAsia="仿宋_GB2312" w:hAnsi="宋体" w:hint="eastAsia"/>
          <w:b/>
          <w:sz w:val="30"/>
          <w:szCs w:val="30"/>
        </w:rPr>
        <w:t>标书</w:t>
      </w:r>
      <w:r w:rsidRPr="00270351">
        <w:rPr>
          <w:rFonts w:ascii="仿宋_GB2312" w:eastAsia="仿宋_GB2312" w:hAnsi="宋体" w:hint="eastAsia"/>
          <w:b/>
          <w:sz w:val="30"/>
          <w:szCs w:val="30"/>
        </w:rPr>
        <w:t>基本格式</w:t>
      </w:r>
    </w:p>
    <w:p w14:paraId="3DA36EFE" w14:textId="77777777" w:rsidR="005665AF" w:rsidRPr="0009510D" w:rsidRDefault="007523AC" w:rsidP="00270351">
      <w:pPr>
        <w:pStyle w:val="a7"/>
        <w:ind w:firstLineChars="100" w:firstLine="301"/>
        <w:rPr>
          <w:rFonts w:ascii="仿宋_GB2312" w:eastAsia="仿宋_GB2312" w:hAnsi="宋体"/>
          <w:b/>
          <w:sz w:val="30"/>
          <w:szCs w:val="30"/>
        </w:rPr>
      </w:pPr>
      <w:r w:rsidRPr="0009510D">
        <w:rPr>
          <w:rFonts w:ascii="仿宋_GB2312" w:eastAsia="仿宋_GB2312" w:hAnsi="宋体" w:hint="eastAsia"/>
          <w:b/>
          <w:sz w:val="30"/>
          <w:szCs w:val="30"/>
        </w:rPr>
        <w:t xml:space="preserve">第一部分  </w:t>
      </w:r>
      <w:r w:rsidR="005665AF" w:rsidRPr="0009510D">
        <w:rPr>
          <w:rFonts w:ascii="仿宋_GB2312" w:eastAsia="仿宋_GB2312" w:hAnsi="宋体" w:hint="eastAsia"/>
          <w:b/>
          <w:sz w:val="30"/>
          <w:szCs w:val="30"/>
        </w:rPr>
        <w:t>资信证明（所有复印件需加盖公章）</w:t>
      </w:r>
    </w:p>
    <w:p w14:paraId="41E5CE6E" w14:textId="77777777" w:rsidR="005665AF" w:rsidRPr="00164113" w:rsidRDefault="00454037" w:rsidP="000003A7">
      <w:pPr>
        <w:pStyle w:val="a7"/>
        <w:ind w:firstLineChars="122" w:firstLine="537"/>
        <w:rPr>
          <w:rFonts w:ascii="仿宋_GB2312" w:eastAsia="仿宋_GB2312" w:hAnsi="宋体"/>
          <w:sz w:val="30"/>
          <w:szCs w:val="30"/>
        </w:rPr>
      </w:pPr>
      <w:r w:rsidRPr="00164113">
        <w:rPr>
          <w:rFonts w:ascii="仿宋_GB2312" w:eastAsia="仿宋_GB2312" w:hAnsi="仿宋_GB2312" w:hint="eastAsia"/>
          <w:sz w:val="44"/>
          <w:szCs w:val="44"/>
        </w:rPr>
        <w:t>*</w:t>
      </w:r>
      <w:r w:rsidR="005665AF" w:rsidRPr="00164113">
        <w:rPr>
          <w:rFonts w:ascii="仿宋_GB2312" w:eastAsia="仿宋_GB2312" w:hAnsi="宋体" w:hint="eastAsia"/>
          <w:sz w:val="30"/>
          <w:szCs w:val="30"/>
        </w:rPr>
        <w:t>1 企业法人授权书</w:t>
      </w:r>
      <w:r w:rsidR="00391F5A">
        <w:rPr>
          <w:rFonts w:ascii="仿宋_GB2312" w:eastAsia="仿宋_GB2312" w:hAnsi="宋体" w:hint="eastAsia"/>
          <w:sz w:val="30"/>
          <w:szCs w:val="30"/>
        </w:rPr>
        <w:t>（法人、被授权人身份证）</w:t>
      </w:r>
    </w:p>
    <w:p w14:paraId="282D28BB" w14:textId="77777777" w:rsidR="005665AF" w:rsidRPr="00164113" w:rsidRDefault="003F6CEC" w:rsidP="000003A7">
      <w:pPr>
        <w:pStyle w:val="a7"/>
        <w:ind w:firstLineChars="122" w:firstLine="537"/>
        <w:rPr>
          <w:rFonts w:ascii="仿宋_GB2312" w:eastAsia="仿宋_GB2312" w:hAnsi="宋体"/>
          <w:sz w:val="30"/>
          <w:szCs w:val="30"/>
        </w:rPr>
      </w:pPr>
      <w:r w:rsidRPr="00164113">
        <w:rPr>
          <w:rFonts w:ascii="仿宋_GB2312" w:eastAsia="仿宋_GB2312" w:hAnsi="仿宋_GB2312" w:hint="eastAsia"/>
          <w:sz w:val="44"/>
          <w:szCs w:val="44"/>
        </w:rPr>
        <w:t>*</w:t>
      </w:r>
      <w:r w:rsidR="005665AF" w:rsidRPr="00164113">
        <w:rPr>
          <w:rFonts w:ascii="仿宋_GB2312" w:eastAsia="仿宋_GB2312" w:hAnsi="宋体" w:hint="eastAsia"/>
          <w:sz w:val="30"/>
          <w:szCs w:val="30"/>
        </w:rPr>
        <w:t>2 企业营业执照</w:t>
      </w:r>
      <w:r w:rsidR="00E576C2">
        <w:rPr>
          <w:rFonts w:ascii="仿宋_GB2312" w:eastAsia="仿宋_GB2312" w:hAnsi="宋体" w:hint="eastAsia"/>
          <w:sz w:val="30"/>
          <w:szCs w:val="30"/>
        </w:rPr>
        <w:t>（或事业单位法人证书）</w:t>
      </w:r>
    </w:p>
    <w:p w14:paraId="67804E72" w14:textId="77777777" w:rsidR="005665AF" w:rsidRPr="00164113" w:rsidRDefault="00E50E16" w:rsidP="0009510D">
      <w:pPr>
        <w:pStyle w:val="a7"/>
        <w:ind w:firstLineChars="122" w:firstLine="537"/>
        <w:rPr>
          <w:rFonts w:ascii="仿宋_GB2312" w:eastAsia="仿宋_GB2312" w:hAnsi="宋体"/>
          <w:sz w:val="30"/>
          <w:szCs w:val="30"/>
        </w:rPr>
      </w:pPr>
      <w:r w:rsidRPr="00164113">
        <w:rPr>
          <w:rFonts w:ascii="仿宋_GB2312" w:eastAsia="仿宋_GB2312" w:hAnsi="仿宋_GB2312" w:hint="eastAsia"/>
          <w:sz w:val="44"/>
          <w:szCs w:val="44"/>
        </w:rPr>
        <w:t>*</w:t>
      </w:r>
      <w:r w:rsidR="005665AF" w:rsidRPr="00164113">
        <w:rPr>
          <w:rFonts w:ascii="仿宋_GB2312" w:eastAsia="仿宋_GB2312" w:hAnsi="宋体" w:hint="eastAsia"/>
          <w:sz w:val="30"/>
          <w:szCs w:val="30"/>
        </w:rPr>
        <w:t>3 企业代码证</w:t>
      </w:r>
      <w:r w:rsidR="00E576C2">
        <w:rPr>
          <w:rFonts w:ascii="仿宋_GB2312" w:eastAsia="仿宋_GB2312" w:hAnsi="宋体" w:hint="eastAsia"/>
          <w:sz w:val="30"/>
          <w:szCs w:val="30"/>
        </w:rPr>
        <w:t>（或事业单位法人证书）</w:t>
      </w:r>
    </w:p>
    <w:p w14:paraId="404E5450" w14:textId="77777777" w:rsidR="005665AF" w:rsidRPr="00164113" w:rsidRDefault="005665AF" w:rsidP="00E576C2">
      <w:pPr>
        <w:pStyle w:val="a7"/>
        <w:ind w:firstLineChars="172" w:firstLine="516"/>
        <w:rPr>
          <w:rFonts w:ascii="仿宋_GB2312" w:eastAsia="仿宋_GB2312" w:hAnsi="宋体"/>
          <w:sz w:val="30"/>
          <w:szCs w:val="30"/>
        </w:rPr>
      </w:pPr>
      <w:r w:rsidRPr="00164113">
        <w:rPr>
          <w:rFonts w:ascii="仿宋_GB2312" w:eastAsia="仿宋_GB2312" w:hAnsi="宋体" w:hint="eastAsia"/>
          <w:sz w:val="30"/>
          <w:szCs w:val="30"/>
        </w:rPr>
        <w:t>4 行业资质证明</w:t>
      </w:r>
    </w:p>
    <w:p w14:paraId="1805664B" w14:textId="77777777" w:rsidR="005665AF" w:rsidRPr="00164113" w:rsidRDefault="008A52F5" w:rsidP="0003352B">
      <w:pPr>
        <w:pStyle w:val="a7"/>
        <w:ind w:firstLineChars="180"/>
        <w:rPr>
          <w:rFonts w:ascii="仿宋_GB2312" w:eastAsia="仿宋_GB2312" w:hAnsi="宋体"/>
          <w:sz w:val="30"/>
          <w:szCs w:val="30"/>
        </w:rPr>
      </w:pPr>
      <w:r w:rsidRPr="00164113">
        <w:rPr>
          <w:rFonts w:ascii="仿宋_GB2312" w:eastAsia="仿宋_GB2312" w:hAnsi="宋体" w:hint="eastAsia"/>
          <w:sz w:val="30"/>
          <w:szCs w:val="30"/>
        </w:rPr>
        <w:t xml:space="preserve">5 </w:t>
      </w:r>
      <w:r w:rsidR="00407256" w:rsidRPr="00164113">
        <w:rPr>
          <w:rFonts w:ascii="仿宋_GB2312" w:eastAsia="仿宋_GB2312" w:hAnsi="宋体" w:hint="eastAsia"/>
          <w:sz w:val="30"/>
          <w:szCs w:val="30"/>
        </w:rPr>
        <w:t>其它（</w:t>
      </w:r>
      <w:r w:rsidR="00454037" w:rsidRPr="00164113">
        <w:rPr>
          <w:rFonts w:ascii="仿宋_GB2312" w:eastAsia="仿宋_GB2312" w:hAnsi="宋体" w:hint="eastAsia"/>
          <w:sz w:val="30"/>
          <w:szCs w:val="30"/>
        </w:rPr>
        <w:t>如</w:t>
      </w:r>
      <w:r w:rsidR="005665AF" w:rsidRPr="00164113">
        <w:rPr>
          <w:rFonts w:ascii="仿宋_GB2312" w:eastAsia="仿宋_GB2312" w:hAnsi="宋体" w:hint="eastAsia"/>
          <w:sz w:val="30"/>
          <w:szCs w:val="30"/>
        </w:rPr>
        <w:t>质量保证体系</w:t>
      </w:r>
      <w:r w:rsidR="00454037" w:rsidRPr="00164113">
        <w:rPr>
          <w:rFonts w:ascii="仿宋_GB2312" w:eastAsia="仿宋_GB2312" w:hAnsi="宋体" w:hint="eastAsia"/>
          <w:sz w:val="30"/>
          <w:szCs w:val="30"/>
        </w:rPr>
        <w:t>等</w:t>
      </w:r>
      <w:r w:rsidR="005665AF" w:rsidRPr="00164113">
        <w:rPr>
          <w:rFonts w:ascii="仿宋_GB2312" w:eastAsia="仿宋_GB2312" w:hAnsi="宋体" w:hint="eastAsia"/>
          <w:sz w:val="30"/>
          <w:szCs w:val="30"/>
        </w:rPr>
        <w:t>证明</w:t>
      </w:r>
      <w:r w:rsidR="00454037" w:rsidRPr="00164113">
        <w:rPr>
          <w:rFonts w:ascii="仿宋_GB2312" w:eastAsia="仿宋_GB2312" w:hAnsi="宋体" w:hint="eastAsia"/>
          <w:sz w:val="30"/>
          <w:szCs w:val="30"/>
        </w:rPr>
        <w:t>）</w:t>
      </w:r>
    </w:p>
    <w:p w14:paraId="22320DEF" w14:textId="77777777" w:rsidR="005665AF" w:rsidRPr="0009510D" w:rsidRDefault="005665AF" w:rsidP="00270351">
      <w:pPr>
        <w:pStyle w:val="a7"/>
        <w:ind w:firstLineChars="100" w:firstLine="301"/>
        <w:rPr>
          <w:rFonts w:ascii="仿宋_GB2312" w:eastAsia="仿宋_GB2312" w:hAnsi="宋体"/>
          <w:b/>
          <w:sz w:val="30"/>
          <w:szCs w:val="30"/>
        </w:rPr>
      </w:pPr>
      <w:r w:rsidRPr="0009510D">
        <w:rPr>
          <w:rFonts w:ascii="仿宋_GB2312" w:eastAsia="仿宋_GB2312" w:hAnsi="宋体" w:hint="eastAsia"/>
          <w:b/>
          <w:sz w:val="30"/>
          <w:szCs w:val="30"/>
        </w:rPr>
        <w:lastRenderedPageBreak/>
        <w:t>第二部分 参评材料</w:t>
      </w:r>
    </w:p>
    <w:p w14:paraId="754D569F" w14:textId="77777777" w:rsidR="007523AC" w:rsidRPr="0009510D" w:rsidRDefault="005665AF" w:rsidP="00270351">
      <w:pPr>
        <w:pStyle w:val="a7"/>
        <w:ind w:firstLineChars="200" w:firstLine="602"/>
        <w:rPr>
          <w:rFonts w:ascii="仿宋_GB2312" w:eastAsia="仿宋_GB2312" w:hAnsi="宋体"/>
          <w:b/>
          <w:sz w:val="30"/>
          <w:szCs w:val="30"/>
        </w:rPr>
      </w:pPr>
      <w:r w:rsidRPr="0009510D">
        <w:rPr>
          <w:rFonts w:ascii="仿宋_GB2312" w:eastAsia="仿宋_GB2312" w:hAnsi="宋体" w:hint="eastAsia"/>
          <w:b/>
          <w:sz w:val="30"/>
          <w:szCs w:val="30"/>
        </w:rPr>
        <w:t>一、</w:t>
      </w:r>
      <w:r w:rsidR="007523AC" w:rsidRPr="0009510D">
        <w:rPr>
          <w:rFonts w:ascii="仿宋_GB2312" w:eastAsia="仿宋_GB2312" w:hAnsi="宋体" w:hint="eastAsia"/>
          <w:b/>
          <w:sz w:val="30"/>
          <w:szCs w:val="30"/>
        </w:rPr>
        <w:t>企业</w:t>
      </w:r>
      <w:r w:rsidR="003F6E63">
        <w:rPr>
          <w:rFonts w:ascii="仿宋_GB2312" w:eastAsia="仿宋_GB2312" w:hAnsi="宋体" w:hint="eastAsia"/>
          <w:b/>
          <w:sz w:val="30"/>
          <w:szCs w:val="30"/>
        </w:rPr>
        <w:t>情况</w:t>
      </w:r>
      <w:r w:rsidR="007523AC" w:rsidRPr="0009510D">
        <w:rPr>
          <w:rFonts w:ascii="仿宋_GB2312" w:eastAsia="仿宋_GB2312" w:hAnsi="宋体" w:hint="eastAsia"/>
          <w:b/>
          <w:sz w:val="30"/>
          <w:szCs w:val="30"/>
        </w:rPr>
        <w:t>简介</w:t>
      </w:r>
    </w:p>
    <w:p w14:paraId="330118EF" w14:textId="77777777" w:rsidR="007523AC" w:rsidRPr="001E56A1" w:rsidRDefault="003F6CEC" w:rsidP="000003A7">
      <w:pPr>
        <w:pStyle w:val="a7"/>
        <w:ind w:firstLineChars="122" w:firstLine="537"/>
        <w:rPr>
          <w:rFonts w:ascii="仿宋_GB2312" w:eastAsia="仿宋_GB2312" w:hAnsi="宋体"/>
          <w:sz w:val="30"/>
          <w:szCs w:val="30"/>
        </w:rPr>
      </w:pPr>
      <w:r w:rsidRPr="001E56A1">
        <w:rPr>
          <w:rFonts w:ascii="仿宋_GB2312" w:eastAsia="仿宋_GB2312" w:hAnsi="仿宋_GB2312" w:hint="eastAsia"/>
          <w:sz w:val="44"/>
          <w:szCs w:val="44"/>
        </w:rPr>
        <w:t>*</w:t>
      </w:r>
      <w:r w:rsidR="007523AC" w:rsidRPr="001E56A1">
        <w:rPr>
          <w:rFonts w:ascii="仿宋_GB2312" w:eastAsia="仿宋_GB2312" w:hAnsi="宋体" w:hint="eastAsia"/>
          <w:sz w:val="30"/>
          <w:szCs w:val="30"/>
        </w:rPr>
        <w:t>1企业概况</w:t>
      </w:r>
    </w:p>
    <w:p w14:paraId="4C265660" w14:textId="77777777" w:rsidR="007523AC" w:rsidRPr="001E56A1" w:rsidRDefault="0079516E" w:rsidP="0009510D">
      <w:pPr>
        <w:pStyle w:val="a7"/>
        <w:ind w:firstLineChars="122" w:firstLine="537"/>
        <w:rPr>
          <w:rFonts w:ascii="仿宋_GB2312" w:eastAsia="仿宋_GB2312" w:hAnsi="宋体"/>
          <w:sz w:val="30"/>
          <w:szCs w:val="30"/>
        </w:rPr>
      </w:pPr>
      <w:r w:rsidRPr="001E56A1">
        <w:rPr>
          <w:rFonts w:ascii="仿宋_GB2312" w:eastAsia="仿宋_GB2312" w:hAnsi="仿宋_GB2312" w:hint="eastAsia"/>
          <w:sz w:val="44"/>
          <w:szCs w:val="44"/>
        </w:rPr>
        <w:t>*</w:t>
      </w:r>
      <w:r w:rsidR="007523AC" w:rsidRPr="001E56A1">
        <w:rPr>
          <w:rFonts w:ascii="仿宋_GB2312" w:eastAsia="仿宋_GB2312" w:hAnsi="宋体" w:hint="eastAsia"/>
          <w:sz w:val="30"/>
          <w:szCs w:val="30"/>
        </w:rPr>
        <w:t>2</w:t>
      </w:r>
      <w:r w:rsidRPr="001E56A1">
        <w:rPr>
          <w:rFonts w:ascii="仿宋_GB2312" w:eastAsia="仿宋_GB2312" w:hAnsi="宋体" w:hint="eastAsia"/>
          <w:sz w:val="30"/>
          <w:szCs w:val="30"/>
        </w:rPr>
        <w:t>注册经营主要业务方向</w:t>
      </w:r>
    </w:p>
    <w:p w14:paraId="75CC7AA3" w14:textId="77777777" w:rsidR="007523AC" w:rsidRPr="001E56A1" w:rsidRDefault="003F6CEC" w:rsidP="000003A7">
      <w:pPr>
        <w:pStyle w:val="a7"/>
        <w:ind w:firstLineChars="122" w:firstLine="537"/>
        <w:rPr>
          <w:rFonts w:ascii="仿宋_GB2312" w:eastAsia="仿宋_GB2312" w:hAnsi="宋体"/>
          <w:sz w:val="30"/>
          <w:szCs w:val="30"/>
        </w:rPr>
      </w:pPr>
      <w:r w:rsidRPr="001E56A1">
        <w:rPr>
          <w:rFonts w:ascii="仿宋_GB2312" w:eastAsia="仿宋_GB2312" w:hAnsi="仿宋_GB2312" w:hint="eastAsia"/>
          <w:sz w:val="44"/>
          <w:szCs w:val="44"/>
        </w:rPr>
        <w:t>*</w:t>
      </w:r>
      <w:r w:rsidR="007523AC" w:rsidRPr="001E56A1">
        <w:rPr>
          <w:rFonts w:ascii="仿宋_GB2312" w:eastAsia="仿宋_GB2312" w:hAnsi="宋体" w:hint="eastAsia"/>
          <w:sz w:val="30"/>
          <w:szCs w:val="30"/>
        </w:rPr>
        <w:t>3技术人员配备</w:t>
      </w:r>
      <w:r w:rsidR="00D64039" w:rsidRPr="001E56A1">
        <w:rPr>
          <w:rFonts w:ascii="仿宋_GB2312" w:eastAsia="仿宋_GB2312" w:hAnsi="宋体" w:hint="eastAsia"/>
          <w:sz w:val="30"/>
          <w:szCs w:val="30"/>
        </w:rPr>
        <w:t>情况</w:t>
      </w:r>
    </w:p>
    <w:p w14:paraId="4089B048" w14:textId="77777777" w:rsidR="00A15E37" w:rsidRPr="001E56A1" w:rsidRDefault="00A15E37" w:rsidP="001E56A1">
      <w:pPr>
        <w:pStyle w:val="a7"/>
        <w:ind w:firstLineChars="122" w:firstLine="537"/>
        <w:rPr>
          <w:rFonts w:ascii="仿宋_GB2312" w:eastAsia="仿宋_GB2312" w:hAnsi="宋体"/>
          <w:sz w:val="30"/>
          <w:szCs w:val="30"/>
        </w:rPr>
      </w:pPr>
      <w:r w:rsidRPr="001E56A1">
        <w:rPr>
          <w:rFonts w:ascii="仿宋_GB2312" w:eastAsia="仿宋_GB2312" w:hAnsi="仿宋_GB2312" w:hint="eastAsia"/>
          <w:sz w:val="44"/>
          <w:szCs w:val="44"/>
        </w:rPr>
        <w:t>*</w:t>
      </w:r>
      <w:r w:rsidRPr="001E56A1">
        <w:rPr>
          <w:rFonts w:ascii="仿宋_GB2312" w:eastAsia="仿宋_GB2312" w:hAnsi="宋体" w:hint="eastAsia"/>
          <w:sz w:val="30"/>
          <w:szCs w:val="30"/>
        </w:rPr>
        <w:t>4办公设施装备情况</w:t>
      </w:r>
      <w:r w:rsidR="001E56A1" w:rsidRPr="001E56A1">
        <w:rPr>
          <w:rFonts w:ascii="仿宋_GB2312" w:eastAsia="仿宋_GB2312" w:hAnsi="宋体"/>
          <w:sz w:val="30"/>
          <w:szCs w:val="30"/>
        </w:rPr>
        <w:t xml:space="preserve"> </w:t>
      </w:r>
    </w:p>
    <w:p w14:paraId="7D3C97BD" w14:textId="77777777" w:rsidR="00A15E37" w:rsidRPr="001E56A1" w:rsidRDefault="00A15E37" w:rsidP="00A15E37">
      <w:pPr>
        <w:pStyle w:val="a7"/>
        <w:ind w:firstLineChars="122" w:firstLine="537"/>
        <w:rPr>
          <w:rFonts w:ascii="仿宋_GB2312" w:eastAsia="仿宋_GB2312" w:hAnsi="宋体"/>
          <w:sz w:val="30"/>
          <w:szCs w:val="30"/>
        </w:rPr>
      </w:pPr>
      <w:r w:rsidRPr="001E56A1">
        <w:rPr>
          <w:rFonts w:ascii="仿宋_GB2312" w:eastAsia="仿宋_GB2312" w:hAnsi="仿宋_GB2312" w:hint="eastAsia"/>
          <w:sz w:val="44"/>
          <w:szCs w:val="44"/>
        </w:rPr>
        <w:t>*</w:t>
      </w:r>
      <w:r w:rsidR="001E56A1">
        <w:rPr>
          <w:rFonts w:ascii="仿宋_GB2312" w:eastAsia="仿宋_GB2312" w:hAnsi="宋体"/>
          <w:sz w:val="30"/>
          <w:szCs w:val="30"/>
        </w:rPr>
        <w:t>5</w:t>
      </w:r>
      <w:r w:rsidRPr="001E56A1">
        <w:rPr>
          <w:rFonts w:ascii="仿宋_GB2312" w:eastAsia="仿宋_GB2312" w:hAnsi="宋体" w:hint="eastAsia"/>
          <w:sz w:val="30"/>
          <w:szCs w:val="30"/>
        </w:rPr>
        <w:t>成果案例介绍</w:t>
      </w:r>
    </w:p>
    <w:p w14:paraId="189628D8" w14:textId="77777777" w:rsidR="00A15E37" w:rsidRPr="001E56A1" w:rsidRDefault="003D1CC3" w:rsidP="0028740C">
      <w:pPr>
        <w:pStyle w:val="a7"/>
        <w:ind w:firstLineChars="180"/>
        <w:rPr>
          <w:rFonts w:ascii="仿宋_GB2312" w:eastAsia="仿宋_GB2312" w:hAnsi="宋体"/>
          <w:sz w:val="30"/>
          <w:szCs w:val="30"/>
        </w:rPr>
      </w:pPr>
      <w:r>
        <w:rPr>
          <w:rFonts w:ascii="仿宋_GB2312" w:eastAsia="仿宋_GB2312" w:hAnsi="宋体"/>
          <w:sz w:val="30"/>
          <w:szCs w:val="30"/>
        </w:rPr>
        <w:t>6</w:t>
      </w:r>
      <w:r w:rsidR="00A15E37" w:rsidRPr="001E56A1">
        <w:rPr>
          <w:rFonts w:ascii="仿宋_GB2312" w:eastAsia="仿宋_GB2312" w:hAnsi="宋体" w:hint="eastAsia"/>
          <w:sz w:val="30"/>
          <w:szCs w:val="30"/>
        </w:rPr>
        <w:t>其它</w:t>
      </w:r>
    </w:p>
    <w:p w14:paraId="53A9B19F" w14:textId="77777777" w:rsidR="003F6CEC" w:rsidRPr="0009510D" w:rsidRDefault="005665AF" w:rsidP="0009510D">
      <w:pPr>
        <w:pStyle w:val="a7"/>
        <w:ind w:firstLineChars="200" w:firstLine="602"/>
        <w:rPr>
          <w:rFonts w:ascii="仿宋_GB2312" w:eastAsia="仿宋_GB2312" w:hAnsi="宋体"/>
          <w:b/>
          <w:sz w:val="30"/>
          <w:szCs w:val="30"/>
        </w:rPr>
      </w:pPr>
      <w:r w:rsidRPr="0009510D">
        <w:rPr>
          <w:rFonts w:ascii="仿宋_GB2312" w:eastAsia="仿宋_GB2312" w:hAnsi="宋体" w:hint="eastAsia"/>
          <w:b/>
          <w:sz w:val="30"/>
          <w:szCs w:val="30"/>
        </w:rPr>
        <w:t>二、</w:t>
      </w:r>
      <w:r w:rsidR="003F6E63">
        <w:rPr>
          <w:rFonts w:ascii="仿宋_GB2312" w:eastAsia="仿宋_GB2312" w:hAnsi="宋体" w:hint="eastAsia"/>
          <w:b/>
          <w:sz w:val="30"/>
          <w:szCs w:val="30"/>
        </w:rPr>
        <w:t>项目开展</w:t>
      </w:r>
      <w:r w:rsidR="00AD1D72" w:rsidRPr="0009510D">
        <w:rPr>
          <w:rFonts w:ascii="仿宋_GB2312" w:eastAsia="仿宋_GB2312" w:hAnsi="宋体" w:hint="eastAsia"/>
          <w:b/>
          <w:sz w:val="30"/>
          <w:szCs w:val="30"/>
        </w:rPr>
        <w:t>工作大纲</w:t>
      </w:r>
    </w:p>
    <w:p w14:paraId="301001B8" w14:textId="77777777" w:rsidR="003F6CEC" w:rsidRPr="00164113" w:rsidRDefault="003F6CEC" w:rsidP="000003A7">
      <w:pPr>
        <w:pStyle w:val="a7"/>
        <w:ind w:firstLineChars="122" w:firstLine="537"/>
        <w:rPr>
          <w:rFonts w:ascii="仿宋_GB2312" w:eastAsia="仿宋_GB2312" w:hAnsi="仿宋_GB2312"/>
          <w:sz w:val="44"/>
          <w:szCs w:val="44"/>
        </w:rPr>
      </w:pPr>
      <w:r w:rsidRPr="00164113">
        <w:rPr>
          <w:rFonts w:ascii="仿宋_GB2312" w:eastAsia="仿宋_GB2312" w:hAnsi="仿宋_GB2312" w:hint="eastAsia"/>
          <w:sz w:val="44"/>
          <w:szCs w:val="44"/>
        </w:rPr>
        <w:t>*</w:t>
      </w:r>
      <w:r w:rsidR="008B3618" w:rsidRPr="00164113">
        <w:rPr>
          <w:rFonts w:ascii="仿宋_GB2312" w:eastAsia="仿宋_GB2312" w:hAnsi="宋体" w:hint="eastAsia"/>
          <w:sz w:val="30"/>
          <w:szCs w:val="30"/>
        </w:rPr>
        <w:t xml:space="preserve">1 </w:t>
      </w:r>
      <w:r w:rsidR="007523AC" w:rsidRPr="00164113">
        <w:rPr>
          <w:rFonts w:ascii="仿宋_GB2312" w:eastAsia="仿宋_GB2312" w:hAnsi="宋体" w:hint="eastAsia"/>
          <w:sz w:val="30"/>
          <w:szCs w:val="30"/>
        </w:rPr>
        <w:t>工作内容</w:t>
      </w:r>
    </w:p>
    <w:p w14:paraId="711ECB54" w14:textId="77777777" w:rsidR="003F6CEC" w:rsidRDefault="003F6CEC" w:rsidP="0072787E">
      <w:pPr>
        <w:pStyle w:val="a7"/>
        <w:ind w:firstLineChars="122" w:firstLine="537"/>
        <w:rPr>
          <w:rFonts w:ascii="仿宋_GB2312" w:eastAsia="仿宋_GB2312" w:hAnsi="宋体"/>
          <w:sz w:val="30"/>
          <w:szCs w:val="30"/>
        </w:rPr>
      </w:pPr>
      <w:r w:rsidRPr="00164113">
        <w:rPr>
          <w:rFonts w:ascii="仿宋_GB2312" w:eastAsia="仿宋_GB2312" w:hAnsi="仿宋_GB2312" w:hint="eastAsia"/>
          <w:sz w:val="44"/>
          <w:szCs w:val="44"/>
        </w:rPr>
        <w:t>*</w:t>
      </w:r>
      <w:r w:rsidR="008B3618" w:rsidRPr="00164113">
        <w:rPr>
          <w:rFonts w:ascii="仿宋_GB2312" w:eastAsia="仿宋_GB2312" w:hAnsi="宋体" w:hint="eastAsia"/>
          <w:sz w:val="30"/>
          <w:szCs w:val="30"/>
        </w:rPr>
        <w:t xml:space="preserve">2 </w:t>
      </w:r>
      <w:r w:rsidR="007523AC" w:rsidRPr="00164113">
        <w:rPr>
          <w:rFonts w:ascii="仿宋_GB2312" w:eastAsia="仿宋_GB2312" w:hAnsi="宋体" w:hint="eastAsia"/>
          <w:sz w:val="30"/>
          <w:szCs w:val="30"/>
        </w:rPr>
        <w:t>工作进度</w:t>
      </w:r>
    </w:p>
    <w:p w14:paraId="456B4D67" w14:textId="77777777" w:rsidR="00922773" w:rsidRDefault="003F6CEC" w:rsidP="0028740C">
      <w:pPr>
        <w:pStyle w:val="a7"/>
        <w:rPr>
          <w:rFonts w:ascii="仿宋_GB2312" w:eastAsia="仿宋_GB2312" w:hAnsi="宋体"/>
          <w:sz w:val="30"/>
          <w:szCs w:val="30"/>
        </w:rPr>
      </w:pPr>
      <w:r w:rsidRPr="00164113">
        <w:rPr>
          <w:rFonts w:ascii="仿宋_GB2312" w:eastAsia="仿宋_GB2312" w:hAnsi="仿宋_GB2312" w:hint="eastAsia"/>
          <w:sz w:val="44"/>
          <w:szCs w:val="44"/>
        </w:rPr>
        <w:t>*</w:t>
      </w:r>
      <w:r w:rsidR="008B3618" w:rsidRPr="00164113">
        <w:rPr>
          <w:rFonts w:ascii="仿宋_GB2312" w:eastAsia="仿宋_GB2312" w:hAnsi="宋体" w:hint="eastAsia"/>
          <w:sz w:val="30"/>
          <w:szCs w:val="30"/>
        </w:rPr>
        <w:t>3</w:t>
      </w:r>
      <w:r w:rsidR="000C54EE">
        <w:rPr>
          <w:rFonts w:ascii="仿宋_GB2312" w:eastAsia="仿宋_GB2312" w:hAnsi="宋体" w:hint="eastAsia"/>
          <w:sz w:val="30"/>
          <w:szCs w:val="30"/>
        </w:rPr>
        <w:t>工作</w:t>
      </w:r>
      <w:r w:rsidR="005F71E6">
        <w:rPr>
          <w:rFonts w:ascii="仿宋_GB2312" w:eastAsia="仿宋_GB2312" w:hAnsi="宋体" w:hint="eastAsia"/>
          <w:sz w:val="30"/>
          <w:szCs w:val="30"/>
        </w:rPr>
        <w:t>思路</w:t>
      </w:r>
    </w:p>
    <w:p w14:paraId="408533DF" w14:textId="77777777" w:rsidR="000C54EE" w:rsidRDefault="00922773" w:rsidP="0028740C">
      <w:pPr>
        <w:pStyle w:val="a7"/>
        <w:rPr>
          <w:rFonts w:ascii="仿宋_GB2312" w:eastAsia="仿宋_GB2312" w:hAnsi="宋体"/>
          <w:sz w:val="30"/>
          <w:szCs w:val="30"/>
        </w:rPr>
      </w:pPr>
      <w:r w:rsidRPr="00164113">
        <w:rPr>
          <w:rFonts w:ascii="仿宋_GB2312" w:eastAsia="仿宋_GB2312" w:hAnsi="仿宋_GB2312" w:hint="eastAsia"/>
          <w:sz w:val="44"/>
          <w:szCs w:val="44"/>
        </w:rPr>
        <w:t>*</w:t>
      </w:r>
      <w:r>
        <w:rPr>
          <w:rFonts w:ascii="仿宋_GB2312" w:eastAsia="仿宋_GB2312" w:hAnsi="宋体" w:hint="eastAsia"/>
          <w:sz w:val="30"/>
          <w:szCs w:val="30"/>
        </w:rPr>
        <w:t>4</w:t>
      </w:r>
      <w:r w:rsidR="00DC2593">
        <w:rPr>
          <w:rFonts w:ascii="仿宋_GB2312" w:eastAsia="仿宋_GB2312" w:hAnsi="宋体" w:hint="eastAsia"/>
          <w:sz w:val="30"/>
          <w:szCs w:val="30"/>
        </w:rPr>
        <w:t>实施</w:t>
      </w:r>
      <w:r w:rsidR="000C54EE">
        <w:rPr>
          <w:rFonts w:ascii="仿宋_GB2312" w:eastAsia="仿宋_GB2312" w:hAnsi="宋体" w:hint="eastAsia"/>
          <w:sz w:val="30"/>
          <w:szCs w:val="30"/>
        </w:rPr>
        <w:t>措施</w:t>
      </w:r>
    </w:p>
    <w:p w14:paraId="5123C87A" w14:textId="77777777" w:rsidR="0072787E" w:rsidRPr="00164113" w:rsidRDefault="000C54EE" w:rsidP="0028740C">
      <w:pPr>
        <w:pStyle w:val="a7"/>
        <w:rPr>
          <w:rFonts w:ascii="仿宋_GB2312" w:eastAsia="仿宋_GB2312" w:hAnsi="宋体"/>
          <w:sz w:val="30"/>
          <w:szCs w:val="30"/>
        </w:rPr>
      </w:pPr>
      <w:r w:rsidRPr="00164113">
        <w:rPr>
          <w:rFonts w:ascii="仿宋_GB2312" w:eastAsia="仿宋_GB2312" w:hAnsi="仿宋_GB2312" w:hint="eastAsia"/>
          <w:sz w:val="44"/>
          <w:szCs w:val="44"/>
        </w:rPr>
        <w:t>*</w:t>
      </w:r>
      <w:r w:rsidR="00922773">
        <w:rPr>
          <w:rFonts w:ascii="仿宋_GB2312" w:eastAsia="仿宋_GB2312" w:hAnsi="宋体" w:hint="eastAsia"/>
          <w:sz w:val="30"/>
          <w:szCs w:val="30"/>
        </w:rPr>
        <w:t>5</w:t>
      </w:r>
      <w:r w:rsidR="008B3618" w:rsidRPr="00164113">
        <w:rPr>
          <w:rFonts w:ascii="仿宋_GB2312" w:eastAsia="仿宋_GB2312" w:hAnsi="宋体" w:hint="eastAsia"/>
          <w:sz w:val="30"/>
          <w:szCs w:val="30"/>
        </w:rPr>
        <w:t>人员配置</w:t>
      </w:r>
    </w:p>
    <w:p w14:paraId="64CEE1AF" w14:textId="77777777" w:rsidR="007523AC" w:rsidRPr="00164113" w:rsidRDefault="00A32FD0" w:rsidP="0028740C">
      <w:pPr>
        <w:pStyle w:val="a7"/>
        <w:rPr>
          <w:rFonts w:ascii="仿宋_GB2312" w:eastAsia="仿宋_GB2312" w:hAnsi="宋体"/>
          <w:sz w:val="30"/>
          <w:szCs w:val="30"/>
        </w:rPr>
      </w:pPr>
      <w:r w:rsidRPr="00164113">
        <w:rPr>
          <w:rFonts w:ascii="仿宋_GB2312" w:eastAsia="仿宋_GB2312" w:hAnsi="仿宋_GB2312" w:hint="eastAsia"/>
          <w:sz w:val="44"/>
          <w:szCs w:val="44"/>
        </w:rPr>
        <w:t>*</w:t>
      </w:r>
      <w:r w:rsidR="007828EA">
        <w:rPr>
          <w:rFonts w:ascii="仿宋_GB2312" w:eastAsia="仿宋_GB2312" w:hAnsi="宋体" w:hint="eastAsia"/>
          <w:sz w:val="30"/>
          <w:szCs w:val="30"/>
        </w:rPr>
        <w:t>6</w:t>
      </w:r>
      <w:r w:rsidR="007523AC" w:rsidRPr="00164113">
        <w:rPr>
          <w:rFonts w:ascii="仿宋_GB2312" w:eastAsia="仿宋_GB2312" w:hAnsi="宋体" w:hint="eastAsia"/>
          <w:sz w:val="30"/>
          <w:szCs w:val="30"/>
        </w:rPr>
        <w:t>计费</w:t>
      </w:r>
      <w:r w:rsidR="000C54EE">
        <w:rPr>
          <w:rFonts w:ascii="仿宋_GB2312" w:eastAsia="仿宋_GB2312" w:hAnsi="宋体" w:hint="eastAsia"/>
          <w:sz w:val="30"/>
          <w:szCs w:val="30"/>
        </w:rPr>
        <w:t>标准</w:t>
      </w:r>
    </w:p>
    <w:p w14:paraId="6FB4EFF5" w14:textId="77777777" w:rsidR="003F6CEC" w:rsidRPr="00164113" w:rsidRDefault="0028740C" w:rsidP="0028740C">
      <w:pPr>
        <w:pStyle w:val="a7"/>
        <w:rPr>
          <w:rFonts w:ascii="仿宋_GB2312" w:eastAsia="仿宋_GB2312" w:hAnsi="宋体"/>
          <w:sz w:val="30"/>
          <w:szCs w:val="30"/>
        </w:rPr>
      </w:pPr>
      <w:r w:rsidRPr="00164113">
        <w:rPr>
          <w:rFonts w:ascii="仿宋_GB2312" w:eastAsia="仿宋_GB2312" w:hAnsi="仿宋_GB2312" w:hint="eastAsia"/>
          <w:sz w:val="44"/>
          <w:szCs w:val="44"/>
        </w:rPr>
        <w:t>*</w:t>
      </w:r>
      <w:r w:rsidR="00922773">
        <w:rPr>
          <w:rFonts w:ascii="仿宋_GB2312" w:eastAsia="仿宋_GB2312" w:hAnsi="宋体" w:hint="eastAsia"/>
          <w:sz w:val="30"/>
          <w:szCs w:val="30"/>
        </w:rPr>
        <w:t>7</w:t>
      </w:r>
      <w:r w:rsidR="000C54EE">
        <w:rPr>
          <w:rFonts w:ascii="仿宋_GB2312" w:eastAsia="仿宋_GB2312" w:hAnsi="宋体" w:hint="eastAsia"/>
          <w:sz w:val="30"/>
          <w:szCs w:val="30"/>
        </w:rPr>
        <w:t>质量保障措施</w:t>
      </w:r>
    </w:p>
    <w:p w14:paraId="0B666DBD" w14:textId="77777777" w:rsidR="003F6CEC" w:rsidRDefault="00922773" w:rsidP="0028740C">
      <w:pPr>
        <w:pStyle w:val="a7"/>
        <w:ind w:firstLineChars="180"/>
        <w:rPr>
          <w:rFonts w:ascii="仿宋_GB2312" w:eastAsia="仿宋_GB2312" w:hAnsi="宋体"/>
          <w:sz w:val="30"/>
          <w:szCs w:val="30"/>
        </w:rPr>
      </w:pPr>
      <w:r>
        <w:rPr>
          <w:rFonts w:ascii="仿宋_GB2312" w:eastAsia="仿宋_GB2312" w:hAnsi="宋体" w:hint="eastAsia"/>
          <w:sz w:val="30"/>
          <w:szCs w:val="30"/>
        </w:rPr>
        <w:t>8</w:t>
      </w:r>
      <w:r w:rsidR="003F6CEC" w:rsidRPr="00164113">
        <w:rPr>
          <w:rFonts w:ascii="仿宋_GB2312" w:eastAsia="仿宋_GB2312" w:hAnsi="宋体" w:hint="eastAsia"/>
          <w:sz w:val="30"/>
          <w:szCs w:val="30"/>
        </w:rPr>
        <w:t>其它</w:t>
      </w:r>
    </w:p>
    <w:p w14:paraId="738C9624" w14:textId="77777777" w:rsidR="000C54EE" w:rsidRDefault="00037FF3" w:rsidP="0009510D">
      <w:pPr>
        <w:pStyle w:val="a7"/>
        <w:ind w:firstLine="600"/>
        <w:rPr>
          <w:rFonts w:ascii="仿宋_GB2312" w:eastAsia="仿宋_GB2312" w:hAnsi="宋体"/>
          <w:sz w:val="30"/>
          <w:szCs w:val="30"/>
        </w:rPr>
      </w:pPr>
      <w:r w:rsidRPr="0009510D">
        <w:rPr>
          <w:rFonts w:ascii="仿宋_GB2312" w:eastAsia="仿宋_GB2312" w:hAnsi="宋体" w:hint="eastAsia"/>
          <w:sz w:val="30"/>
          <w:szCs w:val="30"/>
        </w:rPr>
        <w:t>注：*为必须提供材料项</w:t>
      </w:r>
      <w:r>
        <w:rPr>
          <w:rFonts w:ascii="仿宋_GB2312" w:eastAsia="仿宋_GB2312" w:hAnsi="宋体" w:hint="eastAsia"/>
          <w:sz w:val="30"/>
          <w:szCs w:val="30"/>
        </w:rPr>
        <w:t>。</w:t>
      </w:r>
    </w:p>
    <w:p w14:paraId="7368E2E7" w14:textId="77777777" w:rsidR="007523AC" w:rsidRPr="00270351" w:rsidRDefault="00270351" w:rsidP="008E592B">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t>2</w:t>
      </w:r>
      <w:r w:rsidRPr="00270351">
        <w:rPr>
          <w:rFonts w:ascii="仿宋_GB2312" w:eastAsia="仿宋_GB2312" w:hAnsi="宋体" w:hint="eastAsia"/>
          <w:b/>
          <w:sz w:val="30"/>
          <w:szCs w:val="30"/>
        </w:rPr>
        <w:t>、</w:t>
      </w:r>
      <w:r w:rsidR="00B545F3" w:rsidRPr="00270351">
        <w:rPr>
          <w:rFonts w:ascii="仿宋_GB2312" w:eastAsia="仿宋_GB2312" w:hAnsi="宋体" w:hint="eastAsia"/>
          <w:b/>
          <w:sz w:val="30"/>
          <w:szCs w:val="30"/>
        </w:rPr>
        <w:t>提供材料</w:t>
      </w:r>
      <w:r w:rsidR="007523AC" w:rsidRPr="00270351">
        <w:rPr>
          <w:rFonts w:ascii="仿宋_GB2312" w:eastAsia="仿宋_GB2312" w:hAnsi="宋体" w:hint="eastAsia"/>
          <w:b/>
          <w:sz w:val="30"/>
          <w:szCs w:val="30"/>
        </w:rPr>
        <w:t>要求</w:t>
      </w:r>
    </w:p>
    <w:p w14:paraId="19D5B3A1" w14:textId="77777777" w:rsidR="000C307D" w:rsidRPr="00164113" w:rsidRDefault="007523AC" w:rsidP="00270351">
      <w:pPr>
        <w:pStyle w:val="a7"/>
        <w:numPr>
          <w:ilvl w:val="0"/>
          <w:numId w:val="14"/>
        </w:numPr>
        <w:rPr>
          <w:rFonts w:ascii="仿宋_GB2312" w:eastAsia="仿宋_GB2312" w:hAnsi="宋体"/>
          <w:sz w:val="30"/>
          <w:szCs w:val="30"/>
        </w:rPr>
      </w:pPr>
      <w:r w:rsidRPr="00164113">
        <w:rPr>
          <w:rFonts w:ascii="仿宋_GB2312" w:eastAsia="仿宋_GB2312" w:hAnsi="宋体" w:hint="eastAsia"/>
          <w:sz w:val="30"/>
          <w:szCs w:val="30"/>
        </w:rPr>
        <w:t>参评企业授权代表</w:t>
      </w:r>
      <w:r w:rsidR="00A32FD0" w:rsidRPr="00164113">
        <w:rPr>
          <w:rFonts w:ascii="仿宋_GB2312" w:eastAsia="仿宋_GB2312" w:hAnsi="宋体" w:hint="eastAsia"/>
          <w:sz w:val="30"/>
          <w:szCs w:val="30"/>
        </w:rPr>
        <w:t>需准备</w:t>
      </w:r>
      <w:r w:rsidR="000C307D" w:rsidRPr="00164113">
        <w:rPr>
          <w:rFonts w:ascii="仿宋_GB2312" w:eastAsia="仿宋_GB2312" w:hAnsi="宋体" w:hint="eastAsia"/>
          <w:sz w:val="30"/>
          <w:szCs w:val="30"/>
        </w:rPr>
        <w:t>下列</w:t>
      </w:r>
      <w:r w:rsidR="00F3728A" w:rsidRPr="00934EA0">
        <w:rPr>
          <w:rFonts w:ascii="仿宋_GB2312" w:eastAsia="仿宋_GB2312" w:hAnsi="宋体" w:hint="eastAsia"/>
          <w:sz w:val="30"/>
          <w:szCs w:val="30"/>
        </w:rPr>
        <w:t>投标</w:t>
      </w:r>
      <w:r w:rsidR="000C307D" w:rsidRPr="00934EA0">
        <w:rPr>
          <w:rFonts w:ascii="仿宋_GB2312" w:eastAsia="仿宋_GB2312" w:hAnsi="宋体" w:hint="eastAsia"/>
          <w:sz w:val="30"/>
          <w:szCs w:val="30"/>
        </w:rPr>
        <w:t>文件</w:t>
      </w:r>
      <w:r w:rsidR="0063654C" w:rsidRPr="006C1D81">
        <w:rPr>
          <w:rFonts w:ascii="仿宋_GB2312" w:eastAsia="仿宋_GB2312" w:hAnsi="宋体" w:hint="eastAsia"/>
          <w:b/>
          <w:sz w:val="30"/>
          <w:szCs w:val="30"/>
          <w:u w:val="single"/>
        </w:rPr>
        <w:t>（分开密封）</w:t>
      </w:r>
      <w:r w:rsidR="000C307D" w:rsidRPr="00164113">
        <w:rPr>
          <w:rFonts w:ascii="仿宋_GB2312" w:eastAsia="仿宋_GB2312" w:hAnsi="宋体" w:hint="eastAsia"/>
          <w:sz w:val="30"/>
          <w:szCs w:val="30"/>
        </w:rPr>
        <w:t>：</w:t>
      </w:r>
    </w:p>
    <w:p w14:paraId="3658D6C5" w14:textId="77777777" w:rsidR="000C307D" w:rsidRPr="00164113" w:rsidRDefault="00A32FD0">
      <w:pPr>
        <w:pStyle w:val="a7"/>
        <w:ind w:firstLine="640"/>
        <w:rPr>
          <w:rFonts w:ascii="仿宋_GB2312" w:eastAsia="仿宋_GB2312" w:hAnsi="宋体"/>
          <w:sz w:val="30"/>
          <w:szCs w:val="30"/>
        </w:rPr>
      </w:pPr>
      <w:r w:rsidRPr="00164113">
        <w:rPr>
          <w:rFonts w:ascii="仿宋_GB2312" w:eastAsia="仿宋_GB2312" w:hAnsi="宋体" w:hint="eastAsia"/>
          <w:sz w:val="30"/>
          <w:szCs w:val="30"/>
        </w:rPr>
        <w:t>第一部分</w:t>
      </w:r>
      <w:r w:rsidR="000C307D" w:rsidRPr="00164113">
        <w:rPr>
          <w:rFonts w:ascii="仿宋_GB2312" w:eastAsia="仿宋_GB2312" w:hAnsi="宋体" w:hint="eastAsia"/>
          <w:sz w:val="30"/>
          <w:szCs w:val="30"/>
        </w:rPr>
        <w:t xml:space="preserve"> </w:t>
      </w:r>
      <w:r w:rsidRPr="00164113">
        <w:rPr>
          <w:rFonts w:ascii="仿宋_GB2312" w:eastAsia="仿宋_GB2312" w:hAnsi="宋体" w:hint="eastAsia"/>
          <w:sz w:val="30"/>
          <w:szCs w:val="30"/>
        </w:rPr>
        <w:t>资信材料</w:t>
      </w:r>
      <w:r w:rsidR="000C307D" w:rsidRPr="00164113">
        <w:rPr>
          <w:rFonts w:ascii="仿宋_GB2312" w:eastAsia="仿宋_GB2312" w:hAnsi="宋体" w:hint="eastAsia"/>
          <w:sz w:val="30"/>
          <w:szCs w:val="30"/>
        </w:rPr>
        <w:t>：</w:t>
      </w:r>
      <w:r w:rsidRPr="00164113">
        <w:rPr>
          <w:rFonts w:ascii="仿宋_GB2312" w:eastAsia="仿宋_GB2312" w:hAnsi="宋体" w:hint="eastAsia"/>
          <w:sz w:val="30"/>
          <w:szCs w:val="30"/>
        </w:rPr>
        <w:t>一份</w:t>
      </w:r>
      <w:r w:rsidR="000C307D" w:rsidRPr="00164113">
        <w:rPr>
          <w:rFonts w:ascii="仿宋_GB2312" w:eastAsia="仿宋_GB2312" w:hAnsi="宋体" w:hint="eastAsia"/>
          <w:sz w:val="30"/>
          <w:szCs w:val="30"/>
        </w:rPr>
        <w:t>。</w:t>
      </w:r>
    </w:p>
    <w:p w14:paraId="09340EA6" w14:textId="77777777" w:rsidR="000C307D" w:rsidRPr="00164113" w:rsidRDefault="00A32FD0">
      <w:pPr>
        <w:pStyle w:val="a7"/>
        <w:ind w:firstLine="640"/>
        <w:rPr>
          <w:rFonts w:ascii="仿宋_GB2312" w:eastAsia="仿宋_GB2312" w:hAnsi="宋体"/>
          <w:sz w:val="30"/>
          <w:szCs w:val="30"/>
        </w:rPr>
      </w:pPr>
      <w:r w:rsidRPr="001E56A1">
        <w:rPr>
          <w:rFonts w:ascii="仿宋_GB2312" w:eastAsia="仿宋_GB2312" w:hAnsi="宋体" w:hint="eastAsia"/>
          <w:sz w:val="30"/>
          <w:szCs w:val="30"/>
        </w:rPr>
        <w:t>第二部分</w:t>
      </w:r>
      <w:r w:rsidR="000C307D" w:rsidRPr="001E56A1">
        <w:rPr>
          <w:rFonts w:ascii="仿宋_GB2312" w:eastAsia="仿宋_GB2312" w:hAnsi="宋体" w:hint="eastAsia"/>
          <w:sz w:val="30"/>
          <w:szCs w:val="30"/>
        </w:rPr>
        <w:t xml:space="preserve"> </w:t>
      </w:r>
      <w:r w:rsidRPr="001E56A1">
        <w:rPr>
          <w:rFonts w:ascii="仿宋_GB2312" w:eastAsia="仿宋_GB2312" w:hAnsi="宋体" w:hint="eastAsia"/>
          <w:sz w:val="30"/>
          <w:szCs w:val="30"/>
        </w:rPr>
        <w:t>参评材料</w:t>
      </w:r>
      <w:r w:rsidR="000C307D" w:rsidRPr="001E56A1">
        <w:rPr>
          <w:rFonts w:ascii="仿宋_GB2312" w:eastAsia="仿宋_GB2312" w:hAnsi="宋体" w:hint="eastAsia"/>
          <w:sz w:val="30"/>
          <w:szCs w:val="30"/>
        </w:rPr>
        <w:t>：</w:t>
      </w:r>
      <w:r w:rsidR="007523AC" w:rsidRPr="001E56A1">
        <w:rPr>
          <w:rFonts w:ascii="仿宋_GB2312" w:eastAsia="仿宋_GB2312" w:hAnsi="宋体" w:hint="eastAsia"/>
          <w:sz w:val="30"/>
          <w:szCs w:val="30"/>
        </w:rPr>
        <w:t>一式</w:t>
      </w:r>
      <w:r w:rsidR="00072A59" w:rsidRPr="001E56A1">
        <w:rPr>
          <w:rFonts w:ascii="仿宋_GB2312" w:eastAsia="仿宋_GB2312" w:hAnsi="宋体"/>
          <w:sz w:val="30"/>
          <w:szCs w:val="30"/>
          <w:u w:val="single"/>
        </w:rPr>
        <w:t>10</w:t>
      </w:r>
      <w:r w:rsidR="007523AC" w:rsidRPr="001E56A1">
        <w:rPr>
          <w:rFonts w:ascii="仿宋_GB2312" w:eastAsia="仿宋_GB2312" w:hAnsi="宋体" w:hint="eastAsia"/>
          <w:sz w:val="30"/>
          <w:szCs w:val="30"/>
        </w:rPr>
        <w:t>份（一份正本</w:t>
      </w:r>
      <w:r w:rsidR="00072A59" w:rsidRPr="001E56A1">
        <w:rPr>
          <w:rFonts w:ascii="仿宋_GB2312" w:eastAsia="仿宋_GB2312" w:hAnsi="宋体"/>
          <w:sz w:val="30"/>
          <w:szCs w:val="30"/>
          <w:u w:val="single"/>
        </w:rPr>
        <w:t>9</w:t>
      </w:r>
      <w:r w:rsidR="007523AC" w:rsidRPr="001E56A1">
        <w:rPr>
          <w:rFonts w:ascii="仿宋_GB2312" w:eastAsia="仿宋_GB2312" w:hAnsi="宋体" w:hint="eastAsia"/>
          <w:sz w:val="30"/>
          <w:szCs w:val="30"/>
        </w:rPr>
        <w:t>份副本）。</w:t>
      </w:r>
    </w:p>
    <w:p w14:paraId="2D22A9EF" w14:textId="77777777" w:rsidR="007523AC" w:rsidRPr="00164113" w:rsidRDefault="00F3728A">
      <w:pPr>
        <w:pStyle w:val="a7"/>
        <w:ind w:firstLine="640"/>
        <w:rPr>
          <w:rFonts w:ascii="仿宋_GB2312" w:eastAsia="仿宋_GB2312" w:hAnsi="宋体"/>
          <w:sz w:val="30"/>
          <w:szCs w:val="30"/>
        </w:rPr>
      </w:pPr>
      <w:r>
        <w:rPr>
          <w:rFonts w:ascii="仿宋_GB2312" w:eastAsia="仿宋_GB2312" w:hAnsi="宋体" w:hint="eastAsia"/>
          <w:sz w:val="30"/>
          <w:szCs w:val="30"/>
        </w:rPr>
        <w:lastRenderedPageBreak/>
        <w:t>投标</w:t>
      </w:r>
      <w:r w:rsidR="007523AC" w:rsidRPr="00164113">
        <w:rPr>
          <w:rFonts w:ascii="仿宋_GB2312" w:eastAsia="仿宋_GB2312" w:hAnsi="宋体" w:hint="eastAsia"/>
          <w:sz w:val="30"/>
          <w:szCs w:val="30"/>
        </w:rPr>
        <w:t>文件必须经法人代表或授权代表签字并加盖企业公章，</w:t>
      </w:r>
      <w:r w:rsidR="005055A4" w:rsidRPr="00164113">
        <w:rPr>
          <w:rFonts w:ascii="仿宋_GB2312" w:eastAsia="仿宋_GB2312" w:hAnsi="宋体" w:hint="eastAsia"/>
          <w:sz w:val="30"/>
          <w:szCs w:val="30"/>
        </w:rPr>
        <w:t>第一、第二部分材料分别包装，</w:t>
      </w:r>
      <w:r w:rsidR="00A32FD0" w:rsidRPr="00164113">
        <w:rPr>
          <w:rFonts w:ascii="仿宋_GB2312" w:eastAsia="仿宋_GB2312" w:hAnsi="宋体" w:hint="eastAsia"/>
          <w:sz w:val="30"/>
          <w:szCs w:val="30"/>
        </w:rPr>
        <w:t>且</w:t>
      </w:r>
      <w:r w:rsidR="00D958EA" w:rsidRPr="00164113">
        <w:rPr>
          <w:rFonts w:ascii="仿宋_GB2312" w:eastAsia="仿宋_GB2312" w:hAnsi="宋体" w:hint="eastAsia"/>
          <w:sz w:val="30"/>
          <w:szCs w:val="30"/>
        </w:rPr>
        <w:t>以</w:t>
      </w:r>
      <w:r w:rsidR="007523AC" w:rsidRPr="00164113">
        <w:rPr>
          <w:rFonts w:ascii="仿宋_GB2312" w:eastAsia="仿宋_GB2312" w:hAnsi="宋体" w:hint="eastAsia"/>
          <w:sz w:val="30"/>
          <w:szCs w:val="30"/>
        </w:rPr>
        <w:t>密封</w:t>
      </w:r>
      <w:r w:rsidR="00D958EA" w:rsidRPr="00164113">
        <w:rPr>
          <w:rFonts w:ascii="仿宋_GB2312" w:eastAsia="仿宋_GB2312" w:hAnsi="宋体" w:hint="eastAsia"/>
          <w:sz w:val="30"/>
          <w:szCs w:val="30"/>
        </w:rPr>
        <w:t>形式提交</w:t>
      </w:r>
      <w:r w:rsidR="007523AC" w:rsidRPr="00164113">
        <w:rPr>
          <w:rFonts w:ascii="仿宋_GB2312" w:eastAsia="仿宋_GB2312" w:hAnsi="宋体" w:hint="eastAsia"/>
          <w:sz w:val="30"/>
          <w:szCs w:val="30"/>
        </w:rPr>
        <w:t>。</w:t>
      </w:r>
    </w:p>
    <w:p w14:paraId="25DDEF12" w14:textId="77777777" w:rsidR="007523AC" w:rsidRPr="00164113" w:rsidRDefault="00F3728A" w:rsidP="00270351">
      <w:pPr>
        <w:pStyle w:val="a7"/>
        <w:numPr>
          <w:ilvl w:val="0"/>
          <w:numId w:val="14"/>
        </w:numPr>
        <w:rPr>
          <w:rFonts w:ascii="仿宋_GB2312" w:eastAsia="仿宋_GB2312" w:hAnsi="宋体"/>
          <w:sz w:val="30"/>
          <w:szCs w:val="30"/>
        </w:rPr>
      </w:pPr>
      <w:r>
        <w:rPr>
          <w:rFonts w:ascii="仿宋_GB2312" w:eastAsia="仿宋_GB2312" w:hAnsi="宋体" w:hint="eastAsia"/>
          <w:sz w:val="30"/>
          <w:szCs w:val="30"/>
        </w:rPr>
        <w:t>投标</w:t>
      </w:r>
      <w:r w:rsidRPr="00164113">
        <w:rPr>
          <w:rFonts w:ascii="仿宋_GB2312" w:eastAsia="仿宋_GB2312" w:hAnsi="宋体" w:hint="eastAsia"/>
          <w:sz w:val="30"/>
          <w:szCs w:val="30"/>
        </w:rPr>
        <w:t>文件</w:t>
      </w:r>
      <w:r w:rsidR="007523AC" w:rsidRPr="00164113">
        <w:rPr>
          <w:rFonts w:ascii="仿宋_GB2312" w:eastAsia="仿宋_GB2312" w:hAnsi="宋体" w:hint="eastAsia"/>
          <w:sz w:val="30"/>
          <w:szCs w:val="30"/>
        </w:rPr>
        <w:t>均须应用A4</w:t>
      </w:r>
      <w:r w:rsidR="00B17B86">
        <w:rPr>
          <w:rFonts w:ascii="仿宋_GB2312" w:eastAsia="仿宋_GB2312" w:hAnsi="宋体" w:hint="eastAsia"/>
          <w:sz w:val="30"/>
          <w:szCs w:val="30"/>
        </w:rPr>
        <w:t>或</w:t>
      </w:r>
      <w:r w:rsidR="007523AC" w:rsidRPr="00164113">
        <w:rPr>
          <w:rFonts w:ascii="仿宋_GB2312" w:eastAsia="仿宋_GB2312" w:hAnsi="宋体" w:hint="eastAsia"/>
          <w:sz w:val="30"/>
          <w:szCs w:val="30"/>
        </w:rPr>
        <w:t>A3幅面的纸张打印。</w:t>
      </w:r>
    </w:p>
    <w:p w14:paraId="4E2956B0" w14:textId="77777777" w:rsidR="007B3494" w:rsidRDefault="00F3728A" w:rsidP="00270351">
      <w:pPr>
        <w:pStyle w:val="a7"/>
        <w:numPr>
          <w:ilvl w:val="0"/>
          <w:numId w:val="14"/>
        </w:numPr>
        <w:rPr>
          <w:rFonts w:ascii="仿宋_GB2312" w:eastAsia="仿宋_GB2312" w:hAnsi="宋体"/>
          <w:sz w:val="30"/>
          <w:szCs w:val="30"/>
        </w:rPr>
      </w:pPr>
      <w:r>
        <w:rPr>
          <w:rFonts w:ascii="仿宋_GB2312" w:eastAsia="仿宋_GB2312" w:hAnsi="宋体" w:hint="eastAsia"/>
          <w:sz w:val="30"/>
          <w:szCs w:val="30"/>
        </w:rPr>
        <w:t>投标</w:t>
      </w:r>
      <w:r w:rsidRPr="00164113">
        <w:rPr>
          <w:rFonts w:ascii="仿宋_GB2312" w:eastAsia="仿宋_GB2312" w:hAnsi="宋体" w:hint="eastAsia"/>
          <w:sz w:val="30"/>
          <w:szCs w:val="30"/>
        </w:rPr>
        <w:t>文件</w:t>
      </w:r>
      <w:r w:rsidR="007B3494" w:rsidRPr="00164113">
        <w:rPr>
          <w:rFonts w:ascii="仿宋_GB2312" w:eastAsia="仿宋_GB2312" w:hAnsi="宋体" w:hint="eastAsia"/>
          <w:sz w:val="30"/>
          <w:szCs w:val="30"/>
        </w:rPr>
        <w:t>外包装</w:t>
      </w:r>
      <w:r w:rsidR="009F63E7">
        <w:rPr>
          <w:rFonts w:ascii="仿宋_GB2312" w:eastAsia="仿宋_GB2312" w:hAnsi="宋体" w:hint="eastAsia"/>
          <w:sz w:val="30"/>
          <w:szCs w:val="30"/>
        </w:rPr>
        <w:t>按</w:t>
      </w:r>
      <w:r w:rsidR="007B3494" w:rsidRPr="00164113">
        <w:rPr>
          <w:rFonts w:ascii="仿宋_GB2312" w:eastAsia="仿宋_GB2312" w:hAnsi="宋体" w:hint="eastAsia"/>
          <w:sz w:val="30"/>
          <w:szCs w:val="30"/>
        </w:rPr>
        <w:t>委托单位提供的统一格式</w:t>
      </w:r>
      <w:r w:rsidR="00E47EAB">
        <w:rPr>
          <w:rFonts w:ascii="仿宋_GB2312" w:eastAsia="仿宋_GB2312" w:hAnsi="宋体" w:hint="eastAsia"/>
          <w:sz w:val="30"/>
          <w:szCs w:val="30"/>
        </w:rPr>
        <w:t>（详见附件）</w:t>
      </w:r>
      <w:r w:rsidR="007B3494" w:rsidRPr="00164113">
        <w:rPr>
          <w:rFonts w:ascii="仿宋_GB2312" w:eastAsia="仿宋_GB2312" w:hAnsi="宋体" w:hint="eastAsia"/>
          <w:sz w:val="30"/>
          <w:szCs w:val="30"/>
        </w:rPr>
        <w:t>。</w:t>
      </w:r>
    </w:p>
    <w:p w14:paraId="22EF6CEA" w14:textId="77777777" w:rsidR="007523AC" w:rsidRDefault="003F0D9C" w:rsidP="00375D44">
      <w:pPr>
        <w:pStyle w:val="a7"/>
        <w:numPr>
          <w:ilvl w:val="0"/>
          <w:numId w:val="23"/>
        </w:numPr>
        <w:rPr>
          <w:rFonts w:ascii="仿宋_GB2312" w:eastAsia="仿宋_GB2312" w:hAnsi="宋体"/>
          <w:b/>
          <w:sz w:val="32"/>
          <w:szCs w:val="32"/>
        </w:rPr>
      </w:pPr>
      <w:r w:rsidRPr="00C335B9">
        <w:rPr>
          <w:rFonts w:ascii="黑体" w:eastAsia="黑体" w:hint="eastAsia"/>
          <w:sz w:val="32"/>
        </w:rPr>
        <w:t>参评</w:t>
      </w:r>
      <w:r w:rsidR="007523AC" w:rsidRPr="00C335B9">
        <w:rPr>
          <w:rFonts w:ascii="黑体" w:eastAsia="黑体" w:hint="eastAsia"/>
          <w:sz w:val="32"/>
        </w:rPr>
        <w:t>须知</w:t>
      </w:r>
    </w:p>
    <w:p w14:paraId="563211B7" w14:textId="77777777" w:rsidR="00375992" w:rsidRPr="006B1C74" w:rsidRDefault="00072A59" w:rsidP="006B1C74">
      <w:pPr>
        <w:pStyle w:val="a7"/>
        <w:ind w:firstLine="0"/>
        <w:rPr>
          <w:rFonts w:ascii="仿宋_GB2312" w:eastAsia="仿宋_GB2312" w:hAnsi="宋体"/>
          <w:b/>
          <w:sz w:val="30"/>
          <w:szCs w:val="30"/>
        </w:rPr>
      </w:pPr>
      <w:r>
        <w:rPr>
          <w:rFonts w:ascii="仿宋_GB2312" w:eastAsia="仿宋_GB2312" w:hAnsi="宋体"/>
          <w:b/>
          <w:sz w:val="30"/>
          <w:szCs w:val="30"/>
        </w:rPr>
        <w:t>1</w:t>
      </w:r>
      <w:r w:rsidR="00375D44">
        <w:rPr>
          <w:rFonts w:ascii="仿宋_GB2312" w:eastAsia="仿宋_GB2312" w:hAnsi="宋体" w:hint="eastAsia"/>
          <w:b/>
          <w:sz w:val="30"/>
          <w:szCs w:val="30"/>
        </w:rPr>
        <w:t>、</w:t>
      </w:r>
      <w:r w:rsidR="00E576C2" w:rsidRPr="00E576C2">
        <w:rPr>
          <w:rFonts w:ascii="仿宋_GB2312" w:eastAsia="仿宋_GB2312" w:hAnsi="宋体" w:hint="eastAsia"/>
          <w:b/>
          <w:sz w:val="30"/>
          <w:szCs w:val="30"/>
        </w:rPr>
        <w:t>鉴于项目特点，</w:t>
      </w:r>
      <w:r w:rsidR="00237DF1">
        <w:rPr>
          <w:rFonts w:ascii="仿宋_GB2312" w:eastAsia="仿宋_GB2312" w:hAnsi="宋体" w:hint="eastAsia"/>
          <w:b/>
          <w:sz w:val="30"/>
          <w:szCs w:val="30"/>
        </w:rPr>
        <w:t>本</w:t>
      </w:r>
      <w:r w:rsidR="00E576C2" w:rsidRPr="00E576C2">
        <w:rPr>
          <w:rFonts w:ascii="仿宋_GB2312" w:eastAsia="仿宋_GB2312" w:hAnsi="宋体" w:hint="eastAsia"/>
          <w:b/>
          <w:sz w:val="30"/>
          <w:szCs w:val="30"/>
        </w:rPr>
        <w:t>项目</w:t>
      </w:r>
      <w:r w:rsidR="00E17F88">
        <w:rPr>
          <w:rFonts w:ascii="仿宋_GB2312" w:eastAsia="仿宋_GB2312" w:hAnsi="宋体" w:hint="eastAsia"/>
          <w:b/>
          <w:sz w:val="30"/>
          <w:szCs w:val="30"/>
        </w:rPr>
        <w:t>公开招标</w:t>
      </w:r>
      <w:r w:rsidR="00E576C2" w:rsidRPr="00E576C2">
        <w:rPr>
          <w:rFonts w:ascii="仿宋_GB2312" w:eastAsia="仿宋_GB2312" w:hAnsi="宋体" w:hint="eastAsia"/>
          <w:b/>
          <w:sz w:val="30"/>
          <w:szCs w:val="30"/>
        </w:rPr>
        <w:t>采用</w:t>
      </w:r>
      <w:r w:rsidR="00F3728A">
        <w:rPr>
          <w:rFonts w:ascii="仿宋_GB2312" w:eastAsia="仿宋_GB2312" w:hAnsi="宋体" w:hint="eastAsia"/>
          <w:b/>
          <w:sz w:val="30"/>
          <w:szCs w:val="30"/>
          <w:u w:val="single"/>
        </w:rPr>
        <w:t>综合评分</w:t>
      </w:r>
      <w:r w:rsidR="00E576C2" w:rsidRPr="00E576C2">
        <w:rPr>
          <w:rFonts w:ascii="仿宋_GB2312" w:eastAsia="仿宋_GB2312" w:hAnsi="宋体" w:hint="eastAsia"/>
          <w:b/>
          <w:sz w:val="30"/>
          <w:szCs w:val="30"/>
          <w:u w:val="single"/>
        </w:rPr>
        <w:t>法</w:t>
      </w:r>
      <w:r w:rsidR="007E00A6">
        <w:rPr>
          <w:rFonts w:ascii="仿宋_GB2312" w:eastAsia="仿宋_GB2312" w:hAnsi="宋体" w:hint="eastAsia"/>
          <w:b/>
          <w:sz w:val="30"/>
          <w:szCs w:val="30"/>
          <w:u w:val="single"/>
        </w:rPr>
        <w:t>。</w:t>
      </w:r>
      <w:r w:rsidR="00375992" w:rsidRPr="006B1C74">
        <w:rPr>
          <w:rFonts w:ascii="仿宋_GB2312" w:eastAsia="仿宋_GB2312" w:hAnsi="宋体" w:hint="eastAsia"/>
          <w:b/>
          <w:sz w:val="30"/>
          <w:szCs w:val="30"/>
        </w:rPr>
        <w:t>价格分采用低价优先法计算，即通过资格性符合性审查且投标价格最低的投标报价为评标基准价，其价格分为满分。其他投标人的价格</w:t>
      </w:r>
      <w:proofErr w:type="gramStart"/>
      <w:r w:rsidR="00375992" w:rsidRPr="006B1C74">
        <w:rPr>
          <w:rFonts w:ascii="仿宋_GB2312" w:eastAsia="仿宋_GB2312" w:hAnsi="宋体" w:hint="eastAsia"/>
          <w:b/>
          <w:sz w:val="30"/>
          <w:szCs w:val="30"/>
        </w:rPr>
        <w:t>分统一</w:t>
      </w:r>
      <w:proofErr w:type="gramEnd"/>
      <w:r w:rsidR="00375992" w:rsidRPr="006B1C74">
        <w:rPr>
          <w:rFonts w:ascii="仿宋_GB2312" w:eastAsia="仿宋_GB2312" w:hAnsi="宋体" w:hint="eastAsia"/>
          <w:b/>
          <w:sz w:val="30"/>
          <w:szCs w:val="30"/>
        </w:rPr>
        <w:t>按照下列公式计算：投标报价得分=(评标基准价／投标报价)×100</w:t>
      </w:r>
      <w:r w:rsidR="007D4305">
        <w:rPr>
          <w:rFonts w:ascii="仿宋_GB2312" w:eastAsia="仿宋_GB2312" w:hAnsi="宋体" w:hint="eastAsia"/>
          <w:b/>
          <w:sz w:val="30"/>
          <w:szCs w:val="30"/>
        </w:rPr>
        <w:t>%</w:t>
      </w:r>
      <w:r w:rsidR="00375992" w:rsidRPr="006B1C74">
        <w:rPr>
          <w:rFonts w:ascii="仿宋_GB2312" w:eastAsia="仿宋_GB2312" w:hAnsi="宋体" w:hint="eastAsia"/>
          <w:b/>
          <w:sz w:val="30"/>
          <w:szCs w:val="30"/>
        </w:rPr>
        <w:t>×价格分权重。</w:t>
      </w:r>
    </w:p>
    <w:p w14:paraId="59DE88F9" w14:textId="77777777" w:rsidR="007171E4" w:rsidRPr="00007904" w:rsidRDefault="00375992" w:rsidP="00375992">
      <w:pPr>
        <w:ind w:firstLineChars="200" w:firstLine="602"/>
        <w:jc w:val="left"/>
        <w:rPr>
          <w:rFonts w:ascii="仿宋_GB2312" w:eastAsia="仿宋_GB2312"/>
          <w:bCs/>
          <w:sz w:val="30"/>
          <w:szCs w:val="30"/>
        </w:rPr>
      </w:pPr>
      <w:r w:rsidRPr="006B1C74">
        <w:rPr>
          <w:rFonts w:ascii="仿宋_GB2312" w:eastAsia="仿宋_GB2312" w:hAnsi="宋体" w:hint="eastAsia"/>
          <w:b/>
          <w:sz w:val="30"/>
          <w:szCs w:val="30"/>
        </w:rPr>
        <w:t>评标各项分值及评分方式、评分准则如下：</w:t>
      </w:r>
      <w:r w:rsidR="006B1C74" w:rsidRPr="006B1C74" w:rsidDel="006B1C74">
        <w:rPr>
          <w:rFonts w:ascii="仿宋_GB2312" w:eastAsia="仿宋_GB2312" w:hAnsi="宋体" w:hint="eastAsia"/>
          <w:b/>
          <w:sz w:val="30"/>
          <w:szCs w:val="30"/>
        </w:rPr>
        <w:t xml:space="preserve"> </w:t>
      </w:r>
    </w:p>
    <w:tbl>
      <w:tblPr>
        <w:tblW w:w="5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445"/>
        <w:gridCol w:w="6306"/>
        <w:gridCol w:w="1443"/>
      </w:tblGrid>
      <w:tr w:rsidR="007171E4" w:rsidRPr="001E56A1" w14:paraId="5C2A77E1" w14:textId="77777777" w:rsidTr="00646CDB">
        <w:trPr>
          <w:jc w:val="center"/>
        </w:trPr>
        <w:tc>
          <w:tcPr>
            <w:tcW w:w="457" w:type="pct"/>
            <w:shd w:val="clear" w:color="auto" w:fill="auto"/>
            <w:vAlign w:val="center"/>
          </w:tcPr>
          <w:p w14:paraId="49399D16"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序号</w:t>
            </w:r>
          </w:p>
        </w:tc>
        <w:tc>
          <w:tcPr>
            <w:tcW w:w="714" w:type="pct"/>
            <w:shd w:val="clear" w:color="auto" w:fill="auto"/>
            <w:vAlign w:val="center"/>
          </w:tcPr>
          <w:p w14:paraId="424C2CA9"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评分内容</w:t>
            </w:r>
          </w:p>
        </w:tc>
        <w:tc>
          <w:tcPr>
            <w:tcW w:w="3116" w:type="pct"/>
            <w:shd w:val="clear" w:color="auto" w:fill="auto"/>
            <w:vAlign w:val="center"/>
          </w:tcPr>
          <w:p w14:paraId="7F5A16CC"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评分规则</w:t>
            </w:r>
          </w:p>
        </w:tc>
        <w:tc>
          <w:tcPr>
            <w:tcW w:w="713" w:type="pct"/>
            <w:shd w:val="clear" w:color="auto" w:fill="auto"/>
            <w:vAlign w:val="center"/>
          </w:tcPr>
          <w:p w14:paraId="3E299449"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分值权重</w:t>
            </w:r>
          </w:p>
        </w:tc>
      </w:tr>
      <w:tr w:rsidR="007171E4" w:rsidRPr="001E56A1" w14:paraId="492080E4" w14:textId="77777777" w:rsidTr="00646CDB">
        <w:trPr>
          <w:jc w:val="center"/>
        </w:trPr>
        <w:tc>
          <w:tcPr>
            <w:tcW w:w="457" w:type="pct"/>
            <w:shd w:val="clear" w:color="auto" w:fill="auto"/>
            <w:vAlign w:val="center"/>
          </w:tcPr>
          <w:p w14:paraId="6445D7E4"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1</w:t>
            </w:r>
          </w:p>
        </w:tc>
        <w:tc>
          <w:tcPr>
            <w:tcW w:w="714" w:type="pct"/>
            <w:shd w:val="clear" w:color="auto" w:fill="auto"/>
            <w:vAlign w:val="center"/>
          </w:tcPr>
          <w:p w14:paraId="667827E8"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项目报价</w:t>
            </w:r>
          </w:p>
        </w:tc>
        <w:tc>
          <w:tcPr>
            <w:tcW w:w="3116" w:type="pct"/>
            <w:shd w:val="clear" w:color="auto" w:fill="auto"/>
            <w:vAlign w:val="center"/>
          </w:tcPr>
          <w:p w14:paraId="2A9FE692" w14:textId="77777777" w:rsidR="007171E4" w:rsidRDefault="007171E4" w:rsidP="00646CDB">
            <w:pPr>
              <w:spacing w:line="360" w:lineRule="auto"/>
            </w:pPr>
            <w:r w:rsidRPr="00375992">
              <w:rPr>
                <w:rFonts w:ascii="宋体" w:hAnsi="宋体" w:cs="微软雅黑" w:hint="eastAsia"/>
                <w:kern w:val="0"/>
                <w:szCs w:val="21"/>
              </w:rPr>
              <w:t>投标报价得分=(评标基准价／投标报价)×100</w:t>
            </w:r>
            <w:r>
              <w:rPr>
                <w:rFonts w:ascii="宋体" w:hAnsi="宋体" w:cs="微软雅黑" w:hint="eastAsia"/>
                <w:kern w:val="0"/>
                <w:szCs w:val="21"/>
              </w:rPr>
              <w:t>%</w:t>
            </w:r>
            <w:r w:rsidRPr="00375992">
              <w:rPr>
                <w:rFonts w:ascii="宋体" w:hAnsi="宋体" w:cs="微软雅黑" w:hint="eastAsia"/>
                <w:kern w:val="0"/>
                <w:szCs w:val="21"/>
              </w:rPr>
              <w:t>×价格分权重；通过资格性符合性审查且投标价格最低的投标报价为评标基准价。</w:t>
            </w:r>
          </w:p>
          <w:p w14:paraId="535D291C" w14:textId="77777777" w:rsidR="007171E4" w:rsidRPr="00D975AF" w:rsidRDefault="007171E4" w:rsidP="00646CDB">
            <w:pPr>
              <w:spacing w:line="360" w:lineRule="auto"/>
              <w:rPr>
                <w:rFonts w:ascii="宋体" w:hAnsi="宋体" w:cs="宋体"/>
                <w:szCs w:val="21"/>
              </w:rPr>
            </w:pPr>
            <w:r w:rsidRPr="001E56A1">
              <w:rPr>
                <w:rFonts w:ascii="宋体" w:hAnsi="宋体" w:cs="宋体" w:hint="eastAsia"/>
                <w:szCs w:val="21"/>
              </w:rPr>
              <w:t>【</w:t>
            </w:r>
            <w:r w:rsidRPr="007D4305">
              <w:rPr>
                <w:rFonts w:ascii="宋体" w:hAnsi="宋体" w:cs="宋体" w:hint="eastAsia"/>
                <w:szCs w:val="21"/>
              </w:rPr>
              <w:t>投标报价要求</w:t>
            </w:r>
            <w:r>
              <w:rPr>
                <w:rFonts w:ascii="宋体" w:hAnsi="宋体" w:cs="宋体" w:hint="eastAsia"/>
                <w:szCs w:val="21"/>
              </w:rPr>
              <w:t>：1、</w:t>
            </w:r>
            <w:r w:rsidRPr="007D4305">
              <w:rPr>
                <w:rFonts w:ascii="宋体" w:hAnsi="宋体" w:cs="宋体" w:hint="eastAsia"/>
                <w:szCs w:val="21"/>
              </w:rPr>
              <w:t>投标人不得以低于企业成本的报价竞标，投标报价或者某些分项报价明显不合理或者低于成本，有可能影响商品质量和不能诚信履约的，必须在评标现场2小时内提供书面文件予以解释说明，并提交相关证明材料，否则，</w:t>
            </w:r>
            <w:r>
              <w:rPr>
                <w:rFonts w:ascii="宋体" w:hAnsi="宋体" w:cs="宋体" w:hint="eastAsia"/>
                <w:szCs w:val="21"/>
              </w:rPr>
              <w:t>评标小组</w:t>
            </w:r>
            <w:r w:rsidRPr="007D4305">
              <w:rPr>
                <w:rFonts w:ascii="宋体" w:hAnsi="宋体" w:cs="宋体" w:hint="eastAsia"/>
                <w:szCs w:val="21"/>
              </w:rPr>
              <w:t>可以取消该投标供应商的中标资格；</w:t>
            </w:r>
            <w:r>
              <w:rPr>
                <w:rFonts w:ascii="宋体" w:hAnsi="宋体" w:cs="宋体"/>
                <w:szCs w:val="21"/>
              </w:rPr>
              <w:t>2</w:t>
            </w:r>
            <w:r>
              <w:rPr>
                <w:rFonts w:ascii="宋体" w:hAnsi="宋体" w:cs="宋体" w:hint="eastAsia"/>
                <w:szCs w:val="21"/>
              </w:rPr>
              <w:t>、</w:t>
            </w:r>
            <w:r w:rsidRPr="007D4305">
              <w:rPr>
                <w:rFonts w:ascii="宋体" w:hAnsi="宋体" w:cs="宋体" w:hint="eastAsia"/>
                <w:szCs w:val="21"/>
              </w:rPr>
              <w:t>投标单位提供报价详细清单（含报价依据和详细计算过程）。</w:t>
            </w:r>
            <w:r w:rsidRPr="001E56A1">
              <w:rPr>
                <w:rFonts w:ascii="宋体" w:hAnsi="宋体" w:cs="宋体" w:hint="eastAsia"/>
                <w:szCs w:val="21"/>
              </w:rPr>
              <w:t>】</w:t>
            </w:r>
          </w:p>
        </w:tc>
        <w:tc>
          <w:tcPr>
            <w:tcW w:w="713" w:type="pct"/>
            <w:shd w:val="clear" w:color="auto" w:fill="auto"/>
            <w:vAlign w:val="center"/>
          </w:tcPr>
          <w:p w14:paraId="37FEE83F" w14:textId="77777777" w:rsidR="007171E4" w:rsidRPr="001E56A1" w:rsidRDefault="007171E4" w:rsidP="00646CDB">
            <w:pPr>
              <w:spacing w:line="360" w:lineRule="auto"/>
              <w:jc w:val="center"/>
              <w:rPr>
                <w:rFonts w:ascii="宋体" w:hAnsi="宋体"/>
                <w:szCs w:val="21"/>
              </w:rPr>
            </w:pPr>
            <w:r>
              <w:rPr>
                <w:rFonts w:ascii="宋体" w:hAnsi="宋体"/>
                <w:szCs w:val="21"/>
              </w:rPr>
              <w:t>3</w:t>
            </w:r>
            <w:r w:rsidRPr="001E56A1">
              <w:rPr>
                <w:rFonts w:ascii="宋体" w:hAnsi="宋体" w:hint="eastAsia"/>
                <w:szCs w:val="21"/>
              </w:rPr>
              <w:t>0分</w:t>
            </w:r>
          </w:p>
        </w:tc>
      </w:tr>
      <w:tr w:rsidR="007171E4" w:rsidRPr="001E56A1" w14:paraId="4BF1B055" w14:textId="77777777" w:rsidTr="00646CDB">
        <w:trPr>
          <w:jc w:val="center"/>
        </w:trPr>
        <w:tc>
          <w:tcPr>
            <w:tcW w:w="457" w:type="pct"/>
            <w:shd w:val="clear" w:color="auto" w:fill="auto"/>
            <w:vAlign w:val="center"/>
          </w:tcPr>
          <w:p w14:paraId="7EFD9A05"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2</w:t>
            </w:r>
          </w:p>
        </w:tc>
        <w:tc>
          <w:tcPr>
            <w:tcW w:w="714" w:type="pct"/>
            <w:shd w:val="clear" w:color="auto" w:fill="auto"/>
            <w:vAlign w:val="center"/>
          </w:tcPr>
          <w:p w14:paraId="620AA0EF" w14:textId="77777777" w:rsidR="007171E4" w:rsidRPr="001E56A1" w:rsidRDefault="007171E4" w:rsidP="00646CDB">
            <w:pPr>
              <w:spacing w:line="360" w:lineRule="auto"/>
              <w:jc w:val="center"/>
              <w:rPr>
                <w:rFonts w:ascii="宋体" w:hAnsi="宋体" w:cs="宋体"/>
                <w:szCs w:val="21"/>
              </w:rPr>
            </w:pPr>
            <w:r w:rsidRPr="001E56A1">
              <w:rPr>
                <w:rFonts w:ascii="宋体" w:hAnsi="宋体" w:cs="宋体" w:hint="eastAsia"/>
                <w:szCs w:val="21"/>
              </w:rPr>
              <w:t>企业资质和荣誉</w:t>
            </w:r>
          </w:p>
        </w:tc>
        <w:tc>
          <w:tcPr>
            <w:tcW w:w="3116" w:type="pct"/>
            <w:shd w:val="clear" w:color="auto" w:fill="auto"/>
            <w:vAlign w:val="center"/>
          </w:tcPr>
          <w:p w14:paraId="4CCCD90D" w14:textId="77777777" w:rsidR="007171E4" w:rsidRPr="009C67FE" w:rsidRDefault="007171E4" w:rsidP="00646CDB">
            <w:pPr>
              <w:spacing w:line="360" w:lineRule="auto"/>
              <w:jc w:val="left"/>
              <w:rPr>
                <w:rFonts w:ascii="宋体" w:hAnsi="宋体" w:cs="宋体"/>
                <w:szCs w:val="21"/>
              </w:rPr>
            </w:pPr>
            <w:r w:rsidRPr="009C67FE">
              <w:rPr>
                <w:rFonts w:ascii="宋体" w:hAnsi="宋体" w:cs="宋体" w:hint="eastAsia"/>
                <w:szCs w:val="21"/>
              </w:rPr>
              <w:t>1、标人具有房地产估价机构备案证书，等级为壹级；</w:t>
            </w:r>
          </w:p>
          <w:p w14:paraId="69AF9499" w14:textId="77777777" w:rsidR="007171E4" w:rsidRPr="009C67FE" w:rsidRDefault="007171E4" w:rsidP="00646CDB">
            <w:pPr>
              <w:spacing w:line="360" w:lineRule="auto"/>
              <w:jc w:val="left"/>
              <w:rPr>
                <w:rFonts w:ascii="宋体" w:hAnsi="宋体" w:cs="宋体"/>
                <w:szCs w:val="21"/>
              </w:rPr>
            </w:pPr>
            <w:r w:rsidRPr="009C67FE">
              <w:rPr>
                <w:rFonts w:ascii="宋体" w:hAnsi="宋体" w:cs="宋体" w:hint="eastAsia"/>
                <w:szCs w:val="21"/>
              </w:rPr>
              <w:t>【</w:t>
            </w:r>
            <w:r w:rsidRPr="007D4305">
              <w:rPr>
                <w:rFonts w:ascii="宋体" w:hAnsi="宋体" w:cs="宋体" w:hint="eastAsia"/>
                <w:szCs w:val="21"/>
              </w:rPr>
              <w:t>投标报价要求</w:t>
            </w:r>
            <w:r>
              <w:rPr>
                <w:rFonts w:ascii="宋体" w:hAnsi="宋体" w:cs="宋体" w:hint="eastAsia"/>
                <w:szCs w:val="21"/>
              </w:rPr>
              <w:t>：</w:t>
            </w:r>
            <w:r w:rsidRPr="009C67FE">
              <w:rPr>
                <w:rFonts w:ascii="宋体" w:hAnsi="宋体" w:cs="宋体" w:hint="eastAsia"/>
                <w:szCs w:val="21"/>
              </w:rPr>
              <w:t>房地产评估资质需提供房地产估价机构备案证书扫描件，原件备查</w:t>
            </w:r>
            <w:r w:rsidRPr="001E56A1">
              <w:rPr>
                <w:rFonts w:ascii="宋体" w:hAnsi="宋体" w:cs="宋体" w:hint="eastAsia"/>
                <w:szCs w:val="21"/>
              </w:rPr>
              <w:t>】</w:t>
            </w:r>
          </w:p>
          <w:p w14:paraId="0FE4995C" w14:textId="77777777" w:rsidR="007171E4" w:rsidRPr="001E56A1" w:rsidRDefault="007171E4" w:rsidP="00646CDB">
            <w:pPr>
              <w:spacing w:line="360" w:lineRule="auto"/>
              <w:jc w:val="left"/>
              <w:rPr>
                <w:rFonts w:ascii="宋体" w:hAnsi="宋体" w:cs="宋体"/>
                <w:szCs w:val="21"/>
              </w:rPr>
            </w:pPr>
            <w:r w:rsidRPr="009C67FE">
              <w:rPr>
                <w:rFonts w:ascii="宋体" w:hAnsi="宋体" w:cs="宋体" w:hint="eastAsia"/>
                <w:szCs w:val="21"/>
              </w:rPr>
              <w:t>2、不符合资质要求或未按要求提供相应文件，不得分；</w:t>
            </w:r>
          </w:p>
        </w:tc>
        <w:tc>
          <w:tcPr>
            <w:tcW w:w="713" w:type="pct"/>
            <w:shd w:val="clear" w:color="auto" w:fill="auto"/>
            <w:vAlign w:val="center"/>
          </w:tcPr>
          <w:p w14:paraId="4FDC27DA"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5分</w:t>
            </w:r>
          </w:p>
        </w:tc>
      </w:tr>
      <w:tr w:rsidR="007171E4" w:rsidRPr="001E56A1" w14:paraId="6B38E9F9" w14:textId="77777777" w:rsidTr="00646CDB">
        <w:trPr>
          <w:jc w:val="center"/>
        </w:trPr>
        <w:tc>
          <w:tcPr>
            <w:tcW w:w="457" w:type="pct"/>
            <w:shd w:val="clear" w:color="auto" w:fill="auto"/>
            <w:vAlign w:val="center"/>
          </w:tcPr>
          <w:p w14:paraId="12069A6D"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3</w:t>
            </w:r>
          </w:p>
        </w:tc>
        <w:tc>
          <w:tcPr>
            <w:tcW w:w="714" w:type="pct"/>
            <w:shd w:val="clear" w:color="auto" w:fill="auto"/>
            <w:vAlign w:val="center"/>
          </w:tcPr>
          <w:p w14:paraId="225F1081"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拟投入项目负责人情况</w:t>
            </w:r>
          </w:p>
        </w:tc>
        <w:tc>
          <w:tcPr>
            <w:tcW w:w="3116" w:type="pct"/>
            <w:shd w:val="clear" w:color="auto" w:fill="auto"/>
            <w:vAlign w:val="center"/>
          </w:tcPr>
          <w:p w14:paraId="3408F497" w14:textId="77777777" w:rsidR="007171E4" w:rsidRPr="009C67FE" w:rsidRDefault="007171E4" w:rsidP="00646CDB">
            <w:pPr>
              <w:spacing w:line="360" w:lineRule="auto"/>
              <w:jc w:val="left"/>
              <w:rPr>
                <w:rFonts w:ascii="宋体" w:hAnsi="宋体" w:cs="宋体"/>
                <w:szCs w:val="21"/>
              </w:rPr>
            </w:pPr>
            <w:r w:rsidRPr="009C67FE">
              <w:rPr>
                <w:rFonts w:ascii="宋体" w:hAnsi="宋体" w:cs="宋体" w:hint="eastAsia"/>
                <w:szCs w:val="21"/>
              </w:rPr>
              <w:t>本项目投入项目负责人必须同时具有：</w:t>
            </w:r>
          </w:p>
          <w:p w14:paraId="569C0285" w14:textId="77777777" w:rsidR="007171E4" w:rsidRPr="009C67FE" w:rsidRDefault="007171E4" w:rsidP="00646CDB">
            <w:pPr>
              <w:spacing w:line="360" w:lineRule="auto"/>
              <w:jc w:val="left"/>
              <w:rPr>
                <w:rFonts w:ascii="宋体" w:hAnsi="宋体" w:cs="宋体"/>
                <w:szCs w:val="21"/>
              </w:rPr>
            </w:pPr>
            <w:r w:rsidRPr="009C67FE">
              <w:rPr>
                <w:rFonts w:ascii="宋体" w:hAnsi="宋体" w:cs="宋体" w:hint="eastAsia"/>
                <w:szCs w:val="21"/>
              </w:rPr>
              <w:t>1.具有房地产估价师证书；</w:t>
            </w:r>
          </w:p>
          <w:p w14:paraId="3A1994F7" w14:textId="77777777" w:rsidR="007171E4" w:rsidRPr="009C67FE" w:rsidRDefault="007171E4" w:rsidP="00646CDB">
            <w:pPr>
              <w:spacing w:line="360" w:lineRule="auto"/>
              <w:jc w:val="left"/>
              <w:rPr>
                <w:rFonts w:ascii="宋体" w:hAnsi="宋体" w:cs="宋体"/>
                <w:szCs w:val="21"/>
              </w:rPr>
            </w:pPr>
            <w:r w:rsidRPr="009C67FE">
              <w:rPr>
                <w:rFonts w:ascii="宋体" w:hAnsi="宋体" w:cs="宋体" w:hint="eastAsia"/>
                <w:szCs w:val="21"/>
              </w:rPr>
              <w:t>2.具有资产评估师证书；</w:t>
            </w:r>
          </w:p>
          <w:p w14:paraId="027489BF" w14:textId="77777777" w:rsidR="007171E4" w:rsidRPr="009C67FE" w:rsidRDefault="007171E4" w:rsidP="00646CDB">
            <w:pPr>
              <w:spacing w:line="360" w:lineRule="auto"/>
              <w:jc w:val="left"/>
              <w:rPr>
                <w:rFonts w:ascii="宋体" w:hAnsi="宋体" w:cs="宋体"/>
                <w:szCs w:val="21"/>
              </w:rPr>
            </w:pPr>
            <w:r w:rsidRPr="009C67FE">
              <w:rPr>
                <w:rFonts w:ascii="宋体" w:hAnsi="宋体" w:cs="宋体" w:hint="eastAsia"/>
                <w:szCs w:val="21"/>
              </w:rPr>
              <w:lastRenderedPageBreak/>
              <w:t>3.具有土地估价师证书；</w:t>
            </w:r>
          </w:p>
          <w:p w14:paraId="4BD518D6" w14:textId="77777777" w:rsidR="007171E4" w:rsidRPr="001E56A1" w:rsidRDefault="007171E4" w:rsidP="00646CDB">
            <w:pPr>
              <w:spacing w:line="360" w:lineRule="auto"/>
              <w:jc w:val="left"/>
              <w:rPr>
                <w:rFonts w:ascii="宋体" w:hAnsi="宋体" w:cs="宋体"/>
                <w:szCs w:val="21"/>
              </w:rPr>
            </w:pPr>
            <w:r w:rsidRPr="009C67FE">
              <w:rPr>
                <w:rFonts w:ascii="宋体" w:hAnsi="宋体" w:cs="宋体" w:hint="eastAsia"/>
                <w:szCs w:val="21"/>
              </w:rPr>
              <w:t>【本项目拟安排的项目负责人必须为投标人自有员工，提供相关证书清晰扫描件及本项目开标日当月往前连续三个月在本公司缴纳的载有社保部门公章的社保缴交证明材料（如开标日上一个月的社保材料因社保部门原因暂时无法取得，则可以往前顺延一个月），未按要求提供或提供不清晰的不得分，原件备查。】</w:t>
            </w:r>
          </w:p>
        </w:tc>
        <w:tc>
          <w:tcPr>
            <w:tcW w:w="713" w:type="pct"/>
            <w:shd w:val="clear" w:color="auto" w:fill="auto"/>
            <w:vAlign w:val="center"/>
          </w:tcPr>
          <w:p w14:paraId="4926A947"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lastRenderedPageBreak/>
              <w:t>10分</w:t>
            </w:r>
          </w:p>
        </w:tc>
      </w:tr>
      <w:tr w:rsidR="007171E4" w:rsidRPr="001E56A1" w14:paraId="2E78F421" w14:textId="77777777" w:rsidTr="00646CDB">
        <w:trPr>
          <w:jc w:val="center"/>
        </w:trPr>
        <w:tc>
          <w:tcPr>
            <w:tcW w:w="457" w:type="pct"/>
            <w:shd w:val="clear" w:color="auto" w:fill="auto"/>
            <w:vAlign w:val="center"/>
          </w:tcPr>
          <w:p w14:paraId="0174E5DB"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4</w:t>
            </w:r>
          </w:p>
        </w:tc>
        <w:tc>
          <w:tcPr>
            <w:tcW w:w="714" w:type="pct"/>
            <w:shd w:val="clear" w:color="auto" w:fill="auto"/>
            <w:vAlign w:val="center"/>
          </w:tcPr>
          <w:p w14:paraId="7CA2A15A"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拟投入项目团队成员情况（项目负责人除外）</w:t>
            </w:r>
          </w:p>
        </w:tc>
        <w:tc>
          <w:tcPr>
            <w:tcW w:w="3116" w:type="pct"/>
            <w:shd w:val="clear" w:color="auto" w:fill="auto"/>
            <w:vAlign w:val="center"/>
          </w:tcPr>
          <w:p w14:paraId="0614ECA4" w14:textId="77777777" w:rsidR="007171E4" w:rsidRPr="009C67FE" w:rsidRDefault="007171E4" w:rsidP="00646CDB">
            <w:pPr>
              <w:spacing w:line="360" w:lineRule="auto"/>
              <w:jc w:val="left"/>
              <w:rPr>
                <w:rFonts w:ascii="宋体" w:hAnsi="宋体"/>
                <w:szCs w:val="21"/>
              </w:rPr>
            </w:pPr>
            <w:r w:rsidRPr="009C67FE">
              <w:rPr>
                <w:rFonts w:ascii="宋体" w:hAnsi="宋体" w:hint="eastAsia"/>
                <w:szCs w:val="21"/>
              </w:rPr>
              <w:t>拟投入本项目的驻点项目专员（项目负责人除外）须为本单位人员，根据投标人拟派项目成员情况进行评分：</w:t>
            </w:r>
          </w:p>
          <w:p w14:paraId="6BC700A7" w14:textId="77777777" w:rsidR="007171E4" w:rsidRDefault="007171E4" w:rsidP="00646CDB">
            <w:pPr>
              <w:spacing w:line="360" w:lineRule="auto"/>
              <w:jc w:val="left"/>
              <w:rPr>
                <w:rFonts w:ascii="宋体" w:hAnsi="宋体"/>
                <w:szCs w:val="21"/>
              </w:rPr>
            </w:pPr>
            <w:r w:rsidRPr="00FB4427">
              <w:rPr>
                <w:rFonts w:ascii="宋体" w:hAnsi="宋体" w:hint="eastAsia"/>
                <w:szCs w:val="21"/>
              </w:rPr>
              <w:t>其中具有高级职称的不少于1人、中级职称的不少于3人、初级职称的不少于3人。</w:t>
            </w:r>
          </w:p>
          <w:p w14:paraId="4C7105E5" w14:textId="77777777" w:rsidR="007171E4" w:rsidRPr="001E56A1" w:rsidRDefault="007171E4" w:rsidP="00646CDB">
            <w:pPr>
              <w:spacing w:line="360" w:lineRule="auto"/>
              <w:jc w:val="left"/>
              <w:rPr>
                <w:rFonts w:ascii="宋体" w:hAnsi="宋体"/>
                <w:szCs w:val="21"/>
              </w:rPr>
            </w:pPr>
            <w:r w:rsidRPr="009C67FE">
              <w:rPr>
                <w:rFonts w:ascii="宋体" w:hAnsi="宋体" w:hint="eastAsia"/>
                <w:szCs w:val="21"/>
              </w:rPr>
              <w:t>【本项目拟安排的项目团队人员必须为投标人自有员工，提供相关证书清晰扫描件及本项目开标日当月往前连续三个月在本公司缴纳的载有社保部门公章的社保缴交证明材料（如开标日上一个月的社保材料因社保部门原因暂时无法取得，则可以往前顺延一个月），未按要求提供或提供不清晰的不得分，原件备查。】</w:t>
            </w:r>
          </w:p>
        </w:tc>
        <w:tc>
          <w:tcPr>
            <w:tcW w:w="713" w:type="pct"/>
            <w:shd w:val="clear" w:color="auto" w:fill="auto"/>
            <w:vAlign w:val="center"/>
          </w:tcPr>
          <w:p w14:paraId="26FC0C84"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15分</w:t>
            </w:r>
          </w:p>
        </w:tc>
      </w:tr>
      <w:tr w:rsidR="007171E4" w:rsidRPr="001E56A1" w14:paraId="4D324702" w14:textId="77777777" w:rsidTr="00646CDB">
        <w:trPr>
          <w:jc w:val="center"/>
        </w:trPr>
        <w:tc>
          <w:tcPr>
            <w:tcW w:w="457" w:type="pct"/>
            <w:shd w:val="clear" w:color="auto" w:fill="auto"/>
            <w:vAlign w:val="center"/>
          </w:tcPr>
          <w:p w14:paraId="713A5719"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5</w:t>
            </w:r>
          </w:p>
        </w:tc>
        <w:tc>
          <w:tcPr>
            <w:tcW w:w="714" w:type="pct"/>
            <w:shd w:val="clear" w:color="auto" w:fill="auto"/>
            <w:vAlign w:val="center"/>
          </w:tcPr>
          <w:p w14:paraId="662C545D"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类似项目业绩情况</w:t>
            </w:r>
          </w:p>
        </w:tc>
        <w:tc>
          <w:tcPr>
            <w:tcW w:w="3116" w:type="pct"/>
            <w:shd w:val="clear" w:color="auto" w:fill="auto"/>
            <w:vAlign w:val="center"/>
          </w:tcPr>
          <w:p w14:paraId="4DAD5E68" w14:textId="77777777" w:rsidR="007171E4" w:rsidRPr="001E56A1" w:rsidRDefault="007171E4" w:rsidP="00646CDB">
            <w:pPr>
              <w:spacing w:line="360" w:lineRule="auto"/>
              <w:jc w:val="left"/>
              <w:rPr>
                <w:rFonts w:ascii="宋体" w:hAnsi="宋体"/>
                <w:szCs w:val="21"/>
              </w:rPr>
            </w:pPr>
            <w:r w:rsidRPr="009C67FE">
              <w:rPr>
                <w:rFonts w:ascii="宋体" w:hAnsi="宋体" w:hint="eastAsia"/>
                <w:szCs w:val="21"/>
              </w:rPr>
              <w:t>投标人承接过城市更新相关项目情况，提供一个</w:t>
            </w:r>
            <w:r>
              <w:rPr>
                <w:rFonts w:ascii="宋体" w:hAnsi="宋体" w:hint="eastAsia"/>
                <w:szCs w:val="21"/>
              </w:rPr>
              <w:t>得5</w:t>
            </w:r>
            <w:r w:rsidRPr="009C67FE">
              <w:rPr>
                <w:rFonts w:ascii="宋体" w:hAnsi="宋体" w:hint="eastAsia"/>
                <w:szCs w:val="21"/>
              </w:rPr>
              <w:t>分，最高不超过20分。【提供有效合同（协议）关键页扫描件，原件备查，否则不得分。】</w:t>
            </w:r>
          </w:p>
        </w:tc>
        <w:tc>
          <w:tcPr>
            <w:tcW w:w="713" w:type="pct"/>
            <w:shd w:val="clear" w:color="auto" w:fill="auto"/>
            <w:vAlign w:val="center"/>
          </w:tcPr>
          <w:p w14:paraId="0F0BA7D5"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20分</w:t>
            </w:r>
          </w:p>
        </w:tc>
      </w:tr>
      <w:tr w:rsidR="007171E4" w:rsidRPr="001E56A1" w14:paraId="2F70A8C4" w14:textId="77777777" w:rsidTr="00646CDB">
        <w:trPr>
          <w:jc w:val="center"/>
        </w:trPr>
        <w:tc>
          <w:tcPr>
            <w:tcW w:w="457" w:type="pct"/>
            <w:shd w:val="clear" w:color="auto" w:fill="auto"/>
            <w:vAlign w:val="center"/>
          </w:tcPr>
          <w:p w14:paraId="1CDAED26"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6</w:t>
            </w:r>
          </w:p>
        </w:tc>
        <w:tc>
          <w:tcPr>
            <w:tcW w:w="714" w:type="pct"/>
            <w:shd w:val="clear" w:color="auto" w:fill="auto"/>
            <w:vAlign w:val="center"/>
          </w:tcPr>
          <w:p w14:paraId="15C880FB"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项目实施方案</w:t>
            </w:r>
          </w:p>
        </w:tc>
        <w:tc>
          <w:tcPr>
            <w:tcW w:w="3116" w:type="pct"/>
            <w:shd w:val="clear" w:color="auto" w:fill="auto"/>
            <w:vAlign w:val="center"/>
          </w:tcPr>
          <w:p w14:paraId="4808DD2C" w14:textId="77777777" w:rsidR="007171E4" w:rsidRPr="009C67FE" w:rsidRDefault="007171E4" w:rsidP="00646CDB">
            <w:pPr>
              <w:spacing w:line="360" w:lineRule="auto"/>
              <w:jc w:val="left"/>
              <w:rPr>
                <w:rFonts w:ascii="宋体" w:hAnsi="宋体"/>
                <w:szCs w:val="21"/>
              </w:rPr>
            </w:pPr>
            <w:r w:rsidRPr="009C67FE">
              <w:rPr>
                <w:rFonts w:ascii="宋体" w:hAnsi="宋体" w:hint="eastAsia"/>
                <w:szCs w:val="21"/>
              </w:rPr>
              <w:t>投标人根据项目情况和需求提出本项目的实施方案。包含但不限于项目的方案、技术工作流程、进度安排和质量保证措施等。</w:t>
            </w:r>
          </w:p>
          <w:p w14:paraId="1719BF79" w14:textId="77777777" w:rsidR="007171E4" w:rsidRPr="001E56A1" w:rsidRDefault="007171E4" w:rsidP="00646CDB">
            <w:pPr>
              <w:spacing w:line="360" w:lineRule="auto"/>
              <w:jc w:val="left"/>
              <w:rPr>
                <w:rFonts w:ascii="宋体" w:hAnsi="宋体"/>
                <w:szCs w:val="21"/>
              </w:rPr>
            </w:pPr>
            <w:r w:rsidRPr="009C67FE">
              <w:rPr>
                <w:rFonts w:ascii="宋体" w:hAnsi="宋体" w:hint="eastAsia"/>
                <w:szCs w:val="21"/>
              </w:rPr>
              <w:t>【方案详细、考虑全面、可操作性强的评价为优的得10分,方案较详细、考虑较全面、可操作性良好的评价为良的得7分,方案不够详细、不够全面、可操作性一般的评价为中的得5分,不提供或者无意义的评价为差的得0分。】</w:t>
            </w:r>
          </w:p>
        </w:tc>
        <w:tc>
          <w:tcPr>
            <w:tcW w:w="713" w:type="pct"/>
            <w:shd w:val="clear" w:color="auto" w:fill="auto"/>
            <w:vAlign w:val="center"/>
          </w:tcPr>
          <w:p w14:paraId="51D33A4E"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10分</w:t>
            </w:r>
          </w:p>
        </w:tc>
      </w:tr>
      <w:tr w:rsidR="007171E4" w:rsidRPr="00357C7A" w14:paraId="11B5F298" w14:textId="77777777" w:rsidTr="00646CDB">
        <w:trPr>
          <w:trHeight w:val="1197"/>
          <w:jc w:val="center"/>
        </w:trPr>
        <w:tc>
          <w:tcPr>
            <w:tcW w:w="457" w:type="pct"/>
            <w:shd w:val="clear" w:color="auto" w:fill="auto"/>
            <w:vAlign w:val="center"/>
          </w:tcPr>
          <w:p w14:paraId="1007264C"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7</w:t>
            </w:r>
          </w:p>
        </w:tc>
        <w:tc>
          <w:tcPr>
            <w:tcW w:w="714" w:type="pct"/>
            <w:shd w:val="clear" w:color="auto" w:fill="auto"/>
            <w:vAlign w:val="center"/>
          </w:tcPr>
          <w:p w14:paraId="7D54E2D5" w14:textId="77777777" w:rsidR="007171E4" w:rsidRPr="001E56A1" w:rsidRDefault="007171E4" w:rsidP="00646CDB">
            <w:pPr>
              <w:spacing w:line="360" w:lineRule="auto"/>
              <w:jc w:val="center"/>
              <w:rPr>
                <w:rFonts w:ascii="宋体" w:hAnsi="宋体"/>
                <w:szCs w:val="21"/>
              </w:rPr>
            </w:pPr>
            <w:r w:rsidRPr="001E56A1">
              <w:rPr>
                <w:rFonts w:hint="eastAsia"/>
              </w:rPr>
              <w:t>项目服务承诺</w:t>
            </w:r>
          </w:p>
        </w:tc>
        <w:tc>
          <w:tcPr>
            <w:tcW w:w="3116" w:type="pct"/>
            <w:shd w:val="clear" w:color="auto" w:fill="auto"/>
            <w:vAlign w:val="center"/>
          </w:tcPr>
          <w:p w14:paraId="3C8F128B" w14:textId="77777777" w:rsidR="007171E4" w:rsidRPr="009C67FE" w:rsidRDefault="007171E4" w:rsidP="00646CDB">
            <w:pPr>
              <w:spacing w:line="360" w:lineRule="auto"/>
              <w:jc w:val="left"/>
              <w:rPr>
                <w:rFonts w:ascii="宋体" w:hAnsi="宋体"/>
                <w:szCs w:val="21"/>
              </w:rPr>
            </w:pPr>
            <w:r w:rsidRPr="009C67FE">
              <w:rPr>
                <w:rFonts w:ascii="宋体" w:hAnsi="宋体" w:hint="eastAsia"/>
                <w:szCs w:val="21"/>
              </w:rPr>
              <w:t>投标人承诺遵守有关管理规定，保证项目质量、及时完成项目，以及后续的服务的完整性及措施的可行性，遵守并执行行业收费标准。</w:t>
            </w:r>
          </w:p>
          <w:p w14:paraId="57C7406D" w14:textId="77777777" w:rsidR="007171E4" w:rsidRPr="001E56A1" w:rsidRDefault="007171E4" w:rsidP="00646CDB">
            <w:pPr>
              <w:spacing w:line="360" w:lineRule="auto"/>
              <w:jc w:val="left"/>
              <w:rPr>
                <w:rFonts w:ascii="宋体" w:hAnsi="宋体"/>
                <w:szCs w:val="21"/>
              </w:rPr>
            </w:pPr>
            <w:r w:rsidRPr="009C67FE">
              <w:rPr>
                <w:rFonts w:ascii="宋体" w:hAnsi="宋体" w:hint="eastAsia"/>
                <w:szCs w:val="21"/>
              </w:rPr>
              <w:t>【根据项目需求和投标文件承诺情况进行比较，评价为优得10分，评价为良得7分，评价为中得5分，其它不得分。】</w:t>
            </w:r>
          </w:p>
        </w:tc>
        <w:tc>
          <w:tcPr>
            <w:tcW w:w="713" w:type="pct"/>
            <w:shd w:val="clear" w:color="auto" w:fill="auto"/>
            <w:vAlign w:val="center"/>
          </w:tcPr>
          <w:p w14:paraId="11FF7EF3" w14:textId="77777777" w:rsidR="007171E4" w:rsidRPr="003B6307" w:rsidRDefault="007171E4" w:rsidP="00646CDB">
            <w:pPr>
              <w:spacing w:line="360" w:lineRule="auto"/>
              <w:jc w:val="center"/>
              <w:rPr>
                <w:rFonts w:ascii="宋体" w:hAnsi="宋体"/>
                <w:szCs w:val="21"/>
              </w:rPr>
            </w:pPr>
            <w:r w:rsidRPr="009C67FE">
              <w:rPr>
                <w:rFonts w:ascii="宋体" w:hAnsi="宋体" w:hint="eastAsia"/>
                <w:szCs w:val="21"/>
              </w:rPr>
              <w:t>10分</w:t>
            </w:r>
          </w:p>
        </w:tc>
      </w:tr>
    </w:tbl>
    <w:p w14:paraId="0C285B2F" w14:textId="77777777" w:rsidR="00E576C2" w:rsidRPr="00007904" w:rsidRDefault="00E576C2" w:rsidP="00375992">
      <w:pPr>
        <w:ind w:firstLineChars="200" w:firstLine="600"/>
        <w:jc w:val="left"/>
        <w:rPr>
          <w:rFonts w:ascii="仿宋_GB2312" w:eastAsia="仿宋_GB2312"/>
          <w:bCs/>
          <w:sz w:val="30"/>
          <w:szCs w:val="30"/>
        </w:rPr>
      </w:pPr>
    </w:p>
    <w:p w14:paraId="033EC2C4" w14:textId="77777777" w:rsidR="00F71617" w:rsidRPr="00E576C2" w:rsidRDefault="003D1CC3" w:rsidP="00375D44">
      <w:pPr>
        <w:pStyle w:val="a7"/>
        <w:ind w:firstLine="0"/>
        <w:rPr>
          <w:rFonts w:ascii="仿宋_GB2312" w:eastAsia="仿宋_GB2312" w:hAnsi="宋体"/>
          <w:b/>
          <w:sz w:val="30"/>
          <w:szCs w:val="30"/>
        </w:rPr>
      </w:pPr>
      <w:r>
        <w:rPr>
          <w:rFonts w:ascii="仿宋_GB2312" w:eastAsia="仿宋_GB2312" w:hAnsi="宋体"/>
          <w:b/>
          <w:sz w:val="30"/>
          <w:szCs w:val="30"/>
        </w:rPr>
        <w:lastRenderedPageBreak/>
        <w:t>2</w:t>
      </w:r>
      <w:r w:rsidR="00375D44">
        <w:rPr>
          <w:rFonts w:ascii="仿宋_GB2312" w:eastAsia="仿宋_GB2312" w:hAnsi="宋体" w:hint="eastAsia"/>
          <w:b/>
          <w:sz w:val="30"/>
          <w:szCs w:val="30"/>
        </w:rPr>
        <w:t>、</w:t>
      </w:r>
      <w:r w:rsidR="00E576C2" w:rsidRPr="00E576C2">
        <w:rPr>
          <w:rFonts w:ascii="仿宋_GB2312" w:eastAsia="仿宋_GB2312" w:hAnsi="宋体" w:hint="eastAsia"/>
          <w:b/>
          <w:sz w:val="30"/>
          <w:szCs w:val="30"/>
        </w:rPr>
        <w:t>已投参评材料的参评单位，原则上不得退出。私自退出的，将不得参与我中心其它项目</w:t>
      </w:r>
      <w:r w:rsidR="00F3728A">
        <w:rPr>
          <w:rFonts w:ascii="仿宋_GB2312" w:eastAsia="仿宋_GB2312" w:hAnsi="宋体" w:hint="eastAsia"/>
          <w:b/>
          <w:sz w:val="30"/>
          <w:szCs w:val="30"/>
        </w:rPr>
        <w:t>投标</w:t>
      </w:r>
      <w:r w:rsidR="00E576C2" w:rsidRPr="00E576C2">
        <w:rPr>
          <w:rFonts w:ascii="仿宋_GB2312" w:eastAsia="仿宋_GB2312" w:hAnsi="宋体" w:hint="eastAsia"/>
          <w:b/>
          <w:sz w:val="30"/>
          <w:szCs w:val="30"/>
        </w:rPr>
        <w:t>。</w:t>
      </w:r>
    </w:p>
    <w:p w14:paraId="19C27E85" w14:textId="77777777" w:rsidR="00E5365D" w:rsidRPr="00E576C2" w:rsidRDefault="003D1CC3" w:rsidP="00375D44">
      <w:pPr>
        <w:pStyle w:val="a7"/>
        <w:ind w:firstLine="0"/>
        <w:rPr>
          <w:rFonts w:ascii="仿宋_GB2312" w:eastAsia="仿宋_GB2312" w:hAnsi="宋体"/>
          <w:b/>
          <w:sz w:val="30"/>
          <w:szCs w:val="30"/>
        </w:rPr>
      </w:pPr>
      <w:r>
        <w:rPr>
          <w:rFonts w:ascii="仿宋_GB2312" w:eastAsia="仿宋_GB2312" w:hAnsi="宋体"/>
          <w:b/>
          <w:sz w:val="30"/>
          <w:szCs w:val="30"/>
        </w:rPr>
        <w:t>3</w:t>
      </w:r>
      <w:r w:rsidR="00375D44">
        <w:rPr>
          <w:rFonts w:ascii="仿宋_GB2312" w:eastAsia="仿宋_GB2312" w:hAnsi="宋体" w:hint="eastAsia"/>
          <w:b/>
          <w:sz w:val="30"/>
          <w:szCs w:val="30"/>
        </w:rPr>
        <w:t>、</w:t>
      </w:r>
      <w:r w:rsidR="00F71617" w:rsidRPr="00F71617">
        <w:rPr>
          <w:rFonts w:ascii="仿宋_GB2312" w:eastAsia="仿宋_GB2312" w:hAnsi="宋体" w:hint="eastAsia"/>
          <w:b/>
          <w:sz w:val="30"/>
          <w:szCs w:val="30"/>
        </w:rPr>
        <w:t>所有</w:t>
      </w:r>
      <w:r w:rsidR="00F71617">
        <w:rPr>
          <w:rFonts w:ascii="仿宋_GB2312" w:eastAsia="仿宋_GB2312" w:hAnsi="宋体" w:hint="eastAsia"/>
          <w:b/>
          <w:sz w:val="30"/>
          <w:szCs w:val="30"/>
        </w:rPr>
        <w:t>投标</w:t>
      </w:r>
      <w:r w:rsidR="00F71617" w:rsidRPr="00F71617">
        <w:rPr>
          <w:rFonts w:ascii="仿宋_GB2312" w:eastAsia="仿宋_GB2312" w:hAnsi="宋体" w:hint="eastAsia"/>
          <w:b/>
          <w:sz w:val="30"/>
          <w:szCs w:val="30"/>
        </w:rPr>
        <w:t>单位参加</w:t>
      </w:r>
      <w:r w:rsidR="00F71617">
        <w:rPr>
          <w:rFonts w:ascii="仿宋_GB2312" w:eastAsia="仿宋_GB2312" w:hAnsi="宋体" w:hint="eastAsia"/>
          <w:b/>
          <w:sz w:val="30"/>
          <w:szCs w:val="30"/>
        </w:rPr>
        <w:t>投标</w:t>
      </w:r>
      <w:r w:rsidR="00F71617" w:rsidRPr="00F71617">
        <w:rPr>
          <w:rFonts w:ascii="仿宋_GB2312" w:eastAsia="仿宋_GB2312" w:hAnsi="宋体" w:hint="eastAsia"/>
          <w:b/>
          <w:sz w:val="30"/>
          <w:szCs w:val="30"/>
        </w:rPr>
        <w:t>所发生的一切费用均自行承担。</w:t>
      </w:r>
    </w:p>
    <w:p w14:paraId="557C7954" w14:textId="77777777" w:rsidR="00F71617" w:rsidRPr="00E576C2" w:rsidRDefault="003D1CC3" w:rsidP="00F71617">
      <w:pPr>
        <w:pStyle w:val="a7"/>
        <w:ind w:firstLine="0"/>
        <w:rPr>
          <w:rFonts w:ascii="仿宋_GB2312" w:eastAsia="仿宋_GB2312" w:hAnsi="宋体"/>
          <w:b/>
          <w:sz w:val="30"/>
          <w:szCs w:val="30"/>
        </w:rPr>
      </w:pPr>
      <w:r>
        <w:rPr>
          <w:rFonts w:ascii="仿宋_GB2312" w:eastAsia="仿宋_GB2312" w:hAnsi="宋体"/>
          <w:b/>
          <w:sz w:val="30"/>
          <w:szCs w:val="30"/>
        </w:rPr>
        <w:t>4</w:t>
      </w:r>
      <w:r w:rsidR="00F71617">
        <w:rPr>
          <w:rFonts w:ascii="仿宋_GB2312" w:eastAsia="仿宋_GB2312" w:hAnsi="宋体" w:hint="eastAsia"/>
          <w:b/>
          <w:sz w:val="30"/>
          <w:szCs w:val="30"/>
        </w:rPr>
        <w:t>、</w:t>
      </w:r>
      <w:r w:rsidR="00F71617" w:rsidRPr="00E576C2">
        <w:rPr>
          <w:rFonts w:ascii="仿宋_GB2312" w:eastAsia="仿宋_GB2312" w:hAnsi="宋体" w:hint="eastAsia"/>
          <w:b/>
          <w:sz w:val="30"/>
          <w:szCs w:val="30"/>
        </w:rPr>
        <w:t>本活动解释权归深圳市规划国土发展研究中心。</w:t>
      </w:r>
    </w:p>
    <w:p w14:paraId="23476129" w14:textId="77777777" w:rsidR="00722881" w:rsidRPr="00DA6337" w:rsidRDefault="00722881" w:rsidP="00DA6337">
      <w:pPr>
        <w:rPr>
          <w:rFonts w:ascii="楷体_GB2312" w:eastAsia="楷体_GB2312"/>
          <w:sz w:val="28"/>
          <w:szCs w:val="28"/>
        </w:rPr>
        <w:sectPr w:rsidR="00722881" w:rsidRPr="00DA6337">
          <w:headerReference w:type="default" r:id="rId8"/>
          <w:footerReference w:type="even" r:id="rId9"/>
          <w:footerReference w:type="default" r:id="rId10"/>
          <w:pgSz w:w="11906" w:h="16838"/>
          <w:pgMar w:top="1440" w:right="1286" w:bottom="1440" w:left="1440" w:header="851" w:footer="992" w:gutter="0"/>
          <w:cols w:space="425"/>
          <w:docGrid w:type="lines" w:linePitch="312"/>
        </w:sectPr>
      </w:pPr>
    </w:p>
    <w:p w14:paraId="04672CFA" w14:textId="77777777" w:rsidR="007523AC" w:rsidRPr="00164113" w:rsidRDefault="00716EAA" w:rsidP="00E5365D">
      <w:pPr>
        <w:pStyle w:val="a7"/>
        <w:ind w:firstLine="0"/>
        <w:rPr>
          <w:rFonts w:ascii="宋体" w:hAnsi="宋体"/>
          <w:b/>
          <w:sz w:val="28"/>
          <w:szCs w:val="28"/>
        </w:rPr>
      </w:pPr>
      <w:r>
        <w:rPr>
          <w:rFonts w:ascii="宋体" w:hAnsi="宋体" w:hint="eastAsia"/>
          <w:b/>
          <w:sz w:val="28"/>
          <w:szCs w:val="28"/>
        </w:rPr>
        <w:lastRenderedPageBreak/>
        <w:t>密封袋</w:t>
      </w:r>
      <w:r w:rsidR="00AD2501">
        <w:rPr>
          <w:rFonts w:ascii="宋体" w:hAnsi="宋体" w:hint="eastAsia"/>
          <w:b/>
          <w:sz w:val="28"/>
          <w:szCs w:val="28"/>
        </w:rPr>
        <w:t>封面</w:t>
      </w:r>
    </w:p>
    <w:p w14:paraId="05352673" w14:textId="77777777" w:rsidR="00716EAA" w:rsidRDefault="00716EAA" w:rsidP="00E5365D">
      <w:pPr>
        <w:pStyle w:val="a7"/>
        <w:ind w:firstLine="0"/>
        <w:rPr>
          <w:rFonts w:ascii="宋体" w:hAnsi="宋体"/>
          <w:b/>
          <w:sz w:val="36"/>
          <w:szCs w:val="36"/>
        </w:rPr>
      </w:pPr>
    </w:p>
    <w:p w14:paraId="6310C305" w14:textId="77777777" w:rsidR="00E5365D" w:rsidRPr="00164113" w:rsidRDefault="00E5365D" w:rsidP="00E5365D">
      <w:pPr>
        <w:pStyle w:val="a7"/>
        <w:ind w:firstLine="0"/>
        <w:rPr>
          <w:rFonts w:ascii="宋体" w:hAnsi="宋体"/>
          <w:b/>
          <w:sz w:val="36"/>
          <w:szCs w:val="36"/>
        </w:rPr>
      </w:pPr>
      <w:r w:rsidRPr="00164113">
        <w:rPr>
          <w:rFonts w:ascii="宋体" w:hAnsi="宋体" w:hint="eastAsia"/>
          <w:b/>
          <w:sz w:val="36"/>
          <w:szCs w:val="36"/>
        </w:rPr>
        <w:t>委托单位：深圳市规划国土发展研究中心</w:t>
      </w:r>
    </w:p>
    <w:p w14:paraId="15168E54" w14:textId="77777777" w:rsidR="00E5365D" w:rsidRPr="00164113" w:rsidRDefault="00E5365D" w:rsidP="00E5365D">
      <w:pPr>
        <w:pStyle w:val="a7"/>
        <w:ind w:firstLineChars="200" w:firstLine="723"/>
        <w:rPr>
          <w:rFonts w:ascii="宋体" w:hAnsi="宋体"/>
          <w:b/>
          <w:sz w:val="36"/>
          <w:szCs w:val="36"/>
        </w:rPr>
      </w:pPr>
    </w:p>
    <w:p w14:paraId="1D5EFB7E" w14:textId="77777777" w:rsidR="00977605" w:rsidRPr="00164113" w:rsidRDefault="00977605" w:rsidP="00E5365D">
      <w:pPr>
        <w:pStyle w:val="a7"/>
        <w:ind w:firstLineChars="212" w:firstLine="1022"/>
        <w:rPr>
          <w:rFonts w:ascii="宋体" w:hAnsi="宋体"/>
          <w:b/>
          <w:sz w:val="48"/>
          <w:szCs w:val="48"/>
        </w:rPr>
      </w:pPr>
    </w:p>
    <w:p w14:paraId="5FE2D57B" w14:textId="77777777" w:rsidR="00977605" w:rsidRPr="00164113" w:rsidRDefault="00977605" w:rsidP="00E5365D">
      <w:pPr>
        <w:pStyle w:val="a7"/>
        <w:ind w:firstLineChars="212" w:firstLine="1022"/>
        <w:rPr>
          <w:rFonts w:ascii="宋体" w:hAnsi="宋体"/>
          <w:b/>
          <w:sz w:val="48"/>
          <w:szCs w:val="48"/>
        </w:rPr>
      </w:pPr>
    </w:p>
    <w:p w14:paraId="1C24BF2E" w14:textId="77777777" w:rsidR="00E5365D" w:rsidRPr="00C27487" w:rsidRDefault="00E5365D" w:rsidP="005641B5">
      <w:pPr>
        <w:pStyle w:val="a7"/>
        <w:ind w:firstLine="0"/>
        <w:jc w:val="center"/>
        <w:rPr>
          <w:rFonts w:ascii="宋体" w:hAnsi="宋体"/>
          <w:b/>
          <w:sz w:val="36"/>
          <w:szCs w:val="36"/>
        </w:rPr>
      </w:pPr>
      <w:r w:rsidRPr="00164113">
        <w:rPr>
          <w:rFonts w:ascii="宋体" w:hAnsi="宋体" w:hint="eastAsia"/>
          <w:b/>
          <w:sz w:val="48"/>
          <w:szCs w:val="48"/>
        </w:rPr>
        <w:t>项目名称：</w:t>
      </w:r>
      <w:r w:rsidR="00C27487" w:rsidRPr="00C27487">
        <w:rPr>
          <w:rFonts w:ascii="宋体" w:hAnsi="宋体" w:hint="eastAsia"/>
          <w:b/>
          <w:sz w:val="48"/>
          <w:szCs w:val="48"/>
        </w:rPr>
        <w:t>深圳市城市更新项目开发收益测算专项研究</w:t>
      </w:r>
    </w:p>
    <w:p w14:paraId="48C705FA" w14:textId="77777777" w:rsidR="00E5365D" w:rsidRPr="00164113" w:rsidRDefault="00E5365D" w:rsidP="00E5365D">
      <w:pPr>
        <w:pStyle w:val="a7"/>
        <w:ind w:firstLineChars="149" w:firstLine="538"/>
        <w:rPr>
          <w:rFonts w:ascii="宋体" w:hAnsi="宋体"/>
          <w:b/>
          <w:sz w:val="36"/>
          <w:szCs w:val="36"/>
          <w:u w:val="single"/>
        </w:rPr>
      </w:pPr>
    </w:p>
    <w:p w14:paraId="163D1F7D" w14:textId="77777777" w:rsidR="00E5365D" w:rsidRPr="00164113" w:rsidRDefault="00E5365D" w:rsidP="00E5365D">
      <w:pPr>
        <w:pStyle w:val="a7"/>
        <w:ind w:firstLineChars="149" w:firstLine="538"/>
        <w:rPr>
          <w:rFonts w:ascii="宋体" w:hAnsi="宋体"/>
          <w:b/>
          <w:sz w:val="36"/>
          <w:szCs w:val="36"/>
          <w:u w:val="single"/>
        </w:rPr>
      </w:pPr>
    </w:p>
    <w:p w14:paraId="41EDC5D1" w14:textId="77777777" w:rsidR="00E5365D" w:rsidRPr="00164113" w:rsidRDefault="00E5365D" w:rsidP="00E5365D">
      <w:pPr>
        <w:pStyle w:val="a7"/>
        <w:ind w:firstLineChars="149" w:firstLine="538"/>
        <w:rPr>
          <w:rFonts w:ascii="宋体" w:hAnsi="宋体"/>
          <w:b/>
          <w:sz w:val="36"/>
          <w:szCs w:val="36"/>
          <w:u w:val="single"/>
        </w:rPr>
      </w:pPr>
    </w:p>
    <w:p w14:paraId="59CAC0BC" w14:textId="77777777" w:rsidR="00E5365D" w:rsidRPr="00164113" w:rsidRDefault="00E5365D" w:rsidP="00E5365D">
      <w:pPr>
        <w:pStyle w:val="a7"/>
        <w:ind w:firstLineChars="149" w:firstLine="538"/>
        <w:rPr>
          <w:rFonts w:ascii="宋体" w:hAnsi="宋体"/>
          <w:b/>
          <w:sz w:val="36"/>
          <w:szCs w:val="36"/>
          <w:u w:val="single"/>
        </w:rPr>
      </w:pPr>
    </w:p>
    <w:p w14:paraId="5250D605" w14:textId="77777777" w:rsidR="00E5365D" w:rsidRPr="00164113" w:rsidRDefault="00AD2501" w:rsidP="00C27487">
      <w:pPr>
        <w:pStyle w:val="a7"/>
        <w:ind w:right="1444" w:firstLineChars="2700" w:firstLine="9758"/>
        <w:rPr>
          <w:rFonts w:ascii="宋体" w:hAnsi="宋体"/>
          <w:b/>
          <w:sz w:val="36"/>
          <w:szCs w:val="36"/>
        </w:rPr>
      </w:pPr>
      <w:r>
        <w:rPr>
          <w:rFonts w:ascii="宋体" w:hAnsi="宋体" w:hint="eastAsia"/>
          <w:b/>
          <w:sz w:val="36"/>
          <w:szCs w:val="36"/>
        </w:rPr>
        <w:t>参评</w:t>
      </w:r>
      <w:r w:rsidR="00E5365D" w:rsidRPr="00164113">
        <w:rPr>
          <w:rFonts w:ascii="宋体" w:hAnsi="宋体" w:hint="eastAsia"/>
          <w:b/>
          <w:sz w:val="36"/>
          <w:szCs w:val="36"/>
        </w:rPr>
        <w:t>单位：</w:t>
      </w:r>
      <w:r w:rsidR="00482406">
        <w:rPr>
          <w:rFonts w:ascii="宋体" w:hAnsi="宋体" w:hint="eastAsia"/>
          <w:b/>
          <w:sz w:val="36"/>
          <w:szCs w:val="36"/>
          <w:u w:val="single"/>
        </w:rPr>
        <w:t xml:space="preserve"> </w:t>
      </w:r>
      <w:r w:rsidR="00E5365D" w:rsidRPr="00164113">
        <w:rPr>
          <w:rFonts w:ascii="宋体" w:hAnsi="宋体" w:hint="eastAsia"/>
          <w:b/>
          <w:sz w:val="36"/>
          <w:szCs w:val="36"/>
        </w:rPr>
        <w:t xml:space="preserve">                                           </w:t>
      </w:r>
    </w:p>
    <w:sectPr w:rsidR="00E5365D" w:rsidRPr="00164113" w:rsidSect="00977605">
      <w:headerReference w:type="default" r:id="rId11"/>
      <w:pgSz w:w="16838" w:h="11906" w:orient="landscape" w:code="9"/>
      <w:pgMar w:top="1440" w:right="1440" w:bottom="128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891CA" w14:textId="77777777" w:rsidR="001A009E" w:rsidRDefault="001A009E">
      <w:r>
        <w:separator/>
      </w:r>
    </w:p>
  </w:endnote>
  <w:endnote w:type="continuationSeparator" w:id="0">
    <w:p w14:paraId="33E2744C" w14:textId="77777777" w:rsidR="001A009E" w:rsidRDefault="001A0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4C8CC" w14:textId="77777777" w:rsidR="007523AC" w:rsidRDefault="007523AC">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DC82794" w14:textId="77777777" w:rsidR="007523AC" w:rsidRDefault="007523A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3FD06" w14:textId="77777777" w:rsidR="007523AC" w:rsidRDefault="007523AC">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F1343">
      <w:rPr>
        <w:rStyle w:val="a9"/>
        <w:noProof/>
      </w:rPr>
      <w:t>4</w:t>
    </w:r>
    <w:r>
      <w:rPr>
        <w:rStyle w:val="a9"/>
      </w:rPr>
      <w:fldChar w:fldCharType="end"/>
    </w:r>
  </w:p>
  <w:p w14:paraId="600E8C78" w14:textId="77777777" w:rsidR="007523AC" w:rsidRDefault="007523A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7A2127" w14:textId="77777777" w:rsidR="001A009E" w:rsidRDefault="001A009E">
      <w:r>
        <w:separator/>
      </w:r>
    </w:p>
  </w:footnote>
  <w:footnote w:type="continuationSeparator" w:id="0">
    <w:p w14:paraId="7B47DD0C" w14:textId="77777777" w:rsidR="001A009E" w:rsidRDefault="001A0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B5025" w14:textId="77777777" w:rsidR="007523AC" w:rsidRDefault="007523AC" w:rsidP="00DA6337">
    <w:pPr>
      <w:pStyle w:val="a3"/>
      <w:pBdr>
        <w:bottom w:val="none" w:sz="0" w:space="0" w:color="auto"/>
      </w:pBdr>
      <w:jc w:val="both"/>
      <w:rPr>
        <w:rFonts w:eastAsia="黑体"/>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F5A75" w14:textId="77777777" w:rsidR="00DA6337" w:rsidRDefault="00DA6337" w:rsidP="00DA6337">
    <w:pPr>
      <w:pStyle w:val="a3"/>
      <w:pBdr>
        <w:bottom w:val="none" w:sz="0" w:space="0" w:color="auto"/>
      </w:pBdr>
      <w:jc w:val="both"/>
      <w:rPr>
        <w:rFonts w:eastAsia="黑体"/>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1753A8"/>
    <w:multiLevelType w:val="singleLevel"/>
    <w:tmpl w:val="921753A8"/>
    <w:lvl w:ilvl="0">
      <w:start w:val="1"/>
      <w:numFmt w:val="bullet"/>
      <w:lvlText w:val=""/>
      <w:lvlJc w:val="left"/>
      <w:pPr>
        <w:ind w:left="420" w:hanging="420"/>
      </w:pPr>
      <w:rPr>
        <w:rFonts w:ascii="Wingdings" w:hAnsi="Wingdings" w:hint="default"/>
      </w:rPr>
    </w:lvl>
  </w:abstractNum>
  <w:abstractNum w:abstractNumId="1" w15:restartNumberingAfterBreak="0">
    <w:nsid w:val="00CF24F3"/>
    <w:multiLevelType w:val="hybridMultilevel"/>
    <w:tmpl w:val="76F2C432"/>
    <w:lvl w:ilvl="0" w:tplc="757CA286">
      <w:start w:val="3"/>
      <w:numFmt w:val="japaneseCounting"/>
      <w:lvlText w:val="%1、"/>
      <w:lvlJc w:val="left"/>
      <w:pPr>
        <w:tabs>
          <w:tab w:val="num" w:pos="718"/>
        </w:tabs>
        <w:ind w:left="718" w:hanging="720"/>
      </w:pPr>
      <w:rPr>
        <w:rFonts w:hint="default"/>
      </w:rPr>
    </w:lvl>
    <w:lvl w:ilvl="1" w:tplc="04090019" w:tentative="1">
      <w:start w:val="1"/>
      <w:numFmt w:val="lowerLetter"/>
      <w:lvlText w:val="%2)"/>
      <w:lvlJc w:val="left"/>
      <w:pPr>
        <w:tabs>
          <w:tab w:val="num" w:pos="838"/>
        </w:tabs>
        <w:ind w:left="838" w:hanging="420"/>
      </w:pPr>
    </w:lvl>
    <w:lvl w:ilvl="2" w:tplc="0409001B" w:tentative="1">
      <w:start w:val="1"/>
      <w:numFmt w:val="lowerRoman"/>
      <w:lvlText w:val="%3."/>
      <w:lvlJc w:val="righ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9" w:tentative="1">
      <w:start w:val="1"/>
      <w:numFmt w:val="lowerLetter"/>
      <w:lvlText w:val="%5)"/>
      <w:lvlJc w:val="left"/>
      <w:pPr>
        <w:tabs>
          <w:tab w:val="num" w:pos="2098"/>
        </w:tabs>
        <w:ind w:left="2098" w:hanging="420"/>
      </w:pPr>
    </w:lvl>
    <w:lvl w:ilvl="5" w:tplc="0409001B" w:tentative="1">
      <w:start w:val="1"/>
      <w:numFmt w:val="lowerRoman"/>
      <w:lvlText w:val="%6."/>
      <w:lvlJc w:val="righ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9" w:tentative="1">
      <w:start w:val="1"/>
      <w:numFmt w:val="lowerLetter"/>
      <w:lvlText w:val="%8)"/>
      <w:lvlJc w:val="left"/>
      <w:pPr>
        <w:tabs>
          <w:tab w:val="num" w:pos="3358"/>
        </w:tabs>
        <w:ind w:left="3358" w:hanging="420"/>
      </w:pPr>
    </w:lvl>
    <w:lvl w:ilvl="8" w:tplc="0409001B" w:tentative="1">
      <w:start w:val="1"/>
      <w:numFmt w:val="lowerRoman"/>
      <w:lvlText w:val="%9."/>
      <w:lvlJc w:val="right"/>
      <w:pPr>
        <w:tabs>
          <w:tab w:val="num" w:pos="3778"/>
        </w:tabs>
        <w:ind w:left="3778" w:hanging="420"/>
      </w:pPr>
    </w:lvl>
  </w:abstractNum>
  <w:abstractNum w:abstractNumId="2" w15:restartNumberingAfterBreak="0">
    <w:nsid w:val="027E4A5C"/>
    <w:multiLevelType w:val="hybridMultilevel"/>
    <w:tmpl w:val="EC2E54D8"/>
    <w:lvl w:ilvl="0" w:tplc="6B10E6A2">
      <w:start w:val="1"/>
      <w:numFmt w:val="japa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4630691"/>
    <w:multiLevelType w:val="hybridMultilevel"/>
    <w:tmpl w:val="395AAE1C"/>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053605DE"/>
    <w:multiLevelType w:val="singleLevel"/>
    <w:tmpl w:val="3C92101C"/>
    <w:lvl w:ilvl="0">
      <w:start w:val="1"/>
      <w:numFmt w:val="decimal"/>
      <w:lvlText w:val="%1、"/>
      <w:lvlJc w:val="left"/>
      <w:pPr>
        <w:tabs>
          <w:tab w:val="num" w:pos="744"/>
        </w:tabs>
        <w:ind w:left="744" w:hanging="324"/>
      </w:pPr>
      <w:rPr>
        <w:rFonts w:hint="eastAsia"/>
      </w:rPr>
    </w:lvl>
  </w:abstractNum>
  <w:abstractNum w:abstractNumId="5" w15:restartNumberingAfterBreak="0">
    <w:nsid w:val="071A2E47"/>
    <w:multiLevelType w:val="hybridMultilevel"/>
    <w:tmpl w:val="67D85054"/>
    <w:lvl w:ilvl="0" w:tplc="62FCB6EE">
      <w:start w:val="4"/>
      <w:numFmt w:val="japaneseCounting"/>
      <w:lvlText w:val="%1、"/>
      <w:lvlJc w:val="left"/>
      <w:pPr>
        <w:tabs>
          <w:tab w:val="num" w:pos="718"/>
        </w:tabs>
        <w:ind w:left="718" w:hanging="720"/>
      </w:pPr>
      <w:rPr>
        <w:rFonts w:hint="eastAsia"/>
      </w:rPr>
    </w:lvl>
    <w:lvl w:ilvl="1" w:tplc="2634E95E">
      <w:start w:val="1"/>
      <w:numFmt w:val="decimal"/>
      <w:lvlText w:val="%2、"/>
      <w:lvlJc w:val="left"/>
      <w:pPr>
        <w:tabs>
          <w:tab w:val="num" w:pos="1408"/>
        </w:tabs>
        <w:ind w:left="1408" w:hanging="990"/>
      </w:pPr>
      <w:rPr>
        <w:rFonts w:hint="eastAsia"/>
      </w:rPr>
    </w:lvl>
    <w:lvl w:ilvl="2" w:tplc="0409001B" w:tentative="1">
      <w:start w:val="1"/>
      <w:numFmt w:val="lowerRoman"/>
      <w:lvlText w:val="%3."/>
      <w:lvlJc w:val="righ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9" w:tentative="1">
      <w:start w:val="1"/>
      <w:numFmt w:val="lowerLetter"/>
      <w:lvlText w:val="%5)"/>
      <w:lvlJc w:val="left"/>
      <w:pPr>
        <w:tabs>
          <w:tab w:val="num" w:pos="2098"/>
        </w:tabs>
        <w:ind w:left="2098" w:hanging="420"/>
      </w:pPr>
    </w:lvl>
    <w:lvl w:ilvl="5" w:tplc="0409001B" w:tentative="1">
      <w:start w:val="1"/>
      <w:numFmt w:val="lowerRoman"/>
      <w:lvlText w:val="%6."/>
      <w:lvlJc w:val="righ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9" w:tentative="1">
      <w:start w:val="1"/>
      <w:numFmt w:val="lowerLetter"/>
      <w:lvlText w:val="%8)"/>
      <w:lvlJc w:val="left"/>
      <w:pPr>
        <w:tabs>
          <w:tab w:val="num" w:pos="3358"/>
        </w:tabs>
        <w:ind w:left="3358" w:hanging="420"/>
      </w:pPr>
    </w:lvl>
    <w:lvl w:ilvl="8" w:tplc="0409001B" w:tentative="1">
      <w:start w:val="1"/>
      <w:numFmt w:val="lowerRoman"/>
      <w:lvlText w:val="%9."/>
      <w:lvlJc w:val="right"/>
      <w:pPr>
        <w:tabs>
          <w:tab w:val="num" w:pos="3778"/>
        </w:tabs>
        <w:ind w:left="3778" w:hanging="420"/>
      </w:pPr>
    </w:lvl>
  </w:abstractNum>
  <w:abstractNum w:abstractNumId="6" w15:restartNumberingAfterBreak="0">
    <w:nsid w:val="09C336B9"/>
    <w:multiLevelType w:val="hybridMultilevel"/>
    <w:tmpl w:val="4B78BD12"/>
    <w:lvl w:ilvl="0" w:tplc="04090011">
      <w:start w:val="1"/>
      <w:numFmt w:val="decimal"/>
      <w:lvlText w:val="%1)"/>
      <w:lvlJc w:val="left"/>
      <w:pPr>
        <w:ind w:left="1022" w:hanging="420"/>
      </w:p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7" w15:restartNumberingAfterBreak="0">
    <w:nsid w:val="09DD093B"/>
    <w:multiLevelType w:val="hybridMultilevel"/>
    <w:tmpl w:val="787EDD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15:restartNumberingAfterBreak="0">
    <w:nsid w:val="0D96609B"/>
    <w:multiLevelType w:val="hybridMultilevel"/>
    <w:tmpl w:val="A63606E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10B063AC"/>
    <w:multiLevelType w:val="hybridMultilevel"/>
    <w:tmpl w:val="172C5EB0"/>
    <w:lvl w:ilvl="0" w:tplc="AB2A0632">
      <w:start w:val="4"/>
      <w:numFmt w:val="decimalEnclosedCircle"/>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15:restartNumberingAfterBreak="0">
    <w:nsid w:val="165C7A3C"/>
    <w:multiLevelType w:val="hybridMultilevel"/>
    <w:tmpl w:val="588A2458"/>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1F3C7F78"/>
    <w:multiLevelType w:val="hybridMultilevel"/>
    <w:tmpl w:val="56149434"/>
    <w:lvl w:ilvl="0" w:tplc="726C1A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4B2C7E"/>
    <w:multiLevelType w:val="hybridMultilevel"/>
    <w:tmpl w:val="3C54C62C"/>
    <w:lvl w:ilvl="0" w:tplc="0409001B">
      <w:start w:val="1"/>
      <w:numFmt w:val="lowerRoman"/>
      <w:lvlText w:val="%1."/>
      <w:lvlJc w:val="righ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3" w15:restartNumberingAfterBreak="0">
    <w:nsid w:val="27870F82"/>
    <w:multiLevelType w:val="hybridMultilevel"/>
    <w:tmpl w:val="4E3AA132"/>
    <w:lvl w:ilvl="0" w:tplc="DA266782">
      <w:start w:val="1"/>
      <w:numFmt w:val="decimal"/>
      <w:lvlText w:val="%1、"/>
      <w:lvlJc w:val="left"/>
      <w:pPr>
        <w:ind w:left="450" w:hanging="450"/>
      </w:pPr>
      <w:rPr>
        <w:rFonts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FCF5AC5"/>
    <w:multiLevelType w:val="hybridMultilevel"/>
    <w:tmpl w:val="3C54C62C"/>
    <w:lvl w:ilvl="0" w:tplc="0409001B">
      <w:start w:val="1"/>
      <w:numFmt w:val="lowerRoman"/>
      <w:lvlText w:val="%1."/>
      <w:lvlJc w:val="righ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5" w15:restartNumberingAfterBreak="0">
    <w:nsid w:val="31165B8B"/>
    <w:multiLevelType w:val="hybridMultilevel"/>
    <w:tmpl w:val="7F8A43BE"/>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15:restartNumberingAfterBreak="0">
    <w:nsid w:val="34247641"/>
    <w:multiLevelType w:val="singleLevel"/>
    <w:tmpl w:val="E5CC821C"/>
    <w:lvl w:ilvl="0">
      <w:start w:val="1"/>
      <w:numFmt w:val="decimal"/>
      <w:lvlText w:val="（%1）"/>
      <w:lvlJc w:val="left"/>
      <w:pPr>
        <w:tabs>
          <w:tab w:val="num" w:pos="1272"/>
        </w:tabs>
        <w:ind w:left="1272" w:hanging="528"/>
      </w:pPr>
      <w:rPr>
        <w:rFonts w:hint="eastAsia"/>
      </w:rPr>
    </w:lvl>
  </w:abstractNum>
  <w:abstractNum w:abstractNumId="17"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8" w15:restartNumberingAfterBreak="0">
    <w:nsid w:val="47154743"/>
    <w:multiLevelType w:val="hybridMultilevel"/>
    <w:tmpl w:val="0BB46B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9452D5E"/>
    <w:multiLevelType w:val="singleLevel"/>
    <w:tmpl w:val="3C92101C"/>
    <w:lvl w:ilvl="0">
      <w:start w:val="1"/>
      <w:numFmt w:val="decimal"/>
      <w:lvlText w:val="%1、"/>
      <w:lvlJc w:val="left"/>
      <w:pPr>
        <w:tabs>
          <w:tab w:val="num" w:pos="744"/>
        </w:tabs>
        <w:ind w:left="744" w:hanging="324"/>
      </w:pPr>
      <w:rPr>
        <w:rFonts w:hint="eastAsia"/>
      </w:rPr>
    </w:lvl>
  </w:abstractNum>
  <w:abstractNum w:abstractNumId="20" w15:restartNumberingAfterBreak="0">
    <w:nsid w:val="68AF503D"/>
    <w:multiLevelType w:val="hybridMultilevel"/>
    <w:tmpl w:val="A5540298"/>
    <w:lvl w:ilvl="0" w:tplc="C22CA84A">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A1D31AF"/>
    <w:multiLevelType w:val="singleLevel"/>
    <w:tmpl w:val="6B10E6A2"/>
    <w:lvl w:ilvl="0">
      <w:start w:val="1"/>
      <w:numFmt w:val="japaneseCounting"/>
      <w:lvlText w:val="%1、"/>
      <w:lvlJc w:val="left"/>
      <w:pPr>
        <w:tabs>
          <w:tab w:val="num" w:pos="420"/>
        </w:tabs>
        <w:ind w:left="420" w:hanging="420"/>
      </w:pPr>
      <w:rPr>
        <w:rFonts w:hint="eastAsia"/>
      </w:rPr>
    </w:lvl>
  </w:abstractNum>
  <w:abstractNum w:abstractNumId="22" w15:restartNumberingAfterBreak="0">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3"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78156D9"/>
    <w:multiLevelType w:val="hybridMultilevel"/>
    <w:tmpl w:val="9A10D846"/>
    <w:lvl w:ilvl="0" w:tplc="AAE21486">
      <w:start w:val="4"/>
      <w:numFmt w:val="japaneseCounting"/>
      <w:lvlText w:val="%1、"/>
      <w:lvlJc w:val="left"/>
      <w:pPr>
        <w:ind w:left="720" w:hanging="720"/>
      </w:pPr>
      <w:rPr>
        <w:rFonts w:ascii="黑体" w:eastAsia="黑体" w:hAnsi="Times New Roman"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A2F2B4C"/>
    <w:multiLevelType w:val="hybridMultilevel"/>
    <w:tmpl w:val="AFA27AFC"/>
    <w:lvl w:ilvl="0" w:tplc="3BA8E40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C0234EB"/>
    <w:multiLevelType w:val="hybridMultilevel"/>
    <w:tmpl w:val="C5221CE2"/>
    <w:lvl w:ilvl="0" w:tplc="0409000F">
      <w:start w:val="1"/>
      <w:numFmt w:val="decimal"/>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21"/>
  </w:num>
  <w:num w:numId="2">
    <w:abstractNumId w:val="4"/>
  </w:num>
  <w:num w:numId="3">
    <w:abstractNumId w:val="16"/>
  </w:num>
  <w:num w:numId="4">
    <w:abstractNumId w:val="19"/>
  </w:num>
  <w:num w:numId="5">
    <w:abstractNumId w:val="5"/>
  </w:num>
  <w:num w:numId="6">
    <w:abstractNumId w:val="1"/>
  </w:num>
  <w:num w:numId="7">
    <w:abstractNumId w:val="3"/>
  </w:num>
  <w:num w:numId="8">
    <w:abstractNumId w:val="6"/>
  </w:num>
  <w:num w:numId="9">
    <w:abstractNumId w:val="26"/>
  </w:num>
  <w:num w:numId="10">
    <w:abstractNumId w:val="10"/>
  </w:num>
  <w:num w:numId="11">
    <w:abstractNumId w:val="2"/>
  </w:num>
  <w:num w:numId="12">
    <w:abstractNumId w:val="18"/>
  </w:num>
  <w:num w:numId="13">
    <w:abstractNumId w:val="8"/>
  </w:num>
  <w:num w:numId="14">
    <w:abstractNumId w:val="22"/>
  </w:num>
  <w:num w:numId="15">
    <w:abstractNumId w:val="15"/>
  </w:num>
  <w:num w:numId="16">
    <w:abstractNumId w:val="7"/>
  </w:num>
  <w:num w:numId="17">
    <w:abstractNumId w:val="12"/>
  </w:num>
  <w:num w:numId="18">
    <w:abstractNumId w:val="17"/>
  </w:num>
  <w:num w:numId="19">
    <w:abstractNumId w:val="14"/>
  </w:num>
  <w:num w:numId="20">
    <w:abstractNumId w:val="23"/>
  </w:num>
  <w:num w:numId="21">
    <w:abstractNumId w:val="13"/>
  </w:num>
  <w:num w:numId="22">
    <w:abstractNumId w:val="9"/>
  </w:num>
  <w:num w:numId="23">
    <w:abstractNumId w:val="24"/>
  </w:num>
  <w:num w:numId="24">
    <w:abstractNumId w:val="20"/>
  </w:num>
  <w:num w:numId="25">
    <w:abstractNumId w:val="11"/>
  </w:num>
  <w:num w:numId="26">
    <w:abstractNumId w:val="25"/>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494A"/>
    <w:rsid w:val="000003A7"/>
    <w:rsid w:val="00001022"/>
    <w:rsid w:val="00015D3E"/>
    <w:rsid w:val="00020952"/>
    <w:rsid w:val="0002766F"/>
    <w:rsid w:val="0003352B"/>
    <w:rsid w:val="000367E8"/>
    <w:rsid w:val="00037FF3"/>
    <w:rsid w:val="00040F11"/>
    <w:rsid w:val="00043087"/>
    <w:rsid w:val="00051149"/>
    <w:rsid w:val="0005216A"/>
    <w:rsid w:val="00056600"/>
    <w:rsid w:val="000576B1"/>
    <w:rsid w:val="0006330C"/>
    <w:rsid w:val="00065B30"/>
    <w:rsid w:val="00070825"/>
    <w:rsid w:val="00072A59"/>
    <w:rsid w:val="00082375"/>
    <w:rsid w:val="00085E75"/>
    <w:rsid w:val="00087BDC"/>
    <w:rsid w:val="000938B1"/>
    <w:rsid w:val="0009510D"/>
    <w:rsid w:val="000954E4"/>
    <w:rsid w:val="000A0759"/>
    <w:rsid w:val="000A1A0F"/>
    <w:rsid w:val="000A39AD"/>
    <w:rsid w:val="000A706A"/>
    <w:rsid w:val="000B48AF"/>
    <w:rsid w:val="000C1EAE"/>
    <w:rsid w:val="000C2482"/>
    <w:rsid w:val="000C307D"/>
    <w:rsid w:val="000C54EE"/>
    <w:rsid w:val="000C776A"/>
    <w:rsid w:val="000D2CCD"/>
    <w:rsid w:val="000D3510"/>
    <w:rsid w:val="00110217"/>
    <w:rsid w:val="0011426D"/>
    <w:rsid w:val="00123FD0"/>
    <w:rsid w:val="00127F6D"/>
    <w:rsid w:val="00130ADA"/>
    <w:rsid w:val="00135261"/>
    <w:rsid w:val="00144459"/>
    <w:rsid w:val="00147D5F"/>
    <w:rsid w:val="00160A3B"/>
    <w:rsid w:val="00164113"/>
    <w:rsid w:val="00180BF2"/>
    <w:rsid w:val="001835A3"/>
    <w:rsid w:val="001861AB"/>
    <w:rsid w:val="00193738"/>
    <w:rsid w:val="00193AA3"/>
    <w:rsid w:val="00197BA4"/>
    <w:rsid w:val="001A009E"/>
    <w:rsid w:val="001A16B4"/>
    <w:rsid w:val="001A19D5"/>
    <w:rsid w:val="001A6AF8"/>
    <w:rsid w:val="001A7525"/>
    <w:rsid w:val="001B27DC"/>
    <w:rsid w:val="001B5F85"/>
    <w:rsid w:val="001C089D"/>
    <w:rsid w:val="001C23D0"/>
    <w:rsid w:val="001C5758"/>
    <w:rsid w:val="001D4E33"/>
    <w:rsid w:val="001E0B84"/>
    <w:rsid w:val="001E5392"/>
    <w:rsid w:val="001E56A1"/>
    <w:rsid w:val="001F52C8"/>
    <w:rsid w:val="001F7DFD"/>
    <w:rsid w:val="00210DE7"/>
    <w:rsid w:val="00220D87"/>
    <w:rsid w:val="00226EAE"/>
    <w:rsid w:val="00233724"/>
    <w:rsid w:val="00237DF1"/>
    <w:rsid w:val="00251341"/>
    <w:rsid w:val="0026039B"/>
    <w:rsid w:val="00265224"/>
    <w:rsid w:val="0026677B"/>
    <w:rsid w:val="00270351"/>
    <w:rsid w:val="00273207"/>
    <w:rsid w:val="00273D17"/>
    <w:rsid w:val="00275DA9"/>
    <w:rsid w:val="0028740C"/>
    <w:rsid w:val="002879A7"/>
    <w:rsid w:val="00296278"/>
    <w:rsid w:val="00296984"/>
    <w:rsid w:val="002A2966"/>
    <w:rsid w:val="002A53A0"/>
    <w:rsid w:val="002A6952"/>
    <w:rsid w:val="002A6DF9"/>
    <w:rsid w:val="002D5B95"/>
    <w:rsid w:val="002D7866"/>
    <w:rsid w:val="002E4E8A"/>
    <w:rsid w:val="003005B0"/>
    <w:rsid w:val="00310C00"/>
    <w:rsid w:val="00320D02"/>
    <w:rsid w:val="003222F5"/>
    <w:rsid w:val="00326A71"/>
    <w:rsid w:val="00337382"/>
    <w:rsid w:val="0034352B"/>
    <w:rsid w:val="00346D15"/>
    <w:rsid w:val="0035263B"/>
    <w:rsid w:val="00354DA0"/>
    <w:rsid w:val="00355653"/>
    <w:rsid w:val="003559E8"/>
    <w:rsid w:val="00356DF2"/>
    <w:rsid w:val="0037345B"/>
    <w:rsid w:val="00373596"/>
    <w:rsid w:val="003745CE"/>
    <w:rsid w:val="00375992"/>
    <w:rsid w:val="00375D44"/>
    <w:rsid w:val="0038124F"/>
    <w:rsid w:val="00382E8D"/>
    <w:rsid w:val="0039058B"/>
    <w:rsid w:val="00391F5A"/>
    <w:rsid w:val="0039652A"/>
    <w:rsid w:val="00396B82"/>
    <w:rsid w:val="003A1630"/>
    <w:rsid w:val="003B6E3C"/>
    <w:rsid w:val="003C0301"/>
    <w:rsid w:val="003C2C18"/>
    <w:rsid w:val="003C51C0"/>
    <w:rsid w:val="003D1CC3"/>
    <w:rsid w:val="003D7DB1"/>
    <w:rsid w:val="003E248E"/>
    <w:rsid w:val="003F0CCD"/>
    <w:rsid w:val="003F0D9C"/>
    <w:rsid w:val="003F1343"/>
    <w:rsid w:val="003F6CEC"/>
    <w:rsid w:val="003F6E63"/>
    <w:rsid w:val="003F70C0"/>
    <w:rsid w:val="0040367E"/>
    <w:rsid w:val="0040406B"/>
    <w:rsid w:val="00407256"/>
    <w:rsid w:val="00407F90"/>
    <w:rsid w:val="00412BF0"/>
    <w:rsid w:val="004149F0"/>
    <w:rsid w:val="00415152"/>
    <w:rsid w:val="004219BF"/>
    <w:rsid w:val="00426463"/>
    <w:rsid w:val="00426ED8"/>
    <w:rsid w:val="00433284"/>
    <w:rsid w:val="00434077"/>
    <w:rsid w:val="00454037"/>
    <w:rsid w:val="0045463B"/>
    <w:rsid w:val="004654D6"/>
    <w:rsid w:val="004654E6"/>
    <w:rsid w:val="004739CE"/>
    <w:rsid w:val="00482406"/>
    <w:rsid w:val="00483ECF"/>
    <w:rsid w:val="00492551"/>
    <w:rsid w:val="00497ED0"/>
    <w:rsid w:val="004A2166"/>
    <w:rsid w:val="004A638E"/>
    <w:rsid w:val="004A6D3C"/>
    <w:rsid w:val="004B010C"/>
    <w:rsid w:val="004B75E5"/>
    <w:rsid w:val="004C410F"/>
    <w:rsid w:val="004D03D7"/>
    <w:rsid w:val="004F01C8"/>
    <w:rsid w:val="004F035D"/>
    <w:rsid w:val="004F0DA6"/>
    <w:rsid w:val="004F27D4"/>
    <w:rsid w:val="00501D78"/>
    <w:rsid w:val="005055A4"/>
    <w:rsid w:val="005072E2"/>
    <w:rsid w:val="00512D8E"/>
    <w:rsid w:val="00513977"/>
    <w:rsid w:val="00513C5E"/>
    <w:rsid w:val="005217CA"/>
    <w:rsid w:val="00521C4A"/>
    <w:rsid w:val="005236A5"/>
    <w:rsid w:val="00531300"/>
    <w:rsid w:val="00540AC4"/>
    <w:rsid w:val="0055255D"/>
    <w:rsid w:val="00552C66"/>
    <w:rsid w:val="00560C63"/>
    <w:rsid w:val="00561691"/>
    <w:rsid w:val="005641B5"/>
    <w:rsid w:val="005665AF"/>
    <w:rsid w:val="00567405"/>
    <w:rsid w:val="00571D4C"/>
    <w:rsid w:val="005744C5"/>
    <w:rsid w:val="00575FF2"/>
    <w:rsid w:val="0058741C"/>
    <w:rsid w:val="0059282F"/>
    <w:rsid w:val="005A33D2"/>
    <w:rsid w:val="005B2E6A"/>
    <w:rsid w:val="005B5EF6"/>
    <w:rsid w:val="005C1ED2"/>
    <w:rsid w:val="005C3E8A"/>
    <w:rsid w:val="005C4A0E"/>
    <w:rsid w:val="005C638D"/>
    <w:rsid w:val="005D0EEB"/>
    <w:rsid w:val="005D2576"/>
    <w:rsid w:val="005D265C"/>
    <w:rsid w:val="005D3F7B"/>
    <w:rsid w:val="005E11FC"/>
    <w:rsid w:val="005E36BF"/>
    <w:rsid w:val="005F71E6"/>
    <w:rsid w:val="00600CD5"/>
    <w:rsid w:val="00604271"/>
    <w:rsid w:val="006059D1"/>
    <w:rsid w:val="00606413"/>
    <w:rsid w:val="006068F8"/>
    <w:rsid w:val="00614874"/>
    <w:rsid w:val="00616819"/>
    <w:rsid w:val="00621BE4"/>
    <w:rsid w:val="006318D4"/>
    <w:rsid w:val="00631B82"/>
    <w:rsid w:val="0063317F"/>
    <w:rsid w:val="0063654C"/>
    <w:rsid w:val="006373B0"/>
    <w:rsid w:val="006425EA"/>
    <w:rsid w:val="0065003D"/>
    <w:rsid w:val="00653960"/>
    <w:rsid w:val="0065581A"/>
    <w:rsid w:val="00655C54"/>
    <w:rsid w:val="0065646E"/>
    <w:rsid w:val="00662E46"/>
    <w:rsid w:val="00664912"/>
    <w:rsid w:val="006672AC"/>
    <w:rsid w:val="00667543"/>
    <w:rsid w:val="00673FAC"/>
    <w:rsid w:val="006809E5"/>
    <w:rsid w:val="006838FE"/>
    <w:rsid w:val="00684BD0"/>
    <w:rsid w:val="006A55BE"/>
    <w:rsid w:val="006A5D5A"/>
    <w:rsid w:val="006A5D93"/>
    <w:rsid w:val="006A7706"/>
    <w:rsid w:val="006B1C74"/>
    <w:rsid w:val="006C1D81"/>
    <w:rsid w:val="006C1E32"/>
    <w:rsid w:val="006D3E49"/>
    <w:rsid w:val="006D3FB7"/>
    <w:rsid w:val="006D6758"/>
    <w:rsid w:val="006E09BB"/>
    <w:rsid w:val="006E21BF"/>
    <w:rsid w:val="006E5045"/>
    <w:rsid w:val="006E589D"/>
    <w:rsid w:val="007006E3"/>
    <w:rsid w:val="00700EE2"/>
    <w:rsid w:val="0070366E"/>
    <w:rsid w:val="007061D0"/>
    <w:rsid w:val="00715861"/>
    <w:rsid w:val="0071630F"/>
    <w:rsid w:val="00716EAA"/>
    <w:rsid w:val="007171E4"/>
    <w:rsid w:val="0072013D"/>
    <w:rsid w:val="00721D00"/>
    <w:rsid w:val="00722881"/>
    <w:rsid w:val="007264BE"/>
    <w:rsid w:val="0072787E"/>
    <w:rsid w:val="00731BC7"/>
    <w:rsid w:val="007323AB"/>
    <w:rsid w:val="00733803"/>
    <w:rsid w:val="00737029"/>
    <w:rsid w:val="007523AC"/>
    <w:rsid w:val="00765D02"/>
    <w:rsid w:val="007771B9"/>
    <w:rsid w:val="00781661"/>
    <w:rsid w:val="007828EA"/>
    <w:rsid w:val="007940B8"/>
    <w:rsid w:val="0079516E"/>
    <w:rsid w:val="00797A84"/>
    <w:rsid w:val="007A13BC"/>
    <w:rsid w:val="007A2659"/>
    <w:rsid w:val="007B2E79"/>
    <w:rsid w:val="007B3494"/>
    <w:rsid w:val="007B6D4E"/>
    <w:rsid w:val="007D1850"/>
    <w:rsid w:val="007D4305"/>
    <w:rsid w:val="007D4670"/>
    <w:rsid w:val="007D47AC"/>
    <w:rsid w:val="007D7BE1"/>
    <w:rsid w:val="007E00A6"/>
    <w:rsid w:val="007E5198"/>
    <w:rsid w:val="007E57FC"/>
    <w:rsid w:val="007E5FB1"/>
    <w:rsid w:val="007E6C55"/>
    <w:rsid w:val="007F2A8E"/>
    <w:rsid w:val="007F788D"/>
    <w:rsid w:val="008050EE"/>
    <w:rsid w:val="008069FE"/>
    <w:rsid w:val="008104D2"/>
    <w:rsid w:val="00812467"/>
    <w:rsid w:val="00824FC7"/>
    <w:rsid w:val="00825EA8"/>
    <w:rsid w:val="00827F93"/>
    <w:rsid w:val="008436BB"/>
    <w:rsid w:val="008511B5"/>
    <w:rsid w:val="008542FE"/>
    <w:rsid w:val="00855800"/>
    <w:rsid w:val="00857846"/>
    <w:rsid w:val="008823E8"/>
    <w:rsid w:val="00883BD0"/>
    <w:rsid w:val="00890375"/>
    <w:rsid w:val="00893714"/>
    <w:rsid w:val="008A2B04"/>
    <w:rsid w:val="008A52F5"/>
    <w:rsid w:val="008A5440"/>
    <w:rsid w:val="008B3618"/>
    <w:rsid w:val="008C726B"/>
    <w:rsid w:val="008D133B"/>
    <w:rsid w:val="008E2890"/>
    <w:rsid w:val="008E4627"/>
    <w:rsid w:val="008E592B"/>
    <w:rsid w:val="008E799D"/>
    <w:rsid w:val="008F1C98"/>
    <w:rsid w:val="00912364"/>
    <w:rsid w:val="00922773"/>
    <w:rsid w:val="0092710A"/>
    <w:rsid w:val="009345F3"/>
    <w:rsid w:val="0093494A"/>
    <w:rsid w:val="00934EA0"/>
    <w:rsid w:val="009368D9"/>
    <w:rsid w:val="0094072C"/>
    <w:rsid w:val="009432FD"/>
    <w:rsid w:val="00945E2E"/>
    <w:rsid w:val="00950845"/>
    <w:rsid w:val="00951A97"/>
    <w:rsid w:val="00955DEC"/>
    <w:rsid w:val="00957AF1"/>
    <w:rsid w:val="0096570A"/>
    <w:rsid w:val="00977605"/>
    <w:rsid w:val="00977C73"/>
    <w:rsid w:val="00980F29"/>
    <w:rsid w:val="0098211F"/>
    <w:rsid w:val="00983107"/>
    <w:rsid w:val="00992F43"/>
    <w:rsid w:val="00995DD5"/>
    <w:rsid w:val="009C67FE"/>
    <w:rsid w:val="009C6DC6"/>
    <w:rsid w:val="009C7204"/>
    <w:rsid w:val="009D73C0"/>
    <w:rsid w:val="009F0E99"/>
    <w:rsid w:val="009F0F2D"/>
    <w:rsid w:val="009F242A"/>
    <w:rsid w:val="009F3E15"/>
    <w:rsid w:val="009F5C76"/>
    <w:rsid w:val="009F63E7"/>
    <w:rsid w:val="00A02427"/>
    <w:rsid w:val="00A051D4"/>
    <w:rsid w:val="00A10578"/>
    <w:rsid w:val="00A10D6A"/>
    <w:rsid w:val="00A11C23"/>
    <w:rsid w:val="00A12F98"/>
    <w:rsid w:val="00A15E37"/>
    <w:rsid w:val="00A22CEA"/>
    <w:rsid w:val="00A26B51"/>
    <w:rsid w:val="00A32FD0"/>
    <w:rsid w:val="00A35EAD"/>
    <w:rsid w:val="00A41643"/>
    <w:rsid w:val="00A44499"/>
    <w:rsid w:val="00A455B0"/>
    <w:rsid w:val="00A551B5"/>
    <w:rsid w:val="00A60345"/>
    <w:rsid w:val="00A64241"/>
    <w:rsid w:val="00A64DB3"/>
    <w:rsid w:val="00A7317E"/>
    <w:rsid w:val="00A801EA"/>
    <w:rsid w:val="00A80733"/>
    <w:rsid w:val="00A82312"/>
    <w:rsid w:val="00A83C6B"/>
    <w:rsid w:val="00A8563C"/>
    <w:rsid w:val="00AA22D7"/>
    <w:rsid w:val="00AA6A83"/>
    <w:rsid w:val="00AA6C04"/>
    <w:rsid w:val="00AB6FC5"/>
    <w:rsid w:val="00AC6613"/>
    <w:rsid w:val="00AD1D72"/>
    <w:rsid w:val="00AD2501"/>
    <w:rsid w:val="00AD4FDB"/>
    <w:rsid w:val="00AD510C"/>
    <w:rsid w:val="00AE2A2F"/>
    <w:rsid w:val="00AE3C8C"/>
    <w:rsid w:val="00AE6A32"/>
    <w:rsid w:val="00AF1423"/>
    <w:rsid w:val="00AF3921"/>
    <w:rsid w:val="00AF7B2D"/>
    <w:rsid w:val="00B03FF0"/>
    <w:rsid w:val="00B04D54"/>
    <w:rsid w:val="00B17B86"/>
    <w:rsid w:val="00B30A5B"/>
    <w:rsid w:val="00B3556E"/>
    <w:rsid w:val="00B410AE"/>
    <w:rsid w:val="00B45B0E"/>
    <w:rsid w:val="00B5459A"/>
    <w:rsid w:val="00B545F3"/>
    <w:rsid w:val="00B6360B"/>
    <w:rsid w:val="00B70BAC"/>
    <w:rsid w:val="00B71DBE"/>
    <w:rsid w:val="00B72F4C"/>
    <w:rsid w:val="00B76830"/>
    <w:rsid w:val="00B80295"/>
    <w:rsid w:val="00B832ED"/>
    <w:rsid w:val="00B93A7D"/>
    <w:rsid w:val="00B93ED2"/>
    <w:rsid w:val="00B9540D"/>
    <w:rsid w:val="00BA6F19"/>
    <w:rsid w:val="00BB7E27"/>
    <w:rsid w:val="00BC3D8C"/>
    <w:rsid w:val="00BC4A24"/>
    <w:rsid w:val="00BD543C"/>
    <w:rsid w:val="00BE173B"/>
    <w:rsid w:val="00BF30A2"/>
    <w:rsid w:val="00C02D78"/>
    <w:rsid w:val="00C15656"/>
    <w:rsid w:val="00C15FCB"/>
    <w:rsid w:val="00C20775"/>
    <w:rsid w:val="00C25971"/>
    <w:rsid w:val="00C26FA6"/>
    <w:rsid w:val="00C27487"/>
    <w:rsid w:val="00C335B9"/>
    <w:rsid w:val="00C37881"/>
    <w:rsid w:val="00C50411"/>
    <w:rsid w:val="00C50D2C"/>
    <w:rsid w:val="00C63794"/>
    <w:rsid w:val="00C638E6"/>
    <w:rsid w:val="00C66CF9"/>
    <w:rsid w:val="00C73AA1"/>
    <w:rsid w:val="00C74331"/>
    <w:rsid w:val="00C81CE4"/>
    <w:rsid w:val="00C9264B"/>
    <w:rsid w:val="00C95193"/>
    <w:rsid w:val="00CA0B2F"/>
    <w:rsid w:val="00CB1DB7"/>
    <w:rsid w:val="00CB256E"/>
    <w:rsid w:val="00CB3216"/>
    <w:rsid w:val="00CD39E3"/>
    <w:rsid w:val="00CD4129"/>
    <w:rsid w:val="00CD551F"/>
    <w:rsid w:val="00CD710E"/>
    <w:rsid w:val="00CD7766"/>
    <w:rsid w:val="00CF37BC"/>
    <w:rsid w:val="00D02AC3"/>
    <w:rsid w:val="00D06E7B"/>
    <w:rsid w:val="00D130C4"/>
    <w:rsid w:val="00D15B9B"/>
    <w:rsid w:val="00D23139"/>
    <w:rsid w:val="00D32B95"/>
    <w:rsid w:val="00D345A4"/>
    <w:rsid w:val="00D42815"/>
    <w:rsid w:val="00D4353D"/>
    <w:rsid w:val="00D51758"/>
    <w:rsid w:val="00D64039"/>
    <w:rsid w:val="00D67B94"/>
    <w:rsid w:val="00D7026E"/>
    <w:rsid w:val="00D70290"/>
    <w:rsid w:val="00D71207"/>
    <w:rsid w:val="00D774E6"/>
    <w:rsid w:val="00D80856"/>
    <w:rsid w:val="00D815CE"/>
    <w:rsid w:val="00D85A3B"/>
    <w:rsid w:val="00D906A6"/>
    <w:rsid w:val="00D948E2"/>
    <w:rsid w:val="00D94D03"/>
    <w:rsid w:val="00D958EA"/>
    <w:rsid w:val="00D96E2F"/>
    <w:rsid w:val="00D975AF"/>
    <w:rsid w:val="00DA6337"/>
    <w:rsid w:val="00DB4A3F"/>
    <w:rsid w:val="00DB4F3E"/>
    <w:rsid w:val="00DB66FC"/>
    <w:rsid w:val="00DB7215"/>
    <w:rsid w:val="00DB7C88"/>
    <w:rsid w:val="00DC2593"/>
    <w:rsid w:val="00DC39C9"/>
    <w:rsid w:val="00DC589D"/>
    <w:rsid w:val="00DD66BB"/>
    <w:rsid w:val="00E0150E"/>
    <w:rsid w:val="00E10BEF"/>
    <w:rsid w:val="00E142E1"/>
    <w:rsid w:val="00E14446"/>
    <w:rsid w:val="00E17F88"/>
    <w:rsid w:val="00E23B0B"/>
    <w:rsid w:val="00E3133C"/>
    <w:rsid w:val="00E32591"/>
    <w:rsid w:val="00E41B91"/>
    <w:rsid w:val="00E4661D"/>
    <w:rsid w:val="00E46633"/>
    <w:rsid w:val="00E473B2"/>
    <w:rsid w:val="00E47EAB"/>
    <w:rsid w:val="00E5073B"/>
    <w:rsid w:val="00E50E16"/>
    <w:rsid w:val="00E51058"/>
    <w:rsid w:val="00E5365D"/>
    <w:rsid w:val="00E576C2"/>
    <w:rsid w:val="00E61122"/>
    <w:rsid w:val="00E66E27"/>
    <w:rsid w:val="00E715A5"/>
    <w:rsid w:val="00E96A9C"/>
    <w:rsid w:val="00E96DDE"/>
    <w:rsid w:val="00EB1AFC"/>
    <w:rsid w:val="00EB1ED3"/>
    <w:rsid w:val="00EB6C8D"/>
    <w:rsid w:val="00EC2D4C"/>
    <w:rsid w:val="00ED3F7F"/>
    <w:rsid w:val="00EE5958"/>
    <w:rsid w:val="00EE642C"/>
    <w:rsid w:val="00EF6CDC"/>
    <w:rsid w:val="00F017C6"/>
    <w:rsid w:val="00F157B2"/>
    <w:rsid w:val="00F160C5"/>
    <w:rsid w:val="00F23C18"/>
    <w:rsid w:val="00F24629"/>
    <w:rsid w:val="00F369C8"/>
    <w:rsid w:val="00F3728A"/>
    <w:rsid w:val="00F71617"/>
    <w:rsid w:val="00F71BFF"/>
    <w:rsid w:val="00F82F2C"/>
    <w:rsid w:val="00F83F64"/>
    <w:rsid w:val="00F850A6"/>
    <w:rsid w:val="00F95E9D"/>
    <w:rsid w:val="00FA03B7"/>
    <w:rsid w:val="00FB47B2"/>
    <w:rsid w:val="00FC6A75"/>
    <w:rsid w:val="00FD7258"/>
    <w:rsid w:val="00FF5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4C9EE4"/>
  <w15:docId w15:val="{E9957FBD-6345-44DC-9664-513D180D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auto"/>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jc w:val="left"/>
    </w:pPr>
    <w:rPr>
      <w:sz w:val="18"/>
      <w:szCs w:val="18"/>
    </w:rPr>
  </w:style>
  <w:style w:type="paragraph" w:styleId="a5">
    <w:name w:val="footnote text"/>
    <w:basedOn w:val="a"/>
    <w:semiHidden/>
    <w:pPr>
      <w:snapToGrid w:val="0"/>
      <w:jc w:val="left"/>
    </w:pPr>
    <w:rPr>
      <w:sz w:val="18"/>
      <w:szCs w:val="18"/>
    </w:rPr>
  </w:style>
  <w:style w:type="character" w:styleId="a6">
    <w:name w:val="footnote reference"/>
    <w:semiHidden/>
    <w:rPr>
      <w:vertAlign w:val="superscript"/>
    </w:rPr>
  </w:style>
  <w:style w:type="paragraph" w:styleId="a7">
    <w:name w:val="Body Text Indent"/>
    <w:basedOn w:val="a"/>
    <w:pPr>
      <w:ind w:firstLine="540"/>
    </w:pPr>
  </w:style>
  <w:style w:type="paragraph" w:styleId="a8">
    <w:name w:val="Normal (Web)"/>
    <w:basedOn w:val="a"/>
    <w:pPr>
      <w:widowControl/>
      <w:spacing w:before="100" w:beforeAutospacing="1" w:after="100" w:afterAutospacing="1"/>
      <w:jc w:val="left"/>
    </w:pPr>
    <w:rPr>
      <w:rFonts w:ascii="宋体" w:hAnsi="宋体" w:cs="宋体"/>
      <w:kern w:val="0"/>
      <w:sz w:val="18"/>
      <w:szCs w:val="18"/>
    </w:rPr>
  </w:style>
  <w:style w:type="character" w:styleId="a9">
    <w:name w:val="page number"/>
    <w:basedOn w:val="a0"/>
  </w:style>
  <w:style w:type="paragraph" w:styleId="aa">
    <w:name w:val="Balloon Text"/>
    <w:basedOn w:val="a"/>
    <w:semiHidden/>
    <w:rPr>
      <w:sz w:val="18"/>
      <w:szCs w:val="18"/>
    </w:rPr>
  </w:style>
  <w:style w:type="paragraph" w:customStyle="1" w:styleId="ParaCharCharCharCharCharCharChar">
    <w:name w:val="默认段落字体 Para Char Char Char Char Char Char Char"/>
    <w:basedOn w:val="ab"/>
    <w:autoRedefine/>
    <w:pPr>
      <w:adjustRightInd w:val="0"/>
      <w:spacing w:line="436" w:lineRule="exact"/>
      <w:ind w:left="357"/>
      <w:jc w:val="left"/>
      <w:outlineLvl w:val="3"/>
    </w:pPr>
    <w:rPr>
      <w:rFonts w:ascii="Tahoma" w:hAnsi="Tahoma"/>
      <w:b/>
      <w:sz w:val="24"/>
      <w:szCs w:val="24"/>
    </w:rPr>
  </w:style>
  <w:style w:type="paragraph" w:styleId="ab">
    <w:name w:val="Document Map"/>
    <w:basedOn w:val="a"/>
    <w:semiHidden/>
    <w:pPr>
      <w:shd w:val="clear" w:color="auto" w:fill="000080"/>
    </w:pPr>
  </w:style>
  <w:style w:type="paragraph" w:styleId="ac">
    <w:name w:val="Body Text"/>
    <w:basedOn w:val="a"/>
    <w:pPr>
      <w:spacing w:after="120"/>
    </w:pPr>
  </w:style>
  <w:style w:type="paragraph" w:styleId="ad">
    <w:name w:val="List Paragraph"/>
    <w:basedOn w:val="a"/>
    <w:uiPriority w:val="34"/>
    <w:qFormat/>
    <w:rsid w:val="00070825"/>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0901782">
      <w:bodyDiv w:val="1"/>
      <w:marLeft w:val="0"/>
      <w:marRight w:val="0"/>
      <w:marTop w:val="0"/>
      <w:marBottom w:val="0"/>
      <w:divBdr>
        <w:top w:val="none" w:sz="0" w:space="0" w:color="auto"/>
        <w:left w:val="none" w:sz="0" w:space="0" w:color="auto"/>
        <w:bottom w:val="none" w:sz="0" w:space="0" w:color="auto"/>
        <w:right w:val="none" w:sz="0" w:space="0" w:color="auto"/>
      </w:divBdr>
    </w:div>
    <w:div w:id="197205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19AD4-AE77-40FE-82D4-B5AFD3143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10</Pages>
  <Words>593</Words>
  <Characters>3381</Characters>
  <Application>Microsoft Office Word</Application>
  <DocSecurity>0</DocSecurity>
  <Lines>28</Lines>
  <Paragraphs>7</Paragraphs>
  <ScaleCrop>false</ScaleCrop>
  <Company>Legend (Beijing) Limited</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GSM十一期塔基、机房及相关土建</dc:title>
  <dc:creator>张照辉</dc:creator>
  <cp:lastModifiedBy>雯雅 陈</cp:lastModifiedBy>
  <cp:revision>23</cp:revision>
  <cp:lastPrinted>2021-02-26T09:18:00Z</cp:lastPrinted>
  <dcterms:created xsi:type="dcterms:W3CDTF">2020-10-23T01:41:00Z</dcterms:created>
  <dcterms:modified xsi:type="dcterms:W3CDTF">2021-03-10T02:04:00Z</dcterms:modified>
</cp:coreProperties>
</file>