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40F" w:rsidRPr="00F62D84" w:rsidRDefault="00D733AD" w:rsidP="00812ECE">
      <w:pPr>
        <w:ind w:firstLine="420"/>
        <w:jc w:val="center"/>
        <w:rPr>
          <w:rFonts w:ascii="方正小标宋_GBK" w:eastAsia="方正小标宋_GBK" w:hAnsi="Times New Roman" w:cs="Calibri"/>
          <w:sz w:val="44"/>
          <w:szCs w:val="21"/>
        </w:rPr>
      </w:pPr>
      <w:r w:rsidRPr="002B740F">
        <w:rPr>
          <w:rFonts w:ascii="方正小标宋_GBK" w:eastAsia="方正小标宋_GBK" w:hAnsi="Times New Roman" w:cs="Calibri" w:hint="eastAsia"/>
          <w:sz w:val="44"/>
          <w:szCs w:val="21"/>
        </w:rPr>
        <w:t>关于</w:t>
      </w:r>
      <w:r w:rsidR="004E5009" w:rsidRPr="004E5009">
        <w:rPr>
          <w:rFonts w:ascii="方正小标宋_GBK" w:eastAsia="方正小标宋_GBK" w:hAnsi="Times New Roman" w:cs="Calibri" w:hint="eastAsia"/>
          <w:sz w:val="44"/>
          <w:szCs w:val="21"/>
        </w:rPr>
        <w:t>[沙井中心地区南片]法定图则07-10、08-07、08-05</w:t>
      </w:r>
      <w:r w:rsidRPr="002B740F">
        <w:rPr>
          <w:rFonts w:ascii="方正小标宋_GBK" w:eastAsia="方正小标宋_GBK" w:hAnsi="Times New Roman" w:cs="Calibri" w:hint="eastAsia"/>
          <w:sz w:val="44"/>
          <w:szCs w:val="21"/>
        </w:rPr>
        <w:t>地块</w:t>
      </w:r>
      <w:r w:rsidR="00270CDA">
        <w:rPr>
          <w:rFonts w:ascii="方正小标宋_GBK" w:eastAsia="方正小标宋_GBK" w:hAnsi="Times New Roman" w:cs="Calibri" w:hint="eastAsia"/>
          <w:sz w:val="44"/>
          <w:szCs w:val="21"/>
        </w:rPr>
        <w:t>规划</w:t>
      </w:r>
      <w:r w:rsidRPr="002B740F">
        <w:rPr>
          <w:rFonts w:ascii="方正小标宋_GBK" w:eastAsia="方正小标宋_GBK" w:hAnsi="Times New Roman" w:cs="Calibri" w:hint="eastAsia"/>
          <w:sz w:val="44"/>
          <w:szCs w:val="21"/>
        </w:rPr>
        <w:t>调整的通告</w:t>
      </w:r>
    </w:p>
    <w:p w:rsidR="00812ECE" w:rsidRPr="00EE176B" w:rsidRDefault="00812ECE" w:rsidP="00EE176B"/>
    <w:p w:rsidR="00D733AD" w:rsidRPr="00BC5E03" w:rsidRDefault="00E20146" w:rsidP="005B1557">
      <w:pPr>
        <w:adjustRightInd w:val="0"/>
        <w:ind w:firstLineChars="200" w:firstLine="480"/>
        <w:rPr>
          <w:rFonts w:ascii="仿宋_GB2312" w:eastAsia="仿宋_GB2312" w:hAnsi="Times New Roman" w:cs="Calibri"/>
          <w:sz w:val="24"/>
          <w:szCs w:val="24"/>
        </w:rPr>
      </w:pPr>
      <w:r w:rsidRPr="005B1557">
        <w:rPr>
          <w:rFonts w:ascii="仿宋_GB2312" w:eastAsia="仿宋_GB2312" w:hAnsi="Times New Roman" w:cs="Calibri" w:hint="eastAsia"/>
          <w:sz w:val="24"/>
          <w:szCs w:val="24"/>
        </w:rPr>
        <w:t>依据《深圳市城市规划条例》，</w:t>
      </w:r>
      <w:r w:rsidR="0070441F" w:rsidRPr="005B1557">
        <w:rPr>
          <w:rFonts w:ascii="仿宋_GB2312" w:eastAsia="仿宋_GB2312" w:hAnsi="Times New Roman" w:cs="Calibri" w:hint="eastAsia"/>
          <w:sz w:val="24"/>
          <w:szCs w:val="24"/>
        </w:rPr>
        <w:t>经深圳市城市规划委员会授</w:t>
      </w:r>
      <w:r w:rsidR="0070441F" w:rsidRPr="00BC5E03">
        <w:rPr>
          <w:rFonts w:ascii="仿宋_GB2312" w:eastAsia="仿宋_GB2312" w:hAnsi="Times New Roman" w:cs="Calibri" w:hint="eastAsia"/>
          <w:sz w:val="24"/>
          <w:szCs w:val="24"/>
        </w:rPr>
        <w:t>权</w:t>
      </w:r>
      <w:r w:rsidR="00694342" w:rsidRPr="00BC5E03">
        <w:rPr>
          <w:rFonts w:ascii="仿宋_GB2312" w:eastAsia="仿宋_GB2312" w:hAnsi="Times New Roman" w:cs="Calibri" w:hint="eastAsia"/>
          <w:sz w:val="24"/>
          <w:szCs w:val="24"/>
        </w:rPr>
        <w:t>，</w:t>
      </w:r>
      <w:r w:rsidR="005B1557" w:rsidRPr="00BC5E03">
        <w:rPr>
          <w:rFonts w:ascii="仿宋_GB2312" w:eastAsia="仿宋_GB2312" w:hAnsi="Times New Roman" w:cs="Calibri" w:hint="eastAsia"/>
          <w:b/>
          <w:sz w:val="24"/>
          <w:szCs w:val="24"/>
        </w:rPr>
        <w:t>深圳市规划和</w:t>
      </w:r>
      <w:r w:rsidR="001903F5">
        <w:rPr>
          <w:rFonts w:ascii="仿宋_GB2312" w:eastAsia="仿宋_GB2312" w:hAnsi="Times New Roman" w:cs="Calibri" w:hint="eastAsia"/>
          <w:b/>
          <w:sz w:val="24"/>
          <w:szCs w:val="24"/>
        </w:rPr>
        <w:t>自然资源局</w:t>
      </w:r>
      <w:r w:rsidR="00F62D84" w:rsidRPr="00BC5E03">
        <w:rPr>
          <w:rFonts w:ascii="仿宋_GB2312" w:eastAsia="仿宋_GB2312" w:hAnsi="Times New Roman" w:cs="Calibri" w:hint="eastAsia"/>
          <w:b/>
          <w:sz w:val="24"/>
          <w:szCs w:val="24"/>
        </w:rPr>
        <w:t>宝安管理局</w:t>
      </w:r>
      <w:r w:rsidR="00F62D84" w:rsidRPr="00BC5E03">
        <w:rPr>
          <w:rFonts w:ascii="仿宋_GB2312" w:eastAsia="仿宋_GB2312" w:hAnsi="Times New Roman" w:cs="Calibri" w:hint="eastAsia"/>
          <w:sz w:val="24"/>
          <w:szCs w:val="24"/>
        </w:rPr>
        <w:t>201</w:t>
      </w:r>
      <w:r w:rsidR="004E5009">
        <w:rPr>
          <w:rFonts w:ascii="仿宋_GB2312" w:eastAsia="仿宋_GB2312" w:hAnsi="Times New Roman" w:cs="Calibri" w:hint="eastAsia"/>
          <w:sz w:val="24"/>
          <w:szCs w:val="24"/>
        </w:rPr>
        <w:t>9</w:t>
      </w:r>
      <w:r w:rsidR="00650231" w:rsidRPr="00BC5E03">
        <w:rPr>
          <w:rFonts w:ascii="仿宋_GB2312" w:eastAsia="仿宋_GB2312" w:hAnsi="Times New Roman" w:cs="Calibri" w:hint="eastAsia"/>
          <w:sz w:val="24"/>
          <w:szCs w:val="24"/>
        </w:rPr>
        <w:t>年第</w:t>
      </w:r>
      <w:r w:rsidR="004E5009">
        <w:rPr>
          <w:rFonts w:ascii="仿宋_GB2312" w:eastAsia="仿宋_GB2312" w:hAnsi="Times New Roman" w:cs="Calibri" w:hint="eastAsia"/>
          <w:sz w:val="24"/>
          <w:szCs w:val="24"/>
        </w:rPr>
        <w:t>4</w:t>
      </w:r>
      <w:r w:rsidR="00650231" w:rsidRPr="00BC5E03">
        <w:rPr>
          <w:rFonts w:ascii="仿宋_GB2312" w:eastAsia="仿宋_GB2312" w:hAnsi="Times New Roman" w:cs="Calibri" w:hint="eastAsia"/>
          <w:sz w:val="24"/>
          <w:szCs w:val="24"/>
        </w:rPr>
        <w:t>会议</w:t>
      </w:r>
      <w:r w:rsidR="00955D78" w:rsidRPr="00BC5E03">
        <w:rPr>
          <w:rFonts w:ascii="仿宋_GB2312" w:eastAsia="仿宋_GB2312" w:hAnsi="Times New Roman" w:cs="Calibri" w:hint="eastAsia"/>
          <w:sz w:val="24"/>
          <w:szCs w:val="24"/>
        </w:rPr>
        <w:t>审批通过</w:t>
      </w:r>
      <w:r w:rsidR="001903F5" w:rsidRPr="001903F5">
        <w:rPr>
          <w:rFonts w:ascii="仿宋_GB2312" w:eastAsia="仿宋_GB2312" w:hAnsi="Times New Roman" w:cs="Calibri" w:hint="eastAsia"/>
          <w:sz w:val="24"/>
          <w:szCs w:val="24"/>
        </w:rPr>
        <w:t>[沙井中心地区南片]法定图则07-10、08-07、08-05</w:t>
      </w:r>
      <w:r w:rsidR="00D733AD" w:rsidRPr="00BC5E03">
        <w:rPr>
          <w:rFonts w:ascii="仿宋_GB2312" w:eastAsia="仿宋_GB2312" w:hAnsi="Times New Roman" w:cs="Calibri" w:hint="eastAsia"/>
          <w:sz w:val="24"/>
          <w:szCs w:val="24"/>
        </w:rPr>
        <w:t>地块</w:t>
      </w:r>
      <w:r w:rsidR="00270CDA" w:rsidRPr="00BC5E03">
        <w:rPr>
          <w:rFonts w:ascii="仿宋_GB2312" w:eastAsia="仿宋_GB2312" w:hAnsi="Times New Roman" w:cs="Calibri" w:hint="eastAsia"/>
          <w:sz w:val="24"/>
          <w:szCs w:val="24"/>
        </w:rPr>
        <w:t>规划</w:t>
      </w:r>
      <w:r w:rsidR="00D733AD" w:rsidRPr="00BC5E03">
        <w:rPr>
          <w:rFonts w:ascii="仿宋_GB2312" w:eastAsia="仿宋_GB2312" w:hAnsi="Times New Roman" w:cs="Calibri" w:hint="eastAsia"/>
          <w:sz w:val="24"/>
          <w:szCs w:val="24"/>
        </w:rPr>
        <w:t>调整</w:t>
      </w:r>
      <w:r w:rsidR="00270CDA" w:rsidRPr="00BC5E03">
        <w:rPr>
          <w:rFonts w:ascii="仿宋_GB2312" w:eastAsia="仿宋_GB2312" w:hAnsi="Times New Roman" w:cs="Calibri" w:hint="eastAsia"/>
          <w:sz w:val="24"/>
          <w:szCs w:val="24"/>
        </w:rPr>
        <w:t>事项</w:t>
      </w:r>
      <w:r w:rsidR="00D733AD" w:rsidRPr="00BC5E03">
        <w:rPr>
          <w:rFonts w:ascii="仿宋_GB2312" w:eastAsia="仿宋_GB2312" w:hAnsi="Times New Roman" w:cs="Calibri" w:hint="eastAsia"/>
          <w:sz w:val="24"/>
          <w:szCs w:val="24"/>
        </w:rPr>
        <w:t>，</w:t>
      </w:r>
      <w:r w:rsidR="0070441F" w:rsidRPr="00BC5E03">
        <w:rPr>
          <w:rFonts w:ascii="仿宋_GB2312" w:eastAsia="仿宋_GB2312" w:hAnsi="Times New Roman" w:cs="Calibri" w:hint="eastAsia"/>
          <w:sz w:val="24"/>
          <w:szCs w:val="24"/>
        </w:rPr>
        <w:t>现予以公布</w:t>
      </w:r>
      <w:r w:rsidR="002B740F" w:rsidRPr="00BC5E03">
        <w:rPr>
          <w:rFonts w:ascii="仿宋_GB2312" w:eastAsia="仿宋_GB2312" w:hAnsi="Times New Roman" w:cs="Calibri" w:hint="eastAsia"/>
          <w:sz w:val="24"/>
          <w:szCs w:val="24"/>
        </w:rPr>
        <w:t>：</w:t>
      </w:r>
    </w:p>
    <w:p w:rsidR="005223C5" w:rsidRDefault="00212BB2" w:rsidP="00812ECE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274310" cy="4628515"/>
            <wp:effectExtent l="0" t="0" r="254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捕获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2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1557" w:rsidRDefault="005B1557" w:rsidP="00812ECE">
      <w:pPr>
        <w:jc w:val="center"/>
        <w:rPr>
          <w:noProof/>
        </w:rPr>
      </w:pPr>
    </w:p>
    <w:tbl>
      <w:tblPr>
        <w:tblW w:w="814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96"/>
        <w:gridCol w:w="632"/>
        <w:gridCol w:w="1211"/>
        <w:gridCol w:w="1286"/>
        <w:gridCol w:w="970"/>
        <w:gridCol w:w="1260"/>
        <w:gridCol w:w="1786"/>
      </w:tblGrid>
      <w:tr w:rsidR="005B1557" w:rsidRPr="005B1557" w:rsidTr="005B1557">
        <w:trPr>
          <w:trHeight w:val="557"/>
        </w:trPr>
        <w:tc>
          <w:tcPr>
            <w:tcW w:w="814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 w:rsidR="005B1557" w:rsidRPr="005B1557" w:rsidRDefault="005B1557" w:rsidP="005B1557">
            <w:pPr>
              <w:widowControl/>
              <w:jc w:val="center"/>
              <w:rPr>
                <w:rFonts w:ascii="幼圆" w:eastAsia="幼圆" w:hAnsi="Arial" w:cs="Arial"/>
                <w:b/>
                <w:bCs/>
                <w:color w:val="000000"/>
                <w:kern w:val="24"/>
                <w:sz w:val="24"/>
                <w:szCs w:val="24"/>
              </w:rPr>
            </w:pPr>
            <w:r w:rsidRPr="005B1557">
              <w:rPr>
                <w:rFonts w:ascii="幼圆" w:eastAsia="幼圆" w:hAnsi="Arial" w:cs="Arial" w:hint="eastAsia"/>
                <w:b/>
                <w:bCs/>
                <w:color w:val="000000"/>
                <w:kern w:val="24"/>
                <w:sz w:val="24"/>
                <w:szCs w:val="24"/>
              </w:rPr>
              <w:t>地块控制指标一览表</w:t>
            </w:r>
          </w:p>
        </w:tc>
      </w:tr>
      <w:tr w:rsidR="00212BB2" w:rsidRPr="005B1557" w:rsidTr="00F62D84">
        <w:trPr>
          <w:trHeight w:val="807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hideMark/>
          </w:tcPr>
          <w:p w:rsidR="00F62D84" w:rsidRPr="00F62D84" w:rsidRDefault="00F62D84" w:rsidP="00F62D84">
            <w:pPr>
              <w:pStyle w:val="a3"/>
              <w:spacing w:before="0" w:beforeAutospacing="0" w:after="0" w:afterAutospacing="0" w:line="240" w:lineRule="atLeast"/>
              <w:rPr>
                <w:rFonts w:ascii="仿宋" w:eastAsia="仿宋" w:hAnsi="仿宋" w:cs="Arial"/>
                <w:szCs w:val="36"/>
              </w:rPr>
            </w:pPr>
            <w:r w:rsidRPr="00F62D84"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  <w:t>地块编号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hideMark/>
          </w:tcPr>
          <w:p w:rsidR="00F62D84" w:rsidRPr="00F62D84" w:rsidRDefault="00F62D84" w:rsidP="00F62D84">
            <w:pPr>
              <w:pStyle w:val="a3"/>
              <w:spacing w:before="0" w:beforeAutospacing="0" w:after="0" w:afterAutospacing="0" w:line="240" w:lineRule="atLeast"/>
              <w:rPr>
                <w:rFonts w:ascii="仿宋" w:eastAsia="仿宋" w:hAnsi="仿宋" w:cs="Arial"/>
                <w:szCs w:val="36"/>
              </w:rPr>
            </w:pPr>
            <w:r w:rsidRPr="00F62D84"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  <w:t>用地性质代码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hideMark/>
          </w:tcPr>
          <w:p w:rsidR="00F62D84" w:rsidRPr="00F62D84" w:rsidRDefault="00F62D84" w:rsidP="00F62D84">
            <w:pPr>
              <w:pStyle w:val="a3"/>
              <w:spacing w:before="0" w:beforeAutospacing="0" w:after="0" w:afterAutospacing="0" w:line="240" w:lineRule="atLeast"/>
              <w:rPr>
                <w:rFonts w:ascii="仿宋" w:eastAsia="仿宋" w:hAnsi="仿宋" w:cs="Arial"/>
                <w:szCs w:val="36"/>
              </w:rPr>
            </w:pPr>
            <w:r w:rsidRPr="00F62D84"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  <w:t>用地性质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hideMark/>
          </w:tcPr>
          <w:p w:rsidR="00F62D84" w:rsidRPr="00F62D84" w:rsidRDefault="00F62D84" w:rsidP="00F62D84">
            <w:pPr>
              <w:pStyle w:val="a3"/>
              <w:spacing w:before="0" w:beforeAutospacing="0" w:after="0" w:afterAutospacing="0" w:line="240" w:lineRule="atLeast"/>
              <w:rPr>
                <w:rFonts w:ascii="仿宋" w:eastAsia="仿宋" w:hAnsi="仿宋" w:cs="Arial"/>
                <w:szCs w:val="36"/>
              </w:rPr>
            </w:pPr>
            <w:r w:rsidRPr="00F62D84"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  <w:t>用地面积（M</w:t>
            </w:r>
            <w:r w:rsidRPr="00F62D84">
              <w:rPr>
                <w:rFonts w:ascii="仿宋" w:eastAsia="仿宋" w:hAnsi="仿宋" w:cs="Arial" w:hint="eastAsia"/>
                <w:color w:val="000000" w:themeColor="text1"/>
                <w:kern w:val="24"/>
                <w:position w:val="11"/>
                <w:szCs w:val="36"/>
                <w:vertAlign w:val="superscript"/>
              </w:rPr>
              <w:t>2</w:t>
            </w:r>
            <w:r w:rsidRPr="00F62D84"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  <w:t>）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hideMark/>
          </w:tcPr>
          <w:p w:rsidR="00F62D84" w:rsidRPr="00F62D84" w:rsidRDefault="00F62D84" w:rsidP="00F62D84">
            <w:pPr>
              <w:pStyle w:val="a3"/>
              <w:spacing w:before="0" w:beforeAutospacing="0" w:after="0" w:afterAutospacing="0" w:line="240" w:lineRule="atLeast"/>
              <w:rPr>
                <w:rFonts w:ascii="仿宋" w:eastAsia="仿宋" w:hAnsi="仿宋" w:cs="Arial"/>
                <w:szCs w:val="36"/>
              </w:rPr>
            </w:pPr>
            <w:r w:rsidRPr="00F62D84"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  <w:t>容积率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hideMark/>
          </w:tcPr>
          <w:p w:rsidR="00F62D84" w:rsidRPr="00F62D84" w:rsidRDefault="00F62D84" w:rsidP="00F62D84">
            <w:pPr>
              <w:pStyle w:val="a3"/>
              <w:spacing w:before="0" w:beforeAutospacing="0" w:after="0" w:afterAutospacing="0" w:line="240" w:lineRule="atLeast"/>
              <w:rPr>
                <w:rFonts w:ascii="仿宋" w:eastAsia="仿宋" w:hAnsi="仿宋" w:cs="Arial"/>
                <w:szCs w:val="36"/>
              </w:rPr>
            </w:pPr>
            <w:r w:rsidRPr="00F62D84"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  <w:t>配套设施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hideMark/>
          </w:tcPr>
          <w:p w:rsidR="00F62D84" w:rsidRPr="00F62D84" w:rsidRDefault="00F62D84" w:rsidP="00F62D84">
            <w:pPr>
              <w:pStyle w:val="a3"/>
              <w:spacing w:before="0" w:beforeAutospacing="0" w:after="0" w:afterAutospacing="0" w:line="240" w:lineRule="atLeast"/>
              <w:rPr>
                <w:rFonts w:ascii="仿宋" w:eastAsia="仿宋" w:hAnsi="仿宋" w:cs="Arial"/>
                <w:szCs w:val="36"/>
              </w:rPr>
            </w:pPr>
            <w:r w:rsidRPr="00F62D84"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  <w:t>备注</w:t>
            </w:r>
          </w:p>
        </w:tc>
      </w:tr>
      <w:tr w:rsidR="00212BB2" w:rsidRPr="005B1557" w:rsidTr="00F62D84">
        <w:trPr>
          <w:trHeight w:val="624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</w:tcPr>
          <w:p w:rsidR="00F62D84" w:rsidRPr="00F62D84" w:rsidRDefault="00212BB2" w:rsidP="00F62D84">
            <w:pPr>
              <w:pStyle w:val="a3"/>
              <w:spacing w:before="0" w:beforeAutospacing="0" w:after="0" w:afterAutospacing="0" w:line="240" w:lineRule="atLeast"/>
              <w:rPr>
                <w:rFonts w:ascii="仿宋" w:eastAsia="仿宋" w:hAnsi="仿宋" w:cs="Arial"/>
                <w:szCs w:val="36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  <w:t>07-10-01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</w:tcPr>
          <w:p w:rsidR="00F62D84" w:rsidRPr="00F62D84" w:rsidRDefault="00212BB2" w:rsidP="00F62D84">
            <w:pPr>
              <w:pStyle w:val="a3"/>
              <w:spacing w:before="0" w:beforeAutospacing="0" w:after="0" w:afterAutospacing="0" w:line="240" w:lineRule="atLeast"/>
              <w:rPr>
                <w:rFonts w:ascii="仿宋" w:eastAsia="仿宋" w:hAnsi="仿宋" w:cs="Arial"/>
                <w:szCs w:val="36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  <w:t>G1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</w:tcPr>
          <w:p w:rsidR="00F62D84" w:rsidRPr="00F62D84" w:rsidRDefault="00212BB2" w:rsidP="00F62D84">
            <w:pPr>
              <w:pStyle w:val="a3"/>
              <w:spacing w:before="0" w:beforeAutospacing="0" w:after="0" w:afterAutospacing="0" w:line="240" w:lineRule="atLeast"/>
              <w:rPr>
                <w:rFonts w:ascii="仿宋" w:eastAsia="仿宋" w:hAnsi="仿宋" w:cs="Arial"/>
                <w:szCs w:val="36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  <w:t>公共绿地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</w:tcPr>
          <w:p w:rsidR="00F62D84" w:rsidRPr="00F62D84" w:rsidRDefault="00212BB2" w:rsidP="00F62D84">
            <w:pPr>
              <w:pStyle w:val="a3"/>
              <w:spacing w:before="0" w:beforeAutospacing="0" w:after="0" w:afterAutospacing="0" w:line="240" w:lineRule="atLeast"/>
              <w:rPr>
                <w:rFonts w:ascii="仿宋" w:eastAsia="仿宋" w:hAnsi="仿宋" w:cs="Arial"/>
                <w:szCs w:val="36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  <w:t>59761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</w:tcPr>
          <w:p w:rsidR="00F62D84" w:rsidRPr="00F62D84" w:rsidRDefault="00F62D84" w:rsidP="00F62D84">
            <w:pPr>
              <w:pStyle w:val="a3"/>
              <w:spacing w:before="0" w:beforeAutospacing="0" w:after="0" w:afterAutospacing="0" w:line="240" w:lineRule="atLeast"/>
              <w:rPr>
                <w:rFonts w:ascii="仿宋" w:eastAsia="仿宋" w:hAnsi="仿宋" w:cs="Arial"/>
                <w:szCs w:val="3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</w:tcPr>
          <w:p w:rsidR="00F62D84" w:rsidRPr="00F62D84" w:rsidRDefault="00212BB2" w:rsidP="00F62D84">
            <w:pPr>
              <w:pStyle w:val="a3"/>
              <w:spacing w:before="0" w:beforeAutospacing="0" w:after="0" w:afterAutospacing="0" w:line="240" w:lineRule="atLeast"/>
              <w:rPr>
                <w:rFonts w:ascii="仿宋" w:eastAsia="仿宋" w:hAnsi="仿宋" w:cs="Arial"/>
                <w:szCs w:val="36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  <w:t>公共厕所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</w:tcPr>
          <w:p w:rsidR="00F62D84" w:rsidRPr="00F62D84" w:rsidRDefault="00F62D84" w:rsidP="00F62D84">
            <w:pPr>
              <w:pStyle w:val="a3"/>
              <w:spacing w:before="0" w:beforeAutospacing="0" w:after="0" w:afterAutospacing="0" w:line="240" w:lineRule="atLeast"/>
              <w:rPr>
                <w:rFonts w:ascii="仿宋" w:eastAsia="仿宋" w:hAnsi="仿宋" w:cs="Arial"/>
                <w:szCs w:val="36"/>
              </w:rPr>
            </w:pPr>
            <w:r w:rsidRPr="00F62D84"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  <w:t>规划</w:t>
            </w:r>
          </w:p>
        </w:tc>
      </w:tr>
      <w:tr w:rsidR="00212BB2" w:rsidRPr="005B1557" w:rsidTr="00F62D84">
        <w:trPr>
          <w:trHeight w:val="624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</w:tcPr>
          <w:p w:rsidR="00F62D84" w:rsidRPr="00F62D84" w:rsidRDefault="00212BB2" w:rsidP="00F62D84">
            <w:pPr>
              <w:pStyle w:val="a3"/>
              <w:spacing w:before="0" w:beforeAutospacing="0" w:after="0" w:afterAutospacing="0" w:line="240" w:lineRule="atLeast"/>
              <w:rPr>
                <w:rFonts w:ascii="仿宋" w:eastAsia="仿宋" w:hAnsi="仿宋" w:cs="Arial"/>
                <w:szCs w:val="36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  <w:lastRenderedPageBreak/>
              <w:t>07-10-02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</w:tcPr>
          <w:p w:rsidR="00F62D84" w:rsidRPr="00F62D84" w:rsidRDefault="00212BB2" w:rsidP="00F62D84">
            <w:pPr>
              <w:pStyle w:val="a3"/>
              <w:spacing w:before="0" w:beforeAutospacing="0" w:after="0" w:afterAutospacing="0" w:line="240" w:lineRule="atLeast"/>
              <w:rPr>
                <w:rFonts w:ascii="仿宋" w:eastAsia="仿宋" w:hAnsi="仿宋" w:cs="Arial"/>
                <w:szCs w:val="36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  <w:t>U1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</w:tcPr>
          <w:p w:rsidR="00F62D84" w:rsidRPr="00F62D84" w:rsidRDefault="00212BB2" w:rsidP="00F62D84">
            <w:pPr>
              <w:pStyle w:val="a3"/>
              <w:spacing w:before="0" w:beforeAutospacing="0" w:after="0" w:afterAutospacing="0" w:line="240" w:lineRule="atLeast"/>
              <w:rPr>
                <w:rFonts w:ascii="仿宋" w:eastAsia="仿宋" w:hAnsi="仿宋" w:cs="Arial"/>
                <w:szCs w:val="36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  <w:t>供应</w:t>
            </w:r>
            <w:r w:rsidR="00F62D84" w:rsidRPr="00F62D84"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  <w:t>设施用地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</w:tcPr>
          <w:p w:rsidR="00F62D84" w:rsidRPr="00F62D84" w:rsidRDefault="00212BB2" w:rsidP="00F62D84">
            <w:pPr>
              <w:pStyle w:val="a3"/>
              <w:spacing w:before="0" w:beforeAutospacing="0" w:after="0" w:afterAutospacing="0" w:line="240" w:lineRule="atLeast"/>
              <w:rPr>
                <w:rFonts w:ascii="仿宋" w:eastAsia="仿宋" w:hAnsi="仿宋" w:cs="Arial"/>
                <w:szCs w:val="36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  <w:t>2840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</w:tcPr>
          <w:p w:rsidR="00F62D84" w:rsidRPr="00F62D84" w:rsidRDefault="00F62D84" w:rsidP="00F62D84">
            <w:pPr>
              <w:pStyle w:val="a3"/>
              <w:spacing w:before="0" w:beforeAutospacing="0" w:after="0" w:afterAutospacing="0" w:line="240" w:lineRule="atLeast"/>
              <w:rPr>
                <w:rFonts w:ascii="仿宋" w:eastAsia="仿宋" w:hAnsi="仿宋" w:cs="Arial"/>
                <w:szCs w:val="36"/>
              </w:rPr>
            </w:pPr>
            <w:r w:rsidRPr="00F62D84"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  <w:t>---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</w:tcPr>
          <w:p w:rsidR="00F62D84" w:rsidRPr="00F62D84" w:rsidRDefault="00212BB2" w:rsidP="00F62D84">
            <w:pPr>
              <w:pStyle w:val="a3"/>
              <w:spacing w:before="0" w:beforeAutospacing="0" w:after="0" w:afterAutospacing="0" w:line="240" w:lineRule="atLeast"/>
              <w:rPr>
                <w:rFonts w:ascii="仿宋" w:eastAsia="仿宋" w:hAnsi="仿宋" w:cs="Arial"/>
                <w:szCs w:val="36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  <w:t>110kV变电站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</w:tcPr>
          <w:p w:rsidR="00F62D84" w:rsidRPr="00F62D84" w:rsidRDefault="00F62D84" w:rsidP="00212BB2">
            <w:pPr>
              <w:pStyle w:val="a3"/>
              <w:spacing w:before="0" w:beforeAutospacing="0" w:after="0" w:afterAutospacing="0" w:line="240" w:lineRule="atLeast"/>
              <w:rPr>
                <w:rFonts w:ascii="仿宋" w:eastAsia="仿宋" w:hAnsi="仿宋" w:cs="Arial"/>
                <w:szCs w:val="36"/>
              </w:rPr>
            </w:pPr>
            <w:r w:rsidRPr="00F62D84"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  <w:t>规划</w:t>
            </w:r>
          </w:p>
        </w:tc>
      </w:tr>
      <w:tr w:rsidR="00212BB2" w:rsidRPr="005B1557" w:rsidTr="00F62D84">
        <w:trPr>
          <w:trHeight w:val="624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</w:tcPr>
          <w:p w:rsidR="00212BB2" w:rsidRDefault="00212BB2" w:rsidP="00F62D84">
            <w:pPr>
              <w:pStyle w:val="a3"/>
              <w:spacing w:before="0" w:beforeAutospacing="0" w:after="0" w:afterAutospacing="0" w:line="240" w:lineRule="atLeast"/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  <w:t>08-05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</w:tcPr>
          <w:p w:rsidR="00212BB2" w:rsidRDefault="00212BB2" w:rsidP="00F62D84">
            <w:pPr>
              <w:pStyle w:val="a3"/>
              <w:spacing w:before="0" w:beforeAutospacing="0" w:after="0" w:afterAutospacing="0" w:line="240" w:lineRule="atLeast"/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  <w:t>G1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</w:tcPr>
          <w:p w:rsidR="00212BB2" w:rsidRDefault="00212BB2" w:rsidP="00F62D84">
            <w:pPr>
              <w:pStyle w:val="a3"/>
              <w:spacing w:before="0" w:beforeAutospacing="0" w:after="0" w:afterAutospacing="0" w:line="240" w:lineRule="atLeast"/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  <w:t>公共绿地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</w:tcPr>
          <w:p w:rsidR="00212BB2" w:rsidRDefault="00212BB2" w:rsidP="00F62D84">
            <w:pPr>
              <w:pStyle w:val="a3"/>
              <w:spacing w:before="0" w:beforeAutospacing="0" w:after="0" w:afterAutospacing="0" w:line="240" w:lineRule="atLeast"/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</w:pPr>
            <w:r w:rsidRPr="00212BB2">
              <w:rPr>
                <w:rFonts w:ascii="仿宋" w:eastAsia="仿宋" w:hAnsi="仿宋" w:cs="Arial"/>
                <w:color w:val="000000" w:themeColor="text1"/>
                <w:kern w:val="24"/>
                <w:szCs w:val="36"/>
              </w:rPr>
              <w:t>89738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</w:tcPr>
          <w:p w:rsidR="00212BB2" w:rsidRPr="00F62D84" w:rsidRDefault="00212BB2" w:rsidP="00F62D84">
            <w:pPr>
              <w:pStyle w:val="a3"/>
              <w:spacing w:before="0" w:beforeAutospacing="0" w:after="0" w:afterAutospacing="0" w:line="240" w:lineRule="atLeast"/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</w:tcPr>
          <w:p w:rsidR="00212BB2" w:rsidRDefault="00212BB2" w:rsidP="00F62D84">
            <w:pPr>
              <w:pStyle w:val="a3"/>
              <w:spacing w:before="0" w:beforeAutospacing="0" w:after="0" w:afterAutospacing="0" w:line="240" w:lineRule="atLeast"/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  <w:t>社会停车场（库）、公共厕所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</w:tcPr>
          <w:p w:rsidR="00212BB2" w:rsidRPr="00212BB2" w:rsidRDefault="00FE3EB4" w:rsidP="00FE3EB4">
            <w:pPr>
              <w:pStyle w:val="a3"/>
              <w:spacing w:before="0" w:beforeAutospacing="0" w:after="0" w:afterAutospacing="0" w:line="240" w:lineRule="atLeast"/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  <w:t>现状保留</w:t>
            </w:r>
            <w:bookmarkStart w:id="0" w:name="_GoBack"/>
            <w:bookmarkEnd w:id="0"/>
          </w:p>
        </w:tc>
      </w:tr>
    </w:tbl>
    <w:p w:rsidR="005B1557" w:rsidRDefault="005B1557" w:rsidP="00812ECE">
      <w:pPr>
        <w:jc w:val="center"/>
        <w:rPr>
          <w:noProof/>
        </w:rPr>
      </w:pPr>
    </w:p>
    <w:p w:rsidR="00812ECE" w:rsidRPr="00AD0CE2" w:rsidRDefault="005B1557" w:rsidP="005B1557">
      <w:pPr>
        <w:spacing w:before="120" w:after="120"/>
        <w:ind w:right="560" w:firstLine="480"/>
        <w:jc w:val="center"/>
        <w:rPr>
          <w:rFonts w:ascii="仿宋_GB2312" w:eastAsia="仿宋_GB2312" w:hAnsi="Calibri" w:cs="Calibri"/>
          <w:sz w:val="24"/>
          <w:szCs w:val="24"/>
        </w:rPr>
      </w:pPr>
      <w:r>
        <w:rPr>
          <w:rFonts w:ascii="仿宋_GB2312" w:eastAsia="仿宋_GB2312" w:hAnsi="Calibri" w:cs="Calibri" w:hint="eastAsia"/>
          <w:sz w:val="28"/>
          <w:szCs w:val="28"/>
        </w:rPr>
        <w:t xml:space="preserve">                       </w:t>
      </w:r>
      <w:r w:rsidR="00812ECE" w:rsidRPr="00AD0CE2">
        <w:rPr>
          <w:rFonts w:ascii="仿宋_GB2312" w:eastAsia="仿宋_GB2312" w:hAnsi="Calibri" w:cs="Calibri" w:hint="eastAsia"/>
          <w:sz w:val="24"/>
          <w:szCs w:val="24"/>
        </w:rPr>
        <w:t>深圳市城市规划委员会</w:t>
      </w:r>
    </w:p>
    <w:p w:rsidR="00812ECE" w:rsidRPr="00906263" w:rsidRDefault="009335ED" w:rsidP="00812ECE">
      <w:pPr>
        <w:spacing w:before="120" w:after="120"/>
        <w:ind w:firstLine="480"/>
        <w:jc w:val="right"/>
        <w:rPr>
          <w:rFonts w:ascii="仿宋_GB2312" w:eastAsia="仿宋_GB2312" w:hAnsi="Calibri" w:cs="Calibri"/>
          <w:b/>
          <w:color w:val="FF0000"/>
          <w:sz w:val="24"/>
          <w:szCs w:val="24"/>
        </w:rPr>
      </w:pPr>
      <w:r w:rsidRPr="009335ED">
        <w:rPr>
          <w:rFonts w:ascii="仿宋_GB2312" w:eastAsia="仿宋_GB2312" w:hAnsi="Calibri" w:cs="Calibri" w:hint="eastAsia"/>
          <w:b/>
          <w:sz w:val="24"/>
          <w:szCs w:val="24"/>
        </w:rPr>
        <w:t>深圳市规划和</w:t>
      </w:r>
      <w:r w:rsidR="001903F5">
        <w:rPr>
          <w:rFonts w:ascii="仿宋_GB2312" w:eastAsia="仿宋_GB2312" w:hAnsi="Calibri" w:cs="Calibri" w:hint="eastAsia"/>
          <w:b/>
          <w:sz w:val="24"/>
          <w:szCs w:val="24"/>
        </w:rPr>
        <w:t>自然资源局</w:t>
      </w:r>
      <w:r w:rsidR="00F62D84" w:rsidRPr="009335ED">
        <w:rPr>
          <w:rFonts w:ascii="仿宋_GB2312" w:eastAsia="仿宋_GB2312" w:hAnsi="Calibri" w:cs="Calibri" w:hint="eastAsia"/>
          <w:b/>
          <w:sz w:val="24"/>
          <w:szCs w:val="24"/>
        </w:rPr>
        <w:t>宝安</w:t>
      </w:r>
      <w:r w:rsidR="005B1557" w:rsidRPr="009335ED">
        <w:rPr>
          <w:rFonts w:ascii="仿宋_GB2312" w:eastAsia="仿宋_GB2312" w:hAnsi="Calibri" w:cs="Calibri" w:hint="eastAsia"/>
          <w:b/>
          <w:sz w:val="24"/>
          <w:szCs w:val="24"/>
        </w:rPr>
        <w:t>管理局</w:t>
      </w:r>
    </w:p>
    <w:p w:rsidR="005223C5" w:rsidRPr="00AD0CE2" w:rsidRDefault="00AD0CE2" w:rsidP="00AD0CE2">
      <w:pPr>
        <w:ind w:right="480"/>
        <w:jc w:val="center"/>
        <w:rPr>
          <w:rFonts w:ascii="黑体" w:eastAsia="黑体" w:hAnsi="Calibri" w:cs="Calibri"/>
          <w:b/>
          <w:sz w:val="24"/>
          <w:szCs w:val="24"/>
        </w:rPr>
      </w:pPr>
      <w:r>
        <w:rPr>
          <w:rFonts w:ascii="仿宋_GB2312" w:eastAsia="仿宋_GB2312" w:hAnsi="Calibri" w:cs="Calibri" w:hint="eastAsia"/>
          <w:sz w:val="24"/>
          <w:szCs w:val="24"/>
        </w:rPr>
        <w:t xml:space="preserve">                                   </w:t>
      </w:r>
      <w:r w:rsidR="00812ECE" w:rsidRPr="00AD0CE2">
        <w:rPr>
          <w:rFonts w:ascii="仿宋_GB2312" w:eastAsia="仿宋_GB2312" w:hAnsi="Calibri" w:cs="Calibri" w:hint="eastAsia"/>
          <w:sz w:val="24"/>
          <w:szCs w:val="24"/>
        </w:rPr>
        <w:t>二</w:t>
      </w:r>
      <w:r w:rsidR="00812ECE" w:rsidRPr="00AD0CE2">
        <w:rPr>
          <w:rFonts w:ascii="宋体" w:eastAsia="宋体" w:hAnsi="宋体" w:cs="宋体" w:hint="eastAsia"/>
          <w:sz w:val="24"/>
          <w:szCs w:val="24"/>
        </w:rPr>
        <w:t>〇</w:t>
      </w:r>
      <w:r w:rsidR="00C3613F">
        <w:rPr>
          <w:rFonts w:ascii="仿宋_GB2312" w:eastAsia="仿宋_GB2312" w:hAnsi="仿宋_GB2312" w:cs="仿宋_GB2312" w:hint="eastAsia"/>
          <w:sz w:val="24"/>
          <w:szCs w:val="24"/>
        </w:rPr>
        <w:t>一</w:t>
      </w:r>
      <w:r w:rsidR="001903F5">
        <w:rPr>
          <w:rFonts w:ascii="仿宋_GB2312" w:eastAsia="仿宋_GB2312" w:hAnsi="仿宋_GB2312" w:cs="仿宋_GB2312" w:hint="eastAsia"/>
          <w:sz w:val="24"/>
          <w:szCs w:val="24"/>
        </w:rPr>
        <w:t>九</w:t>
      </w:r>
      <w:r w:rsidR="00812ECE" w:rsidRPr="00AD0CE2">
        <w:rPr>
          <w:rFonts w:ascii="仿宋_GB2312" w:eastAsia="仿宋_GB2312" w:hAnsi="Calibri" w:cs="Calibri" w:hint="eastAsia"/>
          <w:sz w:val="24"/>
          <w:szCs w:val="24"/>
        </w:rPr>
        <w:t>年</w:t>
      </w:r>
      <w:r w:rsidR="001903F5">
        <w:rPr>
          <w:rFonts w:ascii="仿宋_GB2312" w:eastAsia="仿宋_GB2312" w:hAnsi="Calibri" w:cs="Calibri" w:hint="eastAsia"/>
          <w:sz w:val="24"/>
          <w:szCs w:val="24"/>
        </w:rPr>
        <w:t>九</w:t>
      </w:r>
      <w:r w:rsidR="00812ECE" w:rsidRPr="00AD0CE2">
        <w:rPr>
          <w:rFonts w:ascii="仿宋_GB2312" w:eastAsia="仿宋_GB2312" w:hAnsi="Calibri" w:cs="Calibri" w:hint="eastAsia"/>
          <w:sz w:val="24"/>
          <w:szCs w:val="24"/>
        </w:rPr>
        <w:t>月</w:t>
      </w:r>
      <w:r w:rsidR="001903F5">
        <w:rPr>
          <w:rFonts w:ascii="仿宋_GB2312" w:eastAsia="仿宋_GB2312" w:hAnsi="Calibri" w:cs="Calibri" w:hint="eastAsia"/>
          <w:sz w:val="24"/>
          <w:szCs w:val="24"/>
        </w:rPr>
        <w:t>二十九</w:t>
      </w:r>
      <w:r w:rsidR="00812ECE" w:rsidRPr="00AD0CE2">
        <w:rPr>
          <w:rFonts w:ascii="仿宋_GB2312" w:eastAsia="仿宋_GB2312" w:hAnsi="Calibri" w:cs="Calibri" w:hint="eastAsia"/>
          <w:sz w:val="24"/>
          <w:szCs w:val="24"/>
        </w:rPr>
        <w:t>日</w:t>
      </w:r>
    </w:p>
    <w:sectPr w:rsidR="005223C5" w:rsidRPr="00AD0C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9E6" w:rsidRDefault="00F119E6" w:rsidP="000073EF">
      <w:r>
        <w:separator/>
      </w:r>
    </w:p>
  </w:endnote>
  <w:endnote w:type="continuationSeparator" w:id="0">
    <w:p w:rsidR="00F119E6" w:rsidRDefault="00F119E6" w:rsidP="0000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9E6" w:rsidRDefault="00F119E6" w:rsidP="000073EF">
      <w:r>
        <w:separator/>
      </w:r>
    </w:p>
  </w:footnote>
  <w:footnote w:type="continuationSeparator" w:id="0">
    <w:p w:rsidR="00F119E6" w:rsidRDefault="00F119E6" w:rsidP="00007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697"/>
    <w:rsid w:val="000073EF"/>
    <w:rsid w:val="00015BDD"/>
    <w:rsid w:val="00045800"/>
    <w:rsid w:val="00091A53"/>
    <w:rsid w:val="000B4329"/>
    <w:rsid w:val="00112367"/>
    <w:rsid w:val="001742F3"/>
    <w:rsid w:val="001903F5"/>
    <w:rsid w:val="001F664A"/>
    <w:rsid w:val="00212BB2"/>
    <w:rsid w:val="002153D7"/>
    <w:rsid w:val="00256BAC"/>
    <w:rsid w:val="00270CDA"/>
    <w:rsid w:val="002B740F"/>
    <w:rsid w:val="002F2C8E"/>
    <w:rsid w:val="00352603"/>
    <w:rsid w:val="00396F24"/>
    <w:rsid w:val="003A6D6C"/>
    <w:rsid w:val="003C52DE"/>
    <w:rsid w:val="00404DC9"/>
    <w:rsid w:val="00413C87"/>
    <w:rsid w:val="00443EDA"/>
    <w:rsid w:val="00457417"/>
    <w:rsid w:val="004E5009"/>
    <w:rsid w:val="005202B5"/>
    <w:rsid w:val="005223C5"/>
    <w:rsid w:val="00524697"/>
    <w:rsid w:val="0052647C"/>
    <w:rsid w:val="00544079"/>
    <w:rsid w:val="0055401C"/>
    <w:rsid w:val="00584EBD"/>
    <w:rsid w:val="005B1557"/>
    <w:rsid w:val="005D3F10"/>
    <w:rsid w:val="005D679D"/>
    <w:rsid w:val="006414A2"/>
    <w:rsid w:val="00650231"/>
    <w:rsid w:val="00663BE7"/>
    <w:rsid w:val="00672F18"/>
    <w:rsid w:val="00694342"/>
    <w:rsid w:val="006C78DC"/>
    <w:rsid w:val="006F7426"/>
    <w:rsid w:val="007009F2"/>
    <w:rsid w:val="0070441F"/>
    <w:rsid w:val="00706A80"/>
    <w:rsid w:val="00775EF5"/>
    <w:rsid w:val="007A1305"/>
    <w:rsid w:val="00812ECE"/>
    <w:rsid w:val="00826723"/>
    <w:rsid w:val="00832071"/>
    <w:rsid w:val="00841AD2"/>
    <w:rsid w:val="00866132"/>
    <w:rsid w:val="008F5960"/>
    <w:rsid w:val="00906263"/>
    <w:rsid w:val="009335ED"/>
    <w:rsid w:val="00937116"/>
    <w:rsid w:val="00955D78"/>
    <w:rsid w:val="0099670B"/>
    <w:rsid w:val="009E0D93"/>
    <w:rsid w:val="00A077CB"/>
    <w:rsid w:val="00A437B1"/>
    <w:rsid w:val="00A64F48"/>
    <w:rsid w:val="00A93E24"/>
    <w:rsid w:val="00AC3764"/>
    <w:rsid w:val="00AD0CE2"/>
    <w:rsid w:val="00AE1036"/>
    <w:rsid w:val="00B04AA4"/>
    <w:rsid w:val="00B06E55"/>
    <w:rsid w:val="00B32AE7"/>
    <w:rsid w:val="00B5463F"/>
    <w:rsid w:val="00B90161"/>
    <w:rsid w:val="00BC5E03"/>
    <w:rsid w:val="00BC7153"/>
    <w:rsid w:val="00C20EB6"/>
    <w:rsid w:val="00C3613F"/>
    <w:rsid w:val="00C669E7"/>
    <w:rsid w:val="00C775FF"/>
    <w:rsid w:val="00C9244A"/>
    <w:rsid w:val="00D5221A"/>
    <w:rsid w:val="00D52585"/>
    <w:rsid w:val="00D733AD"/>
    <w:rsid w:val="00D861C3"/>
    <w:rsid w:val="00DA44BB"/>
    <w:rsid w:val="00DE2C19"/>
    <w:rsid w:val="00E20146"/>
    <w:rsid w:val="00E4101A"/>
    <w:rsid w:val="00E93EC2"/>
    <w:rsid w:val="00EA4FD3"/>
    <w:rsid w:val="00EB1003"/>
    <w:rsid w:val="00EB70D5"/>
    <w:rsid w:val="00EE176B"/>
    <w:rsid w:val="00EF13B1"/>
    <w:rsid w:val="00F119E6"/>
    <w:rsid w:val="00F45A9F"/>
    <w:rsid w:val="00F62D84"/>
    <w:rsid w:val="00FA0658"/>
    <w:rsid w:val="00FE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46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0073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073E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073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073E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073E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073E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46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0073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073E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073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073E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073E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073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4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8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</Words>
  <Characters>354</Characters>
  <Application>Microsoft Office Word</Application>
  <DocSecurity>0</DocSecurity>
  <Lines>2</Lines>
  <Paragraphs>1</Paragraphs>
  <ScaleCrop>false</ScaleCrop>
  <Company>Chinese ORG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谭权</dc:creator>
  <cp:lastModifiedBy>何根</cp:lastModifiedBy>
  <cp:revision>3</cp:revision>
  <cp:lastPrinted>2019-09-29T03:08:00Z</cp:lastPrinted>
  <dcterms:created xsi:type="dcterms:W3CDTF">2019-09-29T03:06:00Z</dcterms:created>
  <dcterms:modified xsi:type="dcterms:W3CDTF">2019-09-29T03:22:00Z</dcterms:modified>
</cp:coreProperties>
</file>