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068" w:rsidRDefault="00953A55" w:rsidP="00991068">
      <w:pPr>
        <w:jc w:val="left"/>
        <w:rPr>
          <w:rFonts w:ascii="仿宋" w:eastAsia="仿宋" w:hAnsi="仿宋"/>
          <w:sz w:val="28"/>
        </w:rPr>
      </w:pPr>
      <w:r w:rsidRPr="00991068">
        <w:rPr>
          <w:rFonts w:ascii="仿宋" w:eastAsia="仿宋" w:hAnsi="仿宋"/>
          <w:noProof/>
          <w:sz w:val="28"/>
        </w:rPr>
        <w:drawing>
          <wp:anchor distT="0" distB="0" distL="114300" distR="114300" simplePos="0" relativeHeight="251663360" behindDoc="0" locked="0" layoutInCell="1" allowOverlap="1" wp14:anchorId="4E8B0F28" wp14:editId="47D14EF7">
            <wp:simplePos x="0" y="0"/>
            <wp:positionH relativeFrom="column">
              <wp:posOffset>635</wp:posOffset>
            </wp:positionH>
            <wp:positionV relativeFrom="paragraph">
              <wp:posOffset>340995</wp:posOffset>
            </wp:positionV>
            <wp:extent cx="3455670" cy="2821940"/>
            <wp:effectExtent l="0" t="0" r="0" b="0"/>
            <wp:wrapNone/>
            <wp:docPr id="1229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Picture 46" descr="C:\Users\zhujs\Desktop\32-201700041  办理深圳市盐田区教育局中山纪念学校扩建工程的出具法定图则修改核查意见\法定图则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707" t="1710" r="4878" b="1033"/>
                    <a:stretch/>
                  </pic:blipFill>
                  <pic:spPr bwMode="auto">
                    <a:xfrm>
                      <a:off x="0" y="0"/>
                      <a:ext cx="3455670" cy="2821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068" w:rsidRPr="00B973D7">
        <w:rPr>
          <w:rFonts w:ascii="仿宋" w:eastAsia="仿宋" w:hAnsi="仿宋" w:hint="eastAsia"/>
          <w:sz w:val="28"/>
        </w:rPr>
        <w:t>调整前</w:t>
      </w: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bookmarkStart w:id="0" w:name="_GoBack"/>
      <w:bookmarkEnd w:id="0"/>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r>
        <w:rPr>
          <w:rFonts w:ascii="仿宋" w:eastAsia="仿宋" w:hAnsi="仿宋" w:hint="eastAsia"/>
          <w:sz w:val="28"/>
        </w:rPr>
        <w:t>调整后</w:t>
      </w:r>
    </w:p>
    <w:p w:rsidR="00991068" w:rsidRDefault="00991068" w:rsidP="00991068">
      <w:pPr>
        <w:jc w:val="left"/>
        <w:rPr>
          <w:rFonts w:ascii="仿宋" w:eastAsia="仿宋" w:hAnsi="仿宋"/>
          <w:sz w:val="28"/>
        </w:rPr>
      </w:pPr>
      <w:r w:rsidRPr="00991068">
        <w:rPr>
          <w:rFonts w:ascii="仿宋" w:eastAsia="仿宋" w:hAnsi="仿宋"/>
          <w:noProof/>
          <w:sz w:val="28"/>
        </w:rPr>
        <w:drawing>
          <wp:anchor distT="0" distB="0" distL="114300" distR="114300" simplePos="0" relativeHeight="251662336" behindDoc="0" locked="0" layoutInCell="1" allowOverlap="1" wp14:anchorId="644A9EFC" wp14:editId="1DC211B3">
            <wp:simplePos x="0" y="0"/>
            <wp:positionH relativeFrom="column">
              <wp:posOffset>0</wp:posOffset>
            </wp:positionH>
            <wp:positionV relativeFrom="paragraph">
              <wp:posOffset>2540</wp:posOffset>
            </wp:positionV>
            <wp:extent cx="3456000" cy="2829556"/>
            <wp:effectExtent l="0" t="0" r="0" b="9525"/>
            <wp:wrapNone/>
            <wp:docPr id="1229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4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63" t="1211" r="4780" b="1447"/>
                    <a:stretch/>
                  </pic:blipFill>
                  <pic:spPr bwMode="auto">
                    <a:xfrm>
                      <a:off x="0" y="0"/>
                      <a:ext cx="3456000" cy="28295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pPr>
    </w:p>
    <w:tbl>
      <w:tblPr>
        <w:tblW w:w="515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3"/>
        <w:gridCol w:w="971"/>
        <w:gridCol w:w="709"/>
        <w:gridCol w:w="1419"/>
        <w:gridCol w:w="849"/>
        <w:gridCol w:w="709"/>
        <w:gridCol w:w="709"/>
        <w:gridCol w:w="1276"/>
        <w:gridCol w:w="1756"/>
      </w:tblGrid>
      <w:tr w:rsidR="00654B04" w:rsidRPr="003E4A7F" w:rsidTr="00654B04">
        <w:trPr>
          <w:trHeight w:val="567"/>
          <w:jc w:val="center"/>
        </w:trPr>
        <w:tc>
          <w:tcPr>
            <w:tcW w:w="22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91068" w:rsidRPr="003E4A7F" w:rsidRDefault="00991068" w:rsidP="00991068">
            <w:pPr>
              <w:spacing w:line="200" w:lineRule="exact"/>
              <w:jc w:val="center"/>
              <w:rPr>
                <w:rFonts w:ascii="仿宋" w:eastAsia="仿宋" w:hAnsi="仿宋"/>
                <w:b/>
                <w:kern w:val="0"/>
                <w:sz w:val="20"/>
                <w:szCs w:val="20"/>
              </w:rPr>
            </w:pPr>
          </w:p>
        </w:tc>
        <w:tc>
          <w:tcPr>
            <w:tcW w:w="552"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3E4A7F" w:rsidRDefault="00991068" w:rsidP="00991068">
            <w:pPr>
              <w:spacing w:line="200" w:lineRule="exact"/>
              <w:jc w:val="center"/>
              <w:rPr>
                <w:rFonts w:ascii="仿宋" w:eastAsia="仿宋" w:hAnsi="仿宋"/>
                <w:b/>
                <w:kern w:val="0"/>
                <w:sz w:val="20"/>
                <w:szCs w:val="20"/>
              </w:rPr>
            </w:pPr>
            <w:r w:rsidRPr="003E4A7F">
              <w:rPr>
                <w:rFonts w:ascii="仿宋" w:eastAsia="仿宋" w:hAnsi="仿宋" w:hint="eastAsia"/>
                <w:b/>
                <w:kern w:val="0"/>
                <w:sz w:val="20"/>
                <w:szCs w:val="20"/>
              </w:rPr>
              <w:t>地块</w:t>
            </w:r>
          </w:p>
          <w:p w:rsidR="00991068" w:rsidRPr="003E4A7F" w:rsidRDefault="00991068" w:rsidP="00991068">
            <w:pPr>
              <w:spacing w:line="200" w:lineRule="exact"/>
              <w:jc w:val="center"/>
              <w:rPr>
                <w:rFonts w:ascii="仿宋" w:eastAsia="仿宋" w:hAnsi="仿宋"/>
                <w:b/>
                <w:kern w:val="0"/>
                <w:sz w:val="20"/>
                <w:szCs w:val="20"/>
              </w:rPr>
            </w:pPr>
            <w:r w:rsidRPr="003E4A7F">
              <w:rPr>
                <w:rFonts w:ascii="仿宋" w:eastAsia="仿宋" w:hAnsi="仿宋" w:hint="eastAsia"/>
                <w:b/>
                <w:kern w:val="0"/>
                <w:sz w:val="20"/>
                <w:szCs w:val="20"/>
              </w:rPr>
              <w:t>编号</w:t>
            </w:r>
          </w:p>
        </w:tc>
        <w:tc>
          <w:tcPr>
            <w:tcW w:w="403"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91068" w:rsidRPr="003E4A7F" w:rsidRDefault="00991068" w:rsidP="00991068">
            <w:pPr>
              <w:spacing w:line="200" w:lineRule="exact"/>
              <w:jc w:val="center"/>
              <w:rPr>
                <w:rFonts w:ascii="仿宋" w:eastAsia="仿宋" w:hAnsi="仿宋"/>
                <w:b/>
                <w:kern w:val="0"/>
                <w:sz w:val="20"/>
                <w:szCs w:val="20"/>
              </w:rPr>
            </w:pPr>
            <w:r w:rsidRPr="003E4A7F">
              <w:rPr>
                <w:rFonts w:ascii="仿宋" w:eastAsia="仿宋" w:hAnsi="仿宋" w:hint="eastAsia"/>
                <w:b/>
                <w:kern w:val="0"/>
                <w:sz w:val="20"/>
                <w:szCs w:val="20"/>
              </w:rPr>
              <w:t>用地代码</w:t>
            </w:r>
          </w:p>
        </w:tc>
        <w:tc>
          <w:tcPr>
            <w:tcW w:w="80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91068" w:rsidRPr="003E4A7F" w:rsidRDefault="00991068" w:rsidP="00991068">
            <w:pPr>
              <w:spacing w:line="200" w:lineRule="exact"/>
              <w:jc w:val="center"/>
              <w:rPr>
                <w:rFonts w:ascii="仿宋" w:eastAsia="仿宋" w:hAnsi="仿宋"/>
                <w:b/>
                <w:kern w:val="0"/>
                <w:sz w:val="20"/>
                <w:szCs w:val="20"/>
              </w:rPr>
            </w:pPr>
            <w:r w:rsidRPr="003E4A7F">
              <w:rPr>
                <w:rFonts w:ascii="仿宋" w:eastAsia="仿宋" w:hAnsi="仿宋" w:hint="eastAsia"/>
                <w:b/>
                <w:kern w:val="0"/>
                <w:sz w:val="20"/>
                <w:szCs w:val="20"/>
              </w:rPr>
              <w:t>用地性质</w:t>
            </w:r>
          </w:p>
        </w:tc>
        <w:tc>
          <w:tcPr>
            <w:tcW w:w="483"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91068" w:rsidRPr="003E4A7F" w:rsidRDefault="00991068" w:rsidP="00991068">
            <w:pPr>
              <w:spacing w:line="200" w:lineRule="exact"/>
              <w:jc w:val="center"/>
              <w:rPr>
                <w:rFonts w:ascii="仿宋" w:eastAsia="仿宋" w:hAnsi="仿宋"/>
                <w:b/>
                <w:kern w:val="0"/>
                <w:sz w:val="20"/>
                <w:szCs w:val="20"/>
              </w:rPr>
            </w:pPr>
            <w:r w:rsidRPr="003E4A7F">
              <w:rPr>
                <w:rFonts w:ascii="仿宋" w:eastAsia="仿宋" w:hAnsi="仿宋" w:hint="eastAsia"/>
                <w:b/>
                <w:kern w:val="0"/>
                <w:sz w:val="20"/>
                <w:szCs w:val="20"/>
              </w:rPr>
              <w:t>用地面积（㎡）</w:t>
            </w:r>
          </w:p>
        </w:tc>
        <w:tc>
          <w:tcPr>
            <w:tcW w:w="403"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91068" w:rsidRPr="003E4A7F" w:rsidRDefault="00991068" w:rsidP="00991068">
            <w:pPr>
              <w:spacing w:line="200" w:lineRule="exact"/>
              <w:jc w:val="center"/>
              <w:rPr>
                <w:rFonts w:ascii="仿宋" w:eastAsia="仿宋" w:hAnsi="仿宋"/>
                <w:b/>
                <w:kern w:val="0"/>
                <w:sz w:val="20"/>
                <w:szCs w:val="20"/>
              </w:rPr>
            </w:pPr>
            <w:r w:rsidRPr="003E4A7F">
              <w:rPr>
                <w:rFonts w:ascii="仿宋" w:eastAsia="仿宋" w:hAnsi="仿宋" w:hint="eastAsia"/>
                <w:b/>
                <w:kern w:val="0"/>
                <w:sz w:val="20"/>
                <w:szCs w:val="20"/>
              </w:rPr>
              <w:t>容积率</w:t>
            </w:r>
          </w:p>
        </w:tc>
        <w:tc>
          <w:tcPr>
            <w:tcW w:w="403" w:type="pct"/>
            <w:tcBorders>
              <w:top w:val="single" w:sz="2" w:space="0" w:color="auto"/>
              <w:left w:val="single" w:sz="4" w:space="0" w:color="auto"/>
              <w:bottom w:val="single" w:sz="2" w:space="0" w:color="auto"/>
              <w:right w:val="single" w:sz="4" w:space="0" w:color="auto"/>
            </w:tcBorders>
            <w:shd w:val="clear" w:color="auto" w:fill="E0E0E0"/>
            <w:vAlign w:val="center"/>
          </w:tcPr>
          <w:p w:rsidR="00991068" w:rsidRPr="003E4A7F" w:rsidRDefault="00991068" w:rsidP="00991068">
            <w:pPr>
              <w:spacing w:line="200" w:lineRule="exact"/>
              <w:jc w:val="center"/>
              <w:rPr>
                <w:rFonts w:ascii="仿宋" w:eastAsia="仿宋" w:hAnsi="仿宋"/>
                <w:b/>
                <w:kern w:val="0"/>
                <w:sz w:val="20"/>
                <w:szCs w:val="20"/>
              </w:rPr>
            </w:pPr>
            <w:r w:rsidRPr="003E4A7F">
              <w:rPr>
                <w:rFonts w:ascii="仿宋" w:eastAsia="仿宋" w:hAnsi="仿宋" w:hint="eastAsia"/>
                <w:b/>
                <w:kern w:val="0"/>
                <w:sz w:val="20"/>
                <w:szCs w:val="20"/>
              </w:rPr>
              <w:t>绿地率</w:t>
            </w:r>
          </w:p>
        </w:tc>
        <w:tc>
          <w:tcPr>
            <w:tcW w:w="726" w:type="pct"/>
            <w:tcBorders>
              <w:top w:val="single" w:sz="2" w:space="0" w:color="auto"/>
              <w:left w:val="single" w:sz="4" w:space="0" w:color="auto"/>
              <w:bottom w:val="single" w:sz="2" w:space="0" w:color="auto"/>
              <w:right w:val="single" w:sz="2" w:space="0" w:color="auto"/>
            </w:tcBorders>
            <w:shd w:val="clear" w:color="auto" w:fill="E0E0E0"/>
            <w:vAlign w:val="center"/>
            <w:hideMark/>
          </w:tcPr>
          <w:p w:rsidR="003E4A7F" w:rsidRPr="003E4A7F" w:rsidRDefault="003E4A7F" w:rsidP="00991068">
            <w:pPr>
              <w:spacing w:line="200" w:lineRule="exact"/>
              <w:jc w:val="center"/>
              <w:rPr>
                <w:rFonts w:ascii="仿宋" w:eastAsia="仿宋" w:hAnsi="仿宋"/>
                <w:b/>
                <w:kern w:val="0"/>
                <w:sz w:val="20"/>
                <w:szCs w:val="20"/>
              </w:rPr>
            </w:pPr>
            <w:r w:rsidRPr="003E4A7F">
              <w:rPr>
                <w:rFonts w:ascii="仿宋" w:eastAsia="仿宋" w:hAnsi="仿宋" w:hint="eastAsia"/>
                <w:b/>
                <w:kern w:val="0"/>
                <w:sz w:val="20"/>
                <w:szCs w:val="20"/>
              </w:rPr>
              <w:t>配套设施</w:t>
            </w:r>
          </w:p>
          <w:p w:rsidR="00991068" w:rsidRPr="003E4A7F" w:rsidRDefault="003E4A7F" w:rsidP="00991068">
            <w:pPr>
              <w:spacing w:line="200" w:lineRule="exact"/>
              <w:jc w:val="center"/>
              <w:rPr>
                <w:rFonts w:ascii="仿宋" w:eastAsia="仿宋" w:hAnsi="仿宋"/>
                <w:b/>
                <w:kern w:val="0"/>
                <w:sz w:val="20"/>
                <w:szCs w:val="20"/>
              </w:rPr>
            </w:pPr>
            <w:r w:rsidRPr="003E4A7F">
              <w:rPr>
                <w:rFonts w:ascii="仿宋" w:eastAsia="仿宋" w:hAnsi="仿宋" w:hint="eastAsia"/>
                <w:b/>
                <w:kern w:val="0"/>
                <w:sz w:val="20"/>
                <w:szCs w:val="20"/>
              </w:rPr>
              <w:t>项目名称</w:t>
            </w:r>
          </w:p>
        </w:tc>
        <w:tc>
          <w:tcPr>
            <w:tcW w:w="99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91068" w:rsidRPr="003E4A7F" w:rsidRDefault="00991068" w:rsidP="00991068">
            <w:pPr>
              <w:spacing w:line="200" w:lineRule="exact"/>
              <w:jc w:val="center"/>
              <w:rPr>
                <w:rFonts w:ascii="仿宋" w:eastAsia="仿宋" w:hAnsi="仿宋"/>
                <w:b/>
                <w:kern w:val="0"/>
                <w:sz w:val="20"/>
                <w:szCs w:val="20"/>
              </w:rPr>
            </w:pPr>
            <w:r w:rsidRPr="003E4A7F">
              <w:rPr>
                <w:rFonts w:ascii="仿宋" w:eastAsia="仿宋" w:hAnsi="仿宋" w:hint="eastAsia"/>
                <w:b/>
                <w:kern w:val="0"/>
                <w:sz w:val="20"/>
                <w:szCs w:val="20"/>
              </w:rPr>
              <w:t>备注</w:t>
            </w:r>
          </w:p>
        </w:tc>
      </w:tr>
      <w:tr w:rsidR="00654B04" w:rsidRPr="003E4A7F" w:rsidTr="00654B04">
        <w:trPr>
          <w:trHeight w:val="461"/>
          <w:jc w:val="center"/>
        </w:trPr>
        <w:tc>
          <w:tcPr>
            <w:tcW w:w="224" w:type="pct"/>
            <w:vMerge w:val="restart"/>
            <w:tcBorders>
              <w:top w:val="single" w:sz="2" w:space="0" w:color="auto"/>
              <w:left w:val="single" w:sz="2" w:space="0" w:color="auto"/>
              <w:right w:val="single" w:sz="2" w:space="0" w:color="auto"/>
            </w:tcBorders>
            <w:shd w:val="clear" w:color="auto" w:fill="D9D9D9" w:themeFill="background1" w:themeFillShade="D9"/>
            <w:vAlign w:val="center"/>
            <w:hideMark/>
          </w:tcPr>
          <w:p w:rsidR="003E4A7F" w:rsidRPr="003E4A7F" w:rsidRDefault="003E4A7F" w:rsidP="003E4A7F">
            <w:pPr>
              <w:widowControl/>
              <w:jc w:val="center"/>
              <w:rPr>
                <w:rFonts w:ascii="仿宋" w:eastAsia="仿宋" w:hAnsi="仿宋"/>
                <w:kern w:val="0"/>
                <w:sz w:val="20"/>
                <w:szCs w:val="20"/>
              </w:rPr>
            </w:pPr>
            <w:r w:rsidRPr="003E4A7F">
              <w:rPr>
                <w:rFonts w:ascii="仿宋" w:eastAsia="仿宋" w:hAnsi="仿宋" w:hint="eastAsia"/>
                <w:kern w:val="0"/>
                <w:sz w:val="20"/>
                <w:szCs w:val="20"/>
              </w:rPr>
              <w:t>调整前</w:t>
            </w:r>
          </w:p>
        </w:tc>
        <w:tc>
          <w:tcPr>
            <w:tcW w:w="552" w:type="pct"/>
            <w:tcBorders>
              <w:top w:val="single" w:sz="2" w:space="0" w:color="auto"/>
              <w:left w:val="single" w:sz="2" w:space="0" w:color="auto"/>
              <w:bottom w:val="single" w:sz="2" w:space="0" w:color="auto"/>
              <w:right w:val="single" w:sz="2" w:space="0" w:color="auto"/>
            </w:tcBorders>
            <w:noWrap/>
            <w:vAlign w:val="center"/>
            <w:hideMark/>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56-05</w:t>
            </w:r>
          </w:p>
        </w:tc>
        <w:tc>
          <w:tcPr>
            <w:tcW w:w="403" w:type="pct"/>
            <w:tcBorders>
              <w:top w:val="single" w:sz="2" w:space="0" w:color="auto"/>
              <w:left w:val="single" w:sz="2" w:space="0" w:color="auto"/>
              <w:bottom w:val="single" w:sz="2" w:space="0" w:color="auto"/>
              <w:right w:val="single" w:sz="2" w:space="0" w:color="auto"/>
            </w:tcBorders>
            <w:noWrap/>
            <w:vAlign w:val="center"/>
            <w:hideMark/>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R2</w:t>
            </w:r>
          </w:p>
        </w:tc>
        <w:tc>
          <w:tcPr>
            <w:tcW w:w="807" w:type="pct"/>
            <w:tcBorders>
              <w:top w:val="single" w:sz="2" w:space="0" w:color="auto"/>
              <w:left w:val="single" w:sz="2" w:space="0" w:color="auto"/>
              <w:bottom w:val="single" w:sz="2" w:space="0" w:color="auto"/>
              <w:right w:val="single" w:sz="2" w:space="0" w:color="auto"/>
            </w:tcBorders>
            <w:noWrap/>
            <w:vAlign w:val="center"/>
            <w:hideMark/>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二类居住用地</w:t>
            </w:r>
          </w:p>
        </w:tc>
        <w:tc>
          <w:tcPr>
            <w:tcW w:w="483" w:type="pct"/>
            <w:tcBorders>
              <w:top w:val="single" w:sz="2" w:space="0" w:color="auto"/>
              <w:left w:val="single" w:sz="2" w:space="0" w:color="auto"/>
              <w:bottom w:val="single" w:sz="2" w:space="0" w:color="auto"/>
              <w:right w:val="single" w:sz="2" w:space="0" w:color="auto"/>
            </w:tcBorders>
            <w:noWrap/>
            <w:vAlign w:val="center"/>
            <w:hideMark/>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4489</w:t>
            </w:r>
          </w:p>
        </w:tc>
        <w:tc>
          <w:tcPr>
            <w:tcW w:w="403" w:type="pct"/>
            <w:tcBorders>
              <w:top w:val="single" w:sz="2" w:space="0" w:color="auto"/>
              <w:left w:val="single" w:sz="2" w:space="0" w:color="auto"/>
              <w:bottom w:val="single" w:sz="2" w:space="0" w:color="auto"/>
              <w:right w:val="single" w:sz="2" w:space="0" w:color="auto"/>
            </w:tcBorders>
            <w:noWrap/>
            <w:vAlign w:val="center"/>
            <w:hideMark/>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3.1</w:t>
            </w:r>
          </w:p>
        </w:tc>
        <w:tc>
          <w:tcPr>
            <w:tcW w:w="403" w:type="pct"/>
            <w:tcBorders>
              <w:top w:val="single" w:sz="2" w:space="0" w:color="auto"/>
              <w:left w:val="single" w:sz="4" w:space="0" w:color="auto"/>
              <w:bottom w:val="single" w:sz="2" w:space="0" w:color="auto"/>
              <w:right w:val="single" w:sz="4" w:space="0" w:color="auto"/>
            </w:tcBorders>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30%</w:t>
            </w:r>
          </w:p>
        </w:tc>
        <w:tc>
          <w:tcPr>
            <w:tcW w:w="726" w:type="pct"/>
            <w:tcBorders>
              <w:top w:val="single" w:sz="2" w:space="0" w:color="auto"/>
              <w:left w:val="single" w:sz="4" w:space="0" w:color="auto"/>
              <w:bottom w:val="single" w:sz="2" w:space="0" w:color="auto"/>
              <w:right w:val="single" w:sz="2" w:space="0" w:color="auto"/>
            </w:tcBorders>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w:t>
            </w:r>
          </w:p>
        </w:tc>
        <w:tc>
          <w:tcPr>
            <w:tcW w:w="999"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规划</w:t>
            </w:r>
          </w:p>
        </w:tc>
      </w:tr>
      <w:tr w:rsidR="00654B04" w:rsidRPr="003E4A7F" w:rsidTr="00654B04">
        <w:trPr>
          <w:trHeight w:val="282"/>
          <w:jc w:val="center"/>
        </w:trPr>
        <w:tc>
          <w:tcPr>
            <w:tcW w:w="224" w:type="pct"/>
            <w:vMerge/>
            <w:tcBorders>
              <w:left w:val="single" w:sz="2" w:space="0" w:color="auto"/>
              <w:bottom w:val="single" w:sz="2" w:space="0" w:color="auto"/>
              <w:right w:val="single" w:sz="2" w:space="0" w:color="auto"/>
            </w:tcBorders>
            <w:shd w:val="clear" w:color="auto" w:fill="D9D9D9" w:themeFill="background1" w:themeFillShade="D9"/>
            <w:vAlign w:val="center"/>
          </w:tcPr>
          <w:p w:rsidR="003E4A7F" w:rsidRPr="003E4A7F" w:rsidRDefault="003E4A7F" w:rsidP="003E4A7F">
            <w:pPr>
              <w:widowControl/>
              <w:jc w:val="center"/>
              <w:rPr>
                <w:rFonts w:ascii="仿宋" w:eastAsia="仿宋" w:hAnsi="仿宋"/>
                <w:kern w:val="0"/>
                <w:sz w:val="20"/>
                <w:szCs w:val="20"/>
              </w:rPr>
            </w:pPr>
          </w:p>
        </w:tc>
        <w:tc>
          <w:tcPr>
            <w:tcW w:w="552"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56-06</w:t>
            </w:r>
          </w:p>
        </w:tc>
        <w:tc>
          <w:tcPr>
            <w:tcW w:w="403"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G12</w:t>
            </w:r>
          </w:p>
        </w:tc>
        <w:tc>
          <w:tcPr>
            <w:tcW w:w="807"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街头绿地</w:t>
            </w:r>
          </w:p>
        </w:tc>
        <w:tc>
          <w:tcPr>
            <w:tcW w:w="483"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1059</w:t>
            </w:r>
          </w:p>
        </w:tc>
        <w:tc>
          <w:tcPr>
            <w:tcW w:w="403"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w:t>
            </w:r>
          </w:p>
        </w:tc>
        <w:tc>
          <w:tcPr>
            <w:tcW w:w="403" w:type="pct"/>
            <w:tcBorders>
              <w:top w:val="single" w:sz="2" w:space="0" w:color="auto"/>
              <w:left w:val="single" w:sz="4" w:space="0" w:color="auto"/>
              <w:bottom w:val="single" w:sz="2" w:space="0" w:color="auto"/>
              <w:right w:val="single" w:sz="4" w:space="0" w:color="auto"/>
            </w:tcBorders>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w:t>
            </w:r>
          </w:p>
        </w:tc>
        <w:tc>
          <w:tcPr>
            <w:tcW w:w="726" w:type="pct"/>
            <w:tcBorders>
              <w:top w:val="single" w:sz="2" w:space="0" w:color="auto"/>
              <w:left w:val="single" w:sz="4" w:space="0" w:color="auto"/>
              <w:bottom w:val="single" w:sz="2" w:space="0" w:color="auto"/>
              <w:right w:val="single" w:sz="2" w:space="0" w:color="auto"/>
            </w:tcBorders>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w:t>
            </w:r>
          </w:p>
        </w:tc>
        <w:tc>
          <w:tcPr>
            <w:tcW w:w="999"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规划</w:t>
            </w:r>
          </w:p>
        </w:tc>
      </w:tr>
      <w:tr w:rsidR="00654B04" w:rsidRPr="003E4A7F" w:rsidTr="00654B04">
        <w:trPr>
          <w:trHeight w:val="645"/>
          <w:jc w:val="center"/>
        </w:trPr>
        <w:tc>
          <w:tcPr>
            <w:tcW w:w="224" w:type="pct"/>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调整后</w:t>
            </w:r>
          </w:p>
        </w:tc>
        <w:tc>
          <w:tcPr>
            <w:tcW w:w="552"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56-05</w:t>
            </w:r>
          </w:p>
        </w:tc>
        <w:tc>
          <w:tcPr>
            <w:tcW w:w="403"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R2</w:t>
            </w:r>
          </w:p>
        </w:tc>
        <w:tc>
          <w:tcPr>
            <w:tcW w:w="807"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二类居住用地</w:t>
            </w:r>
          </w:p>
        </w:tc>
        <w:tc>
          <w:tcPr>
            <w:tcW w:w="483"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_GB2312" w:eastAsia="仿宋_GB2312" w:hAnsi="宋体"/>
                <w:sz w:val="20"/>
                <w:szCs w:val="20"/>
              </w:rPr>
            </w:pPr>
            <w:r w:rsidRPr="003E4A7F">
              <w:rPr>
                <w:rFonts w:ascii="仿宋_GB2312" w:eastAsia="仿宋_GB2312" w:hAnsi="宋体" w:hint="eastAsia"/>
                <w:sz w:val="20"/>
                <w:szCs w:val="20"/>
              </w:rPr>
              <w:t>4125</w:t>
            </w:r>
          </w:p>
        </w:tc>
        <w:tc>
          <w:tcPr>
            <w:tcW w:w="403"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5.95</w:t>
            </w:r>
          </w:p>
        </w:tc>
        <w:tc>
          <w:tcPr>
            <w:tcW w:w="403" w:type="pct"/>
            <w:tcBorders>
              <w:top w:val="single" w:sz="2" w:space="0" w:color="auto"/>
              <w:left w:val="single" w:sz="4" w:space="0" w:color="auto"/>
              <w:bottom w:val="single" w:sz="2" w:space="0" w:color="auto"/>
              <w:right w:val="single" w:sz="4" w:space="0" w:color="auto"/>
            </w:tcBorders>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w:t>
            </w:r>
          </w:p>
        </w:tc>
        <w:tc>
          <w:tcPr>
            <w:tcW w:w="726" w:type="pct"/>
            <w:tcBorders>
              <w:top w:val="single" w:sz="2" w:space="0" w:color="auto"/>
              <w:left w:val="single" w:sz="4" w:space="0" w:color="auto"/>
              <w:bottom w:val="single" w:sz="2" w:space="0" w:color="auto"/>
              <w:right w:val="single" w:sz="2" w:space="0" w:color="auto"/>
            </w:tcBorders>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物业服务用房，文化活动室</w:t>
            </w:r>
          </w:p>
        </w:tc>
        <w:tc>
          <w:tcPr>
            <w:tcW w:w="999"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规划，本地块为保障性住房，按政府有关要求实施</w:t>
            </w:r>
          </w:p>
        </w:tc>
      </w:tr>
      <w:tr w:rsidR="00654B04" w:rsidRPr="003E4A7F" w:rsidTr="00654B04">
        <w:trPr>
          <w:trHeight w:val="286"/>
          <w:jc w:val="center"/>
        </w:trPr>
        <w:tc>
          <w:tcPr>
            <w:tcW w:w="224" w:type="pct"/>
            <w:vMerge/>
            <w:tcBorders>
              <w:left w:val="single" w:sz="2" w:space="0" w:color="auto"/>
              <w:right w:val="single" w:sz="2" w:space="0" w:color="auto"/>
            </w:tcBorders>
            <w:shd w:val="clear" w:color="auto" w:fill="D9D9D9" w:themeFill="background1" w:themeFillShade="D9"/>
            <w:vAlign w:val="center"/>
          </w:tcPr>
          <w:p w:rsidR="003E4A7F" w:rsidRPr="003E4A7F" w:rsidRDefault="003E4A7F" w:rsidP="003E4A7F">
            <w:pPr>
              <w:widowControl/>
              <w:spacing w:line="200" w:lineRule="exact"/>
              <w:jc w:val="center"/>
              <w:rPr>
                <w:rFonts w:ascii="仿宋" w:eastAsia="仿宋" w:hAnsi="仿宋"/>
                <w:kern w:val="0"/>
                <w:sz w:val="20"/>
                <w:szCs w:val="20"/>
              </w:rPr>
            </w:pPr>
          </w:p>
        </w:tc>
        <w:tc>
          <w:tcPr>
            <w:tcW w:w="552"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56-06-1</w:t>
            </w:r>
          </w:p>
        </w:tc>
        <w:tc>
          <w:tcPr>
            <w:tcW w:w="403"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G12</w:t>
            </w:r>
          </w:p>
        </w:tc>
        <w:tc>
          <w:tcPr>
            <w:tcW w:w="807"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街头绿地</w:t>
            </w:r>
          </w:p>
        </w:tc>
        <w:tc>
          <w:tcPr>
            <w:tcW w:w="483"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_GB2312" w:eastAsia="仿宋_GB2312" w:hAnsi="宋体"/>
                <w:sz w:val="20"/>
                <w:szCs w:val="20"/>
              </w:rPr>
            </w:pPr>
            <w:r w:rsidRPr="003E4A7F">
              <w:rPr>
                <w:rFonts w:ascii="仿宋_GB2312" w:eastAsia="仿宋_GB2312" w:hAnsi="宋体" w:hint="eastAsia"/>
                <w:sz w:val="20"/>
                <w:szCs w:val="20"/>
              </w:rPr>
              <w:t>660</w:t>
            </w:r>
          </w:p>
        </w:tc>
        <w:tc>
          <w:tcPr>
            <w:tcW w:w="403"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w:t>
            </w:r>
          </w:p>
        </w:tc>
        <w:tc>
          <w:tcPr>
            <w:tcW w:w="403" w:type="pct"/>
            <w:tcBorders>
              <w:top w:val="single" w:sz="2" w:space="0" w:color="auto"/>
              <w:left w:val="single" w:sz="4" w:space="0" w:color="auto"/>
              <w:bottom w:val="single" w:sz="2" w:space="0" w:color="auto"/>
              <w:right w:val="single" w:sz="4" w:space="0" w:color="auto"/>
            </w:tcBorders>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w:t>
            </w:r>
          </w:p>
        </w:tc>
        <w:tc>
          <w:tcPr>
            <w:tcW w:w="726" w:type="pct"/>
            <w:tcBorders>
              <w:top w:val="single" w:sz="2" w:space="0" w:color="auto"/>
              <w:left w:val="single" w:sz="4" w:space="0" w:color="auto"/>
              <w:bottom w:val="single" w:sz="2" w:space="0" w:color="auto"/>
              <w:right w:val="single" w:sz="2" w:space="0" w:color="auto"/>
            </w:tcBorders>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w:t>
            </w:r>
          </w:p>
        </w:tc>
        <w:tc>
          <w:tcPr>
            <w:tcW w:w="999"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规划</w:t>
            </w:r>
          </w:p>
        </w:tc>
      </w:tr>
      <w:tr w:rsidR="00654B04" w:rsidRPr="003E4A7F" w:rsidTr="00654B04">
        <w:trPr>
          <w:trHeight w:val="278"/>
          <w:jc w:val="center"/>
        </w:trPr>
        <w:tc>
          <w:tcPr>
            <w:tcW w:w="224" w:type="pct"/>
            <w:vMerge/>
            <w:tcBorders>
              <w:left w:val="single" w:sz="2" w:space="0" w:color="auto"/>
              <w:right w:val="single" w:sz="2" w:space="0" w:color="auto"/>
            </w:tcBorders>
            <w:shd w:val="clear" w:color="auto" w:fill="D9D9D9" w:themeFill="background1" w:themeFillShade="D9"/>
            <w:vAlign w:val="center"/>
          </w:tcPr>
          <w:p w:rsidR="003E4A7F" w:rsidRPr="003E4A7F" w:rsidRDefault="003E4A7F" w:rsidP="003E4A7F">
            <w:pPr>
              <w:widowControl/>
              <w:spacing w:line="200" w:lineRule="exact"/>
              <w:jc w:val="center"/>
              <w:rPr>
                <w:rFonts w:ascii="仿宋" w:eastAsia="仿宋" w:hAnsi="仿宋"/>
                <w:kern w:val="0"/>
                <w:sz w:val="20"/>
                <w:szCs w:val="20"/>
              </w:rPr>
            </w:pPr>
          </w:p>
        </w:tc>
        <w:tc>
          <w:tcPr>
            <w:tcW w:w="552"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56-06-2</w:t>
            </w:r>
          </w:p>
        </w:tc>
        <w:tc>
          <w:tcPr>
            <w:tcW w:w="403"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G12</w:t>
            </w:r>
          </w:p>
        </w:tc>
        <w:tc>
          <w:tcPr>
            <w:tcW w:w="807"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街头绿地</w:t>
            </w:r>
          </w:p>
        </w:tc>
        <w:tc>
          <w:tcPr>
            <w:tcW w:w="483"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_GB2312" w:eastAsia="仿宋_GB2312" w:hAnsi="宋体"/>
                <w:sz w:val="20"/>
                <w:szCs w:val="20"/>
              </w:rPr>
            </w:pPr>
            <w:r w:rsidRPr="003E4A7F">
              <w:rPr>
                <w:rFonts w:ascii="仿宋_GB2312" w:eastAsia="仿宋_GB2312" w:hAnsi="宋体" w:hint="eastAsia"/>
                <w:sz w:val="20"/>
                <w:szCs w:val="20"/>
              </w:rPr>
              <w:t>361</w:t>
            </w:r>
          </w:p>
        </w:tc>
        <w:tc>
          <w:tcPr>
            <w:tcW w:w="403"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w:t>
            </w:r>
          </w:p>
        </w:tc>
        <w:tc>
          <w:tcPr>
            <w:tcW w:w="403" w:type="pct"/>
            <w:tcBorders>
              <w:top w:val="single" w:sz="2" w:space="0" w:color="auto"/>
              <w:left w:val="single" w:sz="4" w:space="0" w:color="auto"/>
              <w:bottom w:val="single" w:sz="2" w:space="0" w:color="auto"/>
              <w:right w:val="single" w:sz="4" w:space="0" w:color="auto"/>
            </w:tcBorders>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w:t>
            </w:r>
          </w:p>
        </w:tc>
        <w:tc>
          <w:tcPr>
            <w:tcW w:w="726" w:type="pct"/>
            <w:tcBorders>
              <w:top w:val="single" w:sz="2" w:space="0" w:color="auto"/>
              <w:left w:val="single" w:sz="4" w:space="0" w:color="auto"/>
              <w:bottom w:val="single" w:sz="2" w:space="0" w:color="auto"/>
              <w:right w:val="single" w:sz="2" w:space="0" w:color="auto"/>
            </w:tcBorders>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w:t>
            </w:r>
          </w:p>
        </w:tc>
        <w:tc>
          <w:tcPr>
            <w:tcW w:w="999" w:type="pct"/>
            <w:tcBorders>
              <w:top w:val="single" w:sz="2" w:space="0" w:color="auto"/>
              <w:left w:val="single" w:sz="2" w:space="0" w:color="auto"/>
              <w:bottom w:val="single" w:sz="2" w:space="0" w:color="auto"/>
              <w:right w:val="single" w:sz="2" w:space="0" w:color="auto"/>
            </w:tcBorders>
            <w:noWrap/>
            <w:vAlign w:val="center"/>
          </w:tcPr>
          <w:p w:rsidR="003E4A7F" w:rsidRPr="003E4A7F" w:rsidRDefault="003E4A7F" w:rsidP="003E4A7F">
            <w:pPr>
              <w:widowControl/>
              <w:spacing w:line="200" w:lineRule="exact"/>
              <w:jc w:val="center"/>
              <w:rPr>
                <w:rFonts w:ascii="仿宋" w:eastAsia="仿宋" w:hAnsi="仿宋"/>
                <w:kern w:val="0"/>
                <w:sz w:val="20"/>
                <w:szCs w:val="20"/>
              </w:rPr>
            </w:pPr>
            <w:r w:rsidRPr="003E4A7F">
              <w:rPr>
                <w:rFonts w:ascii="仿宋" w:eastAsia="仿宋" w:hAnsi="仿宋" w:hint="eastAsia"/>
                <w:kern w:val="0"/>
                <w:sz w:val="20"/>
                <w:szCs w:val="20"/>
              </w:rPr>
              <w:t>规划</w:t>
            </w:r>
          </w:p>
        </w:tc>
      </w:tr>
    </w:tbl>
    <w:p w:rsidR="00991068" w:rsidRPr="003E4A7F" w:rsidRDefault="00991068" w:rsidP="00991068">
      <w:pPr>
        <w:widowControl/>
        <w:spacing w:line="20" w:lineRule="exact"/>
        <w:jc w:val="left"/>
        <w:rPr>
          <w:sz w:val="20"/>
          <w:szCs w:val="20"/>
        </w:rPr>
      </w:pPr>
    </w:p>
    <w:sectPr w:rsidR="00991068" w:rsidRPr="003E4A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A36" w:rsidRDefault="000D7A36" w:rsidP="00991068">
      <w:r>
        <w:separator/>
      </w:r>
    </w:p>
  </w:endnote>
  <w:endnote w:type="continuationSeparator" w:id="0">
    <w:p w:rsidR="000D7A36" w:rsidRDefault="000D7A36" w:rsidP="0099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A36" w:rsidRDefault="000D7A36" w:rsidP="00991068">
      <w:r>
        <w:separator/>
      </w:r>
    </w:p>
  </w:footnote>
  <w:footnote w:type="continuationSeparator" w:id="0">
    <w:p w:rsidR="000D7A36" w:rsidRDefault="000D7A36" w:rsidP="00991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D3"/>
    <w:rsid w:val="00042C2F"/>
    <w:rsid w:val="000441A0"/>
    <w:rsid w:val="00067028"/>
    <w:rsid w:val="000D1333"/>
    <w:rsid w:val="000D7A36"/>
    <w:rsid w:val="00141D2C"/>
    <w:rsid w:val="001539BF"/>
    <w:rsid w:val="001A2EAE"/>
    <w:rsid w:val="00234D2A"/>
    <w:rsid w:val="002663D3"/>
    <w:rsid w:val="00281710"/>
    <w:rsid w:val="002B014A"/>
    <w:rsid w:val="00360FBA"/>
    <w:rsid w:val="00382C66"/>
    <w:rsid w:val="003E4A7F"/>
    <w:rsid w:val="004275A2"/>
    <w:rsid w:val="00442853"/>
    <w:rsid w:val="00447688"/>
    <w:rsid w:val="00451BC1"/>
    <w:rsid w:val="0046222E"/>
    <w:rsid w:val="004678A3"/>
    <w:rsid w:val="00486DB4"/>
    <w:rsid w:val="004B5BDB"/>
    <w:rsid w:val="00550BDC"/>
    <w:rsid w:val="005823C7"/>
    <w:rsid w:val="005B4E8B"/>
    <w:rsid w:val="00654B04"/>
    <w:rsid w:val="00761286"/>
    <w:rsid w:val="00784809"/>
    <w:rsid w:val="00893586"/>
    <w:rsid w:val="008B26F2"/>
    <w:rsid w:val="00953A55"/>
    <w:rsid w:val="00991068"/>
    <w:rsid w:val="009B24F6"/>
    <w:rsid w:val="009B70BE"/>
    <w:rsid w:val="009E528B"/>
    <w:rsid w:val="00A12530"/>
    <w:rsid w:val="00AB528E"/>
    <w:rsid w:val="00AD24DB"/>
    <w:rsid w:val="00AE5607"/>
    <w:rsid w:val="00B500EB"/>
    <w:rsid w:val="00B95044"/>
    <w:rsid w:val="00C224CD"/>
    <w:rsid w:val="00CB69B2"/>
    <w:rsid w:val="00D41EEA"/>
    <w:rsid w:val="00D63DBA"/>
    <w:rsid w:val="00D655B0"/>
    <w:rsid w:val="00DA50CB"/>
    <w:rsid w:val="00DC0F3A"/>
    <w:rsid w:val="00E0545F"/>
    <w:rsid w:val="00E54333"/>
    <w:rsid w:val="00EF4A2F"/>
    <w:rsid w:val="00F6359F"/>
    <w:rsid w:val="00F9112D"/>
    <w:rsid w:val="00FC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0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0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1068"/>
    <w:rPr>
      <w:sz w:val="18"/>
      <w:szCs w:val="18"/>
    </w:rPr>
  </w:style>
  <w:style w:type="paragraph" w:styleId="a4">
    <w:name w:val="footer"/>
    <w:basedOn w:val="a"/>
    <w:link w:val="Char0"/>
    <w:uiPriority w:val="99"/>
    <w:unhideWhenUsed/>
    <w:rsid w:val="00991068"/>
    <w:pPr>
      <w:tabs>
        <w:tab w:val="center" w:pos="4153"/>
        <w:tab w:val="right" w:pos="8306"/>
      </w:tabs>
      <w:snapToGrid w:val="0"/>
      <w:jc w:val="left"/>
    </w:pPr>
    <w:rPr>
      <w:sz w:val="18"/>
      <w:szCs w:val="18"/>
    </w:rPr>
  </w:style>
  <w:style w:type="character" w:customStyle="1" w:styleId="Char0">
    <w:name w:val="页脚 Char"/>
    <w:basedOn w:val="a0"/>
    <w:link w:val="a4"/>
    <w:uiPriority w:val="99"/>
    <w:rsid w:val="00991068"/>
    <w:rPr>
      <w:sz w:val="18"/>
      <w:szCs w:val="18"/>
    </w:rPr>
  </w:style>
  <w:style w:type="paragraph" w:styleId="a5">
    <w:name w:val="Balloon Text"/>
    <w:basedOn w:val="a"/>
    <w:link w:val="Char1"/>
    <w:uiPriority w:val="99"/>
    <w:semiHidden/>
    <w:unhideWhenUsed/>
    <w:rsid w:val="00991068"/>
    <w:rPr>
      <w:sz w:val="18"/>
      <w:szCs w:val="18"/>
    </w:rPr>
  </w:style>
  <w:style w:type="character" w:customStyle="1" w:styleId="Char1">
    <w:name w:val="批注框文本 Char"/>
    <w:basedOn w:val="a0"/>
    <w:link w:val="a5"/>
    <w:uiPriority w:val="99"/>
    <w:semiHidden/>
    <w:rsid w:val="00991068"/>
    <w:rPr>
      <w:sz w:val="18"/>
      <w:szCs w:val="18"/>
    </w:rPr>
  </w:style>
  <w:style w:type="paragraph" w:styleId="a6">
    <w:name w:val="Normal (Web)"/>
    <w:basedOn w:val="a"/>
    <w:uiPriority w:val="99"/>
    <w:unhideWhenUsed/>
    <w:rsid w:val="0099106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0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0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1068"/>
    <w:rPr>
      <w:sz w:val="18"/>
      <w:szCs w:val="18"/>
    </w:rPr>
  </w:style>
  <w:style w:type="paragraph" w:styleId="a4">
    <w:name w:val="footer"/>
    <w:basedOn w:val="a"/>
    <w:link w:val="Char0"/>
    <w:uiPriority w:val="99"/>
    <w:unhideWhenUsed/>
    <w:rsid w:val="00991068"/>
    <w:pPr>
      <w:tabs>
        <w:tab w:val="center" w:pos="4153"/>
        <w:tab w:val="right" w:pos="8306"/>
      </w:tabs>
      <w:snapToGrid w:val="0"/>
      <w:jc w:val="left"/>
    </w:pPr>
    <w:rPr>
      <w:sz w:val="18"/>
      <w:szCs w:val="18"/>
    </w:rPr>
  </w:style>
  <w:style w:type="character" w:customStyle="1" w:styleId="Char0">
    <w:name w:val="页脚 Char"/>
    <w:basedOn w:val="a0"/>
    <w:link w:val="a4"/>
    <w:uiPriority w:val="99"/>
    <w:rsid w:val="00991068"/>
    <w:rPr>
      <w:sz w:val="18"/>
      <w:szCs w:val="18"/>
    </w:rPr>
  </w:style>
  <w:style w:type="paragraph" w:styleId="a5">
    <w:name w:val="Balloon Text"/>
    <w:basedOn w:val="a"/>
    <w:link w:val="Char1"/>
    <w:uiPriority w:val="99"/>
    <w:semiHidden/>
    <w:unhideWhenUsed/>
    <w:rsid w:val="00991068"/>
    <w:rPr>
      <w:sz w:val="18"/>
      <w:szCs w:val="18"/>
    </w:rPr>
  </w:style>
  <w:style w:type="character" w:customStyle="1" w:styleId="Char1">
    <w:name w:val="批注框文本 Char"/>
    <w:basedOn w:val="a0"/>
    <w:link w:val="a5"/>
    <w:uiPriority w:val="99"/>
    <w:semiHidden/>
    <w:rsid w:val="00991068"/>
    <w:rPr>
      <w:sz w:val="18"/>
      <w:szCs w:val="18"/>
    </w:rPr>
  </w:style>
  <w:style w:type="paragraph" w:styleId="a6">
    <w:name w:val="Normal (Web)"/>
    <w:basedOn w:val="a"/>
    <w:uiPriority w:val="99"/>
    <w:unhideWhenUsed/>
    <w:rsid w:val="009910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41</Words>
  <Characters>235</Characters>
  <Application>Microsoft Office Word</Application>
  <DocSecurity>0</DocSecurity>
  <Lines>1</Lines>
  <Paragraphs>1</Paragraphs>
  <ScaleCrop>false</ScaleCrop>
  <Company>Chinese ORG</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朱江山</dc:creator>
  <cp:keywords/>
  <dc:description/>
  <cp:lastModifiedBy>管琪</cp:lastModifiedBy>
  <cp:revision>7</cp:revision>
  <cp:lastPrinted>2017-08-24T03:18:00Z</cp:lastPrinted>
  <dcterms:created xsi:type="dcterms:W3CDTF">2017-07-27T09:21:00Z</dcterms:created>
  <dcterms:modified xsi:type="dcterms:W3CDTF">2017-08-29T03:25:00Z</dcterms:modified>
</cp:coreProperties>
</file>