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238" w:rsidRDefault="00A26238">
      <w:pPr>
        <w:pStyle w:val="NoSpacing"/>
        <w:spacing w:line="360" w:lineRule="auto"/>
      </w:pPr>
    </w:p>
    <w:p w:rsidR="00A26238" w:rsidRDefault="00A26238">
      <w:pPr>
        <w:pStyle w:val="Heading1"/>
        <w:spacing w:line="360" w:lineRule="auto"/>
        <w:jc w:val="center"/>
        <w:rPr>
          <w:rFonts w:ascii="黑体" w:eastAsia="黑体"/>
          <w:sz w:val="52"/>
        </w:rPr>
      </w:pPr>
      <w:bookmarkStart w:id="0" w:name="_Toc347151410"/>
      <w:bookmarkStart w:id="1" w:name="_Toc347153160"/>
      <w:bookmarkStart w:id="2" w:name="_Toc347153351"/>
    </w:p>
    <w:p w:rsidR="00A26238" w:rsidRDefault="00A26238">
      <w:pPr>
        <w:jc w:val="center"/>
        <w:rPr>
          <w:rFonts w:ascii="黑体" w:eastAsia="黑体"/>
          <w:b/>
          <w:sz w:val="52"/>
          <w:szCs w:val="52"/>
        </w:rPr>
      </w:pPr>
      <w:r>
        <w:rPr>
          <w:rFonts w:ascii="黑体" w:eastAsia="黑体" w:hint="eastAsia"/>
          <w:b/>
          <w:sz w:val="52"/>
          <w:szCs w:val="52"/>
        </w:rPr>
        <w:t>深圳市无障碍设施建设与改造规划</w:t>
      </w:r>
      <w:bookmarkEnd w:id="0"/>
      <w:bookmarkEnd w:id="1"/>
      <w:bookmarkEnd w:id="2"/>
    </w:p>
    <w:p w:rsidR="00A26238" w:rsidRDefault="00A26238">
      <w:pPr>
        <w:jc w:val="center"/>
        <w:rPr>
          <w:rFonts w:ascii="黑体" w:eastAsia="黑体"/>
          <w:b/>
          <w:sz w:val="52"/>
          <w:szCs w:val="52"/>
        </w:rPr>
      </w:pPr>
      <w:bookmarkStart w:id="3" w:name="_Toc347151411"/>
      <w:bookmarkStart w:id="4" w:name="_Toc347153161"/>
      <w:bookmarkStart w:id="5" w:name="_Toc347153352"/>
      <w:r>
        <w:rPr>
          <w:rFonts w:ascii="黑体" w:eastAsia="黑体" w:hint="eastAsia"/>
          <w:b/>
          <w:sz w:val="52"/>
          <w:szCs w:val="52"/>
        </w:rPr>
        <w:t>（</w:t>
      </w:r>
      <w:r>
        <w:rPr>
          <w:rFonts w:ascii="黑体" w:eastAsia="黑体"/>
          <w:b/>
          <w:sz w:val="52"/>
          <w:szCs w:val="52"/>
        </w:rPr>
        <w:t>2013-2015</w:t>
      </w:r>
      <w:r>
        <w:rPr>
          <w:rFonts w:ascii="黑体" w:eastAsia="黑体" w:hint="eastAsia"/>
          <w:b/>
          <w:sz w:val="52"/>
          <w:szCs w:val="52"/>
        </w:rPr>
        <w:t>）</w:t>
      </w:r>
      <w:bookmarkEnd w:id="3"/>
      <w:bookmarkEnd w:id="4"/>
      <w:bookmarkEnd w:id="5"/>
    </w:p>
    <w:p w:rsidR="00A26238" w:rsidRDefault="00A26238">
      <w:pPr>
        <w:spacing w:line="360" w:lineRule="auto"/>
      </w:pPr>
    </w:p>
    <w:p w:rsidR="00A26238" w:rsidRDefault="00A26238">
      <w:pPr>
        <w:spacing w:line="360" w:lineRule="auto"/>
      </w:pPr>
    </w:p>
    <w:p w:rsidR="00A26238" w:rsidRDefault="00A26238">
      <w:pPr>
        <w:spacing w:line="360" w:lineRule="auto"/>
      </w:pPr>
    </w:p>
    <w:p w:rsidR="00A26238" w:rsidRDefault="00A26238">
      <w:pPr>
        <w:spacing w:line="360" w:lineRule="auto"/>
      </w:pPr>
    </w:p>
    <w:p w:rsidR="00A26238" w:rsidRDefault="00A26238">
      <w:pPr>
        <w:spacing w:line="360" w:lineRule="auto"/>
      </w:pPr>
    </w:p>
    <w:p w:rsidR="00A26238" w:rsidRDefault="00A26238">
      <w:pPr>
        <w:spacing w:line="360" w:lineRule="auto"/>
      </w:pPr>
    </w:p>
    <w:p w:rsidR="00A26238" w:rsidRDefault="00A26238">
      <w:pPr>
        <w:spacing w:line="360" w:lineRule="auto"/>
      </w:pPr>
    </w:p>
    <w:p w:rsidR="00A26238" w:rsidRDefault="00A26238">
      <w:pPr>
        <w:spacing w:line="360" w:lineRule="auto"/>
      </w:pPr>
    </w:p>
    <w:p w:rsidR="00A26238" w:rsidRDefault="00A26238">
      <w:pPr>
        <w:spacing w:line="360" w:lineRule="auto"/>
      </w:pPr>
    </w:p>
    <w:p w:rsidR="00A26238" w:rsidRDefault="00A26238">
      <w:pPr>
        <w:spacing w:line="360" w:lineRule="auto"/>
      </w:pPr>
    </w:p>
    <w:p w:rsidR="00A26238" w:rsidRDefault="00A26238">
      <w:pPr>
        <w:spacing w:line="360" w:lineRule="auto"/>
      </w:pPr>
    </w:p>
    <w:p w:rsidR="00A26238" w:rsidRDefault="00A26238">
      <w:pPr>
        <w:spacing w:line="360" w:lineRule="auto"/>
      </w:pPr>
    </w:p>
    <w:p w:rsidR="00A26238" w:rsidRDefault="00A26238">
      <w:pPr>
        <w:spacing w:line="360" w:lineRule="auto"/>
      </w:pPr>
    </w:p>
    <w:p w:rsidR="00A26238" w:rsidRDefault="00A26238">
      <w:pPr>
        <w:spacing w:line="360" w:lineRule="auto"/>
      </w:pPr>
    </w:p>
    <w:p w:rsidR="00A26238" w:rsidRDefault="00A26238">
      <w:pPr>
        <w:spacing w:line="360" w:lineRule="auto"/>
      </w:pPr>
    </w:p>
    <w:p w:rsidR="00A26238" w:rsidRPr="00197B3A" w:rsidRDefault="00A26238" w:rsidP="00BB3F7E">
      <w:pPr>
        <w:spacing w:line="480" w:lineRule="exact"/>
        <w:ind w:firstLineChars="650" w:firstLine="2088"/>
        <w:jc w:val="left"/>
        <w:rPr>
          <w:b/>
          <w:sz w:val="32"/>
          <w:szCs w:val="32"/>
        </w:rPr>
      </w:pPr>
      <w:r w:rsidRPr="00197B3A">
        <w:rPr>
          <w:rFonts w:hint="eastAsia"/>
          <w:b/>
          <w:sz w:val="32"/>
          <w:szCs w:val="32"/>
        </w:rPr>
        <w:t>深圳市规划和国土资源委员会</w:t>
      </w:r>
    </w:p>
    <w:p w:rsidR="00A26238" w:rsidRPr="00197B3A" w:rsidRDefault="00A26238" w:rsidP="00FB5FAF">
      <w:pPr>
        <w:spacing w:line="480" w:lineRule="exact"/>
        <w:ind w:firstLineChars="650" w:firstLine="2088"/>
        <w:jc w:val="left"/>
        <w:rPr>
          <w:b/>
          <w:sz w:val="32"/>
          <w:szCs w:val="32"/>
        </w:rPr>
      </w:pPr>
      <w:r w:rsidRPr="00197B3A">
        <w:rPr>
          <w:rFonts w:hint="eastAsia"/>
          <w:b/>
          <w:sz w:val="32"/>
          <w:szCs w:val="32"/>
        </w:rPr>
        <w:t>深圳市发展和改革委员会</w:t>
      </w:r>
    </w:p>
    <w:p w:rsidR="00A26238" w:rsidRPr="00197B3A" w:rsidRDefault="00A26238" w:rsidP="00BB3F7E">
      <w:pPr>
        <w:spacing w:line="480" w:lineRule="exact"/>
        <w:ind w:firstLineChars="650" w:firstLine="2088"/>
        <w:jc w:val="left"/>
        <w:rPr>
          <w:b/>
          <w:sz w:val="32"/>
          <w:szCs w:val="32"/>
        </w:rPr>
      </w:pPr>
      <w:r w:rsidRPr="00197B3A">
        <w:rPr>
          <w:rFonts w:hint="eastAsia"/>
          <w:b/>
          <w:sz w:val="32"/>
          <w:szCs w:val="32"/>
        </w:rPr>
        <w:t>深圳市民政局</w:t>
      </w:r>
    </w:p>
    <w:p w:rsidR="00A26238" w:rsidRDefault="00A26238" w:rsidP="00BB3F7E">
      <w:pPr>
        <w:spacing w:line="480" w:lineRule="exact"/>
        <w:ind w:firstLineChars="650" w:firstLine="2088"/>
        <w:jc w:val="left"/>
        <w:rPr>
          <w:b/>
          <w:sz w:val="32"/>
          <w:szCs w:val="32"/>
        </w:rPr>
      </w:pPr>
      <w:r w:rsidRPr="00197B3A">
        <w:rPr>
          <w:rFonts w:hint="eastAsia"/>
          <w:b/>
          <w:sz w:val="32"/>
          <w:szCs w:val="32"/>
        </w:rPr>
        <w:t>深圳市残疾人联合会</w:t>
      </w:r>
    </w:p>
    <w:p w:rsidR="00A26238" w:rsidRDefault="00A26238" w:rsidP="00BB3F7E">
      <w:pPr>
        <w:spacing w:line="480" w:lineRule="exact"/>
        <w:ind w:firstLineChars="650" w:firstLine="2082"/>
        <w:rPr>
          <w:rFonts w:ascii="华文中宋" w:eastAsia="华文中宋" w:hAnsi="华文中宋"/>
          <w:b/>
          <w:sz w:val="32"/>
          <w:szCs w:val="32"/>
        </w:rPr>
      </w:pPr>
      <w:r>
        <w:rPr>
          <w:rFonts w:ascii="华文中宋" w:eastAsia="华文中宋" w:hAnsi="华文中宋" w:hint="eastAsia"/>
          <w:b/>
          <w:sz w:val="32"/>
          <w:szCs w:val="32"/>
        </w:rPr>
        <w:t>二〇一三年五</w:t>
      </w:r>
      <w:bookmarkStart w:id="6" w:name="_GoBack"/>
      <w:bookmarkEnd w:id="6"/>
      <w:r>
        <w:rPr>
          <w:rFonts w:ascii="华文中宋" w:eastAsia="华文中宋" w:hAnsi="华文中宋" w:hint="eastAsia"/>
          <w:b/>
          <w:sz w:val="32"/>
          <w:szCs w:val="32"/>
        </w:rPr>
        <w:t>月</w:t>
      </w:r>
    </w:p>
    <w:p w:rsidR="00A26238" w:rsidRDefault="00A26238">
      <w:pPr>
        <w:spacing w:line="360" w:lineRule="auto"/>
        <w:jc w:val="center"/>
        <w:rPr>
          <w:rFonts w:ascii="华文中宋" w:eastAsia="华文中宋" w:hAnsi="华文中宋"/>
          <w:sz w:val="36"/>
        </w:rPr>
      </w:pPr>
    </w:p>
    <w:p w:rsidR="00A26238" w:rsidRDefault="00A26238">
      <w:pPr>
        <w:spacing w:line="360" w:lineRule="auto"/>
      </w:pPr>
    </w:p>
    <w:p w:rsidR="00A26238" w:rsidRDefault="00A26238" w:rsidP="00FC700B">
      <w:pPr>
        <w:widowControl/>
        <w:jc w:val="center"/>
        <w:rPr>
          <w:rFonts w:ascii="黑体" w:eastAsia="黑体"/>
          <w:b/>
          <w:sz w:val="36"/>
          <w:szCs w:val="36"/>
        </w:rPr>
      </w:pPr>
      <w:bookmarkStart w:id="7" w:name="_Toc347151412"/>
      <w:bookmarkStart w:id="8" w:name="_Toc347153162"/>
      <w:bookmarkStart w:id="9" w:name="_Toc347153353"/>
      <w:r>
        <w:rPr>
          <w:rFonts w:ascii="黑体" w:eastAsia="黑体" w:hint="eastAsia"/>
          <w:b/>
          <w:sz w:val="36"/>
          <w:szCs w:val="36"/>
        </w:rPr>
        <w:t>目</w:t>
      </w:r>
      <w:r>
        <w:rPr>
          <w:rFonts w:ascii="黑体" w:eastAsia="黑体"/>
          <w:b/>
          <w:sz w:val="36"/>
          <w:szCs w:val="36"/>
        </w:rPr>
        <w:t xml:space="preserve">  </w:t>
      </w:r>
      <w:r>
        <w:rPr>
          <w:rFonts w:ascii="黑体" w:eastAsia="黑体" w:hint="eastAsia"/>
          <w:b/>
          <w:sz w:val="36"/>
          <w:szCs w:val="36"/>
        </w:rPr>
        <w:t>录</w:t>
      </w:r>
      <w:bookmarkEnd w:id="7"/>
      <w:bookmarkEnd w:id="8"/>
      <w:bookmarkEnd w:id="9"/>
    </w:p>
    <w:p w:rsidR="00A26238" w:rsidRDefault="00A26238"/>
    <w:p w:rsidR="00A26238" w:rsidRDefault="00A26238">
      <w:pPr>
        <w:pStyle w:val="TOC1"/>
        <w:rPr>
          <w:rFonts w:ascii="Times New Roman" w:eastAsia="宋体" w:hAnsi="Times New Roman"/>
          <w:b w:val="0"/>
          <w:szCs w:val="24"/>
        </w:rPr>
      </w:pPr>
      <w:r>
        <w:fldChar w:fldCharType="begin"/>
      </w:r>
      <w:r>
        <w:instrText xml:space="preserve"> TOC \o "1-2" \h \z \u </w:instrText>
      </w:r>
      <w:r>
        <w:fldChar w:fldCharType="separate"/>
      </w:r>
      <w:hyperlink w:anchor="_Toc357673593" w:history="1">
        <w:r w:rsidRPr="00B157F4">
          <w:rPr>
            <w:rStyle w:val="Hyperlink"/>
            <w:rFonts w:hint="eastAsia"/>
          </w:rPr>
          <w:t>第一章</w:t>
        </w:r>
        <w:r w:rsidRPr="00B157F4">
          <w:rPr>
            <w:rStyle w:val="Hyperlink"/>
          </w:rPr>
          <w:t xml:space="preserve">  </w:t>
        </w:r>
        <w:r w:rsidRPr="00B157F4">
          <w:rPr>
            <w:rStyle w:val="Hyperlink"/>
            <w:rFonts w:hint="eastAsia"/>
          </w:rPr>
          <w:t>前</w:t>
        </w:r>
        <w:r w:rsidRPr="00B157F4">
          <w:rPr>
            <w:rStyle w:val="Hyperlink"/>
          </w:rPr>
          <w:t xml:space="preserve"> </w:t>
        </w:r>
        <w:r w:rsidRPr="00B157F4">
          <w:rPr>
            <w:rStyle w:val="Hyperlink"/>
            <w:rFonts w:hint="eastAsia"/>
          </w:rPr>
          <w:t>言</w:t>
        </w:r>
        <w:r>
          <w:rPr>
            <w:webHidden/>
          </w:rPr>
          <w:tab/>
        </w:r>
        <w:r>
          <w:rPr>
            <w:webHidden/>
          </w:rPr>
          <w:fldChar w:fldCharType="begin"/>
        </w:r>
        <w:r>
          <w:rPr>
            <w:webHidden/>
          </w:rPr>
          <w:instrText xml:space="preserve"> PAGEREF _Toc357673593 \h </w:instrText>
        </w:r>
        <w:r>
          <w:rPr>
            <w:webHidden/>
          </w:rPr>
          <w:fldChar w:fldCharType="separate"/>
        </w:r>
        <w:r>
          <w:rPr>
            <w:webHidden/>
          </w:rPr>
          <w:t>1</w:t>
        </w:r>
        <w:r>
          <w:rPr>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594" w:history="1">
        <w:r w:rsidRPr="00B157F4">
          <w:rPr>
            <w:rStyle w:val="Hyperlink"/>
            <w:rFonts w:ascii="黑体" w:eastAsia="黑体"/>
            <w:noProof/>
          </w:rPr>
          <w:t>1.1</w:t>
        </w:r>
        <w:r w:rsidRPr="00B157F4">
          <w:rPr>
            <w:rStyle w:val="Hyperlink"/>
            <w:rFonts w:ascii="黑体" w:eastAsia="黑体" w:hint="eastAsia"/>
            <w:noProof/>
          </w:rPr>
          <w:t>规划背景</w:t>
        </w:r>
        <w:r>
          <w:rPr>
            <w:noProof/>
            <w:webHidden/>
          </w:rPr>
          <w:tab/>
        </w:r>
        <w:r>
          <w:rPr>
            <w:noProof/>
            <w:webHidden/>
          </w:rPr>
          <w:fldChar w:fldCharType="begin"/>
        </w:r>
        <w:r>
          <w:rPr>
            <w:noProof/>
            <w:webHidden/>
          </w:rPr>
          <w:instrText xml:space="preserve"> PAGEREF _Toc357673594 \h </w:instrText>
        </w:r>
        <w:r>
          <w:rPr>
            <w:noProof/>
          </w:rPr>
        </w:r>
        <w:r>
          <w:rPr>
            <w:noProof/>
            <w:webHidden/>
          </w:rPr>
          <w:fldChar w:fldCharType="separate"/>
        </w:r>
        <w:r>
          <w:rPr>
            <w:noProof/>
            <w:webHidden/>
          </w:rPr>
          <w:t>1</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595" w:history="1">
        <w:r w:rsidRPr="00B157F4">
          <w:rPr>
            <w:rStyle w:val="Hyperlink"/>
            <w:rFonts w:ascii="黑体" w:eastAsia="黑体"/>
            <w:noProof/>
          </w:rPr>
          <w:t>1.2</w:t>
        </w:r>
        <w:r w:rsidRPr="00B157F4">
          <w:rPr>
            <w:rStyle w:val="Hyperlink"/>
            <w:rFonts w:ascii="黑体" w:eastAsia="黑体" w:hint="eastAsia"/>
            <w:noProof/>
          </w:rPr>
          <w:t>规划对象与范围</w:t>
        </w:r>
        <w:r>
          <w:rPr>
            <w:noProof/>
            <w:webHidden/>
          </w:rPr>
          <w:tab/>
        </w:r>
        <w:r>
          <w:rPr>
            <w:noProof/>
            <w:webHidden/>
          </w:rPr>
          <w:fldChar w:fldCharType="begin"/>
        </w:r>
        <w:r>
          <w:rPr>
            <w:noProof/>
            <w:webHidden/>
          </w:rPr>
          <w:instrText xml:space="preserve"> PAGEREF _Toc357673595 \h </w:instrText>
        </w:r>
        <w:r>
          <w:rPr>
            <w:noProof/>
          </w:rPr>
        </w:r>
        <w:r>
          <w:rPr>
            <w:noProof/>
            <w:webHidden/>
          </w:rPr>
          <w:fldChar w:fldCharType="separate"/>
        </w:r>
        <w:r>
          <w:rPr>
            <w:noProof/>
            <w:webHidden/>
          </w:rPr>
          <w:t>3</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596" w:history="1">
        <w:r w:rsidRPr="00B157F4">
          <w:rPr>
            <w:rStyle w:val="Hyperlink"/>
            <w:rFonts w:ascii="黑体" w:eastAsia="黑体"/>
            <w:noProof/>
          </w:rPr>
          <w:t>1.3</w:t>
        </w:r>
        <w:r w:rsidRPr="00B157F4">
          <w:rPr>
            <w:rStyle w:val="Hyperlink"/>
            <w:rFonts w:ascii="黑体" w:eastAsia="黑体" w:hint="eastAsia"/>
            <w:noProof/>
          </w:rPr>
          <w:t>规划定位</w:t>
        </w:r>
        <w:r>
          <w:rPr>
            <w:noProof/>
            <w:webHidden/>
          </w:rPr>
          <w:tab/>
        </w:r>
        <w:r>
          <w:rPr>
            <w:noProof/>
            <w:webHidden/>
          </w:rPr>
          <w:fldChar w:fldCharType="begin"/>
        </w:r>
        <w:r>
          <w:rPr>
            <w:noProof/>
            <w:webHidden/>
          </w:rPr>
          <w:instrText xml:space="preserve"> PAGEREF _Toc357673596 \h </w:instrText>
        </w:r>
        <w:r>
          <w:rPr>
            <w:noProof/>
          </w:rPr>
        </w:r>
        <w:r>
          <w:rPr>
            <w:noProof/>
            <w:webHidden/>
          </w:rPr>
          <w:fldChar w:fldCharType="separate"/>
        </w:r>
        <w:r>
          <w:rPr>
            <w:noProof/>
            <w:webHidden/>
          </w:rPr>
          <w:t>3</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597" w:history="1">
        <w:r w:rsidRPr="00B157F4">
          <w:rPr>
            <w:rStyle w:val="Hyperlink"/>
            <w:rFonts w:ascii="黑体" w:eastAsia="黑体"/>
            <w:noProof/>
          </w:rPr>
          <w:t>1.4</w:t>
        </w:r>
        <w:r w:rsidRPr="00B157F4">
          <w:rPr>
            <w:rStyle w:val="Hyperlink"/>
            <w:rFonts w:ascii="黑体" w:eastAsia="黑体" w:hint="eastAsia"/>
            <w:noProof/>
          </w:rPr>
          <w:t>规划方法与技术路线</w:t>
        </w:r>
        <w:r>
          <w:rPr>
            <w:noProof/>
            <w:webHidden/>
          </w:rPr>
          <w:tab/>
        </w:r>
        <w:r>
          <w:rPr>
            <w:noProof/>
            <w:webHidden/>
          </w:rPr>
          <w:fldChar w:fldCharType="begin"/>
        </w:r>
        <w:r>
          <w:rPr>
            <w:noProof/>
            <w:webHidden/>
          </w:rPr>
          <w:instrText xml:space="preserve"> PAGEREF _Toc357673597 \h </w:instrText>
        </w:r>
        <w:r>
          <w:rPr>
            <w:noProof/>
          </w:rPr>
        </w:r>
        <w:r>
          <w:rPr>
            <w:noProof/>
            <w:webHidden/>
          </w:rPr>
          <w:fldChar w:fldCharType="separate"/>
        </w:r>
        <w:r>
          <w:rPr>
            <w:noProof/>
            <w:webHidden/>
          </w:rPr>
          <w:t>3</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598" w:history="1">
        <w:r w:rsidRPr="00B157F4">
          <w:rPr>
            <w:rStyle w:val="Hyperlink"/>
            <w:rFonts w:ascii="黑体" w:eastAsia="黑体"/>
            <w:noProof/>
          </w:rPr>
          <w:t>1.5</w:t>
        </w:r>
        <w:r w:rsidRPr="00B157F4">
          <w:rPr>
            <w:rStyle w:val="Hyperlink"/>
            <w:rFonts w:ascii="黑体" w:eastAsia="黑体" w:hint="eastAsia"/>
            <w:noProof/>
          </w:rPr>
          <w:t>规划依据</w:t>
        </w:r>
        <w:r>
          <w:rPr>
            <w:noProof/>
            <w:webHidden/>
          </w:rPr>
          <w:tab/>
        </w:r>
        <w:r>
          <w:rPr>
            <w:noProof/>
            <w:webHidden/>
          </w:rPr>
          <w:fldChar w:fldCharType="begin"/>
        </w:r>
        <w:r>
          <w:rPr>
            <w:noProof/>
            <w:webHidden/>
          </w:rPr>
          <w:instrText xml:space="preserve"> PAGEREF _Toc357673598 \h </w:instrText>
        </w:r>
        <w:r>
          <w:rPr>
            <w:noProof/>
          </w:rPr>
        </w:r>
        <w:r>
          <w:rPr>
            <w:noProof/>
            <w:webHidden/>
          </w:rPr>
          <w:fldChar w:fldCharType="separate"/>
        </w:r>
        <w:r>
          <w:rPr>
            <w:noProof/>
            <w:webHidden/>
          </w:rPr>
          <w:t>4</w:t>
        </w:r>
        <w:r>
          <w:rPr>
            <w:noProof/>
            <w:webHidden/>
          </w:rPr>
          <w:fldChar w:fldCharType="end"/>
        </w:r>
      </w:hyperlink>
    </w:p>
    <w:p w:rsidR="00A26238" w:rsidRDefault="00A26238">
      <w:pPr>
        <w:pStyle w:val="TOC1"/>
        <w:rPr>
          <w:rFonts w:ascii="Times New Roman" w:eastAsia="宋体" w:hAnsi="Times New Roman"/>
          <w:b w:val="0"/>
          <w:szCs w:val="24"/>
        </w:rPr>
      </w:pPr>
      <w:hyperlink w:anchor="_Toc357673599" w:history="1">
        <w:r w:rsidRPr="00B157F4">
          <w:rPr>
            <w:rStyle w:val="Hyperlink"/>
            <w:rFonts w:hint="eastAsia"/>
          </w:rPr>
          <w:t>第二章</w:t>
        </w:r>
        <w:r w:rsidRPr="00B157F4">
          <w:rPr>
            <w:rStyle w:val="Hyperlink"/>
          </w:rPr>
          <w:t xml:space="preserve"> </w:t>
        </w:r>
        <w:r w:rsidRPr="00B157F4">
          <w:rPr>
            <w:rStyle w:val="Hyperlink"/>
            <w:rFonts w:hint="eastAsia"/>
          </w:rPr>
          <w:t>理论综述与经验借鉴</w:t>
        </w:r>
        <w:r>
          <w:rPr>
            <w:webHidden/>
          </w:rPr>
          <w:tab/>
        </w:r>
        <w:r>
          <w:rPr>
            <w:webHidden/>
          </w:rPr>
          <w:fldChar w:fldCharType="begin"/>
        </w:r>
        <w:r>
          <w:rPr>
            <w:webHidden/>
          </w:rPr>
          <w:instrText xml:space="preserve"> PAGEREF _Toc357673599 \h </w:instrText>
        </w:r>
        <w:r>
          <w:rPr>
            <w:webHidden/>
          </w:rPr>
          <w:fldChar w:fldCharType="separate"/>
        </w:r>
        <w:r>
          <w:rPr>
            <w:webHidden/>
          </w:rPr>
          <w:t>6</w:t>
        </w:r>
        <w:r>
          <w:rPr>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00" w:history="1">
        <w:r w:rsidRPr="00B157F4">
          <w:rPr>
            <w:rStyle w:val="Hyperlink"/>
            <w:rFonts w:ascii="黑体" w:eastAsia="黑体"/>
            <w:noProof/>
          </w:rPr>
          <w:t>2.1</w:t>
        </w:r>
        <w:r w:rsidRPr="00B157F4">
          <w:rPr>
            <w:rStyle w:val="Hyperlink"/>
            <w:rFonts w:ascii="黑体" w:eastAsia="黑体" w:hint="eastAsia"/>
            <w:noProof/>
          </w:rPr>
          <w:t>无障碍设施的界定</w:t>
        </w:r>
        <w:r>
          <w:rPr>
            <w:noProof/>
            <w:webHidden/>
          </w:rPr>
          <w:tab/>
        </w:r>
        <w:r>
          <w:rPr>
            <w:noProof/>
            <w:webHidden/>
          </w:rPr>
          <w:fldChar w:fldCharType="begin"/>
        </w:r>
        <w:r>
          <w:rPr>
            <w:noProof/>
            <w:webHidden/>
          </w:rPr>
          <w:instrText xml:space="preserve"> PAGEREF _Toc357673600 \h </w:instrText>
        </w:r>
        <w:r>
          <w:rPr>
            <w:noProof/>
          </w:rPr>
        </w:r>
        <w:r>
          <w:rPr>
            <w:noProof/>
            <w:webHidden/>
          </w:rPr>
          <w:fldChar w:fldCharType="separate"/>
        </w:r>
        <w:r>
          <w:rPr>
            <w:noProof/>
            <w:webHidden/>
          </w:rPr>
          <w:t>6</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01" w:history="1">
        <w:r w:rsidRPr="00B157F4">
          <w:rPr>
            <w:rStyle w:val="Hyperlink"/>
            <w:rFonts w:ascii="黑体" w:eastAsia="黑体"/>
            <w:noProof/>
          </w:rPr>
          <w:t>2.2</w:t>
        </w:r>
        <w:r w:rsidRPr="00B157F4">
          <w:rPr>
            <w:rStyle w:val="Hyperlink"/>
            <w:rFonts w:ascii="黑体" w:eastAsia="黑体" w:hint="eastAsia"/>
            <w:noProof/>
          </w:rPr>
          <w:t>无障碍设施的发展概况</w:t>
        </w:r>
        <w:r>
          <w:rPr>
            <w:noProof/>
            <w:webHidden/>
          </w:rPr>
          <w:tab/>
        </w:r>
        <w:r>
          <w:rPr>
            <w:noProof/>
            <w:webHidden/>
          </w:rPr>
          <w:fldChar w:fldCharType="begin"/>
        </w:r>
        <w:r>
          <w:rPr>
            <w:noProof/>
            <w:webHidden/>
          </w:rPr>
          <w:instrText xml:space="preserve"> PAGEREF _Toc357673601 \h </w:instrText>
        </w:r>
        <w:r>
          <w:rPr>
            <w:noProof/>
          </w:rPr>
        </w:r>
        <w:r>
          <w:rPr>
            <w:noProof/>
            <w:webHidden/>
          </w:rPr>
          <w:fldChar w:fldCharType="separate"/>
        </w:r>
        <w:r>
          <w:rPr>
            <w:noProof/>
            <w:webHidden/>
          </w:rPr>
          <w:t>8</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02" w:history="1">
        <w:r w:rsidRPr="00B157F4">
          <w:rPr>
            <w:rStyle w:val="Hyperlink"/>
            <w:rFonts w:ascii="黑体" w:eastAsia="黑体"/>
            <w:noProof/>
          </w:rPr>
          <w:t>2.3</w:t>
        </w:r>
        <w:r w:rsidRPr="00B157F4">
          <w:rPr>
            <w:rStyle w:val="Hyperlink"/>
            <w:rFonts w:ascii="黑体" w:eastAsia="黑体" w:hint="eastAsia"/>
            <w:noProof/>
          </w:rPr>
          <w:t>无障碍设施规划建设经验</w:t>
        </w:r>
        <w:r>
          <w:rPr>
            <w:noProof/>
            <w:webHidden/>
          </w:rPr>
          <w:tab/>
        </w:r>
        <w:r>
          <w:rPr>
            <w:noProof/>
            <w:webHidden/>
          </w:rPr>
          <w:fldChar w:fldCharType="begin"/>
        </w:r>
        <w:r>
          <w:rPr>
            <w:noProof/>
            <w:webHidden/>
          </w:rPr>
          <w:instrText xml:space="preserve"> PAGEREF _Toc357673602 \h </w:instrText>
        </w:r>
        <w:r>
          <w:rPr>
            <w:noProof/>
          </w:rPr>
        </w:r>
        <w:r>
          <w:rPr>
            <w:noProof/>
            <w:webHidden/>
          </w:rPr>
          <w:fldChar w:fldCharType="separate"/>
        </w:r>
        <w:r>
          <w:rPr>
            <w:noProof/>
            <w:webHidden/>
          </w:rPr>
          <w:t>10</w:t>
        </w:r>
        <w:r>
          <w:rPr>
            <w:noProof/>
            <w:webHidden/>
          </w:rPr>
          <w:fldChar w:fldCharType="end"/>
        </w:r>
      </w:hyperlink>
    </w:p>
    <w:p w:rsidR="00A26238" w:rsidRDefault="00A26238">
      <w:pPr>
        <w:pStyle w:val="TOC1"/>
        <w:rPr>
          <w:rFonts w:ascii="Times New Roman" w:eastAsia="宋体" w:hAnsi="Times New Roman"/>
          <w:b w:val="0"/>
          <w:szCs w:val="24"/>
        </w:rPr>
      </w:pPr>
      <w:hyperlink w:anchor="_Toc357673603" w:history="1">
        <w:r w:rsidRPr="00B157F4">
          <w:rPr>
            <w:rStyle w:val="Hyperlink"/>
            <w:rFonts w:hint="eastAsia"/>
          </w:rPr>
          <w:t>第三章</w:t>
        </w:r>
        <w:r w:rsidRPr="00B157F4">
          <w:rPr>
            <w:rStyle w:val="Hyperlink"/>
          </w:rPr>
          <w:t xml:space="preserve"> </w:t>
        </w:r>
        <w:r w:rsidRPr="00B157F4">
          <w:rPr>
            <w:rStyle w:val="Hyperlink"/>
            <w:rFonts w:hint="eastAsia"/>
          </w:rPr>
          <w:t>现状概述与需求判断</w:t>
        </w:r>
        <w:r>
          <w:rPr>
            <w:webHidden/>
          </w:rPr>
          <w:tab/>
        </w:r>
        <w:r>
          <w:rPr>
            <w:webHidden/>
          </w:rPr>
          <w:fldChar w:fldCharType="begin"/>
        </w:r>
        <w:r>
          <w:rPr>
            <w:webHidden/>
          </w:rPr>
          <w:instrText xml:space="preserve"> PAGEREF _Toc357673603 \h </w:instrText>
        </w:r>
        <w:r>
          <w:rPr>
            <w:webHidden/>
          </w:rPr>
          <w:fldChar w:fldCharType="separate"/>
        </w:r>
        <w:r>
          <w:rPr>
            <w:webHidden/>
          </w:rPr>
          <w:t>14</w:t>
        </w:r>
        <w:r>
          <w:rPr>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04" w:history="1">
        <w:r w:rsidRPr="00B157F4">
          <w:rPr>
            <w:rStyle w:val="Hyperlink"/>
            <w:rFonts w:ascii="黑体" w:eastAsia="黑体"/>
            <w:noProof/>
          </w:rPr>
          <w:t>3.1</w:t>
        </w:r>
        <w:r w:rsidRPr="00B157F4">
          <w:rPr>
            <w:rStyle w:val="Hyperlink"/>
            <w:rFonts w:ascii="黑体" w:eastAsia="黑体" w:hint="eastAsia"/>
            <w:noProof/>
          </w:rPr>
          <w:t>深圳无障碍设施的使用群体特征</w:t>
        </w:r>
        <w:r>
          <w:rPr>
            <w:noProof/>
            <w:webHidden/>
          </w:rPr>
          <w:tab/>
        </w:r>
        <w:r>
          <w:rPr>
            <w:noProof/>
            <w:webHidden/>
          </w:rPr>
          <w:fldChar w:fldCharType="begin"/>
        </w:r>
        <w:r>
          <w:rPr>
            <w:noProof/>
            <w:webHidden/>
          </w:rPr>
          <w:instrText xml:space="preserve"> PAGEREF _Toc357673604 \h </w:instrText>
        </w:r>
        <w:r>
          <w:rPr>
            <w:noProof/>
          </w:rPr>
        </w:r>
        <w:r>
          <w:rPr>
            <w:noProof/>
            <w:webHidden/>
          </w:rPr>
          <w:fldChar w:fldCharType="separate"/>
        </w:r>
        <w:r>
          <w:rPr>
            <w:noProof/>
            <w:webHidden/>
          </w:rPr>
          <w:t>14</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05" w:history="1">
        <w:r w:rsidRPr="00B157F4">
          <w:rPr>
            <w:rStyle w:val="Hyperlink"/>
            <w:rFonts w:ascii="黑体" w:eastAsia="黑体"/>
            <w:noProof/>
          </w:rPr>
          <w:t>3.2</w:t>
        </w:r>
        <w:r w:rsidRPr="00B157F4">
          <w:rPr>
            <w:rStyle w:val="Hyperlink"/>
            <w:rFonts w:ascii="黑体" w:eastAsia="黑体" w:hint="eastAsia"/>
            <w:noProof/>
          </w:rPr>
          <w:t>深圳市无障碍设施建设的情况</w:t>
        </w:r>
        <w:r>
          <w:rPr>
            <w:noProof/>
            <w:webHidden/>
          </w:rPr>
          <w:tab/>
        </w:r>
        <w:r>
          <w:rPr>
            <w:noProof/>
            <w:webHidden/>
          </w:rPr>
          <w:fldChar w:fldCharType="begin"/>
        </w:r>
        <w:r>
          <w:rPr>
            <w:noProof/>
            <w:webHidden/>
          </w:rPr>
          <w:instrText xml:space="preserve"> PAGEREF _Toc357673605 \h </w:instrText>
        </w:r>
        <w:r>
          <w:rPr>
            <w:noProof/>
          </w:rPr>
        </w:r>
        <w:r>
          <w:rPr>
            <w:noProof/>
            <w:webHidden/>
          </w:rPr>
          <w:fldChar w:fldCharType="separate"/>
        </w:r>
        <w:r>
          <w:rPr>
            <w:noProof/>
            <w:webHidden/>
          </w:rPr>
          <w:t>15</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06" w:history="1">
        <w:r w:rsidRPr="00B157F4">
          <w:rPr>
            <w:rStyle w:val="Hyperlink"/>
            <w:rFonts w:ascii="黑体" w:eastAsia="黑体"/>
            <w:noProof/>
          </w:rPr>
          <w:t>3.3</w:t>
        </w:r>
        <w:r w:rsidRPr="00B157F4">
          <w:rPr>
            <w:rStyle w:val="Hyperlink"/>
            <w:rFonts w:ascii="黑体" w:eastAsia="黑体" w:hint="eastAsia"/>
            <w:noProof/>
          </w:rPr>
          <w:t>无障碍设施建设现状的综合评价</w:t>
        </w:r>
        <w:r>
          <w:rPr>
            <w:noProof/>
            <w:webHidden/>
          </w:rPr>
          <w:tab/>
        </w:r>
        <w:r>
          <w:rPr>
            <w:noProof/>
            <w:webHidden/>
          </w:rPr>
          <w:fldChar w:fldCharType="begin"/>
        </w:r>
        <w:r>
          <w:rPr>
            <w:noProof/>
            <w:webHidden/>
          </w:rPr>
          <w:instrText xml:space="preserve"> PAGEREF _Toc357673606 \h </w:instrText>
        </w:r>
        <w:r>
          <w:rPr>
            <w:noProof/>
          </w:rPr>
        </w:r>
        <w:r>
          <w:rPr>
            <w:noProof/>
            <w:webHidden/>
          </w:rPr>
          <w:fldChar w:fldCharType="separate"/>
        </w:r>
        <w:r>
          <w:rPr>
            <w:noProof/>
            <w:webHidden/>
          </w:rPr>
          <w:t>17</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07" w:history="1">
        <w:r w:rsidRPr="00B157F4">
          <w:rPr>
            <w:rStyle w:val="Hyperlink"/>
            <w:rFonts w:ascii="黑体" w:eastAsia="黑体"/>
            <w:noProof/>
          </w:rPr>
          <w:t>3.4</w:t>
        </w:r>
        <w:r w:rsidRPr="00B157F4">
          <w:rPr>
            <w:rStyle w:val="Hyperlink"/>
            <w:rFonts w:ascii="黑体" w:eastAsia="黑体" w:hint="eastAsia"/>
            <w:noProof/>
          </w:rPr>
          <w:t>原因分析</w:t>
        </w:r>
        <w:r>
          <w:rPr>
            <w:noProof/>
            <w:webHidden/>
          </w:rPr>
          <w:tab/>
        </w:r>
        <w:r>
          <w:rPr>
            <w:noProof/>
            <w:webHidden/>
          </w:rPr>
          <w:fldChar w:fldCharType="begin"/>
        </w:r>
        <w:r>
          <w:rPr>
            <w:noProof/>
            <w:webHidden/>
          </w:rPr>
          <w:instrText xml:space="preserve"> PAGEREF _Toc357673607 \h </w:instrText>
        </w:r>
        <w:r>
          <w:rPr>
            <w:noProof/>
          </w:rPr>
        </w:r>
        <w:r>
          <w:rPr>
            <w:noProof/>
            <w:webHidden/>
          </w:rPr>
          <w:fldChar w:fldCharType="separate"/>
        </w:r>
        <w:r>
          <w:rPr>
            <w:noProof/>
            <w:webHidden/>
          </w:rPr>
          <w:t>19</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08" w:history="1">
        <w:r w:rsidRPr="00B157F4">
          <w:rPr>
            <w:rStyle w:val="Hyperlink"/>
            <w:rFonts w:ascii="黑体" w:eastAsia="黑体"/>
            <w:noProof/>
          </w:rPr>
          <w:t>3.5</w:t>
        </w:r>
        <w:r w:rsidRPr="00B157F4">
          <w:rPr>
            <w:rStyle w:val="Hyperlink"/>
            <w:rFonts w:ascii="黑体" w:eastAsia="黑体" w:hint="eastAsia"/>
            <w:noProof/>
          </w:rPr>
          <w:t>“十二五”期间无障碍设施的需求分析</w:t>
        </w:r>
        <w:r>
          <w:rPr>
            <w:noProof/>
            <w:webHidden/>
          </w:rPr>
          <w:tab/>
        </w:r>
        <w:r>
          <w:rPr>
            <w:noProof/>
            <w:webHidden/>
          </w:rPr>
          <w:fldChar w:fldCharType="begin"/>
        </w:r>
        <w:r>
          <w:rPr>
            <w:noProof/>
            <w:webHidden/>
          </w:rPr>
          <w:instrText xml:space="preserve"> PAGEREF _Toc357673608 \h </w:instrText>
        </w:r>
        <w:r>
          <w:rPr>
            <w:noProof/>
          </w:rPr>
        </w:r>
        <w:r>
          <w:rPr>
            <w:noProof/>
            <w:webHidden/>
          </w:rPr>
          <w:fldChar w:fldCharType="separate"/>
        </w:r>
        <w:r>
          <w:rPr>
            <w:noProof/>
            <w:webHidden/>
          </w:rPr>
          <w:t>19</w:t>
        </w:r>
        <w:r>
          <w:rPr>
            <w:noProof/>
            <w:webHidden/>
          </w:rPr>
          <w:fldChar w:fldCharType="end"/>
        </w:r>
      </w:hyperlink>
    </w:p>
    <w:p w:rsidR="00A26238" w:rsidRDefault="00A26238">
      <w:pPr>
        <w:pStyle w:val="TOC1"/>
        <w:rPr>
          <w:rFonts w:ascii="Times New Roman" w:eastAsia="宋体" w:hAnsi="Times New Roman"/>
          <w:b w:val="0"/>
          <w:szCs w:val="24"/>
        </w:rPr>
      </w:pPr>
      <w:hyperlink w:anchor="_Toc357673609" w:history="1">
        <w:r w:rsidRPr="00B157F4">
          <w:rPr>
            <w:rStyle w:val="Hyperlink"/>
            <w:rFonts w:hint="eastAsia"/>
          </w:rPr>
          <w:t>第四章</w:t>
        </w:r>
        <w:r w:rsidRPr="00B157F4">
          <w:rPr>
            <w:rStyle w:val="Hyperlink"/>
          </w:rPr>
          <w:t xml:space="preserve"> </w:t>
        </w:r>
        <w:r w:rsidRPr="00B157F4">
          <w:rPr>
            <w:rStyle w:val="Hyperlink"/>
            <w:rFonts w:hint="eastAsia"/>
          </w:rPr>
          <w:t>规划原则与目标</w:t>
        </w:r>
        <w:r>
          <w:rPr>
            <w:webHidden/>
          </w:rPr>
          <w:tab/>
        </w:r>
        <w:r>
          <w:rPr>
            <w:webHidden/>
          </w:rPr>
          <w:fldChar w:fldCharType="begin"/>
        </w:r>
        <w:r>
          <w:rPr>
            <w:webHidden/>
          </w:rPr>
          <w:instrText xml:space="preserve"> PAGEREF _Toc357673609 \h </w:instrText>
        </w:r>
        <w:r>
          <w:rPr>
            <w:webHidden/>
          </w:rPr>
          <w:fldChar w:fldCharType="separate"/>
        </w:r>
        <w:r>
          <w:rPr>
            <w:webHidden/>
          </w:rPr>
          <w:t>22</w:t>
        </w:r>
        <w:r>
          <w:rPr>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10" w:history="1">
        <w:r w:rsidRPr="00B157F4">
          <w:rPr>
            <w:rStyle w:val="Hyperlink"/>
            <w:rFonts w:ascii="黑体" w:eastAsia="黑体"/>
            <w:noProof/>
          </w:rPr>
          <w:t>4.1</w:t>
        </w:r>
        <w:r w:rsidRPr="00B157F4">
          <w:rPr>
            <w:rStyle w:val="Hyperlink"/>
            <w:rFonts w:ascii="黑体" w:eastAsia="黑体" w:hint="eastAsia"/>
            <w:noProof/>
          </w:rPr>
          <w:t>指导思想</w:t>
        </w:r>
        <w:r>
          <w:rPr>
            <w:noProof/>
            <w:webHidden/>
          </w:rPr>
          <w:tab/>
        </w:r>
        <w:r>
          <w:rPr>
            <w:noProof/>
            <w:webHidden/>
          </w:rPr>
          <w:fldChar w:fldCharType="begin"/>
        </w:r>
        <w:r>
          <w:rPr>
            <w:noProof/>
            <w:webHidden/>
          </w:rPr>
          <w:instrText xml:space="preserve"> PAGEREF _Toc357673610 \h </w:instrText>
        </w:r>
        <w:r>
          <w:rPr>
            <w:noProof/>
          </w:rPr>
        </w:r>
        <w:r>
          <w:rPr>
            <w:noProof/>
            <w:webHidden/>
          </w:rPr>
          <w:fldChar w:fldCharType="separate"/>
        </w:r>
        <w:r>
          <w:rPr>
            <w:noProof/>
            <w:webHidden/>
          </w:rPr>
          <w:t>22</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11" w:history="1">
        <w:r w:rsidRPr="00B157F4">
          <w:rPr>
            <w:rStyle w:val="Hyperlink"/>
            <w:rFonts w:ascii="黑体" w:eastAsia="黑体"/>
            <w:noProof/>
          </w:rPr>
          <w:t>4.2</w:t>
        </w:r>
        <w:r w:rsidRPr="00B157F4">
          <w:rPr>
            <w:rStyle w:val="Hyperlink"/>
            <w:rFonts w:ascii="黑体" w:eastAsia="黑体" w:hint="eastAsia"/>
            <w:noProof/>
          </w:rPr>
          <w:t>基本原则</w:t>
        </w:r>
        <w:r>
          <w:rPr>
            <w:noProof/>
            <w:webHidden/>
          </w:rPr>
          <w:tab/>
        </w:r>
        <w:r>
          <w:rPr>
            <w:noProof/>
            <w:webHidden/>
          </w:rPr>
          <w:fldChar w:fldCharType="begin"/>
        </w:r>
        <w:r>
          <w:rPr>
            <w:noProof/>
            <w:webHidden/>
          </w:rPr>
          <w:instrText xml:space="preserve"> PAGEREF _Toc357673611 \h </w:instrText>
        </w:r>
        <w:r>
          <w:rPr>
            <w:noProof/>
          </w:rPr>
        </w:r>
        <w:r>
          <w:rPr>
            <w:noProof/>
            <w:webHidden/>
          </w:rPr>
          <w:fldChar w:fldCharType="separate"/>
        </w:r>
        <w:r>
          <w:rPr>
            <w:noProof/>
            <w:webHidden/>
          </w:rPr>
          <w:t>22</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12" w:history="1">
        <w:r w:rsidRPr="00B157F4">
          <w:rPr>
            <w:rStyle w:val="Hyperlink"/>
            <w:rFonts w:ascii="黑体" w:eastAsia="黑体"/>
            <w:noProof/>
          </w:rPr>
          <w:t>4.3</w:t>
        </w:r>
        <w:r w:rsidRPr="00B157F4">
          <w:rPr>
            <w:rStyle w:val="Hyperlink"/>
            <w:rFonts w:ascii="黑体" w:eastAsia="黑体" w:hint="eastAsia"/>
            <w:noProof/>
          </w:rPr>
          <w:t>总体目标</w:t>
        </w:r>
        <w:r>
          <w:rPr>
            <w:noProof/>
            <w:webHidden/>
          </w:rPr>
          <w:tab/>
        </w:r>
        <w:r>
          <w:rPr>
            <w:noProof/>
            <w:webHidden/>
          </w:rPr>
          <w:fldChar w:fldCharType="begin"/>
        </w:r>
        <w:r>
          <w:rPr>
            <w:noProof/>
            <w:webHidden/>
          </w:rPr>
          <w:instrText xml:space="preserve"> PAGEREF _Toc357673612 \h </w:instrText>
        </w:r>
        <w:r>
          <w:rPr>
            <w:noProof/>
          </w:rPr>
        </w:r>
        <w:r>
          <w:rPr>
            <w:noProof/>
            <w:webHidden/>
          </w:rPr>
          <w:fldChar w:fldCharType="separate"/>
        </w:r>
        <w:r>
          <w:rPr>
            <w:noProof/>
            <w:webHidden/>
          </w:rPr>
          <w:t>23</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13" w:history="1">
        <w:r w:rsidRPr="00B157F4">
          <w:rPr>
            <w:rStyle w:val="Hyperlink"/>
            <w:rFonts w:ascii="黑体" w:eastAsia="黑体"/>
            <w:noProof/>
          </w:rPr>
          <w:t>4.4</w:t>
        </w:r>
        <w:r w:rsidRPr="00B157F4">
          <w:rPr>
            <w:rStyle w:val="Hyperlink"/>
            <w:rFonts w:ascii="黑体" w:eastAsia="黑体" w:hint="eastAsia"/>
            <w:noProof/>
          </w:rPr>
          <w:t>阶段目标</w:t>
        </w:r>
        <w:r>
          <w:rPr>
            <w:noProof/>
            <w:webHidden/>
          </w:rPr>
          <w:tab/>
        </w:r>
        <w:r>
          <w:rPr>
            <w:noProof/>
            <w:webHidden/>
          </w:rPr>
          <w:fldChar w:fldCharType="begin"/>
        </w:r>
        <w:r>
          <w:rPr>
            <w:noProof/>
            <w:webHidden/>
          </w:rPr>
          <w:instrText xml:space="preserve"> PAGEREF _Toc357673613 \h </w:instrText>
        </w:r>
        <w:r>
          <w:rPr>
            <w:noProof/>
          </w:rPr>
        </w:r>
        <w:r>
          <w:rPr>
            <w:noProof/>
            <w:webHidden/>
          </w:rPr>
          <w:fldChar w:fldCharType="separate"/>
        </w:r>
        <w:r>
          <w:rPr>
            <w:noProof/>
            <w:webHidden/>
          </w:rPr>
          <w:t>24</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14" w:history="1">
        <w:r w:rsidRPr="00B157F4">
          <w:rPr>
            <w:rStyle w:val="Hyperlink"/>
            <w:rFonts w:ascii="黑体" w:eastAsia="黑体"/>
            <w:noProof/>
          </w:rPr>
          <w:t>4.5</w:t>
        </w:r>
        <w:r w:rsidRPr="00B157F4">
          <w:rPr>
            <w:rStyle w:val="Hyperlink"/>
            <w:rFonts w:ascii="黑体" w:eastAsia="黑体" w:hint="eastAsia"/>
            <w:noProof/>
          </w:rPr>
          <w:t>近期实施路径</w:t>
        </w:r>
        <w:r>
          <w:rPr>
            <w:noProof/>
            <w:webHidden/>
          </w:rPr>
          <w:tab/>
        </w:r>
        <w:r>
          <w:rPr>
            <w:noProof/>
            <w:webHidden/>
          </w:rPr>
          <w:fldChar w:fldCharType="begin"/>
        </w:r>
        <w:r>
          <w:rPr>
            <w:noProof/>
            <w:webHidden/>
          </w:rPr>
          <w:instrText xml:space="preserve"> PAGEREF _Toc357673614 \h </w:instrText>
        </w:r>
        <w:r>
          <w:rPr>
            <w:noProof/>
          </w:rPr>
        </w:r>
        <w:r>
          <w:rPr>
            <w:noProof/>
            <w:webHidden/>
          </w:rPr>
          <w:fldChar w:fldCharType="separate"/>
        </w:r>
        <w:r>
          <w:rPr>
            <w:noProof/>
            <w:webHidden/>
          </w:rPr>
          <w:t>25</w:t>
        </w:r>
        <w:r>
          <w:rPr>
            <w:noProof/>
            <w:webHidden/>
          </w:rPr>
          <w:fldChar w:fldCharType="end"/>
        </w:r>
      </w:hyperlink>
    </w:p>
    <w:p w:rsidR="00A26238" w:rsidRDefault="00A26238">
      <w:pPr>
        <w:pStyle w:val="TOC1"/>
        <w:rPr>
          <w:rFonts w:ascii="Times New Roman" w:eastAsia="宋体" w:hAnsi="Times New Roman"/>
          <w:b w:val="0"/>
          <w:szCs w:val="24"/>
        </w:rPr>
      </w:pPr>
      <w:hyperlink w:anchor="_Toc357673615" w:history="1">
        <w:r w:rsidRPr="00B157F4">
          <w:rPr>
            <w:rStyle w:val="Hyperlink"/>
            <w:rFonts w:hint="eastAsia"/>
          </w:rPr>
          <w:t>第五章</w:t>
        </w:r>
        <w:r w:rsidRPr="00B157F4">
          <w:rPr>
            <w:rStyle w:val="Hyperlink"/>
          </w:rPr>
          <w:t xml:space="preserve"> </w:t>
        </w:r>
        <w:r w:rsidRPr="00B157F4">
          <w:rPr>
            <w:rStyle w:val="Hyperlink"/>
            <w:rFonts w:hint="eastAsia"/>
          </w:rPr>
          <w:t>无障碍设施建设与改造规划指引</w:t>
        </w:r>
        <w:r>
          <w:rPr>
            <w:webHidden/>
          </w:rPr>
          <w:tab/>
        </w:r>
        <w:r>
          <w:rPr>
            <w:webHidden/>
          </w:rPr>
          <w:fldChar w:fldCharType="begin"/>
        </w:r>
        <w:r>
          <w:rPr>
            <w:webHidden/>
          </w:rPr>
          <w:instrText xml:space="preserve"> PAGEREF _Toc357673615 \h </w:instrText>
        </w:r>
        <w:r>
          <w:rPr>
            <w:webHidden/>
          </w:rPr>
          <w:fldChar w:fldCharType="separate"/>
        </w:r>
        <w:r>
          <w:rPr>
            <w:webHidden/>
          </w:rPr>
          <w:t>31</w:t>
        </w:r>
        <w:r>
          <w:rPr>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16" w:history="1">
        <w:r w:rsidRPr="00B157F4">
          <w:rPr>
            <w:rStyle w:val="Hyperlink"/>
            <w:rFonts w:ascii="黑体" w:eastAsia="黑体"/>
            <w:noProof/>
          </w:rPr>
          <w:t>5.1</w:t>
        </w:r>
        <w:r w:rsidRPr="00B157F4">
          <w:rPr>
            <w:rStyle w:val="Hyperlink"/>
            <w:rFonts w:ascii="黑体" w:eastAsia="黑体" w:hint="eastAsia"/>
            <w:noProof/>
          </w:rPr>
          <w:t>城市道路与广场</w:t>
        </w:r>
        <w:r>
          <w:rPr>
            <w:noProof/>
            <w:webHidden/>
          </w:rPr>
          <w:tab/>
        </w:r>
        <w:r>
          <w:rPr>
            <w:noProof/>
            <w:webHidden/>
          </w:rPr>
          <w:fldChar w:fldCharType="begin"/>
        </w:r>
        <w:r>
          <w:rPr>
            <w:noProof/>
            <w:webHidden/>
          </w:rPr>
          <w:instrText xml:space="preserve"> PAGEREF _Toc357673616 \h </w:instrText>
        </w:r>
        <w:r>
          <w:rPr>
            <w:noProof/>
          </w:rPr>
        </w:r>
        <w:r>
          <w:rPr>
            <w:noProof/>
            <w:webHidden/>
          </w:rPr>
          <w:fldChar w:fldCharType="separate"/>
        </w:r>
        <w:r>
          <w:rPr>
            <w:noProof/>
            <w:webHidden/>
          </w:rPr>
          <w:t>31</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17" w:history="1">
        <w:r w:rsidRPr="00B157F4">
          <w:rPr>
            <w:rStyle w:val="Hyperlink"/>
            <w:rFonts w:ascii="黑体" w:eastAsia="黑体"/>
            <w:noProof/>
          </w:rPr>
          <w:t>5.2</w:t>
        </w:r>
        <w:r w:rsidRPr="00B157F4">
          <w:rPr>
            <w:rStyle w:val="Hyperlink"/>
            <w:rFonts w:ascii="黑体" w:eastAsia="黑体" w:hint="eastAsia"/>
            <w:noProof/>
          </w:rPr>
          <w:t>公共交通设施</w:t>
        </w:r>
        <w:r>
          <w:rPr>
            <w:noProof/>
            <w:webHidden/>
          </w:rPr>
          <w:tab/>
        </w:r>
        <w:r>
          <w:rPr>
            <w:noProof/>
            <w:webHidden/>
          </w:rPr>
          <w:fldChar w:fldCharType="begin"/>
        </w:r>
        <w:r>
          <w:rPr>
            <w:noProof/>
            <w:webHidden/>
          </w:rPr>
          <w:instrText xml:space="preserve"> PAGEREF _Toc357673617 \h </w:instrText>
        </w:r>
        <w:r>
          <w:rPr>
            <w:noProof/>
          </w:rPr>
        </w:r>
        <w:r>
          <w:rPr>
            <w:noProof/>
            <w:webHidden/>
          </w:rPr>
          <w:fldChar w:fldCharType="separate"/>
        </w:r>
        <w:r>
          <w:rPr>
            <w:noProof/>
            <w:webHidden/>
          </w:rPr>
          <w:t>38</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18" w:history="1">
        <w:r w:rsidRPr="00B157F4">
          <w:rPr>
            <w:rStyle w:val="Hyperlink"/>
            <w:rFonts w:ascii="黑体" w:eastAsia="黑体"/>
            <w:noProof/>
          </w:rPr>
          <w:t>5.3</w:t>
        </w:r>
        <w:r w:rsidRPr="00B157F4">
          <w:rPr>
            <w:rStyle w:val="Hyperlink"/>
            <w:rFonts w:ascii="黑体" w:eastAsia="黑体" w:hint="eastAsia"/>
            <w:noProof/>
          </w:rPr>
          <w:t>公共建筑</w:t>
        </w:r>
        <w:r>
          <w:rPr>
            <w:noProof/>
            <w:webHidden/>
          </w:rPr>
          <w:tab/>
        </w:r>
        <w:r>
          <w:rPr>
            <w:noProof/>
            <w:webHidden/>
          </w:rPr>
          <w:fldChar w:fldCharType="begin"/>
        </w:r>
        <w:r>
          <w:rPr>
            <w:noProof/>
            <w:webHidden/>
          </w:rPr>
          <w:instrText xml:space="preserve"> PAGEREF _Toc357673618 \h </w:instrText>
        </w:r>
        <w:r>
          <w:rPr>
            <w:noProof/>
          </w:rPr>
        </w:r>
        <w:r>
          <w:rPr>
            <w:noProof/>
            <w:webHidden/>
          </w:rPr>
          <w:fldChar w:fldCharType="separate"/>
        </w:r>
        <w:r>
          <w:rPr>
            <w:noProof/>
            <w:webHidden/>
          </w:rPr>
          <w:t>46</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19" w:history="1">
        <w:r w:rsidRPr="00B157F4">
          <w:rPr>
            <w:rStyle w:val="Hyperlink"/>
            <w:rFonts w:ascii="黑体" w:eastAsia="黑体"/>
            <w:noProof/>
          </w:rPr>
          <w:t>5.4</w:t>
        </w:r>
        <w:r w:rsidRPr="00B157F4">
          <w:rPr>
            <w:rStyle w:val="Hyperlink"/>
            <w:rFonts w:ascii="黑体" w:eastAsia="黑体" w:hint="eastAsia"/>
            <w:noProof/>
          </w:rPr>
          <w:t>居住区</w:t>
        </w:r>
        <w:r>
          <w:rPr>
            <w:noProof/>
            <w:webHidden/>
          </w:rPr>
          <w:tab/>
        </w:r>
        <w:r>
          <w:rPr>
            <w:noProof/>
            <w:webHidden/>
          </w:rPr>
          <w:fldChar w:fldCharType="begin"/>
        </w:r>
        <w:r>
          <w:rPr>
            <w:noProof/>
            <w:webHidden/>
          </w:rPr>
          <w:instrText xml:space="preserve"> PAGEREF _Toc357673619 \h </w:instrText>
        </w:r>
        <w:r>
          <w:rPr>
            <w:noProof/>
          </w:rPr>
        </w:r>
        <w:r>
          <w:rPr>
            <w:noProof/>
            <w:webHidden/>
          </w:rPr>
          <w:fldChar w:fldCharType="separate"/>
        </w:r>
        <w:r>
          <w:rPr>
            <w:noProof/>
            <w:webHidden/>
          </w:rPr>
          <w:t>61</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20" w:history="1">
        <w:r w:rsidRPr="00B157F4">
          <w:rPr>
            <w:rStyle w:val="Hyperlink"/>
            <w:rFonts w:ascii="黑体" w:eastAsia="黑体"/>
            <w:noProof/>
          </w:rPr>
          <w:t>5.5</w:t>
        </w:r>
        <w:r w:rsidRPr="00B157F4">
          <w:rPr>
            <w:rStyle w:val="Hyperlink"/>
            <w:rFonts w:ascii="黑体" w:eastAsia="黑体" w:hint="eastAsia"/>
            <w:noProof/>
          </w:rPr>
          <w:t>公园及旅游景区</w:t>
        </w:r>
        <w:r>
          <w:rPr>
            <w:noProof/>
            <w:webHidden/>
          </w:rPr>
          <w:tab/>
        </w:r>
        <w:r>
          <w:rPr>
            <w:noProof/>
            <w:webHidden/>
          </w:rPr>
          <w:fldChar w:fldCharType="begin"/>
        </w:r>
        <w:r>
          <w:rPr>
            <w:noProof/>
            <w:webHidden/>
          </w:rPr>
          <w:instrText xml:space="preserve"> PAGEREF _Toc357673620 \h </w:instrText>
        </w:r>
        <w:r>
          <w:rPr>
            <w:noProof/>
          </w:rPr>
        </w:r>
        <w:r>
          <w:rPr>
            <w:noProof/>
            <w:webHidden/>
          </w:rPr>
          <w:fldChar w:fldCharType="separate"/>
        </w:r>
        <w:r>
          <w:rPr>
            <w:noProof/>
            <w:webHidden/>
          </w:rPr>
          <w:t>64</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21" w:history="1">
        <w:r w:rsidRPr="00B157F4">
          <w:rPr>
            <w:rStyle w:val="Hyperlink"/>
            <w:rFonts w:ascii="黑体" w:eastAsia="黑体"/>
            <w:noProof/>
          </w:rPr>
          <w:t>5.6</w:t>
        </w:r>
        <w:r w:rsidRPr="00B157F4">
          <w:rPr>
            <w:rStyle w:val="Hyperlink"/>
            <w:rFonts w:ascii="黑体" w:eastAsia="黑体" w:hint="eastAsia"/>
            <w:noProof/>
          </w:rPr>
          <w:t>城市公共厕所</w:t>
        </w:r>
        <w:r>
          <w:rPr>
            <w:noProof/>
            <w:webHidden/>
          </w:rPr>
          <w:tab/>
        </w:r>
        <w:r>
          <w:rPr>
            <w:noProof/>
            <w:webHidden/>
          </w:rPr>
          <w:fldChar w:fldCharType="begin"/>
        </w:r>
        <w:r>
          <w:rPr>
            <w:noProof/>
            <w:webHidden/>
          </w:rPr>
          <w:instrText xml:space="preserve"> PAGEREF _Toc357673621 \h </w:instrText>
        </w:r>
        <w:r>
          <w:rPr>
            <w:noProof/>
          </w:rPr>
        </w:r>
        <w:r>
          <w:rPr>
            <w:noProof/>
            <w:webHidden/>
          </w:rPr>
          <w:fldChar w:fldCharType="separate"/>
        </w:r>
        <w:r>
          <w:rPr>
            <w:noProof/>
            <w:webHidden/>
          </w:rPr>
          <w:t>67</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22" w:history="1">
        <w:r w:rsidRPr="00B157F4">
          <w:rPr>
            <w:rStyle w:val="Hyperlink"/>
            <w:rFonts w:ascii="黑体" w:eastAsia="黑体"/>
            <w:noProof/>
          </w:rPr>
          <w:t>5.7</w:t>
        </w:r>
        <w:r w:rsidRPr="00B157F4">
          <w:rPr>
            <w:rStyle w:val="Hyperlink"/>
            <w:rFonts w:ascii="黑体" w:eastAsia="黑体" w:hint="eastAsia"/>
            <w:noProof/>
          </w:rPr>
          <w:t>无障碍标识</w:t>
        </w:r>
        <w:r>
          <w:rPr>
            <w:noProof/>
            <w:webHidden/>
          </w:rPr>
          <w:tab/>
        </w:r>
        <w:r>
          <w:rPr>
            <w:noProof/>
            <w:webHidden/>
          </w:rPr>
          <w:fldChar w:fldCharType="begin"/>
        </w:r>
        <w:r>
          <w:rPr>
            <w:noProof/>
            <w:webHidden/>
          </w:rPr>
          <w:instrText xml:space="preserve"> PAGEREF _Toc357673622 \h </w:instrText>
        </w:r>
        <w:r>
          <w:rPr>
            <w:noProof/>
          </w:rPr>
        </w:r>
        <w:r>
          <w:rPr>
            <w:noProof/>
            <w:webHidden/>
          </w:rPr>
          <w:fldChar w:fldCharType="separate"/>
        </w:r>
        <w:r>
          <w:rPr>
            <w:noProof/>
            <w:webHidden/>
          </w:rPr>
          <w:t>68</w:t>
        </w:r>
        <w:r>
          <w:rPr>
            <w:noProof/>
            <w:webHidden/>
          </w:rPr>
          <w:fldChar w:fldCharType="end"/>
        </w:r>
      </w:hyperlink>
    </w:p>
    <w:p w:rsidR="00A26238" w:rsidRDefault="00A26238">
      <w:pPr>
        <w:pStyle w:val="TOC1"/>
        <w:rPr>
          <w:rFonts w:ascii="Times New Roman" w:eastAsia="宋体" w:hAnsi="Times New Roman"/>
          <w:b w:val="0"/>
          <w:szCs w:val="24"/>
        </w:rPr>
      </w:pPr>
      <w:hyperlink w:anchor="_Toc357673623" w:history="1">
        <w:r w:rsidRPr="00B157F4">
          <w:rPr>
            <w:rStyle w:val="Hyperlink"/>
            <w:rFonts w:hint="eastAsia"/>
          </w:rPr>
          <w:t>第六章</w:t>
        </w:r>
        <w:r w:rsidRPr="00B157F4">
          <w:rPr>
            <w:rStyle w:val="Hyperlink"/>
          </w:rPr>
          <w:t xml:space="preserve"> </w:t>
        </w:r>
        <w:r w:rsidRPr="00B157F4">
          <w:rPr>
            <w:rStyle w:val="Hyperlink"/>
            <w:rFonts w:hint="eastAsia"/>
          </w:rPr>
          <w:t>实施建议与保障措施</w:t>
        </w:r>
        <w:r>
          <w:rPr>
            <w:webHidden/>
          </w:rPr>
          <w:tab/>
        </w:r>
        <w:r>
          <w:rPr>
            <w:webHidden/>
          </w:rPr>
          <w:fldChar w:fldCharType="begin"/>
        </w:r>
        <w:r>
          <w:rPr>
            <w:webHidden/>
          </w:rPr>
          <w:instrText xml:space="preserve"> PAGEREF _Toc357673623 \h </w:instrText>
        </w:r>
        <w:r>
          <w:rPr>
            <w:webHidden/>
          </w:rPr>
          <w:fldChar w:fldCharType="separate"/>
        </w:r>
        <w:r>
          <w:rPr>
            <w:webHidden/>
          </w:rPr>
          <w:t>71</w:t>
        </w:r>
        <w:r>
          <w:rPr>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24" w:history="1">
        <w:r w:rsidRPr="00B157F4">
          <w:rPr>
            <w:rStyle w:val="Hyperlink"/>
            <w:rFonts w:ascii="黑体" w:eastAsia="黑体"/>
            <w:noProof/>
          </w:rPr>
          <w:t>6.1</w:t>
        </w:r>
        <w:r w:rsidRPr="00B157F4">
          <w:rPr>
            <w:rStyle w:val="Hyperlink"/>
            <w:rFonts w:ascii="黑体" w:eastAsia="黑体" w:hint="eastAsia"/>
            <w:noProof/>
          </w:rPr>
          <w:t>规划管理层面</w:t>
        </w:r>
        <w:r>
          <w:rPr>
            <w:noProof/>
            <w:webHidden/>
          </w:rPr>
          <w:tab/>
        </w:r>
        <w:r>
          <w:rPr>
            <w:noProof/>
            <w:webHidden/>
          </w:rPr>
          <w:fldChar w:fldCharType="begin"/>
        </w:r>
        <w:r>
          <w:rPr>
            <w:noProof/>
            <w:webHidden/>
          </w:rPr>
          <w:instrText xml:space="preserve"> PAGEREF _Toc357673624 \h </w:instrText>
        </w:r>
        <w:r>
          <w:rPr>
            <w:noProof/>
          </w:rPr>
        </w:r>
        <w:r>
          <w:rPr>
            <w:noProof/>
            <w:webHidden/>
          </w:rPr>
          <w:fldChar w:fldCharType="separate"/>
        </w:r>
        <w:r>
          <w:rPr>
            <w:noProof/>
            <w:webHidden/>
          </w:rPr>
          <w:t>71</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25" w:history="1">
        <w:r w:rsidRPr="00B157F4">
          <w:rPr>
            <w:rStyle w:val="Hyperlink"/>
            <w:rFonts w:ascii="黑体" w:eastAsia="黑体"/>
            <w:noProof/>
          </w:rPr>
          <w:t>6.2</w:t>
        </w:r>
        <w:r w:rsidRPr="00B157F4">
          <w:rPr>
            <w:rStyle w:val="Hyperlink"/>
            <w:rFonts w:ascii="黑体" w:eastAsia="黑体" w:hint="eastAsia"/>
            <w:noProof/>
          </w:rPr>
          <w:t>法规建设层面</w:t>
        </w:r>
        <w:r>
          <w:rPr>
            <w:noProof/>
            <w:webHidden/>
          </w:rPr>
          <w:tab/>
        </w:r>
        <w:r>
          <w:rPr>
            <w:noProof/>
            <w:webHidden/>
          </w:rPr>
          <w:fldChar w:fldCharType="begin"/>
        </w:r>
        <w:r>
          <w:rPr>
            <w:noProof/>
            <w:webHidden/>
          </w:rPr>
          <w:instrText xml:space="preserve"> PAGEREF _Toc357673625 \h </w:instrText>
        </w:r>
        <w:r>
          <w:rPr>
            <w:noProof/>
          </w:rPr>
        </w:r>
        <w:r>
          <w:rPr>
            <w:noProof/>
            <w:webHidden/>
          </w:rPr>
          <w:fldChar w:fldCharType="separate"/>
        </w:r>
        <w:r>
          <w:rPr>
            <w:noProof/>
            <w:webHidden/>
          </w:rPr>
          <w:t>72</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26" w:history="1">
        <w:r w:rsidRPr="00B157F4">
          <w:rPr>
            <w:rStyle w:val="Hyperlink"/>
            <w:rFonts w:ascii="黑体" w:eastAsia="黑体"/>
            <w:noProof/>
          </w:rPr>
          <w:t>6.3</w:t>
        </w:r>
        <w:r w:rsidRPr="00B157F4">
          <w:rPr>
            <w:rStyle w:val="Hyperlink"/>
            <w:rFonts w:ascii="黑体" w:eastAsia="黑体" w:hint="eastAsia"/>
            <w:noProof/>
          </w:rPr>
          <w:t>机制保障层面</w:t>
        </w:r>
        <w:r>
          <w:rPr>
            <w:noProof/>
            <w:webHidden/>
          </w:rPr>
          <w:tab/>
        </w:r>
        <w:r>
          <w:rPr>
            <w:noProof/>
            <w:webHidden/>
          </w:rPr>
          <w:fldChar w:fldCharType="begin"/>
        </w:r>
        <w:r>
          <w:rPr>
            <w:noProof/>
            <w:webHidden/>
          </w:rPr>
          <w:instrText xml:space="preserve"> PAGEREF _Toc357673626 \h </w:instrText>
        </w:r>
        <w:r>
          <w:rPr>
            <w:noProof/>
          </w:rPr>
        </w:r>
        <w:r>
          <w:rPr>
            <w:noProof/>
            <w:webHidden/>
          </w:rPr>
          <w:fldChar w:fldCharType="separate"/>
        </w:r>
        <w:r>
          <w:rPr>
            <w:noProof/>
            <w:webHidden/>
          </w:rPr>
          <w:t>73</w:t>
        </w:r>
        <w:r>
          <w:rPr>
            <w:noProof/>
            <w:webHidden/>
          </w:rPr>
          <w:fldChar w:fldCharType="end"/>
        </w:r>
      </w:hyperlink>
    </w:p>
    <w:p w:rsidR="00A26238" w:rsidRDefault="00A26238">
      <w:pPr>
        <w:pStyle w:val="TOC2"/>
        <w:tabs>
          <w:tab w:val="right" w:leader="dot" w:pos="8296"/>
        </w:tabs>
        <w:rPr>
          <w:rFonts w:ascii="Times New Roman" w:hAnsi="Times New Roman"/>
          <w:noProof/>
          <w:szCs w:val="24"/>
        </w:rPr>
      </w:pPr>
      <w:hyperlink w:anchor="_Toc357673627" w:history="1">
        <w:r w:rsidRPr="00B157F4">
          <w:rPr>
            <w:rStyle w:val="Hyperlink"/>
            <w:rFonts w:ascii="黑体" w:eastAsia="黑体"/>
            <w:noProof/>
          </w:rPr>
          <w:t>6.4</w:t>
        </w:r>
        <w:r w:rsidRPr="00B157F4">
          <w:rPr>
            <w:rStyle w:val="Hyperlink"/>
            <w:rFonts w:ascii="黑体" w:eastAsia="黑体" w:hint="eastAsia"/>
            <w:noProof/>
          </w:rPr>
          <w:t>宣传教育层面</w:t>
        </w:r>
        <w:r>
          <w:rPr>
            <w:noProof/>
            <w:webHidden/>
          </w:rPr>
          <w:tab/>
        </w:r>
        <w:r>
          <w:rPr>
            <w:noProof/>
            <w:webHidden/>
          </w:rPr>
          <w:fldChar w:fldCharType="begin"/>
        </w:r>
        <w:r>
          <w:rPr>
            <w:noProof/>
            <w:webHidden/>
          </w:rPr>
          <w:instrText xml:space="preserve"> PAGEREF _Toc357673627 \h </w:instrText>
        </w:r>
        <w:r>
          <w:rPr>
            <w:noProof/>
          </w:rPr>
        </w:r>
        <w:r>
          <w:rPr>
            <w:noProof/>
            <w:webHidden/>
          </w:rPr>
          <w:fldChar w:fldCharType="separate"/>
        </w:r>
        <w:r>
          <w:rPr>
            <w:noProof/>
            <w:webHidden/>
          </w:rPr>
          <w:t>74</w:t>
        </w:r>
        <w:r>
          <w:rPr>
            <w:noProof/>
            <w:webHidden/>
          </w:rPr>
          <w:fldChar w:fldCharType="end"/>
        </w:r>
      </w:hyperlink>
    </w:p>
    <w:p w:rsidR="00A26238" w:rsidRDefault="00A26238">
      <w:r>
        <w:fldChar w:fldCharType="end"/>
      </w:r>
    </w:p>
    <w:p w:rsidR="00A26238" w:rsidRDefault="00A26238">
      <w:pPr>
        <w:rPr>
          <w:rStyle w:val="Strong"/>
          <w:bCs/>
        </w:rPr>
      </w:pPr>
    </w:p>
    <w:p w:rsidR="00A26238" w:rsidRDefault="00A26238">
      <w:pPr>
        <w:spacing w:line="360" w:lineRule="auto"/>
        <w:sectPr w:rsidR="00A26238">
          <w:footerReference w:type="default" r:id="rId7"/>
          <w:pgSz w:w="11906" w:h="16838"/>
          <w:pgMar w:top="1440" w:right="1800" w:bottom="1440" w:left="1800" w:header="851" w:footer="992" w:gutter="0"/>
          <w:pgNumType w:fmt="upperRoman" w:start="1"/>
          <w:cols w:space="425"/>
          <w:docGrid w:type="lines" w:linePitch="312"/>
        </w:sectPr>
      </w:pPr>
    </w:p>
    <w:p w:rsidR="00A26238" w:rsidRDefault="00A26238">
      <w:pPr>
        <w:pStyle w:val="Heading1"/>
        <w:spacing w:line="360" w:lineRule="auto"/>
        <w:jc w:val="center"/>
        <w:rPr>
          <w:rFonts w:ascii="黑体" w:eastAsia="黑体"/>
          <w:sz w:val="36"/>
        </w:rPr>
      </w:pPr>
      <w:bookmarkStart w:id="10" w:name="_Toc347153163"/>
      <w:bookmarkStart w:id="11" w:name="_Toc357673593"/>
      <w:r>
        <w:rPr>
          <w:rFonts w:ascii="黑体" w:eastAsia="黑体" w:hint="eastAsia"/>
          <w:sz w:val="36"/>
        </w:rPr>
        <w:t>第一章</w:t>
      </w:r>
      <w:r>
        <w:rPr>
          <w:rFonts w:ascii="黑体" w:eastAsia="黑体"/>
          <w:sz w:val="36"/>
        </w:rPr>
        <w:t xml:space="preserve">  </w:t>
      </w:r>
      <w:r>
        <w:rPr>
          <w:rFonts w:ascii="黑体" w:eastAsia="黑体" w:hint="eastAsia"/>
          <w:sz w:val="36"/>
        </w:rPr>
        <w:t>前</w:t>
      </w:r>
      <w:r>
        <w:rPr>
          <w:rFonts w:ascii="黑体" w:eastAsia="黑体"/>
          <w:sz w:val="36"/>
        </w:rPr>
        <w:t xml:space="preserve"> </w:t>
      </w:r>
      <w:r>
        <w:rPr>
          <w:rFonts w:ascii="黑体" w:eastAsia="黑体" w:hint="eastAsia"/>
          <w:sz w:val="36"/>
        </w:rPr>
        <w:t>言</w:t>
      </w:r>
      <w:bookmarkEnd w:id="10"/>
      <w:bookmarkEnd w:id="11"/>
    </w:p>
    <w:p w:rsidR="00A26238" w:rsidRDefault="00A26238">
      <w:pPr>
        <w:pStyle w:val="Heading2"/>
        <w:spacing w:line="360" w:lineRule="auto"/>
        <w:rPr>
          <w:rFonts w:ascii="黑体" w:eastAsia="黑体"/>
          <w:sz w:val="28"/>
        </w:rPr>
      </w:pPr>
      <w:bookmarkStart w:id="12" w:name="_Toc347153164"/>
      <w:bookmarkStart w:id="13" w:name="_Toc357673594"/>
      <w:r>
        <w:rPr>
          <w:rFonts w:ascii="黑体" w:eastAsia="黑体"/>
          <w:sz w:val="28"/>
        </w:rPr>
        <w:t>1.1</w:t>
      </w:r>
      <w:r>
        <w:rPr>
          <w:rFonts w:ascii="黑体" w:eastAsia="黑体" w:hint="eastAsia"/>
          <w:sz w:val="28"/>
        </w:rPr>
        <w:t>规划背景</w:t>
      </w:r>
      <w:bookmarkEnd w:id="12"/>
      <w:bookmarkEnd w:id="13"/>
    </w:p>
    <w:p w:rsidR="00A26238" w:rsidRDefault="00A26238">
      <w:pPr>
        <w:pStyle w:val="Heading3"/>
        <w:spacing w:line="360" w:lineRule="auto"/>
        <w:rPr>
          <w:sz w:val="28"/>
        </w:rPr>
      </w:pPr>
      <w:smartTag w:uri="urn:schemas-microsoft-com:office:smarttags" w:element="chsdate">
        <w:smartTagPr>
          <w:attr w:name="IsROCDate" w:val="False"/>
          <w:attr w:name="IsLunarDate" w:val="False"/>
          <w:attr w:name="Day" w:val="30"/>
          <w:attr w:name="Month" w:val="12"/>
          <w:attr w:name="Year" w:val="1899"/>
        </w:smartTagPr>
        <w:r>
          <w:rPr>
            <w:sz w:val="28"/>
          </w:rPr>
          <w:t>1.1.1</w:t>
        </w:r>
      </w:smartTag>
      <w:r>
        <w:rPr>
          <w:rFonts w:hint="eastAsia"/>
          <w:sz w:val="28"/>
        </w:rPr>
        <w:t>国家层面</w:t>
      </w:r>
    </w:p>
    <w:p w:rsidR="00A26238" w:rsidRDefault="00A26238">
      <w:pPr>
        <w:spacing w:line="360" w:lineRule="auto"/>
        <w:ind w:firstLineChars="200" w:firstLine="480"/>
        <w:rPr>
          <w:sz w:val="24"/>
        </w:rPr>
      </w:pPr>
      <w:r>
        <w:rPr>
          <w:rFonts w:hint="eastAsia"/>
          <w:sz w:val="24"/>
        </w:rPr>
        <w:t>根据国务院批准的《中国残疾人事业“十一五”发展纲要》和建设部等十三个部委及单位《关于印发〈无障碍建设“十一五”实施方案〉的通知》的要求，由国家住房和城乡建设部、民政部、中国残疾人联合会、全国老龄工作委员会办公室组织</w:t>
      </w:r>
      <w:r>
        <w:rPr>
          <w:sz w:val="24"/>
        </w:rPr>
        <w:t>100</w:t>
      </w:r>
      <w:r>
        <w:rPr>
          <w:rFonts w:hint="eastAsia"/>
          <w:sz w:val="24"/>
        </w:rPr>
        <w:t>个城市开展创建全国无障碍建设城市工作，并制订了《创建全国无障碍建设城市工作标准》指导创建验收工作。</w:t>
      </w:r>
    </w:p>
    <w:p w:rsidR="00A26238" w:rsidRDefault="00A26238">
      <w:pPr>
        <w:spacing w:line="360" w:lineRule="auto"/>
        <w:ind w:firstLineChars="200" w:firstLine="480"/>
        <w:rPr>
          <w:sz w:val="24"/>
        </w:rPr>
      </w:pPr>
      <w:smartTag w:uri="urn:schemas-microsoft-com:office:smarttags" w:element="chsdate">
        <w:smartTagPr>
          <w:attr w:name="IsROCDate" w:val="False"/>
          <w:attr w:name="IsLunarDate" w:val="False"/>
          <w:attr w:name="Day" w:val="28"/>
          <w:attr w:name="Month" w:val="3"/>
          <w:attr w:name="Year" w:val="2008"/>
        </w:smartTagPr>
        <w:r>
          <w:rPr>
            <w:sz w:val="24"/>
          </w:rPr>
          <w:t>2008</w:t>
        </w:r>
        <w:r>
          <w:rPr>
            <w:rFonts w:hint="eastAsia"/>
            <w:sz w:val="24"/>
          </w:rPr>
          <w:t>年</w:t>
        </w:r>
        <w:r>
          <w:rPr>
            <w:sz w:val="24"/>
          </w:rPr>
          <w:t>3</w:t>
        </w:r>
        <w:r>
          <w:rPr>
            <w:rFonts w:hint="eastAsia"/>
            <w:sz w:val="24"/>
          </w:rPr>
          <w:t>月</w:t>
        </w:r>
        <w:r>
          <w:rPr>
            <w:sz w:val="24"/>
          </w:rPr>
          <w:t>28</w:t>
        </w:r>
        <w:r>
          <w:rPr>
            <w:rFonts w:hint="eastAsia"/>
            <w:sz w:val="24"/>
          </w:rPr>
          <w:t>日</w:t>
        </w:r>
      </w:smartTag>
      <w:r>
        <w:rPr>
          <w:rFonts w:hint="eastAsia"/>
          <w:sz w:val="24"/>
        </w:rPr>
        <w:t>，中共中央、国务院在《关于促进残疾人事业发展的意见》（中发</w:t>
      </w:r>
      <w:r>
        <w:rPr>
          <w:sz w:val="24"/>
        </w:rPr>
        <w:t>[2008]7</w:t>
      </w:r>
      <w:r>
        <w:rPr>
          <w:rFonts w:hint="eastAsia"/>
          <w:sz w:val="24"/>
        </w:rPr>
        <w:t>号）中明确指出：“关心残疾人，是社会文明进步的重要标志。残疾人事业是中国特色社会主义事业的重要组成部分”。为贯彻落实党的十七大精神，进一步促进残疾人事业发展，提出了“增强促进残疾人事业发展的责任感和使命感；加强残疾人医疗康复和残疾预防工作；保障残疾人基本生活；促进残疾人全面发展；改善对残疾人的服务；优化残疾人事业发展的社会环境和加强对残疾人工作的领导”等二十二条意见，其中明确提出“加快无障碍建设和改造”的意见，对于全国无障碍建设城市创建工作起到了有力的指导推动作用。</w:t>
      </w:r>
    </w:p>
    <w:p w:rsidR="00A26238" w:rsidRDefault="00A26238">
      <w:pPr>
        <w:pStyle w:val="Heading3"/>
        <w:spacing w:line="360" w:lineRule="auto"/>
        <w:rPr>
          <w:sz w:val="28"/>
        </w:rPr>
      </w:pPr>
      <w:smartTag w:uri="urn:schemas-microsoft-com:office:smarttags" w:element="chsdate">
        <w:smartTagPr>
          <w:attr w:name="IsROCDate" w:val="False"/>
          <w:attr w:name="IsLunarDate" w:val="False"/>
          <w:attr w:name="Day" w:val="30"/>
          <w:attr w:name="Month" w:val="12"/>
          <w:attr w:name="Year" w:val="1899"/>
        </w:smartTagPr>
        <w:r>
          <w:rPr>
            <w:sz w:val="28"/>
          </w:rPr>
          <w:t>1.1.2</w:t>
        </w:r>
      </w:smartTag>
      <w:r>
        <w:rPr>
          <w:rFonts w:hint="eastAsia"/>
          <w:sz w:val="28"/>
        </w:rPr>
        <w:t>广东省层面</w:t>
      </w:r>
    </w:p>
    <w:p w:rsidR="00A26238" w:rsidRDefault="00A26238">
      <w:pPr>
        <w:spacing w:line="360" w:lineRule="auto"/>
        <w:ind w:firstLineChars="200" w:firstLine="480"/>
        <w:rPr>
          <w:sz w:val="24"/>
        </w:rPr>
      </w:pPr>
      <w:r>
        <w:rPr>
          <w:sz w:val="24"/>
        </w:rPr>
        <w:t>2001</w:t>
      </w:r>
      <w:r>
        <w:rPr>
          <w:rFonts w:hint="eastAsia"/>
          <w:sz w:val="24"/>
        </w:rPr>
        <w:t>年，广东省政府依据国务院批准的《中国残疾人事业“十五”计划纲要</w:t>
      </w:r>
      <w:r>
        <w:rPr>
          <w:sz w:val="24"/>
        </w:rPr>
        <w:t>(2001</w:t>
      </w:r>
      <w:r>
        <w:rPr>
          <w:rFonts w:hint="eastAsia"/>
          <w:sz w:val="24"/>
        </w:rPr>
        <w:t>年</w:t>
      </w:r>
      <w:r>
        <w:rPr>
          <w:sz w:val="24"/>
        </w:rPr>
        <w:t>-2005</w:t>
      </w:r>
      <w:r>
        <w:rPr>
          <w:rFonts w:hint="eastAsia"/>
          <w:sz w:val="24"/>
        </w:rPr>
        <w:t>年</w:t>
      </w:r>
      <w:r>
        <w:rPr>
          <w:sz w:val="24"/>
        </w:rPr>
        <w:t>)</w:t>
      </w:r>
      <w:r>
        <w:rPr>
          <w:rFonts w:hint="eastAsia"/>
          <w:sz w:val="24"/>
        </w:rPr>
        <w:t>》，结合《广东省国民经济和社会发展十个五年计划纲要》，编制了《广东省残疾人事业“十五”计划纲要</w:t>
      </w:r>
      <w:r>
        <w:rPr>
          <w:sz w:val="24"/>
        </w:rPr>
        <w:t>(2001</w:t>
      </w:r>
      <w:r>
        <w:rPr>
          <w:rFonts w:hint="eastAsia"/>
          <w:sz w:val="24"/>
        </w:rPr>
        <w:t>年</w:t>
      </w:r>
      <w:r>
        <w:rPr>
          <w:sz w:val="24"/>
        </w:rPr>
        <w:t>-2005</w:t>
      </w:r>
      <w:r>
        <w:rPr>
          <w:rFonts w:hint="eastAsia"/>
          <w:sz w:val="24"/>
        </w:rPr>
        <w:t>年</w:t>
      </w:r>
      <w:r>
        <w:rPr>
          <w:sz w:val="24"/>
        </w:rPr>
        <w:t>)</w:t>
      </w:r>
      <w:r>
        <w:rPr>
          <w:rFonts w:hint="eastAsia"/>
          <w:sz w:val="24"/>
        </w:rPr>
        <w:t>》，文件中提出要为残疾人参与社会生活创造更加优越的环境，并明确提出要在城市建设中推行城市道路和建筑物无障碍设施建设的要求，并提出了无障碍设施建设工作的实施方案。</w:t>
      </w:r>
    </w:p>
    <w:p w:rsidR="00A26238" w:rsidRDefault="00A26238">
      <w:pPr>
        <w:spacing w:line="360" w:lineRule="auto"/>
        <w:ind w:firstLineChars="200" w:firstLine="480"/>
        <w:rPr>
          <w:sz w:val="24"/>
        </w:rPr>
      </w:pPr>
      <w:r>
        <w:rPr>
          <w:sz w:val="24"/>
        </w:rPr>
        <w:t>2005</w:t>
      </w:r>
      <w:r>
        <w:rPr>
          <w:rFonts w:hint="eastAsia"/>
          <w:sz w:val="24"/>
        </w:rPr>
        <w:t>年，广东省正式出台《广东省无障碍设施建设管理规定》，进一步强化全省无障碍设施的建设和管理。</w:t>
      </w:r>
      <w:r>
        <w:rPr>
          <w:sz w:val="24"/>
        </w:rPr>
        <w:t>2007</w:t>
      </w:r>
      <w:r>
        <w:rPr>
          <w:rFonts w:hint="eastAsia"/>
          <w:sz w:val="24"/>
        </w:rPr>
        <w:t>年，制定出台了《广东省残疾人事业“十一五”发展纲要</w:t>
      </w:r>
      <w:r>
        <w:rPr>
          <w:sz w:val="24"/>
        </w:rPr>
        <w:t xml:space="preserve"> </w:t>
      </w:r>
      <w:r>
        <w:rPr>
          <w:rFonts w:hint="eastAsia"/>
          <w:sz w:val="24"/>
        </w:rPr>
        <w:t>（</w:t>
      </w:r>
      <w:r>
        <w:rPr>
          <w:sz w:val="24"/>
        </w:rPr>
        <w:t>2006</w:t>
      </w:r>
      <w:r>
        <w:rPr>
          <w:rFonts w:hint="eastAsia"/>
          <w:sz w:val="24"/>
        </w:rPr>
        <w:t>－</w:t>
      </w:r>
      <w:r>
        <w:rPr>
          <w:sz w:val="24"/>
        </w:rPr>
        <w:t>2010</w:t>
      </w:r>
      <w:r>
        <w:rPr>
          <w:rFonts w:hint="eastAsia"/>
          <w:sz w:val="24"/>
        </w:rPr>
        <w:t>年）》，把改善残疾人参与社会生活环境，进一步加强残疾人的无障碍环境建设作为“十一五”期间的主要目标之一，极大促进了全省创建全国无障碍建设城市工作。</w:t>
      </w:r>
    </w:p>
    <w:p w:rsidR="00A26238" w:rsidRDefault="00A26238">
      <w:pPr>
        <w:pStyle w:val="Heading3"/>
        <w:spacing w:line="360" w:lineRule="auto"/>
        <w:rPr>
          <w:sz w:val="28"/>
        </w:rPr>
      </w:pPr>
      <w:smartTag w:uri="urn:schemas-microsoft-com:office:smarttags" w:element="chsdate">
        <w:smartTagPr>
          <w:attr w:name="IsROCDate" w:val="False"/>
          <w:attr w:name="IsLunarDate" w:val="False"/>
          <w:attr w:name="Day" w:val="30"/>
          <w:attr w:name="Month" w:val="12"/>
          <w:attr w:name="Year" w:val="1899"/>
        </w:smartTagPr>
        <w:r>
          <w:rPr>
            <w:sz w:val="28"/>
          </w:rPr>
          <w:t>1.1.3</w:t>
        </w:r>
      </w:smartTag>
      <w:r>
        <w:rPr>
          <w:rFonts w:hint="eastAsia"/>
          <w:sz w:val="28"/>
        </w:rPr>
        <w:t>深圳市层面</w:t>
      </w:r>
    </w:p>
    <w:p w:rsidR="00A26238" w:rsidRDefault="00A26238">
      <w:pPr>
        <w:spacing w:line="360" w:lineRule="auto"/>
        <w:ind w:firstLineChars="200" w:firstLine="480"/>
        <w:rPr>
          <w:sz w:val="24"/>
        </w:rPr>
      </w:pPr>
      <w:r>
        <w:rPr>
          <w:rFonts w:hint="eastAsia"/>
          <w:sz w:val="24"/>
        </w:rPr>
        <w:t>《深圳市残疾人事业发展“十一五”发展纲要》中明确提出“围绕深圳建设重要的区域性国际化城市的奋斗目标，弘扬人道主义精神，坚持以人为本，……进一步改善残疾人平等参与社会生活的物质条件和社会环境，全面发展残疾人事业。”“十一五”规划要求着力加强以居住环境、公共场所、公共交通、信息交流为主的无障碍建设，全面提高我市无障碍建设管理水平。</w:t>
      </w:r>
    </w:p>
    <w:p w:rsidR="00A26238" w:rsidRDefault="00A26238">
      <w:pPr>
        <w:spacing w:line="360" w:lineRule="auto"/>
        <w:ind w:firstLineChars="200" w:firstLine="480"/>
        <w:rPr>
          <w:sz w:val="24"/>
        </w:rPr>
      </w:pPr>
      <w:r>
        <w:rPr>
          <w:rFonts w:hint="eastAsia"/>
          <w:sz w:val="24"/>
        </w:rPr>
        <w:t>为了加大我市无障碍设施建设改造工作力度，提高全市无障碍设施规划、建设和管理水平，</w:t>
      </w:r>
      <w:r>
        <w:rPr>
          <w:sz w:val="24"/>
        </w:rPr>
        <w:t>2010</w:t>
      </w:r>
      <w:r>
        <w:rPr>
          <w:rFonts w:hint="eastAsia"/>
          <w:sz w:val="24"/>
        </w:rPr>
        <w:t>年</w:t>
      </w:r>
      <w:r>
        <w:rPr>
          <w:sz w:val="24"/>
        </w:rPr>
        <w:t>3</w:t>
      </w:r>
      <w:r>
        <w:rPr>
          <w:rFonts w:hint="eastAsia"/>
          <w:sz w:val="24"/>
        </w:rPr>
        <w:t>月，《深圳市无障碍环境建设条例》正式开始实施，在国内首次提出建设无障碍环境的目标，并明确无障碍环境建设包括无障碍设施建设与改造、公共交通建设和信息交流建设等内容。无障碍设施的建设与改造工作受到社会广泛重视与关注。随后，经市政府同意下发了《关于印发深圳市无障碍环境建设条例实施工作方案的通知》，要求各部门按照《深圳市无障碍环境建设条例实施工作方案》开展无障碍环境建设的各项工作。</w:t>
      </w:r>
    </w:p>
    <w:p w:rsidR="00A26238" w:rsidRDefault="00A26238">
      <w:pPr>
        <w:spacing w:line="360" w:lineRule="auto"/>
        <w:ind w:firstLineChars="200" w:firstLine="480"/>
        <w:rPr>
          <w:sz w:val="24"/>
        </w:rPr>
      </w:pPr>
      <w:r>
        <w:rPr>
          <w:rFonts w:hint="eastAsia"/>
          <w:sz w:val="24"/>
        </w:rPr>
        <w:t>根据《深圳市无障碍环境建设条例实施工作方案》，为了顺利完成全国无障碍城市的创建任务，我市提出由市规划国土委、交通运输委、科工贸信委三家单位牵头，组织编制“十二五”全市无障碍环境建设发展规划，其中无障碍设施建设与改造部分的研究内容由市规划国土委承担。</w:t>
      </w:r>
    </w:p>
    <w:p w:rsidR="00A26238" w:rsidRDefault="00A26238">
      <w:pPr>
        <w:spacing w:line="360" w:lineRule="auto"/>
        <w:ind w:firstLineChars="200" w:firstLine="480"/>
        <w:rPr>
          <w:sz w:val="24"/>
        </w:rPr>
      </w:pPr>
      <w:r>
        <w:rPr>
          <w:rFonts w:hint="eastAsia"/>
          <w:sz w:val="24"/>
        </w:rPr>
        <w:t>为此，深圳市规划和国土资源委员会委托深圳市规划国土发展研究中心开展《深圳市无障碍设施建设及改造规划研究》，作为“十二五”全市无障碍环境建设发展规划的专题课题研究。</w:t>
      </w:r>
    </w:p>
    <w:p w:rsidR="00A26238" w:rsidRDefault="00A26238">
      <w:pPr>
        <w:pStyle w:val="Heading2"/>
        <w:spacing w:line="360" w:lineRule="auto"/>
        <w:rPr>
          <w:rFonts w:ascii="黑体" w:eastAsia="黑体"/>
          <w:sz w:val="28"/>
        </w:rPr>
      </w:pPr>
      <w:bookmarkStart w:id="14" w:name="_Toc347153165"/>
      <w:bookmarkStart w:id="15" w:name="_Toc357673595"/>
      <w:r>
        <w:rPr>
          <w:rFonts w:ascii="黑体" w:eastAsia="黑体"/>
          <w:sz w:val="28"/>
        </w:rPr>
        <w:t>1.2</w:t>
      </w:r>
      <w:r>
        <w:rPr>
          <w:rFonts w:ascii="黑体" w:eastAsia="黑体" w:hint="eastAsia"/>
          <w:sz w:val="28"/>
        </w:rPr>
        <w:t>规划对象与范围</w:t>
      </w:r>
      <w:bookmarkEnd w:id="14"/>
      <w:bookmarkEnd w:id="15"/>
    </w:p>
    <w:p w:rsidR="00A26238" w:rsidRDefault="00A26238">
      <w:pPr>
        <w:spacing w:line="360" w:lineRule="auto"/>
        <w:ind w:firstLineChars="200" w:firstLine="480"/>
        <w:rPr>
          <w:sz w:val="24"/>
        </w:rPr>
      </w:pPr>
      <w:r>
        <w:rPr>
          <w:rFonts w:hint="eastAsia"/>
          <w:sz w:val="24"/>
        </w:rPr>
        <w:t>研究范围为深圳全市域范围。重点为新一轮总体规划确定的城市建设用地范围内的城市道路、建筑物和居住区的无障碍设施建设、改造和管理。</w:t>
      </w:r>
    </w:p>
    <w:p w:rsidR="00A26238" w:rsidRDefault="00A26238">
      <w:pPr>
        <w:pStyle w:val="Heading2"/>
        <w:spacing w:line="360" w:lineRule="auto"/>
        <w:rPr>
          <w:rFonts w:ascii="黑体" w:eastAsia="黑体"/>
          <w:sz w:val="28"/>
        </w:rPr>
      </w:pPr>
      <w:bookmarkStart w:id="16" w:name="_Toc347153166"/>
      <w:bookmarkStart w:id="17" w:name="_Toc357673596"/>
      <w:r>
        <w:rPr>
          <w:rFonts w:ascii="黑体" w:eastAsia="黑体"/>
          <w:sz w:val="28"/>
        </w:rPr>
        <w:t>1.3</w:t>
      </w:r>
      <w:r>
        <w:rPr>
          <w:rFonts w:ascii="黑体" w:eastAsia="黑体" w:hint="eastAsia"/>
          <w:sz w:val="28"/>
        </w:rPr>
        <w:t>规划定位</w:t>
      </w:r>
      <w:bookmarkEnd w:id="16"/>
      <w:bookmarkEnd w:id="17"/>
    </w:p>
    <w:p w:rsidR="00A26238" w:rsidRDefault="00A26238">
      <w:pPr>
        <w:spacing w:line="360" w:lineRule="auto"/>
        <w:ind w:firstLineChars="200" w:firstLine="480"/>
        <w:rPr>
          <w:sz w:val="24"/>
        </w:rPr>
      </w:pPr>
      <w:r>
        <w:rPr>
          <w:rFonts w:hint="eastAsia"/>
          <w:sz w:val="24"/>
        </w:rPr>
        <w:t>本次规划定位为总规层面的专项规划，明确全市在无障碍设施建设和改造方面的总体性要求；将统筹和指导规划期内全市各类无障碍设施的建设以及已有建设项目的无障碍设施改造工作。</w:t>
      </w:r>
    </w:p>
    <w:p w:rsidR="00A26238" w:rsidRDefault="00A26238">
      <w:pPr>
        <w:spacing w:line="360" w:lineRule="auto"/>
        <w:ind w:firstLineChars="200" w:firstLine="480"/>
        <w:rPr>
          <w:sz w:val="24"/>
        </w:rPr>
      </w:pPr>
      <w:r>
        <w:rPr>
          <w:rFonts w:hint="eastAsia"/>
          <w:sz w:val="24"/>
        </w:rPr>
        <w:t>由于无障碍设施往往是各类建设项目的附属性设施，需要结合城市道路、建筑物等建设项目同步推进，因此在规划中不能按照其他设施规划的方法进行独立的空间规划，规划的重点是明确全市无障碍设施建设和改造的总体目标、建设标准和实施要求，提出无障碍设施建设和改造分步实施的计划安排。</w:t>
      </w:r>
    </w:p>
    <w:p w:rsidR="00A26238" w:rsidRDefault="00A26238">
      <w:pPr>
        <w:spacing w:line="360" w:lineRule="auto"/>
        <w:ind w:firstLineChars="200" w:firstLine="480"/>
        <w:rPr>
          <w:sz w:val="24"/>
        </w:rPr>
      </w:pPr>
      <w:r>
        <w:rPr>
          <w:rFonts w:hint="eastAsia"/>
          <w:sz w:val="24"/>
        </w:rPr>
        <w:t>（</w:t>
      </w:r>
      <w:r>
        <w:rPr>
          <w:sz w:val="24"/>
        </w:rPr>
        <w:t>1</w:t>
      </w:r>
      <w:r>
        <w:rPr>
          <w:rFonts w:hint="eastAsia"/>
          <w:sz w:val="24"/>
        </w:rPr>
        <w:t>）明确全市无障碍设施建设的基本类型；</w:t>
      </w:r>
    </w:p>
    <w:p w:rsidR="00A26238" w:rsidRDefault="00A26238">
      <w:pPr>
        <w:spacing w:line="360" w:lineRule="auto"/>
        <w:ind w:firstLineChars="200" w:firstLine="480"/>
        <w:rPr>
          <w:sz w:val="24"/>
        </w:rPr>
      </w:pPr>
      <w:r>
        <w:rPr>
          <w:rFonts w:hint="eastAsia"/>
          <w:sz w:val="24"/>
        </w:rPr>
        <w:t>（</w:t>
      </w:r>
      <w:r>
        <w:rPr>
          <w:sz w:val="24"/>
        </w:rPr>
        <w:t>2</w:t>
      </w:r>
      <w:r>
        <w:rPr>
          <w:rFonts w:hint="eastAsia"/>
          <w:sz w:val="24"/>
        </w:rPr>
        <w:t>）研究全市无障碍设施的需求；</w:t>
      </w:r>
    </w:p>
    <w:p w:rsidR="00A26238" w:rsidRDefault="00A26238">
      <w:pPr>
        <w:spacing w:line="360" w:lineRule="auto"/>
        <w:ind w:firstLineChars="200" w:firstLine="480"/>
        <w:rPr>
          <w:sz w:val="24"/>
        </w:rPr>
      </w:pPr>
      <w:r>
        <w:rPr>
          <w:rFonts w:hint="eastAsia"/>
          <w:sz w:val="24"/>
        </w:rPr>
        <w:t>（</w:t>
      </w:r>
      <w:r>
        <w:rPr>
          <w:sz w:val="24"/>
        </w:rPr>
        <w:t>3</w:t>
      </w:r>
      <w:r>
        <w:rPr>
          <w:rFonts w:hint="eastAsia"/>
          <w:sz w:val="24"/>
        </w:rPr>
        <w:t>）确定全市无障碍设施的发展目标；</w:t>
      </w:r>
    </w:p>
    <w:p w:rsidR="00A26238" w:rsidRDefault="00A26238">
      <w:pPr>
        <w:spacing w:line="360" w:lineRule="auto"/>
        <w:ind w:firstLineChars="200" w:firstLine="480"/>
        <w:rPr>
          <w:sz w:val="24"/>
        </w:rPr>
      </w:pPr>
      <w:r>
        <w:rPr>
          <w:rFonts w:hint="eastAsia"/>
          <w:sz w:val="24"/>
        </w:rPr>
        <w:t>（</w:t>
      </w:r>
      <w:r>
        <w:rPr>
          <w:sz w:val="24"/>
        </w:rPr>
        <w:t>4</w:t>
      </w:r>
      <w:r>
        <w:rPr>
          <w:rFonts w:hint="eastAsia"/>
          <w:sz w:val="24"/>
        </w:rPr>
        <w:t>）确定“十二五”期间全市无障碍设施建设与改造的主要内容；</w:t>
      </w:r>
    </w:p>
    <w:p w:rsidR="00A26238" w:rsidRDefault="00A26238">
      <w:pPr>
        <w:spacing w:line="360" w:lineRule="auto"/>
        <w:ind w:firstLineChars="200" w:firstLine="480"/>
        <w:rPr>
          <w:sz w:val="24"/>
        </w:rPr>
      </w:pPr>
      <w:r>
        <w:rPr>
          <w:rFonts w:hint="eastAsia"/>
          <w:sz w:val="24"/>
        </w:rPr>
        <w:t>（</w:t>
      </w:r>
      <w:r>
        <w:rPr>
          <w:sz w:val="24"/>
        </w:rPr>
        <w:t>5</w:t>
      </w:r>
      <w:r>
        <w:rPr>
          <w:rFonts w:hint="eastAsia"/>
          <w:sz w:val="24"/>
        </w:rPr>
        <w:t>）对规划实施提出初步建议。</w:t>
      </w:r>
    </w:p>
    <w:p w:rsidR="00A26238" w:rsidRDefault="00A26238">
      <w:pPr>
        <w:pStyle w:val="Heading2"/>
        <w:spacing w:line="360" w:lineRule="auto"/>
        <w:rPr>
          <w:rFonts w:ascii="黑体" w:eastAsia="黑体"/>
          <w:sz w:val="28"/>
        </w:rPr>
      </w:pPr>
      <w:bookmarkStart w:id="18" w:name="_Toc347153167"/>
      <w:bookmarkStart w:id="19" w:name="_Toc357673597"/>
      <w:r>
        <w:rPr>
          <w:rFonts w:ascii="黑体" w:eastAsia="黑体"/>
          <w:sz w:val="28"/>
        </w:rPr>
        <w:t>1.4</w:t>
      </w:r>
      <w:r>
        <w:rPr>
          <w:rFonts w:ascii="黑体" w:eastAsia="黑体" w:hint="eastAsia"/>
          <w:sz w:val="28"/>
        </w:rPr>
        <w:t>规划方法与技术路线</w:t>
      </w:r>
      <w:bookmarkEnd w:id="18"/>
      <w:bookmarkEnd w:id="19"/>
    </w:p>
    <w:p w:rsidR="00A26238" w:rsidRDefault="00A26238">
      <w:pPr>
        <w:pStyle w:val="Heading3"/>
        <w:spacing w:line="360" w:lineRule="auto"/>
        <w:rPr>
          <w:sz w:val="28"/>
        </w:rPr>
      </w:pPr>
      <w:smartTag w:uri="urn:schemas-microsoft-com:office:smarttags" w:element="chsdate">
        <w:smartTagPr>
          <w:attr w:name="IsROCDate" w:val="False"/>
          <w:attr w:name="IsLunarDate" w:val="False"/>
          <w:attr w:name="Day" w:val="30"/>
          <w:attr w:name="Month" w:val="12"/>
          <w:attr w:name="Year" w:val="1899"/>
        </w:smartTagPr>
        <w:r>
          <w:rPr>
            <w:sz w:val="28"/>
          </w:rPr>
          <w:t>1.4.1</w:t>
        </w:r>
      </w:smartTag>
      <w:r>
        <w:rPr>
          <w:rFonts w:hint="eastAsia"/>
          <w:sz w:val="28"/>
        </w:rPr>
        <w:t>规划方法</w:t>
      </w:r>
    </w:p>
    <w:p w:rsidR="00A26238" w:rsidRDefault="00A26238">
      <w:pPr>
        <w:spacing w:line="360" w:lineRule="auto"/>
        <w:ind w:firstLineChars="200" w:firstLine="480"/>
        <w:rPr>
          <w:sz w:val="24"/>
        </w:rPr>
      </w:pPr>
      <w:r>
        <w:rPr>
          <w:rFonts w:hint="eastAsia"/>
          <w:sz w:val="24"/>
        </w:rPr>
        <w:t>（</w:t>
      </w:r>
      <w:r>
        <w:rPr>
          <w:sz w:val="24"/>
        </w:rPr>
        <w:t>1</w:t>
      </w:r>
      <w:r>
        <w:rPr>
          <w:rFonts w:hint="eastAsia"/>
          <w:sz w:val="24"/>
        </w:rPr>
        <w:t>）国内外经验借鉴</w:t>
      </w:r>
    </w:p>
    <w:p w:rsidR="00A26238" w:rsidRDefault="00A26238">
      <w:pPr>
        <w:spacing w:line="360" w:lineRule="auto"/>
        <w:ind w:firstLineChars="200" w:firstLine="480"/>
        <w:rPr>
          <w:sz w:val="24"/>
        </w:rPr>
      </w:pPr>
      <w:r>
        <w:rPr>
          <w:rFonts w:hint="eastAsia"/>
          <w:sz w:val="24"/>
        </w:rPr>
        <w:t>充分借鉴北京、上海、杭州、成都、南京、武汉、香港、台北、日本、新加坡等国际国内发达国家和地区在无障碍设施建设方面的先进实践经验，并结合深圳自身现状基础和建设条件，有针对性地加以参考利用。</w:t>
      </w:r>
    </w:p>
    <w:p w:rsidR="00A26238" w:rsidRDefault="00A26238">
      <w:pPr>
        <w:spacing w:line="360" w:lineRule="auto"/>
        <w:ind w:firstLineChars="200" w:firstLine="480"/>
        <w:rPr>
          <w:sz w:val="24"/>
        </w:rPr>
      </w:pPr>
      <w:r>
        <w:rPr>
          <w:rFonts w:hint="eastAsia"/>
          <w:sz w:val="24"/>
        </w:rPr>
        <w:t>（</w:t>
      </w:r>
      <w:r>
        <w:rPr>
          <w:sz w:val="24"/>
        </w:rPr>
        <w:t>2</w:t>
      </w:r>
      <w:r>
        <w:rPr>
          <w:rFonts w:hint="eastAsia"/>
          <w:sz w:val="24"/>
        </w:rPr>
        <w:t>）部门访谈</w:t>
      </w:r>
    </w:p>
    <w:p w:rsidR="00A26238" w:rsidRDefault="00A26238">
      <w:pPr>
        <w:spacing w:line="360" w:lineRule="auto"/>
        <w:ind w:firstLineChars="200" w:firstLine="480"/>
        <w:rPr>
          <w:sz w:val="24"/>
        </w:rPr>
      </w:pPr>
      <w:r>
        <w:rPr>
          <w:rFonts w:hint="eastAsia"/>
          <w:sz w:val="24"/>
        </w:rPr>
        <w:t>本研究作为市政府《“十二五”深圳市无障碍环境建设发展规划》的重要组成，在编制过程中，充分重视与相关部分的沟通配合工作。首先，向市公安局、民政局、残联、老龄办等部门了解全市老年人、妇女儿童、残疾人数量及分布，为</w:t>
      </w:r>
      <w:r>
        <w:rPr>
          <w:sz w:val="24"/>
        </w:rPr>
        <w:t xml:space="preserve"> </w:t>
      </w:r>
      <w:r>
        <w:rPr>
          <w:rFonts w:hint="eastAsia"/>
          <w:sz w:val="24"/>
        </w:rPr>
        <w:t>预测“十二五”期间全市无障碍设施需求提供基础数据。其次，与交通运输委、科工贸信委、住房建设局、人居环境委、城管局等单位保持沟通，充分协调《“十二五”深圳市无障碍环境建设发展规划》其他部门的研究工作，全面了解相关建设情况、建设需求及实施建议。</w:t>
      </w:r>
    </w:p>
    <w:p w:rsidR="00A26238" w:rsidRDefault="00A26238">
      <w:pPr>
        <w:spacing w:line="360" w:lineRule="auto"/>
        <w:ind w:firstLineChars="200" w:firstLine="480"/>
        <w:rPr>
          <w:sz w:val="24"/>
        </w:rPr>
      </w:pPr>
      <w:r>
        <w:rPr>
          <w:rFonts w:hint="eastAsia"/>
          <w:sz w:val="24"/>
        </w:rPr>
        <w:t>（</w:t>
      </w:r>
      <w:r>
        <w:rPr>
          <w:sz w:val="24"/>
        </w:rPr>
        <w:t>3</w:t>
      </w:r>
      <w:r>
        <w:rPr>
          <w:rFonts w:hint="eastAsia"/>
          <w:sz w:val="24"/>
        </w:rPr>
        <w:t>）实地调研</w:t>
      </w:r>
    </w:p>
    <w:p w:rsidR="00A26238" w:rsidRDefault="00A26238">
      <w:pPr>
        <w:spacing w:line="360" w:lineRule="auto"/>
        <w:ind w:firstLineChars="200" w:firstLine="480"/>
        <w:rPr>
          <w:sz w:val="24"/>
        </w:rPr>
      </w:pPr>
      <w:r>
        <w:rPr>
          <w:rFonts w:hint="eastAsia"/>
          <w:sz w:val="24"/>
        </w:rPr>
        <w:t>本次规划重点针对城市中心区、交通枢纽、公共建筑聚集区、商业集聚区、公共开敞空间、旅游景点等人口集聚区，在全市筛选出了</w:t>
      </w:r>
      <w:r>
        <w:rPr>
          <w:sz w:val="24"/>
        </w:rPr>
        <w:t>31</w:t>
      </w:r>
      <w:r>
        <w:rPr>
          <w:rFonts w:hint="eastAsia"/>
          <w:sz w:val="24"/>
        </w:rPr>
        <w:t>个调查地区，开展无障碍设施建设情况实地调研，系统了解调研地区的整体建设情况，分析全市无障碍设施建设的现状与问题。</w:t>
      </w:r>
    </w:p>
    <w:p w:rsidR="00A26238" w:rsidRDefault="00A26238">
      <w:pPr>
        <w:spacing w:line="360" w:lineRule="auto"/>
        <w:ind w:firstLineChars="200" w:firstLine="480"/>
        <w:rPr>
          <w:sz w:val="24"/>
        </w:rPr>
      </w:pPr>
      <w:r>
        <w:rPr>
          <w:rFonts w:hint="eastAsia"/>
          <w:sz w:val="24"/>
        </w:rPr>
        <w:t>（</w:t>
      </w:r>
      <w:r>
        <w:rPr>
          <w:sz w:val="24"/>
        </w:rPr>
        <w:t>4</w:t>
      </w:r>
      <w:r>
        <w:rPr>
          <w:rFonts w:hint="eastAsia"/>
          <w:sz w:val="24"/>
        </w:rPr>
        <w:t>）公众参与</w:t>
      </w:r>
    </w:p>
    <w:p w:rsidR="00A26238" w:rsidRDefault="00A26238">
      <w:pPr>
        <w:spacing w:line="360" w:lineRule="auto"/>
        <w:ind w:firstLineChars="200" w:firstLine="480"/>
        <w:rPr>
          <w:sz w:val="24"/>
        </w:rPr>
      </w:pPr>
      <w:r>
        <w:rPr>
          <w:rFonts w:hint="eastAsia"/>
          <w:sz w:val="24"/>
        </w:rPr>
        <w:t>本次规划邀请到深圳市残疾人联合会、各区残疾人联合会主要负责人，及各行各业残疾人代表，于</w:t>
      </w:r>
      <w:smartTag w:uri="urn:schemas-microsoft-com:office:smarttags" w:element="chsdate">
        <w:smartTagPr>
          <w:attr w:name="IsROCDate" w:val="False"/>
          <w:attr w:name="IsLunarDate" w:val="False"/>
          <w:attr w:name="Day" w:val="28"/>
          <w:attr w:name="Month" w:val="9"/>
          <w:attr w:name="Year" w:val="2010"/>
        </w:smartTagPr>
        <w:r>
          <w:rPr>
            <w:sz w:val="24"/>
          </w:rPr>
          <w:t>2010</w:t>
        </w:r>
        <w:r>
          <w:rPr>
            <w:rFonts w:hint="eastAsia"/>
            <w:sz w:val="24"/>
          </w:rPr>
          <w:t>年</w:t>
        </w:r>
        <w:r>
          <w:rPr>
            <w:sz w:val="24"/>
          </w:rPr>
          <w:t>9</w:t>
        </w:r>
        <w:r>
          <w:rPr>
            <w:rFonts w:hint="eastAsia"/>
            <w:sz w:val="24"/>
          </w:rPr>
          <w:t>月</w:t>
        </w:r>
        <w:r>
          <w:rPr>
            <w:sz w:val="24"/>
          </w:rPr>
          <w:t>28</w:t>
        </w:r>
        <w:r>
          <w:rPr>
            <w:rFonts w:hint="eastAsia"/>
            <w:sz w:val="24"/>
          </w:rPr>
          <w:t>日</w:t>
        </w:r>
      </w:smartTag>
      <w:r>
        <w:rPr>
          <w:rFonts w:hint="eastAsia"/>
          <w:sz w:val="24"/>
        </w:rPr>
        <w:t>在规划大厦召开研讨会，充分听取了各方代表提出的深圳市无障碍设施建设存在的问题，了解无障碍设施使用者对规划的具体诉求。</w:t>
      </w:r>
    </w:p>
    <w:p w:rsidR="00A26238" w:rsidRDefault="00A26238">
      <w:pPr>
        <w:pStyle w:val="Heading2"/>
        <w:spacing w:line="360" w:lineRule="auto"/>
        <w:rPr>
          <w:rFonts w:ascii="黑体" w:eastAsia="黑体"/>
          <w:sz w:val="28"/>
        </w:rPr>
      </w:pPr>
      <w:bookmarkStart w:id="20" w:name="_Toc347153168"/>
      <w:bookmarkStart w:id="21" w:name="_Toc357673598"/>
      <w:r>
        <w:rPr>
          <w:rFonts w:ascii="黑体" w:eastAsia="黑体"/>
          <w:sz w:val="28"/>
        </w:rPr>
        <w:t>1.5</w:t>
      </w:r>
      <w:r>
        <w:rPr>
          <w:rFonts w:ascii="黑体" w:eastAsia="黑体" w:hint="eastAsia"/>
          <w:sz w:val="28"/>
        </w:rPr>
        <w:t>规划依据</w:t>
      </w:r>
      <w:bookmarkEnd w:id="20"/>
      <w:bookmarkEnd w:id="21"/>
    </w:p>
    <w:p w:rsidR="00A26238" w:rsidRDefault="00A26238">
      <w:pPr>
        <w:spacing w:line="360" w:lineRule="auto"/>
        <w:ind w:firstLineChars="200" w:firstLine="480"/>
        <w:rPr>
          <w:sz w:val="24"/>
        </w:rPr>
      </w:pPr>
      <w:r>
        <w:rPr>
          <w:sz w:val="24"/>
        </w:rPr>
        <w:t>1</w:t>
      </w:r>
      <w:r>
        <w:rPr>
          <w:rFonts w:hint="eastAsia"/>
          <w:sz w:val="24"/>
        </w:rPr>
        <w:t>、《中华人民共和国城乡规划法》（</w:t>
      </w:r>
      <w:smartTag w:uri="urn:schemas-microsoft-com:office:smarttags" w:element="chsdate">
        <w:smartTagPr>
          <w:attr w:name="IsROCDate" w:val="False"/>
          <w:attr w:name="IsLunarDate" w:val="False"/>
          <w:attr w:name="Day" w:val="1"/>
          <w:attr w:name="Month" w:val="1"/>
          <w:attr w:name="Year" w:val="2008"/>
        </w:smartTagPr>
        <w:r>
          <w:rPr>
            <w:sz w:val="24"/>
          </w:rPr>
          <w:t>2008</w:t>
        </w:r>
        <w:r>
          <w:rPr>
            <w:rFonts w:hint="eastAsia"/>
            <w:sz w:val="24"/>
          </w:rPr>
          <w:t>年</w:t>
        </w:r>
        <w:r>
          <w:rPr>
            <w:sz w:val="24"/>
          </w:rPr>
          <w:t>1</w:t>
        </w:r>
        <w:r>
          <w:rPr>
            <w:rFonts w:hint="eastAsia"/>
            <w:sz w:val="24"/>
          </w:rPr>
          <w:t>月</w:t>
        </w:r>
        <w:r>
          <w:rPr>
            <w:sz w:val="24"/>
          </w:rPr>
          <w:t>1</w:t>
        </w:r>
        <w:r>
          <w:rPr>
            <w:rFonts w:hint="eastAsia"/>
            <w:sz w:val="24"/>
          </w:rPr>
          <w:t>日</w:t>
        </w:r>
      </w:smartTag>
      <w:r>
        <w:rPr>
          <w:rFonts w:hint="eastAsia"/>
          <w:sz w:val="24"/>
        </w:rPr>
        <w:t>实施）</w:t>
      </w:r>
    </w:p>
    <w:p w:rsidR="00A26238" w:rsidRDefault="00A26238">
      <w:pPr>
        <w:spacing w:line="360" w:lineRule="auto"/>
        <w:ind w:firstLineChars="200" w:firstLine="480"/>
        <w:rPr>
          <w:sz w:val="24"/>
        </w:rPr>
      </w:pPr>
      <w:r>
        <w:rPr>
          <w:sz w:val="24"/>
        </w:rPr>
        <w:t>2</w:t>
      </w:r>
      <w:r>
        <w:rPr>
          <w:rFonts w:hint="eastAsia"/>
          <w:sz w:val="24"/>
        </w:rPr>
        <w:t>、《中华人民共和国残疾人保障法》（</w:t>
      </w:r>
      <w:smartTag w:uri="urn:schemas-microsoft-com:office:smarttags" w:element="chsdate">
        <w:smartTagPr>
          <w:attr w:name="IsROCDate" w:val="False"/>
          <w:attr w:name="IsLunarDate" w:val="False"/>
          <w:attr w:name="Day" w:val="28"/>
          <w:attr w:name="Month" w:val="12"/>
          <w:attr w:name="Year" w:val="1990"/>
        </w:smartTagPr>
        <w:r>
          <w:rPr>
            <w:sz w:val="24"/>
          </w:rPr>
          <w:t>1990</w:t>
        </w:r>
        <w:r>
          <w:rPr>
            <w:rFonts w:hint="eastAsia"/>
            <w:sz w:val="24"/>
          </w:rPr>
          <w:t>年</w:t>
        </w:r>
        <w:r>
          <w:rPr>
            <w:sz w:val="24"/>
          </w:rPr>
          <w:t>12</w:t>
        </w:r>
        <w:r>
          <w:rPr>
            <w:rFonts w:hint="eastAsia"/>
            <w:sz w:val="24"/>
          </w:rPr>
          <w:t>月</w:t>
        </w:r>
        <w:r>
          <w:rPr>
            <w:sz w:val="24"/>
          </w:rPr>
          <w:t>28</w:t>
        </w:r>
        <w:r>
          <w:rPr>
            <w:rFonts w:hint="eastAsia"/>
            <w:sz w:val="24"/>
          </w:rPr>
          <w:t>日</w:t>
        </w:r>
      </w:smartTag>
      <w:r>
        <w:rPr>
          <w:rFonts w:hint="eastAsia"/>
          <w:sz w:val="24"/>
        </w:rPr>
        <w:t>全国人大常委会七届十七次会议通过）</w:t>
      </w:r>
    </w:p>
    <w:p w:rsidR="00A26238" w:rsidRDefault="00A26238">
      <w:pPr>
        <w:spacing w:line="360" w:lineRule="auto"/>
        <w:ind w:firstLineChars="200" w:firstLine="480"/>
        <w:rPr>
          <w:sz w:val="24"/>
        </w:rPr>
      </w:pPr>
      <w:r>
        <w:rPr>
          <w:sz w:val="24"/>
        </w:rPr>
        <w:t>3</w:t>
      </w:r>
      <w:r>
        <w:rPr>
          <w:rFonts w:hint="eastAsia"/>
          <w:sz w:val="24"/>
        </w:rPr>
        <w:t>、《中华人民共和国老年人权益保障法》（</w:t>
      </w:r>
      <w:smartTag w:uri="urn:schemas-microsoft-com:office:smarttags" w:element="chsdate">
        <w:smartTagPr>
          <w:attr w:name="IsROCDate" w:val="False"/>
          <w:attr w:name="IsLunarDate" w:val="False"/>
          <w:attr w:name="Day" w:val="29"/>
          <w:attr w:name="Month" w:val="8"/>
          <w:attr w:name="Year" w:val="1996"/>
        </w:smartTagPr>
        <w:r>
          <w:rPr>
            <w:sz w:val="24"/>
          </w:rPr>
          <w:t>1996</w:t>
        </w:r>
        <w:r>
          <w:rPr>
            <w:rFonts w:hint="eastAsia"/>
            <w:sz w:val="24"/>
          </w:rPr>
          <w:t>年</w:t>
        </w:r>
        <w:r>
          <w:rPr>
            <w:sz w:val="24"/>
          </w:rPr>
          <w:t>8</w:t>
        </w:r>
        <w:r>
          <w:rPr>
            <w:rFonts w:hint="eastAsia"/>
            <w:sz w:val="24"/>
          </w:rPr>
          <w:t>月</w:t>
        </w:r>
        <w:r>
          <w:rPr>
            <w:sz w:val="24"/>
          </w:rPr>
          <w:t>29</w:t>
        </w:r>
        <w:r>
          <w:rPr>
            <w:rFonts w:hint="eastAsia"/>
            <w:sz w:val="24"/>
          </w:rPr>
          <w:t>日</w:t>
        </w:r>
      </w:smartTag>
      <w:r>
        <w:rPr>
          <w:rFonts w:hint="eastAsia"/>
          <w:sz w:val="24"/>
        </w:rPr>
        <w:t>全国人大常委会八届二十一次会议通过）</w:t>
      </w:r>
    </w:p>
    <w:p w:rsidR="00A26238" w:rsidRDefault="00A26238">
      <w:pPr>
        <w:spacing w:line="360" w:lineRule="auto"/>
        <w:ind w:firstLineChars="200" w:firstLine="480"/>
        <w:rPr>
          <w:sz w:val="24"/>
        </w:rPr>
      </w:pPr>
      <w:r>
        <w:rPr>
          <w:sz w:val="24"/>
        </w:rPr>
        <w:t>4</w:t>
      </w:r>
      <w:r>
        <w:rPr>
          <w:rFonts w:hint="eastAsia"/>
          <w:sz w:val="24"/>
        </w:rPr>
        <w:t>、《广东省无障碍设施建设管理规定》（</w:t>
      </w:r>
      <w:smartTag w:uri="urn:schemas-microsoft-com:office:smarttags" w:element="chsdate">
        <w:smartTagPr>
          <w:attr w:name="IsROCDate" w:val="False"/>
          <w:attr w:name="IsLunarDate" w:val="False"/>
          <w:attr w:name="Day" w:val="17"/>
          <w:attr w:name="Month" w:val="5"/>
          <w:attr w:name="Year" w:val="2005"/>
        </w:smartTagPr>
        <w:r>
          <w:rPr>
            <w:sz w:val="24"/>
          </w:rPr>
          <w:t>2005</w:t>
        </w:r>
        <w:r>
          <w:rPr>
            <w:rFonts w:hint="eastAsia"/>
            <w:sz w:val="24"/>
          </w:rPr>
          <w:t>年</w:t>
        </w:r>
        <w:r>
          <w:rPr>
            <w:sz w:val="24"/>
          </w:rPr>
          <w:t>5</w:t>
        </w:r>
        <w:r>
          <w:rPr>
            <w:rFonts w:hint="eastAsia"/>
            <w:sz w:val="24"/>
          </w:rPr>
          <w:t>月</w:t>
        </w:r>
        <w:r>
          <w:rPr>
            <w:sz w:val="24"/>
          </w:rPr>
          <w:t>17</w:t>
        </w:r>
        <w:r>
          <w:rPr>
            <w:rFonts w:hint="eastAsia"/>
            <w:sz w:val="24"/>
          </w:rPr>
          <w:t>日</w:t>
        </w:r>
      </w:smartTag>
      <w:r>
        <w:rPr>
          <w:rFonts w:hint="eastAsia"/>
          <w:sz w:val="24"/>
        </w:rPr>
        <w:t>广东省人民政府第十届</w:t>
      </w:r>
      <w:r>
        <w:rPr>
          <w:sz w:val="24"/>
        </w:rPr>
        <w:t>66</w:t>
      </w:r>
      <w:r>
        <w:rPr>
          <w:rFonts w:hint="eastAsia"/>
          <w:sz w:val="24"/>
        </w:rPr>
        <w:t>次常务会议通过，</w:t>
      </w:r>
      <w:smartTag w:uri="urn:schemas-microsoft-com:office:smarttags" w:element="chsdate">
        <w:smartTagPr>
          <w:attr w:name="IsROCDate" w:val="False"/>
          <w:attr w:name="IsLunarDate" w:val="False"/>
          <w:attr w:name="Day" w:val="1"/>
          <w:attr w:name="Month" w:val="7"/>
          <w:attr w:name="Year" w:val="2005"/>
        </w:smartTagPr>
        <w:r>
          <w:rPr>
            <w:sz w:val="24"/>
          </w:rPr>
          <w:t>2005</w:t>
        </w:r>
        <w:r>
          <w:rPr>
            <w:rFonts w:hint="eastAsia"/>
            <w:sz w:val="24"/>
          </w:rPr>
          <w:t>年</w:t>
        </w:r>
        <w:r>
          <w:rPr>
            <w:sz w:val="24"/>
          </w:rPr>
          <w:t>7</w:t>
        </w:r>
        <w:r>
          <w:rPr>
            <w:rFonts w:hint="eastAsia"/>
            <w:sz w:val="24"/>
          </w:rPr>
          <w:t>月</w:t>
        </w:r>
        <w:r>
          <w:rPr>
            <w:sz w:val="24"/>
          </w:rPr>
          <w:t>1</w:t>
        </w:r>
        <w:r>
          <w:rPr>
            <w:rFonts w:hint="eastAsia"/>
            <w:sz w:val="24"/>
          </w:rPr>
          <w:t>日</w:t>
        </w:r>
      </w:smartTag>
      <w:r>
        <w:rPr>
          <w:rFonts w:hint="eastAsia"/>
          <w:sz w:val="24"/>
        </w:rPr>
        <w:t>起实施）</w:t>
      </w:r>
    </w:p>
    <w:p w:rsidR="00A26238" w:rsidRDefault="00A26238">
      <w:pPr>
        <w:spacing w:line="360" w:lineRule="auto"/>
        <w:ind w:firstLineChars="200" w:firstLine="480"/>
        <w:rPr>
          <w:sz w:val="24"/>
        </w:rPr>
      </w:pPr>
      <w:r>
        <w:rPr>
          <w:sz w:val="24"/>
        </w:rPr>
        <w:t>5</w:t>
      </w:r>
      <w:r>
        <w:rPr>
          <w:rFonts w:hint="eastAsia"/>
          <w:sz w:val="24"/>
        </w:rPr>
        <w:t>、《深圳市无障碍环境建设条例》（</w:t>
      </w:r>
      <w:smartTag w:uri="urn:schemas-microsoft-com:office:smarttags" w:element="chsdate">
        <w:smartTagPr>
          <w:attr w:name="IsROCDate" w:val="False"/>
          <w:attr w:name="IsLunarDate" w:val="False"/>
          <w:attr w:name="Day" w:val="26"/>
          <w:attr w:name="Month" w:val="11"/>
          <w:attr w:name="Year" w:val="2009"/>
        </w:smartTagPr>
        <w:r>
          <w:rPr>
            <w:sz w:val="24"/>
          </w:rPr>
          <w:t>2009</w:t>
        </w:r>
        <w:r>
          <w:rPr>
            <w:rFonts w:hint="eastAsia"/>
            <w:sz w:val="24"/>
          </w:rPr>
          <w:t>年</w:t>
        </w:r>
        <w:r>
          <w:rPr>
            <w:sz w:val="24"/>
          </w:rPr>
          <w:t>11</w:t>
        </w:r>
        <w:r>
          <w:rPr>
            <w:rFonts w:hint="eastAsia"/>
            <w:sz w:val="24"/>
          </w:rPr>
          <w:t>月</w:t>
        </w:r>
        <w:r>
          <w:rPr>
            <w:sz w:val="24"/>
          </w:rPr>
          <w:t>26</w:t>
        </w:r>
        <w:r>
          <w:rPr>
            <w:rFonts w:hint="eastAsia"/>
            <w:sz w:val="24"/>
          </w:rPr>
          <w:t>日</w:t>
        </w:r>
      </w:smartTag>
      <w:r>
        <w:rPr>
          <w:rFonts w:hint="eastAsia"/>
          <w:sz w:val="24"/>
        </w:rPr>
        <w:t>广东省第十一届人大常委会第十四次会议批准，</w:t>
      </w:r>
      <w:smartTag w:uri="urn:schemas-microsoft-com:office:smarttags" w:element="chsdate">
        <w:smartTagPr>
          <w:attr w:name="IsROCDate" w:val="False"/>
          <w:attr w:name="IsLunarDate" w:val="False"/>
          <w:attr w:name="Day" w:val="1"/>
          <w:attr w:name="Month" w:val="3"/>
          <w:attr w:name="Year" w:val="2010"/>
        </w:smartTagPr>
        <w:r>
          <w:rPr>
            <w:sz w:val="24"/>
          </w:rPr>
          <w:t>2010</w:t>
        </w:r>
        <w:r>
          <w:rPr>
            <w:rFonts w:hint="eastAsia"/>
            <w:sz w:val="24"/>
          </w:rPr>
          <w:t>年</w:t>
        </w:r>
        <w:r>
          <w:rPr>
            <w:sz w:val="24"/>
          </w:rPr>
          <w:t>3</w:t>
        </w:r>
        <w:r>
          <w:rPr>
            <w:rFonts w:hint="eastAsia"/>
            <w:sz w:val="24"/>
          </w:rPr>
          <w:t>月</w:t>
        </w:r>
        <w:r>
          <w:rPr>
            <w:sz w:val="24"/>
          </w:rPr>
          <w:t>1</w:t>
        </w:r>
        <w:r>
          <w:rPr>
            <w:rFonts w:hint="eastAsia"/>
            <w:sz w:val="24"/>
          </w:rPr>
          <w:t>日</w:t>
        </w:r>
      </w:smartTag>
      <w:r>
        <w:rPr>
          <w:rFonts w:hint="eastAsia"/>
          <w:sz w:val="24"/>
        </w:rPr>
        <w:t>实施）</w:t>
      </w:r>
    </w:p>
    <w:p w:rsidR="00A26238" w:rsidRDefault="00A26238">
      <w:pPr>
        <w:spacing w:line="360" w:lineRule="auto"/>
        <w:ind w:firstLineChars="200" w:firstLine="480"/>
        <w:rPr>
          <w:sz w:val="24"/>
        </w:rPr>
      </w:pPr>
      <w:r>
        <w:rPr>
          <w:sz w:val="24"/>
        </w:rPr>
        <w:t>6</w:t>
      </w:r>
      <w:r>
        <w:rPr>
          <w:rFonts w:hint="eastAsia"/>
          <w:sz w:val="24"/>
        </w:rPr>
        <w:t>、《无障碍设计规范》（</w:t>
      </w:r>
      <w:r>
        <w:rPr>
          <w:sz w:val="24"/>
        </w:rPr>
        <w:t>GB50763-2012</w:t>
      </w:r>
      <w:r>
        <w:rPr>
          <w:rFonts w:hint="eastAsia"/>
          <w:sz w:val="24"/>
        </w:rPr>
        <w:t>）</w:t>
      </w:r>
    </w:p>
    <w:p w:rsidR="00A26238" w:rsidRDefault="00A26238">
      <w:pPr>
        <w:spacing w:line="360" w:lineRule="auto"/>
        <w:ind w:firstLineChars="200" w:firstLine="480"/>
        <w:rPr>
          <w:sz w:val="24"/>
        </w:rPr>
      </w:pPr>
      <w:r>
        <w:rPr>
          <w:sz w:val="24"/>
        </w:rPr>
        <w:t>7</w:t>
      </w:r>
      <w:r>
        <w:rPr>
          <w:rFonts w:hint="eastAsia"/>
          <w:sz w:val="24"/>
        </w:rPr>
        <w:t>、《老年人建筑设计规范》（</w:t>
      </w:r>
      <w:r>
        <w:rPr>
          <w:sz w:val="24"/>
        </w:rPr>
        <w:t>JGJ122-99</w:t>
      </w:r>
      <w:r>
        <w:rPr>
          <w:rFonts w:hint="eastAsia"/>
          <w:sz w:val="24"/>
        </w:rPr>
        <w:t>）</w:t>
      </w:r>
    </w:p>
    <w:p w:rsidR="00A26238" w:rsidRDefault="00A26238">
      <w:pPr>
        <w:spacing w:line="360" w:lineRule="auto"/>
        <w:ind w:firstLineChars="200" w:firstLine="480"/>
        <w:rPr>
          <w:sz w:val="24"/>
        </w:rPr>
      </w:pPr>
      <w:r>
        <w:rPr>
          <w:sz w:val="24"/>
        </w:rPr>
        <w:t>8</w:t>
      </w:r>
      <w:r>
        <w:rPr>
          <w:rFonts w:hint="eastAsia"/>
          <w:sz w:val="24"/>
        </w:rPr>
        <w:t>、《特殊教育学校建筑设计规范》（</w:t>
      </w:r>
      <w:r>
        <w:rPr>
          <w:sz w:val="24"/>
        </w:rPr>
        <w:t>JGJ76—2003</w:t>
      </w:r>
      <w:r>
        <w:rPr>
          <w:rFonts w:hint="eastAsia"/>
          <w:sz w:val="24"/>
        </w:rPr>
        <w:t>）</w:t>
      </w:r>
    </w:p>
    <w:p w:rsidR="00A26238" w:rsidRDefault="00A26238">
      <w:pPr>
        <w:spacing w:line="360" w:lineRule="auto"/>
        <w:ind w:firstLineChars="200" w:firstLine="480"/>
        <w:rPr>
          <w:sz w:val="24"/>
        </w:rPr>
      </w:pPr>
      <w:r>
        <w:rPr>
          <w:sz w:val="24"/>
        </w:rPr>
        <w:t>9</w:t>
      </w:r>
      <w:r>
        <w:rPr>
          <w:rFonts w:hint="eastAsia"/>
          <w:sz w:val="24"/>
        </w:rPr>
        <w:t>、中共中央国务院《关于促进残疾人事业发展的意见》（中央</w:t>
      </w:r>
      <w:r>
        <w:rPr>
          <w:sz w:val="24"/>
        </w:rPr>
        <w:t>[2008]7</w:t>
      </w:r>
      <w:r>
        <w:rPr>
          <w:rFonts w:hint="eastAsia"/>
          <w:sz w:val="24"/>
        </w:rPr>
        <w:t>号）</w:t>
      </w:r>
    </w:p>
    <w:p w:rsidR="00A26238" w:rsidRDefault="00A26238">
      <w:pPr>
        <w:spacing w:line="360" w:lineRule="auto"/>
        <w:ind w:firstLineChars="200" w:firstLine="480"/>
        <w:rPr>
          <w:sz w:val="24"/>
        </w:rPr>
      </w:pPr>
      <w:r>
        <w:rPr>
          <w:sz w:val="24"/>
        </w:rPr>
        <w:t>10</w:t>
      </w:r>
      <w:r>
        <w:rPr>
          <w:rFonts w:hint="eastAsia"/>
          <w:sz w:val="24"/>
        </w:rPr>
        <w:t>、住房与城乡建设部《关于贯彻中共中央国务院〈关于促进残疾人事业发展的意见〉的通知》（建标</w:t>
      </w:r>
      <w:r>
        <w:rPr>
          <w:sz w:val="24"/>
        </w:rPr>
        <w:t>[2008]77</w:t>
      </w:r>
      <w:r>
        <w:rPr>
          <w:rFonts w:hint="eastAsia"/>
          <w:sz w:val="24"/>
        </w:rPr>
        <w:t>号）</w:t>
      </w:r>
    </w:p>
    <w:p w:rsidR="00A26238" w:rsidRDefault="00A26238">
      <w:pPr>
        <w:spacing w:line="360" w:lineRule="auto"/>
        <w:ind w:firstLineChars="200" w:firstLine="480"/>
        <w:rPr>
          <w:sz w:val="24"/>
        </w:rPr>
      </w:pPr>
      <w:r>
        <w:rPr>
          <w:sz w:val="24"/>
        </w:rPr>
        <w:t>11</w:t>
      </w:r>
      <w:r>
        <w:rPr>
          <w:rFonts w:hint="eastAsia"/>
          <w:sz w:val="24"/>
        </w:rPr>
        <w:t>、建设部、民政部、老龄工委、中国残联《关于印发〈</w:t>
      </w:r>
      <w:r>
        <w:rPr>
          <w:sz w:val="24"/>
        </w:rPr>
        <w:t>2008</w:t>
      </w:r>
      <w:r>
        <w:rPr>
          <w:rFonts w:hint="eastAsia"/>
          <w:sz w:val="24"/>
        </w:rPr>
        <w:t>年创建创建全国无障碍建设城市工作要点〉的通知》（建办标</w:t>
      </w:r>
      <w:r>
        <w:rPr>
          <w:sz w:val="24"/>
        </w:rPr>
        <w:t>[2008]7</w:t>
      </w:r>
      <w:r>
        <w:rPr>
          <w:rFonts w:hint="eastAsia"/>
          <w:sz w:val="24"/>
        </w:rPr>
        <w:t>号）</w:t>
      </w:r>
    </w:p>
    <w:p w:rsidR="00A26238" w:rsidRDefault="00A26238">
      <w:pPr>
        <w:spacing w:line="360" w:lineRule="auto"/>
        <w:ind w:firstLineChars="200" w:firstLine="480"/>
        <w:rPr>
          <w:sz w:val="24"/>
        </w:rPr>
      </w:pPr>
      <w:r>
        <w:rPr>
          <w:sz w:val="24"/>
        </w:rPr>
        <w:t>12</w:t>
      </w:r>
      <w:r>
        <w:rPr>
          <w:rFonts w:hint="eastAsia"/>
          <w:sz w:val="24"/>
        </w:rPr>
        <w:t>、建设部、民政部、老龄工委、中国残联《关于开展创建全国无障碍建设城市工作的通知》（建办标</w:t>
      </w:r>
      <w:r>
        <w:rPr>
          <w:sz w:val="24"/>
        </w:rPr>
        <w:t>[2007]261</w:t>
      </w:r>
      <w:r>
        <w:rPr>
          <w:rFonts w:hint="eastAsia"/>
          <w:sz w:val="24"/>
        </w:rPr>
        <w:t>号）</w:t>
      </w:r>
    </w:p>
    <w:p w:rsidR="00A26238" w:rsidRDefault="00A26238">
      <w:pPr>
        <w:spacing w:line="360" w:lineRule="auto"/>
        <w:ind w:firstLineChars="200" w:firstLine="480"/>
        <w:rPr>
          <w:sz w:val="24"/>
        </w:rPr>
      </w:pPr>
      <w:r>
        <w:rPr>
          <w:sz w:val="24"/>
        </w:rPr>
        <w:t>13</w:t>
      </w:r>
      <w:r>
        <w:rPr>
          <w:rFonts w:hint="eastAsia"/>
          <w:sz w:val="24"/>
        </w:rPr>
        <w:t>、深圳市政府办公厅</w:t>
      </w:r>
      <w:r>
        <w:rPr>
          <w:sz w:val="24"/>
        </w:rPr>
        <w:t xml:space="preserve"> </w:t>
      </w:r>
      <w:r>
        <w:rPr>
          <w:rFonts w:hint="eastAsia"/>
          <w:sz w:val="24"/>
        </w:rPr>
        <w:t>《关于印发深圳市无障碍环境建设条例实施工作方案的通知》（深府办</w:t>
      </w:r>
      <w:r>
        <w:rPr>
          <w:sz w:val="24"/>
        </w:rPr>
        <w:t>[2010]46</w:t>
      </w:r>
      <w:r>
        <w:rPr>
          <w:rFonts w:hint="eastAsia"/>
          <w:sz w:val="24"/>
        </w:rPr>
        <w:t>号）</w:t>
      </w:r>
    </w:p>
    <w:p w:rsidR="00A26238" w:rsidRDefault="00A26238">
      <w:pPr>
        <w:spacing w:line="360" w:lineRule="auto"/>
        <w:ind w:firstLineChars="200" w:firstLine="480"/>
        <w:rPr>
          <w:sz w:val="24"/>
        </w:rPr>
      </w:pPr>
      <w:r>
        <w:rPr>
          <w:sz w:val="24"/>
        </w:rPr>
        <w:t>14</w:t>
      </w:r>
      <w:r>
        <w:rPr>
          <w:rFonts w:hint="eastAsia"/>
          <w:sz w:val="24"/>
        </w:rPr>
        <w:t>、《无障碍建设指南》（住房与城乡建设部标准定额司）</w:t>
      </w:r>
    </w:p>
    <w:p w:rsidR="00A26238" w:rsidRDefault="00A26238">
      <w:pPr>
        <w:spacing w:line="360" w:lineRule="auto"/>
        <w:ind w:firstLineChars="200" w:firstLine="480"/>
        <w:rPr>
          <w:sz w:val="24"/>
        </w:rPr>
      </w:pPr>
      <w:r>
        <w:rPr>
          <w:sz w:val="24"/>
        </w:rPr>
        <w:t>15</w:t>
      </w:r>
      <w:r>
        <w:rPr>
          <w:rFonts w:hint="eastAsia"/>
          <w:sz w:val="24"/>
        </w:rPr>
        <w:t>、《深圳市城市总体规划（</w:t>
      </w:r>
      <w:r>
        <w:rPr>
          <w:sz w:val="24"/>
        </w:rPr>
        <w:t>2010—2020</w:t>
      </w:r>
      <w:r>
        <w:rPr>
          <w:rFonts w:hint="eastAsia"/>
          <w:sz w:val="24"/>
        </w:rPr>
        <w:t>年）》及各组团分区规划等</w:t>
      </w:r>
    </w:p>
    <w:p w:rsidR="00A26238" w:rsidRDefault="00A26238">
      <w:pPr>
        <w:spacing w:line="360" w:lineRule="auto"/>
        <w:ind w:firstLineChars="200" w:firstLine="480"/>
        <w:rPr>
          <w:sz w:val="24"/>
        </w:rPr>
      </w:pPr>
      <w:r>
        <w:rPr>
          <w:sz w:val="24"/>
        </w:rPr>
        <w:t>16.</w:t>
      </w:r>
      <w:r>
        <w:rPr>
          <w:rFonts w:hint="eastAsia"/>
          <w:sz w:val="24"/>
        </w:rPr>
        <w:t>《无障碍设计规范》（</w:t>
      </w:r>
      <w:r>
        <w:rPr>
          <w:sz w:val="24"/>
        </w:rPr>
        <w:t>GB50763-2012</w:t>
      </w:r>
      <w:r>
        <w:rPr>
          <w:rFonts w:hint="eastAsia"/>
          <w:sz w:val="24"/>
        </w:rPr>
        <w:t>）</w:t>
      </w:r>
    </w:p>
    <w:p w:rsidR="00A26238" w:rsidRDefault="00A26238">
      <w:pPr>
        <w:spacing w:line="360" w:lineRule="auto"/>
        <w:ind w:firstLineChars="200" w:firstLine="480"/>
        <w:rPr>
          <w:sz w:val="24"/>
        </w:rPr>
      </w:pPr>
      <w:r>
        <w:rPr>
          <w:sz w:val="24"/>
        </w:rPr>
        <w:t>17</w:t>
      </w:r>
      <w:r>
        <w:rPr>
          <w:rFonts w:hint="eastAsia"/>
          <w:sz w:val="24"/>
        </w:rPr>
        <w:t>、其它相关的法规、规章、规范及政策</w:t>
      </w:r>
    </w:p>
    <w:p w:rsidR="00A26238" w:rsidRDefault="00A26238">
      <w:pPr>
        <w:widowControl/>
        <w:spacing w:line="360" w:lineRule="auto"/>
        <w:jc w:val="left"/>
        <w:rPr>
          <w:sz w:val="24"/>
        </w:rPr>
      </w:pPr>
      <w:r>
        <w:rPr>
          <w:sz w:val="24"/>
        </w:rPr>
        <w:br w:type="page"/>
      </w:r>
    </w:p>
    <w:p w:rsidR="00A26238" w:rsidRDefault="00A26238">
      <w:pPr>
        <w:pStyle w:val="Heading1"/>
        <w:spacing w:line="360" w:lineRule="auto"/>
        <w:jc w:val="center"/>
        <w:rPr>
          <w:rFonts w:ascii="黑体" w:eastAsia="黑体"/>
          <w:sz w:val="36"/>
        </w:rPr>
      </w:pPr>
      <w:bookmarkStart w:id="22" w:name="_Toc347153169"/>
      <w:bookmarkStart w:id="23" w:name="_Toc357673599"/>
      <w:r>
        <w:rPr>
          <w:rFonts w:ascii="黑体" w:eastAsia="黑体" w:hint="eastAsia"/>
          <w:sz w:val="36"/>
        </w:rPr>
        <w:t>第二章</w:t>
      </w:r>
      <w:r>
        <w:rPr>
          <w:rFonts w:ascii="黑体" w:eastAsia="黑体"/>
          <w:sz w:val="36"/>
        </w:rPr>
        <w:t xml:space="preserve"> </w:t>
      </w:r>
      <w:r>
        <w:rPr>
          <w:rFonts w:ascii="黑体" w:eastAsia="黑体" w:hint="eastAsia"/>
          <w:sz w:val="36"/>
        </w:rPr>
        <w:t>理论综述与经验借鉴</w:t>
      </w:r>
      <w:bookmarkEnd w:id="22"/>
      <w:bookmarkEnd w:id="23"/>
    </w:p>
    <w:p w:rsidR="00A26238" w:rsidRDefault="00A26238">
      <w:pPr>
        <w:pStyle w:val="Heading2"/>
        <w:spacing w:line="360" w:lineRule="auto"/>
        <w:rPr>
          <w:rFonts w:ascii="黑体" w:eastAsia="黑体"/>
          <w:sz w:val="28"/>
        </w:rPr>
      </w:pPr>
      <w:bookmarkStart w:id="24" w:name="_Toc347153170"/>
      <w:bookmarkStart w:id="25" w:name="_Toc357673600"/>
      <w:r>
        <w:rPr>
          <w:rFonts w:ascii="黑体" w:eastAsia="黑体"/>
          <w:sz w:val="28"/>
        </w:rPr>
        <w:t>2.1</w:t>
      </w:r>
      <w:r>
        <w:rPr>
          <w:rFonts w:ascii="黑体" w:eastAsia="黑体" w:hint="eastAsia"/>
          <w:sz w:val="28"/>
        </w:rPr>
        <w:t>无障碍设施的界定</w:t>
      </w:r>
      <w:bookmarkEnd w:id="24"/>
      <w:bookmarkEnd w:id="25"/>
    </w:p>
    <w:p w:rsidR="00A26238" w:rsidRDefault="00A26238">
      <w:pPr>
        <w:pStyle w:val="Heading3"/>
        <w:spacing w:line="360" w:lineRule="auto"/>
        <w:rPr>
          <w:sz w:val="28"/>
        </w:rPr>
      </w:pPr>
      <w:smartTag w:uri="urn:schemas-microsoft-com:office:smarttags" w:element="chsdate">
        <w:smartTagPr>
          <w:attr w:name="IsROCDate" w:val="False"/>
          <w:attr w:name="IsLunarDate" w:val="False"/>
          <w:attr w:name="Day" w:val="30"/>
          <w:attr w:name="Month" w:val="12"/>
          <w:attr w:name="Year" w:val="1899"/>
        </w:smartTagPr>
        <w:r>
          <w:rPr>
            <w:sz w:val="28"/>
          </w:rPr>
          <w:t>2.1.1</w:t>
        </w:r>
      </w:smartTag>
      <w:r>
        <w:rPr>
          <w:sz w:val="28"/>
        </w:rPr>
        <w:t xml:space="preserve"> </w:t>
      </w:r>
      <w:r>
        <w:rPr>
          <w:rFonts w:hint="eastAsia"/>
          <w:sz w:val="28"/>
        </w:rPr>
        <w:t>无障碍设施出现的背景</w:t>
      </w:r>
    </w:p>
    <w:p w:rsidR="00A26238" w:rsidRDefault="00A26238">
      <w:pPr>
        <w:spacing w:line="360" w:lineRule="auto"/>
        <w:ind w:firstLineChars="200" w:firstLine="480"/>
        <w:rPr>
          <w:sz w:val="24"/>
        </w:rPr>
      </w:pPr>
      <w:r>
        <w:rPr>
          <w:sz w:val="24"/>
        </w:rPr>
        <w:t>20</w:t>
      </w:r>
      <w:r>
        <w:rPr>
          <w:rFonts w:hint="eastAsia"/>
          <w:sz w:val="24"/>
        </w:rPr>
        <w:t>世纪初，由于人道主义的呼唤，建筑学界产生了一种新的建筑设计方法</w:t>
      </w:r>
      <w:r>
        <w:rPr>
          <w:sz w:val="24"/>
        </w:rPr>
        <w:t>——</w:t>
      </w:r>
      <w:r>
        <w:rPr>
          <w:rFonts w:hint="eastAsia"/>
          <w:sz w:val="24"/>
        </w:rPr>
        <w:t>无障碍设计，它运用现代技术建设和改造环境，旨在为广大残疾人、老年人、妇女、儿童等提供行动方便和安全的空间，创造一个平等参与的环境。</w:t>
      </w:r>
      <w:r>
        <w:rPr>
          <w:sz w:val="24"/>
        </w:rPr>
        <w:t>20</w:t>
      </w:r>
      <w:r>
        <w:rPr>
          <w:rFonts w:hint="eastAsia"/>
          <w:sz w:val="24"/>
        </w:rPr>
        <w:t>世纪四五十年代，战争的创伤造成世界残疾人口数量急剧增长，</w:t>
      </w:r>
      <w:r>
        <w:rPr>
          <w:sz w:val="24"/>
        </w:rPr>
        <w:t>60</w:t>
      </w:r>
      <w:r>
        <w:rPr>
          <w:rFonts w:hint="eastAsia"/>
          <w:sz w:val="24"/>
        </w:rPr>
        <w:t>年代美国民权运动推进，残疾人士对独立和平等权利的追求也随之高涨。同时，伴随科学技术发展和社会文化变革，普世价值观念也产生了新的变化，社会进一步认识到残疾人应该拥有与正常人一样平等参与社会的权利，因此在城市建设中相继推出各种有益于残疾人的措施和产品。</w:t>
      </w:r>
      <w:r>
        <w:rPr>
          <w:sz w:val="24"/>
        </w:rPr>
        <w:t>1974</w:t>
      </w:r>
      <w:r>
        <w:rPr>
          <w:rFonts w:hint="eastAsia"/>
          <w:sz w:val="24"/>
        </w:rPr>
        <w:t>年联合国展开的残疾人生活环境专家会议报告中提出“我们所要建立的城市，就是正常人、病人、孩子、青年人、老年人、伤残人等没有任何不方便和障碍，能够共同地自由生活与活动的城市。”</w:t>
      </w:r>
      <w:r>
        <w:rPr>
          <w:sz w:val="24"/>
        </w:rPr>
        <w:t xml:space="preserve"> </w:t>
      </w:r>
      <w:r>
        <w:rPr>
          <w:rFonts w:hint="eastAsia"/>
          <w:sz w:val="24"/>
        </w:rPr>
        <w:t>在国际社会团体、社会阶层的影响和推动下，“无障碍”的概念已打破最初只针对残疾人服务的观念，逐步发展到服务老年人、儿童，以及全社会所有人，并随着城市建设和社会发展不断的从广度拓展、从深度延伸。</w:t>
      </w:r>
    </w:p>
    <w:p w:rsidR="00A26238" w:rsidRDefault="00A26238">
      <w:pPr>
        <w:pStyle w:val="Heading3"/>
        <w:spacing w:line="360" w:lineRule="auto"/>
        <w:rPr>
          <w:sz w:val="28"/>
        </w:rPr>
      </w:pPr>
      <w:smartTag w:uri="urn:schemas-microsoft-com:office:smarttags" w:element="chsdate">
        <w:smartTagPr>
          <w:attr w:name="IsROCDate" w:val="False"/>
          <w:attr w:name="IsLunarDate" w:val="False"/>
          <w:attr w:name="Day" w:val="30"/>
          <w:attr w:name="Month" w:val="12"/>
          <w:attr w:name="Year" w:val="1899"/>
        </w:smartTagPr>
        <w:r>
          <w:rPr>
            <w:sz w:val="28"/>
          </w:rPr>
          <w:t>2.1.2</w:t>
        </w:r>
      </w:smartTag>
      <w:r>
        <w:rPr>
          <w:rFonts w:hint="eastAsia"/>
          <w:sz w:val="28"/>
        </w:rPr>
        <w:t>无障碍设施的定义与内涵</w:t>
      </w:r>
    </w:p>
    <w:p w:rsidR="00A26238" w:rsidRDefault="00A26238">
      <w:pPr>
        <w:spacing w:line="360" w:lineRule="auto"/>
        <w:ind w:firstLineChars="200" w:firstLine="480"/>
        <w:rPr>
          <w:sz w:val="24"/>
        </w:rPr>
      </w:pPr>
      <w:r>
        <w:rPr>
          <w:rFonts w:hint="eastAsia"/>
          <w:sz w:val="24"/>
        </w:rPr>
        <w:t>国际上对无障碍设施的具体界定，经过了一个由点及面，由浅及深的发展过程。</w:t>
      </w:r>
      <w:r>
        <w:rPr>
          <w:sz w:val="24"/>
        </w:rPr>
        <w:t>20</w:t>
      </w:r>
      <w:r>
        <w:rPr>
          <w:rFonts w:hint="eastAsia"/>
          <w:sz w:val="24"/>
        </w:rPr>
        <w:t>世纪</w:t>
      </w:r>
      <w:r>
        <w:rPr>
          <w:sz w:val="24"/>
        </w:rPr>
        <w:t>60</w:t>
      </w:r>
      <w:r>
        <w:rPr>
          <w:rFonts w:hint="eastAsia"/>
          <w:sz w:val="24"/>
        </w:rPr>
        <w:t>年代提出的无障碍设施建设是独立的，仅仅限于服务残疾人士、特别是肢体残疾者。到</w:t>
      </w:r>
      <w:r>
        <w:rPr>
          <w:sz w:val="24"/>
        </w:rPr>
        <w:t>20</w:t>
      </w:r>
      <w:r>
        <w:rPr>
          <w:rFonts w:hint="eastAsia"/>
          <w:sz w:val="24"/>
        </w:rPr>
        <w:t>世纪</w:t>
      </w:r>
      <w:r>
        <w:rPr>
          <w:sz w:val="24"/>
        </w:rPr>
        <w:t>70</w:t>
      </w:r>
      <w:r>
        <w:rPr>
          <w:rFonts w:hint="eastAsia"/>
          <w:sz w:val="24"/>
        </w:rPr>
        <w:t>年代，随着生活改善和医疗水平提高，特别是老龄化社会发展趋势，老年人也成为无障碍设施建设的服务对象。进入</w:t>
      </w:r>
      <w:r>
        <w:rPr>
          <w:sz w:val="24"/>
        </w:rPr>
        <w:t>90</w:t>
      </w:r>
      <w:r>
        <w:rPr>
          <w:rFonts w:hint="eastAsia"/>
          <w:sz w:val="24"/>
        </w:rPr>
        <w:t>年代以后，“人人平等”的思想得到进一步倡导，无障碍设施逐渐服务社会全体，提出无障碍设施建设目的是为所有社会成员提供无障碍的出行和生活环境。无障碍建设的服务人群扩展到各类生理缺陷的残疾人、老年人、儿童、孕妇、病人、以及由于自身生理阶段和限制造成使用社会各类设施不方便的人群。近年来，无障碍建设已经由无障碍物质环境建设向全方位的无障碍环境建设发展，无障碍设施的建设类型和建设水平也得到长足的进步和发展，社会意识、公众心理、管理制度等软件环境建设也不断得到注重和加强。</w:t>
      </w:r>
    </w:p>
    <w:p w:rsidR="00A26238" w:rsidRDefault="00A26238">
      <w:pPr>
        <w:spacing w:line="360" w:lineRule="auto"/>
        <w:ind w:firstLineChars="200" w:firstLine="480"/>
        <w:rPr>
          <w:sz w:val="24"/>
        </w:rPr>
      </w:pPr>
      <w:r>
        <w:rPr>
          <w:rFonts w:hint="eastAsia"/>
          <w:sz w:val="24"/>
        </w:rPr>
        <w:t>目前我国一般认为，无障碍设施是指为保障残疾人、老年人、伤病人和孕妇、儿童等弱势人群的通行安全和使用便利，在建设项目中配套建设的服务设施。但随着现代生活的改善和城市化推进，部分城市已出现由单纯的无障碍设施建设向整体无障碍环境建设发展的趋势，未来我国无障碍设施的内涵也会向着更加深入、广泛的方向发展。</w:t>
      </w:r>
      <w:r>
        <w:rPr>
          <w:sz w:val="24"/>
        </w:rPr>
        <w:t xml:space="preserve"> </w:t>
      </w:r>
    </w:p>
    <w:p w:rsidR="00A26238" w:rsidRDefault="00A26238">
      <w:pPr>
        <w:pStyle w:val="Heading3"/>
        <w:spacing w:line="360" w:lineRule="auto"/>
        <w:rPr>
          <w:sz w:val="28"/>
        </w:rPr>
      </w:pPr>
      <w:smartTag w:uri="urn:schemas-microsoft-com:office:smarttags" w:element="chsdate">
        <w:smartTagPr>
          <w:attr w:name="IsROCDate" w:val="False"/>
          <w:attr w:name="IsLunarDate" w:val="False"/>
          <w:attr w:name="Day" w:val="30"/>
          <w:attr w:name="Month" w:val="12"/>
          <w:attr w:name="Year" w:val="1899"/>
        </w:smartTagPr>
        <w:r>
          <w:rPr>
            <w:sz w:val="28"/>
          </w:rPr>
          <w:t>2.1.3</w:t>
        </w:r>
      </w:smartTag>
      <w:r>
        <w:rPr>
          <w:rFonts w:hint="eastAsia"/>
          <w:sz w:val="28"/>
        </w:rPr>
        <w:t>无障碍设施的基本类型</w:t>
      </w:r>
    </w:p>
    <w:p w:rsidR="00A26238" w:rsidRDefault="00A26238">
      <w:pPr>
        <w:spacing w:line="360" w:lineRule="auto"/>
        <w:ind w:firstLineChars="200" w:firstLine="480"/>
        <w:rPr>
          <w:sz w:val="24"/>
        </w:rPr>
      </w:pPr>
      <w:r>
        <w:rPr>
          <w:rFonts w:hint="eastAsia"/>
          <w:sz w:val="24"/>
        </w:rPr>
        <w:t>根据《城市道路与建筑物无障碍设计规范》和《无障碍建设指南》的相关内容，根据无障碍设施的实际用途和设置位置，可以将无障碍设施分为以下三大类型：</w:t>
      </w:r>
    </w:p>
    <w:p w:rsidR="00A26238" w:rsidRDefault="00A26238">
      <w:pPr>
        <w:spacing w:line="360" w:lineRule="auto"/>
        <w:ind w:firstLineChars="200" w:firstLine="480"/>
        <w:rPr>
          <w:sz w:val="24"/>
        </w:rPr>
      </w:pPr>
      <w:r>
        <w:rPr>
          <w:rFonts w:hint="eastAsia"/>
          <w:sz w:val="24"/>
        </w:rPr>
        <w:t>第一类通行设施类，主要是指城市道路、及建筑物内部交通流线上，为保证使用者正常通行的各类无障碍设施。主要包括缘石坡道、轮椅坡道、盲道（行进盲道和提示盲道）、无障碍入口、无障碍电梯、升降平台、无障碍停车位等。</w:t>
      </w:r>
    </w:p>
    <w:p w:rsidR="00A26238" w:rsidRDefault="00A26238">
      <w:pPr>
        <w:spacing w:line="360" w:lineRule="auto"/>
        <w:ind w:firstLineChars="200" w:firstLine="480"/>
        <w:rPr>
          <w:sz w:val="24"/>
        </w:rPr>
      </w:pPr>
      <w:r>
        <w:rPr>
          <w:rFonts w:hint="eastAsia"/>
          <w:sz w:val="24"/>
        </w:rPr>
        <w:t>第二类专用设施类，主要是为老弱病残等行动不便的人群提供专门服务的无障碍设施。主要包括无障碍厕位和厕所、无障碍住房、无障碍浴室、无障碍盆浴间、轮椅席位、扶手和安全抓杆、低位服务设施等。</w:t>
      </w:r>
    </w:p>
    <w:p w:rsidR="00A26238" w:rsidRDefault="00A26238">
      <w:pPr>
        <w:spacing w:line="360" w:lineRule="auto"/>
        <w:ind w:firstLineChars="200" w:firstLine="480"/>
        <w:rPr>
          <w:sz w:val="24"/>
        </w:rPr>
      </w:pPr>
      <w:r>
        <w:rPr>
          <w:rFonts w:hint="eastAsia"/>
          <w:sz w:val="24"/>
        </w:rPr>
        <w:t>第三类指示标识类，主要是指为方便残疾人识别和使用无障碍设施的指示标志。主要包括无障碍标志、过街音响信号装置、盲文站牌、盲文地图等。</w:t>
      </w:r>
    </w:p>
    <w:p w:rsidR="00A26238" w:rsidRDefault="00A26238">
      <w:pPr>
        <w:pStyle w:val="Heading2"/>
        <w:spacing w:line="360" w:lineRule="auto"/>
        <w:rPr>
          <w:rFonts w:ascii="黑体" w:eastAsia="黑体"/>
          <w:sz w:val="28"/>
        </w:rPr>
      </w:pPr>
      <w:bookmarkStart w:id="26" w:name="_Toc347153171"/>
      <w:bookmarkStart w:id="27" w:name="_Toc357673601"/>
      <w:r>
        <w:rPr>
          <w:rFonts w:ascii="黑体" w:eastAsia="黑体"/>
          <w:sz w:val="28"/>
        </w:rPr>
        <w:t>2.2</w:t>
      </w:r>
      <w:r>
        <w:rPr>
          <w:rFonts w:ascii="黑体" w:eastAsia="黑体" w:hint="eastAsia"/>
          <w:sz w:val="28"/>
        </w:rPr>
        <w:t>无障碍设施的发展概况</w:t>
      </w:r>
      <w:bookmarkEnd w:id="26"/>
      <w:bookmarkEnd w:id="27"/>
    </w:p>
    <w:p w:rsidR="00A26238" w:rsidRDefault="00A26238">
      <w:pPr>
        <w:pStyle w:val="Heading3"/>
        <w:spacing w:line="360" w:lineRule="auto"/>
        <w:rPr>
          <w:sz w:val="28"/>
        </w:rPr>
      </w:pPr>
      <w:smartTag w:uri="urn:schemas-microsoft-com:office:smarttags" w:element="chsdate">
        <w:smartTagPr>
          <w:attr w:name="IsROCDate" w:val="False"/>
          <w:attr w:name="IsLunarDate" w:val="False"/>
          <w:attr w:name="Day" w:val="30"/>
          <w:attr w:name="Month" w:val="12"/>
          <w:attr w:name="Year" w:val="1899"/>
        </w:smartTagPr>
        <w:r>
          <w:rPr>
            <w:sz w:val="28"/>
          </w:rPr>
          <w:t>2.2.1</w:t>
        </w:r>
      </w:smartTag>
      <w:r>
        <w:rPr>
          <w:rFonts w:hint="eastAsia"/>
          <w:sz w:val="28"/>
        </w:rPr>
        <w:t>国外无障碍设施建设的发展历程</w:t>
      </w:r>
    </w:p>
    <w:p w:rsidR="00A26238" w:rsidRDefault="00A26238">
      <w:pPr>
        <w:spacing w:line="360" w:lineRule="auto"/>
        <w:ind w:firstLineChars="200" w:firstLine="480"/>
        <w:rPr>
          <w:sz w:val="24"/>
        </w:rPr>
      </w:pPr>
      <w:r>
        <w:rPr>
          <w:rFonts w:hint="eastAsia"/>
          <w:sz w:val="24"/>
        </w:rPr>
        <w:t>国际上对于无障碍设计的研究可以追溯到</w:t>
      </w:r>
      <w:r>
        <w:rPr>
          <w:sz w:val="24"/>
        </w:rPr>
        <w:t>20</w:t>
      </w:r>
      <w:r>
        <w:rPr>
          <w:rFonts w:hint="eastAsia"/>
          <w:sz w:val="24"/>
        </w:rPr>
        <w:t>世纪</w:t>
      </w:r>
      <w:r>
        <w:rPr>
          <w:sz w:val="24"/>
        </w:rPr>
        <w:t>30</w:t>
      </w:r>
      <w:r>
        <w:rPr>
          <w:rFonts w:hint="eastAsia"/>
          <w:sz w:val="24"/>
        </w:rPr>
        <w:t>年代初，当时在瑞典、丹麦等国家就建有专供残疾人使用的设施。联合国成立以后，曾先后发布《残疾人权利宣言》、《关于残疾人的世界行动纲领》等文件，强调建设无障碍设施，并以推行残疾预防和康复措施，实现残疾人平等、充分地参与社会生活为宗旨。</w:t>
      </w:r>
      <w:r>
        <w:rPr>
          <w:sz w:val="24"/>
        </w:rPr>
        <w:t>70</w:t>
      </w:r>
      <w:r>
        <w:rPr>
          <w:rFonts w:hint="eastAsia"/>
          <w:sz w:val="24"/>
        </w:rPr>
        <w:t>年代初期，美国纽约州立大学建筑系开始从事无障碍建设研究工作，成立专门的实验室和教研组，并设有硕士研究生班进行残疾人专用住宅、无障碍设计理论基础、新技术开发和评价等课题的研究。为了从根本上转变设计观念，美国许多高等院校建筑系，专门开设无障碍设计技术课程，作为必须训练的一项基本功。日本和欧洲也形成了比较完善的无障碍教育研究体系，研究涉及无障碍环境规划、法规和建筑设计等诸多方面。从</w:t>
      </w:r>
      <w:r>
        <w:rPr>
          <w:sz w:val="24"/>
        </w:rPr>
        <w:t>1961</w:t>
      </w:r>
      <w:r>
        <w:rPr>
          <w:rFonts w:hint="eastAsia"/>
          <w:sz w:val="24"/>
        </w:rPr>
        <w:t>年美国制定了第一个《无障碍标准》开始，包括英国、加拿大、日本在内等几十个国家和地区相继制定了有关残疾人的法律和无障碍技术法规与技术标准。</w:t>
      </w:r>
    </w:p>
    <w:p w:rsidR="00A26238" w:rsidRDefault="00A26238">
      <w:pPr>
        <w:pStyle w:val="Heading3"/>
        <w:spacing w:line="360" w:lineRule="auto"/>
        <w:rPr>
          <w:sz w:val="28"/>
        </w:rPr>
      </w:pPr>
      <w:smartTag w:uri="urn:schemas-microsoft-com:office:smarttags" w:element="chsdate">
        <w:smartTagPr>
          <w:attr w:name="IsROCDate" w:val="False"/>
          <w:attr w:name="IsLunarDate" w:val="False"/>
          <w:attr w:name="Day" w:val="30"/>
          <w:attr w:name="Month" w:val="12"/>
          <w:attr w:name="Year" w:val="1899"/>
        </w:smartTagPr>
        <w:r>
          <w:rPr>
            <w:sz w:val="28"/>
          </w:rPr>
          <w:t>2.2.2</w:t>
        </w:r>
      </w:smartTag>
      <w:r>
        <w:rPr>
          <w:rFonts w:hint="eastAsia"/>
          <w:sz w:val="28"/>
        </w:rPr>
        <w:t>国内无障碍设施建设的发展历程</w:t>
      </w:r>
    </w:p>
    <w:p w:rsidR="00A26238" w:rsidRDefault="00A26238">
      <w:pPr>
        <w:spacing w:line="360" w:lineRule="auto"/>
        <w:ind w:firstLineChars="200" w:firstLine="480"/>
        <w:rPr>
          <w:sz w:val="24"/>
        </w:rPr>
      </w:pPr>
      <w:r>
        <w:rPr>
          <w:rFonts w:hint="eastAsia"/>
          <w:sz w:val="24"/>
        </w:rPr>
        <w:t>我国无障碍设施建设的发展历程起步较晚，自</w:t>
      </w:r>
      <w:r>
        <w:rPr>
          <w:sz w:val="24"/>
        </w:rPr>
        <w:t>20</w:t>
      </w:r>
      <w:r>
        <w:rPr>
          <w:rFonts w:hint="eastAsia"/>
          <w:sz w:val="24"/>
        </w:rPr>
        <w:t>世纪</w:t>
      </w:r>
      <w:r>
        <w:rPr>
          <w:sz w:val="24"/>
        </w:rPr>
        <w:t>80</w:t>
      </w:r>
      <w:r>
        <w:rPr>
          <w:rFonts w:hint="eastAsia"/>
          <w:sz w:val="24"/>
        </w:rPr>
        <w:t>年代以来，在实施中不断摸索、逐步规范，经历了从无到有、从点到面、持续提高的过程。</w:t>
      </w:r>
    </w:p>
    <w:p w:rsidR="00A26238" w:rsidRDefault="00A26238">
      <w:pPr>
        <w:spacing w:line="360" w:lineRule="auto"/>
        <w:ind w:firstLineChars="200" w:firstLine="480"/>
        <w:rPr>
          <w:sz w:val="24"/>
        </w:rPr>
      </w:pPr>
      <w:r>
        <w:rPr>
          <w:rFonts w:hint="eastAsia"/>
          <w:sz w:val="24"/>
        </w:rPr>
        <w:t>第一阶段（</w:t>
      </w:r>
      <w:r>
        <w:rPr>
          <w:sz w:val="24"/>
        </w:rPr>
        <w:t>1989</w:t>
      </w:r>
      <w:r>
        <w:rPr>
          <w:rFonts w:hint="eastAsia"/>
          <w:sz w:val="24"/>
        </w:rPr>
        <w:t>年以前）：探索起步阶段。</w:t>
      </w:r>
      <w:r>
        <w:rPr>
          <w:sz w:val="24"/>
        </w:rPr>
        <w:t>1984</w:t>
      </w:r>
      <w:r>
        <w:rPr>
          <w:rFonts w:hint="eastAsia"/>
          <w:sz w:val="24"/>
        </w:rPr>
        <w:t>年</w:t>
      </w:r>
      <w:r>
        <w:rPr>
          <w:sz w:val="24"/>
        </w:rPr>
        <w:t>3</w:t>
      </w:r>
      <w:r>
        <w:rPr>
          <w:rFonts w:hint="eastAsia"/>
          <w:sz w:val="24"/>
        </w:rPr>
        <w:t>月，中国残疾人福利基金会成立，着手改善残疾人“平等、参与”的社会环境工作，随后，北京市率先开展了无障碍建设的试点工作。</w:t>
      </w:r>
      <w:r>
        <w:rPr>
          <w:sz w:val="24"/>
        </w:rPr>
        <w:t>1985</w:t>
      </w:r>
      <w:r>
        <w:rPr>
          <w:rFonts w:hint="eastAsia"/>
          <w:sz w:val="24"/>
        </w:rPr>
        <w:t>年，在残疾人与社会环境研讨会上，中国残疾人联合会、北京市残疾人联合会、北京市建筑设计院联合发出“为残疾人创造便利的生活环境”的倡议，书中提出了十项具体措施，这次研讨会由北京率先开始研究无障碍技术，产生了很大的社会反响。</w:t>
      </w:r>
    </w:p>
    <w:p w:rsidR="00A26238" w:rsidRDefault="00A26238">
      <w:pPr>
        <w:spacing w:line="360" w:lineRule="auto"/>
        <w:ind w:firstLineChars="200" w:firstLine="480"/>
        <w:rPr>
          <w:sz w:val="24"/>
        </w:rPr>
      </w:pPr>
      <w:r>
        <w:rPr>
          <w:rFonts w:hint="eastAsia"/>
          <w:sz w:val="24"/>
        </w:rPr>
        <w:t>第二阶段（</w:t>
      </w:r>
      <w:r>
        <w:rPr>
          <w:sz w:val="24"/>
        </w:rPr>
        <w:t>1990</w:t>
      </w:r>
      <w:r>
        <w:rPr>
          <w:rFonts w:hint="eastAsia"/>
          <w:sz w:val="24"/>
        </w:rPr>
        <w:t>到</w:t>
      </w:r>
      <w:r>
        <w:rPr>
          <w:sz w:val="24"/>
        </w:rPr>
        <w:t>2007</w:t>
      </w:r>
      <w:r>
        <w:rPr>
          <w:rFonts w:hint="eastAsia"/>
          <w:sz w:val="24"/>
        </w:rPr>
        <w:t>年）：全面实践阶段。</w:t>
      </w:r>
      <w:r>
        <w:rPr>
          <w:sz w:val="24"/>
        </w:rPr>
        <w:t>1989</w:t>
      </w:r>
      <w:r>
        <w:rPr>
          <w:rFonts w:hint="eastAsia"/>
          <w:sz w:val="24"/>
        </w:rPr>
        <w:t>年</w:t>
      </w:r>
      <w:r>
        <w:rPr>
          <w:sz w:val="24"/>
        </w:rPr>
        <w:t>4</w:t>
      </w:r>
      <w:r>
        <w:rPr>
          <w:rFonts w:hint="eastAsia"/>
          <w:sz w:val="24"/>
        </w:rPr>
        <w:t>月，我国第一部无障碍建设方面的规范《方便残疾人使用的城市道路和建筑物设计规范》，正式颁布实施，标志着我国城市道路和建筑物实施无障碍建设和改造工作开始走上正轨。</w:t>
      </w:r>
      <w:r>
        <w:rPr>
          <w:sz w:val="24"/>
        </w:rPr>
        <w:t>1990</w:t>
      </w:r>
      <w:r>
        <w:rPr>
          <w:rFonts w:hint="eastAsia"/>
          <w:sz w:val="24"/>
        </w:rPr>
        <w:t>年、</w:t>
      </w:r>
      <w:r>
        <w:rPr>
          <w:sz w:val="24"/>
        </w:rPr>
        <w:t>1996</w:t>
      </w:r>
      <w:r>
        <w:rPr>
          <w:rFonts w:hint="eastAsia"/>
          <w:sz w:val="24"/>
        </w:rPr>
        <w:t>年国家先后颁布了《中华人民共和国残疾人保障法》和《中华人民共和国老年人权益保障法》，相继颁布实施了我国残疾人事业“八五”、“九五”、“十五”、“十一五”计划，以及无障碍建设配套实施方案等，对全国的无障碍建设工作提出了具体要求，极大地促进了全社会无障碍设施建设的开展。</w:t>
      </w:r>
    </w:p>
    <w:p w:rsidR="00A26238" w:rsidRDefault="00A26238">
      <w:pPr>
        <w:spacing w:line="360" w:lineRule="auto"/>
        <w:ind w:firstLineChars="200" w:firstLine="480"/>
        <w:rPr>
          <w:sz w:val="24"/>
        </w:rPr>
      </w:pPr>
      <w:r>
        <w:rPr>
          <w:rFonts w:hint="eastAsia"/>
          <w:sz w:val="24"/>
        </w:rPr>
        <w:t>国家制定出台了一系列无障碍设施的建设规范与标准。</w:t>
      </w:r>
      <w:r>
        <w:rPr>
          <w:sz w:val="24"/>
        </w:rPr>
        <w:t>2001</w:t>
      </w:r>
      <w:r>
        <w:rPr>
          <w:rFonts w:hint="eastAsia"/>
          <w:sz w:val="24"/>
        </w:rPr>
        <w:t>年，在《方便残疾人使用的城市道路和建筑物设计规范》的基础上，建设部、民政部、中国残联联合发布实施了新修订的《城市道路和建筑物无障碍设计规范》，其中有</w:t>
      </w:r>
      <w:r>
        <w:rPr>
          <w:sz w:val="24"/>
        </w:rPr>
        <w:t>24</w:t>
      </w:r>
      <w:r>
        <w:rPr>
          <w:rFonts w:hint="eastAsia"/>
          <w:sz w:val="24"/>
        </w:rPr>
        <w:t>条内容列入国家强制定标准条文。此外，根据行业的特殊要求，还先后颁布了《民用机场旅客航站区无障碍设施设备配置标准》、《特殊教育学校无障碍设计规范》、《铁路旅客车站无障碍设计规范》等设计规范。</w:t>
      </w:r>
    </w:p>
    <w:p w:rsidR="00A26238" w:rsidRDefault="00A26238">
      <w:pPr>
        <w:spacing w:line="360" w:lineRule="auto"/>
        <w:ind w:firstLineChars="200" w:firstLine="480"/>
        <w:rPr>
          <w:sz w:val="24"/>
        </w:rPr>
      </w:pPr>
      <w:r>
        <w:rPr>
          <w:sz w:val="24"/>
        </w:rPr>
        <w:t>2002</w:t>
      </w:r>
      <w:r>
        <w:rPr>
          <w:rFonts w:hint="eastAsia"/>
          <w:sz w:val="24"/>
        </w:rPr>
        <w:t>年</w:t>
      </w:r>
      <w:r>
        <w:rPr>
          <w:sz w:val="24"/>
        </w:rPr>
        <w:t>10</w:t>
      </w:r>
      <w:r>
        <w:rPr>
          <w:rFonts w:hint="eastAsia"/>
          <w:sz w:val="24"/>
        </w:rPr>
        <w:t>月</w:t>
      </w:r>
      <w:r>
        <w:rPr>
          <w:sz w:val="24"/>
        </w:rPr>
        <w:t>31</w:t>
      </w:r>
      <w:r>
        <w:rPr>
          <w:rFonts w:hint="eastAsia"/>
          <w:sz w:val="24"/>
        </w:rPr>
        <w:t>日，建设部、民政部、全国老龄委、中国残联在北京召开了全国无障碍设施建设工作电视电话会议，会上提出了开展创建全国无障碍设施示范城市的活动，北京、天津、上海、大连、青岛、南京、杭州、厦门、广州、西安、苏州、秦皇岛</w:t>
      </w:r>
      <w:r>
        <w:rPr>
          <w:sz w:val="24"/>
        </w:rPr>
        <w:t>12</w:t>
      </w:r>
      <w:r>
        <w:rPr>
          <w:rFonts w:hint="eastAsia"/>
          <w:sz w:val="24"/>
        </w:rPr>
        <w:t>个城市被列为首批示范创建城市。</w:t>
      </w:r>
      <w:r>
        <w:rPr>
          <w:sz w:val="24"/>
        </w:rPr>
        <w:t>2007</w:t>
      </w:r>
      <w:r>
        <w:rPr>
          <w:rFonts w:hint="eastAsia"/>
          <w:sz w:val="24"/>
        </w:rPr>
        <w:t>年在全国</w:t>
      </w:r>
      <w:r>
        <w:rPr>
          <w:sz w:val="24"/>
        </w:rPr>
        <w:t>100</w:t>
      </w:r>
      <w:r>
        <w:rPr>
          <w:rFonts w:hint="eastAsia"/>
          <w:sz w:val="24"/>
        </w:rPr>
        <w:t>个城市（包括直辖市、计划单列市、省会城市等）开展创建全国无障碍建设城市工作，初步形成我国城市无障碍化的基本格局。</w:t>
      </w:r>
    </w:p>
    <w:p w:rsidR="00A26238" w:rsidRDefault="00A26238">
      <w:pPr>
        <w:spacing w:line="360" w:lineRule="auto"/>
        <w:ind w:firstLineChars="200" w:firstLine="480"/>
        <w:rPr>
          <w:sz w:val="24"/>
        </w:rPr>
      </w:pPr>
      <w:r>
        <w:rPr>
          <w:rFonts w:hint="eastAsia"/>
          <w:sz w:val="24"/>
        </w:rPr>
        <w:t>第三阶段（</w:t>
      </w:r>
      <w:r>
        <w:rPr>
          <w:sz w:val="24"/>
        </w:rPr>
        <w:t>2008</w:t>
      </w:r>
      <w:r>
        <w:rPr>
          <w:rFonts w:hint="eastAsia"/>
          <w:sz w:val="24"/>
        </w:rPr>
        <w:t>年以后）：全面提升阶段。</w:t>
      </w:r>
      <w:r>
        <w:rPr>
          <w:sz w:val="24"/>
        </w:rPr>
        <w:t>2008</w:t>
      </w:r>
      <w:r>
        <w:rPr>
          <w:rFonts w:hint="eastAsia"/>
          <w:sz w:val="24"/>
        </w:rPr>
        <w:t>年，中央提出将无障碍建设作为中国特色社会主义事业的重要组成部分，并成立了无障碍建设领导小组。政府各部门形成了统一领导、各司其职、密切合作、全社会共同参与的工作机制。</w:t>
      </w:r>
      <w:r>
        <w:rPr>
          <w:sz w:val="24"/>
        </w:rPr>
        <w:t>2008</w:t>
      </w:r>
      <w:r>
        <w:rPr>
          <w:rFonts w:hint="eastAsia"/>
          <w:sz w:val="24"/>
        </w:rPr>
        <w:t>年国家组织开展了对《残疾人保障法》的修订工作，组织制定了《残疾人综合服务设施建设标准》；此外，为提高无障碍建设质量和设施完好率和使用率，组织制定了《无障碍施工维护管理规范》，建设部组织编写了《无障碍建设指南》，构建了较为完善的技术标准与技术文件体系，使无障碍建设工作有法可依、有章可循。</w:t>
      </w:r>
      <w:r>
        <w:rPr>
          <w:sz w:val="24"/>
        </w:rPr>
        <w:t>2008</w:t>
      </w:r>
      <w:r>
        <w:rPr>
          <w:rFonts w:hint="eastAsia"/>
          <w:sz w:val="24"/>
        </w:rPr>
        <w:t>年，北京奥运会和残奥会的成功举办，见证了现阶段我国在无障碍设施的建设上的成就。</w:t>
      </w:r>
      <w:r>
        <w:rPr>
          <w:sz w:val="24"/>
        </w:rPr>
        <w:t>2010</w:t>
      </w:r>
      <w:r>
        <w:rPr>
          <w:rFonts w:hint="eastAsia"/>
          <w:sz w:val="24"/>
        </w:rPr>
        <w:t>年，上海以世博会筹备为契机，也开展了全面的无障碍设施建设和改造工程，取得了良好的社会效益和国际声誉。</w:t>
      </w:r>
      <w:r>
        <w:rPr>
          <w:sz w:val="24"/>
        </w:rPr>
        <w:t>2012</w:t>
      </w:r>
      <w:r>
        <w:rPr>
          <w:rFonts w:hint="eastAsia"/>
          <w:sz w:val="24"/>
        </w:rPr>
        <w:t>年，《无障碍设计规范》正式出台，进一步促进全国无障碍设施建设发展。</w:t>
      </w:r>
    </w:p>
    <w:p w:rsidR="00A26238" w:rsidRDefault="00A26238">
      <w:pPr>
        <w:pStyle w:val="Heading2"/>
        <w:spacing w:line="360" w:lineRule="auto"/>
        <w:rPr>
          <w:rFonts w:ascii="黑体" w:eastAsia="黑体"/>
          <w:sz w:val="28"/>
        </w:rPr>
      </w:pPr>
      <w:bookmarkStart w:id="28" w:name="_Toc347153172"/>
      <w:bookmarkStart w:id="29" w:name="_Toc357673602"/>
      <w:r>
        <w:rPr>
          <w:rFonts w:ascii="黑体" w:eastAsia="黑体"/>
          <w:sz w:val="28"/>
        </w:rPr>
        <w:t>2.3</w:t>
      </w:r>
      <w:r>
        <w:rPr>
          <w:rFonts w:ascii="黑体" w:eastAsia="黑体" w:hint="eastAsia"/>
          <w:sz w:val="28"/>
        </w:rPr>
        <w:t>无障碍设施规划建设经验</w:t>
      </w:r>
      <w:bookmarkEnd w:id="28"/>
      <w:bookmarkEnd w:id="29"/>
    </w:p>
    <w:p w:rsidR="00A26238" w:rsidRDefault="00A26238">
      <w:pPr>
        <w:pStyle w:val="Heading3"/>
        <w:spacing w:line="360" w:lineRule="auto"/>
        <w:rPr>
          <w:sz w:val="28"/>
        </w:rPr>
      </w:pPr>
      <w:r>
        <w:rPr>
          <w:sz w:val="24"/>
        </w:rPr>
        <w:t>2.3.1</w:t>
      </w:r>
      <w:r>
        <w:rPr>
          <w:rFonts w:hint="eastAsia"/>
          <w:sz w:val="24"/>
        </w:rPr>
        <w:t>健全法律法规体系</w:t>
      </w:r>
    </w:p>
    <w:p w:rsidR="00A26238" w:rsidRDefault="00A26238">
      <w:pPr>
        <w:spacing w:line="360" w:lineRule="auto"/>
        <w:ind w:firstLineChars="200" w:firstLine="480"/>
        <w:rPr>
          <w:sz w:val="24"/>
        </w:rPr>
      </w:pPr>
      <w:r>
        <w:rPr>
          <w:rFonts w:hint="eastAsia"/>
          <w:sz w:val="24"/>
        </w:rPr>
        <w:t>国际无障碍建设发展经验证明，只有具备法律约束效能的法规、条例才能保障在无障碍环境建设中切实、有序的实施，在经历多年的发展过程中，各国、各地区都非常重视无障碍立法工作，并不断修订以适应社会发展的需要，同时，明确强制性要求和完整的奖惩规定，不断强化司法、监督等环节保证法律法规的严格执行和实施。目前、美、英、日等国已经构建形成一个多层次的法律体系，为保障弱势群体的权益发挥了重大作用。</w:t>
      </w:r>
    </w:p>
    <w:p w:rsidR="00A26238" w:rsidRDefault="00A26238">
      <w:pPr>
        <w:spacing w:line="360" w:lineRule="auto"/>
        <w:ind w:firstLineChars="200" w:firstLine="480"/>
        <w:rPr>
          <w:sz w:val="24"/>
        </w:rPr>
      </w:pPr>
      <w:r>
        <w:rPr>
          <w:rFonts w:hint="eastAsia"/>
          <w:sz w:val="24"/>
        </w:rPr>
        <w:t>从上世纪</w:t>
      </w:r>
      <w:r>
        <w:rPr>
          <w:sz w:val="24"/>
        </w:rPr>
        <w:t>60</w:t>
      </w:r>
      <w:r>
        <w:rPr>
          <w:rFonts w:hint="eastAsia"/>
          <w:sz w:val="24"/>
        </w:rPr>
        <w:t>年代起，美国先后制定了《建筑无障碍条例》和《康复法》等联邦政府层面的法律规定，提出了使残疾人平等参与社会生活在公共建筑、交通设施及住宅中实施无障碍设计的规定，并要求所有联邦政府投资的项目必须实行无障碍设计。各州的地方当局都分别制定适用于本州的无障碍技术规章和实施细则。国会还通过制定税收调整法案，将用于无障碍技术改造的费用可替代部分税收的优惠条件，鼓励社会参与无障碍设施的建设实施。</w:t>
      </w:r>
    </w:p>
    <w:p w:rsidR="00A26238" w:rsidRDefault="00A26238">
      <w:pPr>
        <w:spacing w:line="360" w:lineRule="auto"/>
        <w:ind w:firstLineChars="200" w:firstLine="480"/>
        <w:rPr>
          <w:sz w:val="24"/>
        </w:rPr>
      </w:pPr>
      <w:r>
        <w:rPr>
          <w:rFonts w:hint="eastAsia"/>
          <w:sz w:val="24"/>
        </w:rPr>
        <w:t>日本政府出台了《残疾人基本法》、《爱心建筑法》、《老年人福利保健政策》等法律法规，保障残疾人、老年人正常参与社会生活和享受公共服务的权利。同时日本政府制定奖励措施，采用补助金、减免税、低利融资等奖励办法，来促进无障碍建设。</w:t>
      </w:r>
    </w:p>
    <w:p w:rsidR="00A26238" w:rsidRDefault="00A26238">
      <w:pPr>
        <w:pStyle w:val="Heading3"/>
        <w:spacing w:line="360" w:lineRule="auto"/>
        <w:rPr>
          <w:sz w:val="24"/>
        </w:rPr>
      </w:pPr>
      <w:r>
        <w:rPr>
          <w:sz w:val="24"/>
        </w:rPr>
        <w:t>2.3.2</w:t>
      </w:r>
      <w:r>
        <w:rPr>
          <w:rFonts w:hint="eastAsia"/>
          <w:sz w:val="24"/>
        </w:rPr>
        <w:t>制定全面细致的设计规范与标准</w:t>
      </w:r>
    </w:p>
    <w:p w:rsidR="00A26238" w:rsidRDefault="00A26238">
      <w:pPr>
        <w:spacing w:line="360" w:lineRule="auto"/>
        <w:ind w:firstLineChars="200" w:firstLine="480"/>
        <w:rPr>
          <w:sz w:val="24"/>
        </w:rPr>
      </w:pPr>
      <w:r>
        <w:rPr>
          <w:rFonts w:hint="eastAsia"/>
          <w:sz w:val="24"/>
        </w:rPr>
        <w:t>为了实现无障碍设施和无障碍设计的普及，各国都高度重视在城市规划、建筑工程中的技术性规范与标准的研究与制定，对建设项目实施统一的指导和约束。</w:t>
      </w:r>
    </w:p>
    <w:p w:rsidR="00A26238" w:rsidRDefault="00A26238">
      <w:pPr>
        <w:spacing w:line="360" w:lineRule="auto"/>
        <w:ind w:firstLineChars="200" w:firstLine="480"/>
        <w:rPr>
          <w:sz w:val="24"/>
        </w:rPr>
      </w:pPr>
      <w:r>
        <w:rPr>
          <w:rFonts w:hint="eastAsia"/>
          <w:sz w:val="24"/>
        </w:rPr>
        <w:t>（</w:t>
      </w:r>
      <w:r>
        <w:rPr>
          <w:sz w:val="24"/>
        </w:rPr>
        <w:t>1</w:t>
      </w:r>
      <w:r>
        <w:rPr>
          <w:rFonts w:hint="eastAsia"/>
          <w:sz w:val="24"/>
        </w:rPr>
        <w:t>）建立完善城市规划和工程设计标准体系</w:t>
      </w:r>
    </w:p>
    <w:p w:rsidR="00A26238" w:rsidRDefault="00A26238">
      <w:pPr>
        <w:spacing w:line="360" w:lineRule="auto"/>
        <w:ind w:firstLineChars="200" w:firstLine="480"/>
        <w:rPr>
          <w:sz w:val="24"/>
        </w:rPr>
      </w:pPr>
      <w:r>
        <w:rPr>
          <w:sz w:val="24"/>
        </w:rPr>
        <w:t>1961</w:t>
      </w:r>
      <w:r>
        <w:rPr>
          <w:rFonts w:hint="eastAsia"/>
          <w:sz w:val="24"/>
        </w:rPr>
        <w:t>年，美国国家标准协会（</w:t>
      </w:r>
      <w:r>
        <w:rPr>
          <w:sz w:val="24"/>
        </w:rPr>
        <w:t>ANSI</w:t>
      </w:r>
      <w:r>
        <w:rPr>
          <w:rFonts w:hint="eastAsia"/>
          <w:sz w:val="24"/>
        </w:rPr>
        <w:t>）制定了第一个《无障碍设计标准》，协调了各专业协会的具体要求，制定出统一的具有指导性的无障碍设施的最低要求。美国还特别针对不同的建筑物制定了更加细致的设计标准，</w:t>
      </w:r>
      <w:r>
        <w:rPr>
          <w:sz w:val="24"/>
        </w:rPr>
        <w:t>1994</w:t>
      </w:r>
      <w:r>
        <w:rPr>
          <w:rFonts w:hint="eastAsia"/>
          <w:sz w:val="24"/>
        </w:rPr>
        <w:t>年</w:t>
      </w:r>
      <w:r>
        <w:rPr>
          <w:sz w:val="24"/>
        </w:rPr>
        <w:t>7</w:t>
      </w:r>
      <w:r>
        <w:rPr>
          <w:rFonts w:hint="eastAsia"/>
          <w:sz w:val="24"/>
        </w:rPr>
        <w:t>月修订的《</w:t>
      </w:r>
      <w:r>
        <w:rPr>
          <w:sz w:val="24"/>
        </w:rPr>
        <w:t>ADA</w:t>
      </w:r>
      <w:r>
        <w:rPr>
          <w:rFonts w:hint="eastAsia"/>
          <w:sz w:val="24"/>
        </w:rPr>
        <w:t>无障碍设计标准》就对历史文化建筑的无障碍改造提出了明确的规定，</w:t>
      </w:r>
      <w:r>
        <w:rPr>
          <w:sz w:val="24"/>
        </w:rPr>
        <w:t>1988</w:t>
      </w:r>
      <w:r>
        <w:rPr>
          <w:rFonts w:hint="eastAsia"/>
          <w:sz w:val="24"/>
        </w:rPr>
        <w:t>年的《公平住宅法》针对住宅的无障碍建设提出了严格的强制性要求。</w:t>
      </w:r>
    </w:p>
    <w:p w:rsidR="00A26238" w:rsidRDefault="00A26238">
      <w:pPr>
        <w:spacing w:line="360" w:lineRule="auto"/>
        <w:ind w:firstLineChars="200" w:firstLine="480"/>
        <w:rPr>
          <w:sz w:val="24"/>
        </w:rPr>
      </w:pPr>
      <w:r>
        <w:rPr>
          <w:rFonts w:hint="eastAsia"/>
          <w:sz w:val="24"/>
        </w:rPr>
        <w:t>英国借由项目实施中建筑设计协会、地方准入组织、残疾人协会等组织的参与，不断规范和完善建筑设计中的无障碍设计要求，通过在《建筑规则》、《</w:t>
      </w:r>
      <w:r>
        <w:rPr>
          <w:sz w:val="24"/>
        </w:rPr>
        <w:t>Part B1</w:t>
      </w:r>
      <w:r>
        <w:rPr>
          <w:rFonts w:hint="eastAsia"/>
          <w:sz w:val="24"/>
        </w:rPr>
        <w:t>火灾安全措施》等规范中针对残疾人深化各类技术规范和设置无障碍设施，促进整体建筑行业在无障碍建设方面的发展。</w:t>
      </w:r>
    </w:p>
    <w:p w:rsidR="00A26238" w:rsidRDefault="00A26238">
      <w:pPr>
        <w:spacing w:line="360" w:lineRule="auto"/>
        <w:ind w:firstLineChars="200" w:firstLine="480"/>
        <w:rPr>
          <w:sz w:val="24"/>
        </w:rPr>
      </w:pPr>
      <w:r>
        <w:rPr>
          <w:rFonts w:hint="eastAsia"/>
          <w:sz w:val="24"/>
        </w:rPr>
        <w:t>日本从</w:t>
      </w:r>
      <w:r>
        <w:rPr>
          <w:sz w:val="24"/>
        </w:rPr>
        <w:t>60</w:t>
      </w:r>
      <w:r>
        <w:rPr>
          <w:rFonts w:hint="eastAsia"/>
          <w:sz w:val="24"/>
        </w:rPr>
        <w:t>年代开始就制定了一系列的无障碍的设计标准，</w:t>
      </w:r>
      <w:r>
        <w:rPr>
          <w:sz w:val="24"/>
        </w:rPr>
        <w:t>20</w:t>
      </w:r>
      <w:r>
        <w:rPr>
          <w:rFonts w:hint="eastAsia"/>
          <w:sz w:val="24"/>
        </w:rPr>
        <w:t>世纪</w:t>
      </w:r>
      <w:r>
        <w:rPr>
          <w:sz w:val="24"/>
        </w:rPr>
        <w:t>80</w:t>
      </w:r>
      <w:r>
        <w:rPr>
          <w:rFonts w:hint="eastAsia"/>
          <w:sz w:val="24"/>
        </w:rPr>
        <w:t>年代以后，先后出台了《无障碍化建筑设计标准》、《关于公共候车室配备残疾人用设施的指导方针》、《与长寿社会相适应的住宅设计标准》等技术标准，日本国内的各个城市也相继颁布了各类设计规范，建设覆盖广泛的设计标准体系。</w:t>
      </w:r>
    </w:p>
    <w:p w:rsidR="00A26238" w:rsidRDefault="00A26238">
      <w:pPr>
        <w:spacing w:line="360" w:lineRule="auto"/>
        <w:ind w:firstLineChars="200" w:firstLine="480"/>
        <w:rPr>
          <w:sz w:val="24"/>
        </w:rPr>
      </w:pPr>
      <w:r>
        <w:rPr>
          <w:rFonts w:hint="eastAsia"/>
          <w:sz w:val="24"/>
        </w:rPr>
        <w:t>（</w:t>
      </w:r>
      <w:r>
        <w:rPr>
          <w:sz w:val="24"/>
        </w:rPr>
        <w:t>2</w:t>
      </w:r>
      <w:r>
        <w:rPr>
          <w:rFonts w:hint="eastAsia"/>
          <w:sz w:val="24"/>
        </w:rPr>
        <w:t>）逐步实现独立的无障碍设计向通用设计的转变</w:t>
      </w:r>
    </w:p>
    <w:p w:rsidR="00A26238" w:rsidRDefault="00A26238">
      <w:pPr>
        <w:spacing w:line="360" w:lineRule="auto"/>
        <w:ind w:firstLineChars="200" w:firstLine="480"/>
        <w:rPr>
          <w:sz w:val="24"/>
        </w:rPr>
      </w:pPr>
      <w:r>
        <w:rPr>
          <w:rFonts w:hint="eastAsia"/>
          <w:sz w:val="24"/>
        </w:rPr>
        <w:t>近年来，随着社会的发展进步，特殊需求人士结构的变化和社会老龄化趋势，人们认识到人类能力的差异性，即每个人的能力会随着年龄、体能以及周围环境的改变而发生变化。能力和残疾是一个相对的概念，任何人都有可能在某一特定的时间段或环境中成为“暂时的”或“永久的”不健全人。另外，在无障碍设计的实践中发现，从一般性设计中分离出来的设施，不仅价格昂贵，而且缺乏必要的美学考虑；同时将特殊需求的人群从社会生活中独立出来，与正常人产生了分离，在一些场所无障碍设施甚至给正常人使用一般性设施带来了阻碍和不便。为此，西方提出了通用设计的理念，实现设施建设和环境建设的无障碍。通用设计能够满足全体市民的使用要求，并综合考虑环境的无障碍性、实用性和美学需求；是对城市建设中的传统无障碍设施设计的延续、弥补和提升，是实现无障碍环境惠及大多数人的设计建造方法。</w:t>
      </w:r>
    </w:p>
    <w:p w:rsidR="00A26238" w:rsidRDefault="00A26238">
      <w:pPr>
        <w:pStyle w:val="Heading3"/>
        <w:spacing w:line="360" w:lineRule="auto"/>
        <w:rPr>
          <w:sz w:val="24"/>
        </w:rPr>
      </w:pPr>
      <w:r>
        <w:rPr>
          <w:sz w:val="24"/>
        </w:rPr>
        <w:t>2.3.3</w:t>
      </w:r>
      <w:r>
        <w:rPr>
          <w:rFonts w:hint="eastAsia"/>
          <w:sz w:val="24"/>
        </w:rPr>
        <w:t>开展全方位的规划建设实践</w:t>
      </w:r>
    </w:p>
    <w:p w:rsidR="00A26238" w:rsidRDefault="00A26238">
      <w:pPr>
        <w:spacing w:line="360" w:lineRule="auto"/>
        <w:ind w:firstLineChars="200" w:firstLine="480"/>
        <w:rPr>
          <w:sz w:val="24"/>
        </w:rPr>
      </w:pPr>
      <w:r>
        <w:rPr>
          <w:rFonts w:hint="eastAsia"/>
          <w:sz w:val="24"/>
        </w:rPr>
        <w:t>（</w:t>
      </w:r>
      <w:r>
        <w:rPr>
          <w:sz w:val="24"/>
        </w:rPr>
        <w:t>1</w:t>
      </w:r>
      <w:r>
        <w:rPr>
          <w:rFonts w:hint="eastAsia"/>
          <w:sz w:val="24"/>
        </w:rPr>
        <w:t>）制定专项规划统筹各项建设</w:t>
      </w:r>
    </w:p>
    <w:p w:rsidR="00A26238" w:rsidRDefault="00A26238">
      <w:pPr>
        <w:spacing w:line="360" w:lineRule="auto"/>
        <w:ind w:firstLineChars="200" w:firstLine="480"/>
        <w:rPr>
          <w:sz w:val="24"/>
        </w:rPr>
      </w:pPr>
      <w:r>
        <w:rPr>
          <w:rFonts w:hint="eastAsia"/>
          <w:sz w:val="24"/>
        </w:rPr>
        <w:t>日本在上世纪</w:t>
      </w:r>
      <w:r>
        <w:rPr>
          <w:sz w:val="24"/>
        </w:rPr>
        <w:t>80</w:t>
      </w:r>
      <w:r>
        <w:rPr>
          <w:rFonts w:hint="eastAsia"/>
          <w:sz w:val="24"/>
        </w:rPr>
        <w:t>年代就编制出台了《长寿社会对策大纲》（</w:t>
      </w:r>
      <w:r>
        <w:rPr>
          <w:sz w:val="24"/>
        </w:rPr>
        <w:t>1986</w:t>
      </w:r>
      <w:r>
        <w:rPr>
          <w:rFonts w:hint="eastAsia"/>
          <w:sz w:val="24"/>
        </w:rPr>
        <w:t>），在人口</w:t>
      </w:r>
      <w:r>
        <w:rPr>
          <w:sz w:val="24"/>
        </w:rPr>
        <w:t>20</w:t>
      </w:r>
      <w:r>
        <w:rPr>
          <w:rFonts w:hint="eastAsia"/>
          <w:sz w:val="24"/>
        </w:rPr>
        <w:t>万以上的城市开始推行“福利城市政策”（</w:t>
      </w:r>
      <w:r>
        <w:rPr>
          <w:sz w:val="24"/>
        </w:rPr>
        <w:t>1991</w:t>
      </w:r>
      <w:r>
        <w:rPr>
          <w:rFonts w:hint="eastAsia"/>
          <w:sz w:val="24"/>
        </w:rPr>
        <w:t>），规范无障碍设施建设，并针对城市发展需要先后制定了《方便老年人和残疾人的城镇建设规划》（</w:t>
      </w:r>
      <w:r>
        <w:rPr>
          <w:sz w:val="24"/>
        </w:rPr>
        <w:t>1991</w:t>
      </w:r>
      <w:r>
        <w:rPr>
          <w:rFonts w:hint="eastAsia"/>
          <w:sz w:val="24"/>
        </w:rPr>
        <w:t>）、《最新残疾人对策长期规划》（</w:t>
      </w:r>
      <w:r>
        <w:rPr>
          <w:sz w:val="24"/>
        </w:rPr>
        <w:t>1993</w:t>
      </w:r>
      <w:r>
        <w:rPr>
          <w:rFonts w:hint="eastAsia"/>
          <w:sz w:val="24"/>
        </w:rPr>
        <w:t>）、“创建福利生活空间大纲”（</w:t>
      </w:r>
      <w:r>
        <w:rPr>
          <w:sz w:val="24"/>
        </w:rPr>
        <w:t>1994</w:t>
      </w:r>
      <w:r>
        <w:rPr>
          <w:rFonts w:hint="eastAsia"/>
          <w:sz w:val="24"/>
        </w:rPr>
        <w:t>）等专项规划，明确城市建设的目标和内容，通过统筹指导各类专项建设工程的实施，推进无障碍建设。</w:t>
      </w:r>
    </w:p>
    <w:p w:rsidR="00A26238" w:rsidRDefault="00A26238">
      <w:pPr>
        <w:spacing w:line="360" w:lineRule="auto"/>
        <w:ind w:firstLineChars="200" w:firstLine="480"/>
        <w:rPr>
          <w:sz w:val="24"/>
        </w:rPr>
      </w:pPr>
      <w:r>
        <w:rPr>
          <w:rFonts w:hint="eastAsia"/>
          <w:sz w:val="24"/>
        </w:rPr>
        <w:t>近年来在国内，北京、上海、杭州等城市也研究和编制指导城市无障碍建设的专项规划。北京制定了《北京市无障碍设施建设和改造规划导则》，上海编制了《上海市无障碍设施建设规划</w:t>
      </w:r>
      <w:r>
        <w:rPr>
          <w:sz w:val="24"/>
        </w:rPr>
        <w:t>(2003—2006)</w:t>
      </w:r>
      <w:r>
        <w:rPr>
          <w:rFonts w:hint="eastAsia"/>
          <w:sz w:val="24"/>
        </w:rPr>
        <w:t>》，杭州先后编制了《杭州市无障碍设施建设规划（</w:t>
      </w:r>
      <w:r>
        <w:rPr>
          <w:sz w:val="24"/>
        </w:rPr>
        <w:t>2004—2008</w:t>
      </w:r>
      <w:r>
        <w:rPr>
          <w:rFonts w:hint="eastAsia"/>
          <w:sz w:val="24"/>
        </w:rPr>
        <w:t>）》、《杭州市无障碍设施建设规划（</w:t>
      </w:r>
      <w:r>
        <w:rPr>
          <w:sz w:val="24"/>
        </w:rPr>
        <w:t>2009—2013</w:t>
      </w:r>
      <w:r>
        <w:rPr>
          <w:rFonts w:hint="eastAsia"/>
          <w:sz w:val="24"/>
        </w:rPr>
        <w:t>）》两轮专项规划。在城市规划统筹下，北京、上海、杭州有重点、有步骤地开展了系列建设改造工程，取得了良好的效果。</w:t>
      </w:r>
    </w:p>
    <w:p w:rsidR="00A26238" w:rsidRDefault="00A26238">
      <w:pPr>
        <w:spacing w:line="360" w:lineRule="auto"/>
        <w:ind w:firstLineChars="200" w:firstLine="480"/>
        <w:rPr>
          <w:sz w:val="24"/>
        </w:rPr>
      </w:pPr>
      <w:r>
        <w:rPr>
          <w:rFonts w:hint="eastAsia"/>
          <w:sz w:val="24"/>
        </w:rPr>
        <w:t>（</w:t>
      </w:r>
      <w:r>
        <w:rPr>
          <w:sz w:val="24"/>
        </w:rPr>
        <w:t>2</w:t>
      </w:r>
      <w:r>
        <w:rPr>
          <w:rFonts w:hint="eastAsia"/>
          <w:sz w:val="24"/>
        </w:rPr>
        <w:t>）开展全方位的无障碍设施建设</w:t>
      </w:r>
    </w:p>
    <w:p w:rsidR="00A26238" w:rsidRDefault="00A26238">
      <w:pPr>
        <w:spacing w:line="360" w:lineRule="auto"/>
        <w:ind w:firstLineChars="200" w:firstLine="480"/>
        <w:rPr>
          <w:sz w:val="24"/>
        </w:rPr>
      </w:pPr>
      <w:r>
        <w:rPr>
          <w:rFonts w:hint="eastAsia"/>
          <w:sz w:val="24"/>
        </w:rPr>
        <w:t>在各项规划指导下，日本相继提出了“社区老年人住宅计划”，陆续开展了“便于残疾人居住的城镇建设工程”、“适应于身体残障者的建筑物推进工程”、“在家乡开展</w:t>
      </w:r>
      <w:r>
        <w:rPr>
          <w:sz w:val="24"/>
        </w:rPr>
        <w:t>21</w:t>
      </w:r>
      <w:r>
        <w:rPr>
          <w:rFonts w:hint="eastAsia"/>
          <w:sz w:val="24"/>
        </w:rPr>
        <w:t>世纪健康长寿的城镇建设工程”、“福利城镇建设样板工程”、“体贴入微的建筑物设施配备推进工程”、“以人为本的城镇建设规划工程”、“方便残疾人与老年人使用的城镇建设规划推进工程”等一系列针对残疾人、老年人等弱势群体的无障碍设施建设工程，从城市建设全方位推动整体环境的无障碍。并要求每一幢建筑物竣工时，都有专门部门验收其是否符合残疾人、老年人无障碍设计。目前，日本已经在机场、街道、商店、酒店、饭店、名胜、工业厂区、政府机构等主要的公共建筑和商业场所都设置了无障碍设施。坡道、盲道遍布城市的每个角落，盲道的铺设十分规范，所使用的材料也十分考究，设计美观。</w:t>
      </w:r>
    </w:p>
    <w:p w:rsidR="00A26238" w:rsidRDefault="00A26238">
      <w:pPr>
        <w:spacing w:line="360" w:lineRule="auto"/>
        <w:ind w:firstLineChars="200" w:firstLine="480"/>
        <w:rPr>
          <w:sz w:val="24"/>
        </w:rPr>
      </w:pPr>
      <w:r>
        <w:rPr>
          <w:rFonts w:hint="eastAsia"/>
          <w:sz w:val="24"/>
        </w:rPr>
        <w:t>在国内，北京以筹备奥运会、残奥会为契机，积极创造良好的城市无障碍环境，制定了北京市无障碍设施建设和改造计划，共涉及奥运场馆及其周边地区、城市道路、公共交通、旅游景点、大中型商场、超市、医院、邮局、学校、城市公园和绿地、机场、火车站、社会福利设施等人流密集的公共场所，以及行政机关和司法部门对外接待机构等</w:t>
      </w:r>
      <w:r>
        <w:rPr>
          <w:sz w:val="24"/>
        </w:rPr>
        <w:t>24</w:t>
      </w:r>
      <w:r>
        <w:rPr>
          <w:rFonts w:hint="eastAsia"/>
          <w:sz w:val="24"/>
        </w:rPr>
        <w:t>个方面的无障碍设施建设和改造内容，实现了整体城市无障碍环境的提升与改善，为国内其它城市的无障碍设施建设提供了参考和经验。</w:t>
      </w:r>
    </w:p>
    <w:p w:rsidR="00A26238" w:rsidRDefault="00A26238">
      <w:pPr>
        <w:pStyle w:val="Heading3"/>
        <w:spacing w:line="360" w:lineRule="auto"/>
        <w:rPr>
          <w:sz w:val="24"/>
        </w:rPr>
      </w:pPr>
      <w:r>
        <w:rPr>
          <w:sz w:val="24"/>
        </w:rPr>
        <w:t>2.3.4</w:t>
      </w:r>
      <w:r>
        <w:rPr>
          <w:rFonts w:hint="eastAsia"/>
          <w:sz w:val="24"/>
        </w:rPr>
        <w:t>注重政府职能与民间社团效能的双重发挥</w:t>
      </w:r>
    </w:p>
    <w:p w:rsidR="00A26238" w:rsidRDefault="00A26238">
      <w:pPr>
        <w:spacing w:line="360" w:lineRule="auto"/>
        <w:ind w:firstLineChars="200" w:firstLine="480"/>
        <w:rPr>
          <w:sz w:val="24"/>
        </w:rPr>
      </w:pPr>
      <w:r>
        <w:rPr>
          <w:rFonts w:hint="eastAsia"/>
          <w:sz w:val="24"/>
        </w:rPr>
        <w:t>在西方发达国家，无障碍建设的起源和发展大多源于残障人士对自我权利的抗争；以英国为例，英国的无障碍设施的建设基本依靠公众参与决策、民间组织推动、研究部门论证的方式“自下而上”地实现，这也是英国在无障碍环境建设上取得领先于政府决策、领先于国际标准的成功的关键。在民间组织和慈善机构的助推下，逐渐形成了公众参与规划决策，引导无障碍建设不断发展的模式。目前，大多数发达国家和地区已将残疾人问题和建成环境问题与政府城市政策及建成环境重新发展联系起来，将无障碍环境建设纳入政府的职责，进入政府议事日程，有步骤、有计划地推进无障碍设施建设。工作组织上，往往通过成立由各界代表组成的无障碍工作领导小组负责组织制定全市无障碍建设的工作计划。小组的成员既有政府管理者，又有来自民间组织的成员和技术人员，小组能真正代表残疾人的利益，反映残疾群体的需求，同时又能运用政府管理手段，发挥执政效能上的优势；通过政府组织与社会团体的广泛合作，强化社会参与意识，实现广泛社会监督，形成健全、长效的管理机制和监督机制。</w:t>
      </w:r>
    </w:p>
    <w:p w:rsidR="00A26238" w:rsidRDefault="00A26238">
      <w:pPr>
        <w:pStyle w:val="Heading3"/>
        <w:spacing w:line="360" w:lineRule="auto"/>
        <w:rPr>
          <w:sz w:val="24"/>
        </w:rPr>
      </w:pPr>
      <w:r>
        <w:rPr>
          <w:sz w:val="24"/>
        </w:rPr>
        <w:t>2.3.5</w:t>
      </w:r>
      <w:r>
        <w:rPr>
          <w:rFonts w:hint="eastAsia"/>
          <w:sz w:val="24"/>
        </w:rPr>
        <w:t>重视无障碍意识培养与社会环境营造</w:t>
      </w:r>
    </w:p>
    <w:p w:rsidR="00A26238" w:rsidRDefault="00A26238">
      <w:pPr>
        <w:spacing w:line="360" w:lineRule="auto"/>
        <w:ind w:firstLineChars="200" w:firstLine="480"/>
        <w:rPr>
          <w:sz w:val="24"/>
        </w:rPr>
      </w:pPr>
      <w:r>
        <w:rPr>
          <w:rFonts w:hint="eastAsia"/>
          <w:sz w:val="24"/>
        </w:rPr>
        <w:t>除了加强物质环境的无障碍建设之外，西方发达国家高度重视社会环境的营造。发达国家和地区、以及联合国大会及“联合国残疾人十年”、“亚太残疾人十年”为契机，政府部门和非政府组织举办各类宣传活动，并引导广大媒体有效介入，在提高公民无障碍意识的宣传活动中，强调无障碍环境对所有人的好处，并非仅仅为特殊需求人士独享；强调残障人士、老年人的能力，形成积极的社会形象；宣传人人平等的思想，从思想根源上消除对残障人士的歧视；介绍生活中基本无障碍设施的使用方法等，并对各类残疾人、老年人、以及相关服务人员进行专业培训，学习无障碍设施的使用维护知识，用专业手段使用无障碍设施，为有需要者提供帮助。</w:t>
      </w:r>
    </w:p>
    <w:p w:rsidR="00A26238" w:rsidRDefault="00A26238">
      <w:pPr>
        <w:widowControl/>
        <w:spacing w:line="360" w:lineRule="auto"/>
        <w:jc w:val="left"/>
        <w:rPr>
          <w:sz w:val="24"/>
        </w:rPr>
      </w:pPr>
      <w:r>
        <w:rPr>
          <w:sz w:val="24"/>
        </w:rPr>
        <w:br w:type="page"/>
      </w:r>
    </w:p>
    <w:p w:rsidR="00A26238" w:rsidRDefault="00A26238">
      <w:pPr>
        <w:pStyle w:val="Heading1"/>
        <w:spacing w:line="360" w:lineRule="auto"/>
        <w:jc w:val="center"/>
        <w:rPr>
          <w:rFonts w:ascii="黑体" w:eastAsia="黑体"/>
          <w:sz w:val="36"/>
        </w:rPr>
      </w:pPr>
      <w:bookmarkStart w:id="30" w:name="_Toc347153173"/>
      <w:bookmarkStart w:id="31" w:name="_Toc357673603"/>
      <w:r>
        <w:rPr>
          <w:rFonts w:ascii="黑体" w:eastAsia="黑体" w:hint="eastAsia"/>
          <w:sz w:val="36"/>
        </w:rPr>
        <w:t>第三章</w:t>
      </w:r>
      <w:r>
        <w:rPr>
          <w:rFonts w:ascii="黑体" w:eastAsia="黑体"/>
          <w:sz w:val="36"/>
        </w:rPr>
        <w:t xml:space="preserve"> </w:t>
      </w:r>
      <w:r>
        <w:rPr>
          <w:rFonts w:ascii="黑体" w:eastAsia="黑体" w:hint="eastAsia"/>
          <w:sz w:val="36"/>
        </w:rPr>
        <w:t>现状概述与需求判断</w:t>
      </w:r>
      <w:bookmarkEnd w:id="30"/>
      <w:bookmarkEnd w:id="31"/>
    </w:p>
    <w:p w:rsidR="00A26238" w:rsidRDefault="00A26238">
      <w:pPr>
        <w:pStyle w:val="Heading2"/>
        <w:spacing w:line="360" w:lineRule="auto"/>
        <w:rPr>
          <w:sz w:val="24"/>
        </w:rPr>
      </w:pPr>
      <w:bookmarkStart w:id="32" w:name="_Toc347153174"/>
      <w:bookmarkStart w:id="33" w:name="_Toc357673604"/>
      <w:r>
        <w:rPr>
          <w:rFonts w:ascii="黑体" w:eastAsia="黑体"/>
          <w:sz w:val="28"/>
        </w:rPr>
        <w:t>3.1</w:t>
      </w:r>
      <w:r>
        <w:rPr>
          <w:rFonts w:ascii="黑体" w:eastAsia="黑体" w:hint="eastAsia"/>
          <w:sz w:val="28"/>
        </w:rPr>
        <w:t>深圳无障碍设施的使用群体特征</w:t>
      </w:r>
      <w:bookmarkEnd w:id="32"/>
      <w:bookmarkEnd w:id="33"/>
    </w:p>
    <w:p w:rsidR="00A26238" w:rsidRDefault="00A26238">
      <w:pPr>
        <w:pStyle w:val="Heading3"/>
        <w:spacing w:line="360" w:lineRule="auto"/>
        <w:rPr>
          <w:sz w:val="28"/>
        </w:rPr>
      </w:pPr>
      <w:r>
        <w:rPr>
          <w:sz w:val="28"/>
        </w:rPr>
        <w:t>3.1.1</w:t>
      </w:r>
      <w:r>
        <w:rPr>
          <w:rFonts w:hint="eastAsia"/>
          <w:sz w:val="28"/>
        </w:rPr>
        <w:t>总体情况</w:t>
      </w:r>
    </w:p>
    <w:p w:rsidR="00A26238" w:rsidRDefault="00A26238">
      <w:pPr>
        <w:spacing w:line="360" w:lineRule="auto"/>
        <w:ind w:firstLineChars="200" w:firstLine="480"/>
        <w:rPr>
          <w:sz w:val="24"/>
        </w:rPr>
      </w:pPr>
      <w:r>
        <w:rPr>
          <w:rFonts w:hint="eastAsia"/>
          <w:sz w:val="24"/>
        </w:rPr>
        <w:t>按照《广东省无障碍设施建设管理规定》的有关概念，无障碍设施的使用人群主要包括残疾人、老年人、伤病人和孕妇、儿童、拉行李人士等出行不便的人群。</w:t>
      </w:r>
    </w:p>
    <w:p w:rsidR="00A26238" w:rsidRDefault="00A26238">
      <w:pPr>
        <w:spacing w:line="360" w:lineRule="auto"/>
        <w:ind w:firstLineChars="200" w:firstLine="480"/>
        <w:rPr>
          <w:sz w:val="24"/>
        </w:rPr>
      </w:pPr>
      <w:r>
        <w:rPr>
          <w:rFonts w:hint="eastAsia"/>
          <w:sz w:val="24"/>
        </w:rPr>
        <w:t>根据深圳市残疾人联合会和老龄办的数据，截至</w:t>
      </w:r>
      <w:r>
        <w:rPr>
          <w:sz w:val="24"/>
        </w:rPr>
        <w:t>2009</w:t>
      </w:r>
      <w:r>
        <w:rPr>
          <w:rFonts w:hint="eastAsia"/>
          <w:sz w:val="24"/>
        </w:rPr>
        <w:t>年底，全市共有户籍残疾人约为</w:t>
      </w:r>
      <w:r>
        <w:rPr>
          <w:sz w:val="24"/>
        </w:rPr>
        <w:t>7.29</w:t>
      </w:r>
      <w:r>
        <w:rPr>
          <w:rFonts w:hint="eastAsia"/>
          <w:sz w:val="24"/>
        </w:rPr>
        <w:t>万。户籍</w:t>
      </w:r>
      <w:r>
        <w:rPr>
          <w:sz w:val="24"/>
        </w:rPr>
        <w:t>60</w:t>
      </w:r>
      <w:r>
        <w:rPr>
          <w:rFonts w:hint="eastAsia"/>
          <w:sz w:val="24"/>
        </w:rPr>
        <w:t>岁以上老年人</w:t>
      </w:r>
      <w:r>
        <w:rPr>
          <w:sz w:val="24"/>
        </w:rPr>
        <w:t>14.5</w:t>
      </w:r>
      <w:r>
        <w:rPr>
          <w:rFonts w:hint="eastAsia"/>
          <w:sz w:val="24"/>
        </w:rPr>
        <w:t>万，但根据全国“六普”调查，在深实际的老年人已经达到</w:t>
      </w:r>
      <w:r>
        <w:rPr>
          <w:sz w:val="24"/>
        </w:rPr>
        <w:t>76.7</w:t>
      </w:r>
      <w:r>
        <w:rPr>
          <w:rFonts w:hint="eastAsia"/>
          <w:sz w:val="24"/>
        </w:rPr>
        <w:t>万，已具有相当规模。</w:t>
      </w:r>
    </w:p>
    <w:p w:rsidR="00A26238" w:rsidRDefault="00A26238">
      <w:pPr>
        <w:pStyle w:val="Heading3"/>
        <w:spacing w:line="360" w:lineRule="auto"/>
        <w:rPr>
          <w:sz w:val="28"/>
        </w:rPr>
      </w:pPr>
      <w:r>
        <w:rPr>
          <w:sz w:val="28"/>
        </w:rPr>
        <w:t xml:space="preserve">3.1.2 </w:t>
      </w:r>
      <w:r>
        <w:rPr>
          <w:rFonts w:hint="eastAsia"/>
          <w:sz w:val="28"/>
        </w:rPr>
        <w:t>空间分布总体特征</w:t>
      </w:r>
    </w:p>
    <w:p w:rsidR="00A26238" w:rsidRDefault="00A26238">
      <w:pPr>
        <w:spacing w:line="360" w:lineRule="auto"/>
        <w:ind w:firstLineChars="200" w:firstLine="480"/>
        <w:rPr>
          <w:sz w:val="24"/>
        </w:rPr>
      </w:pPr>
      <w:r>
        <w:rPr>
          <w:rFonts w:hint="eastAsia"/>
          <w:sz w:val="24"/>
        </w:rPr>
        <w:t>根据</w:t>
      </w:r>
      <w:r>
        <w:rPr>
          <w:sz w:val="24"/>
        </w:rPr>
        <w:t>2006</w:t>
      </w:r>
      <w:r>
        <w:rPr>
          <w:rFonts w:hint="eastAsia"/>
          <w:sz w:val="24"/>
        </w:rPr>
        <w:t>年全市残疾人抽样调查结果，按各区户籍残疾人的总数统计，全市在空间分布上，全市残疾人主要集中在福田区、南山区和罗湖区，分别占全市总量的</w:t>
      </w:r>
      <w:r>
        <w:rPr>
          <w:sz w:val="24"/>
        </w:rPr>
        <w:t>24%</w:t>
      </w:r>
      <w:r>
        <w:rPr>
          <w:rFonts w:hint="eastAsia"/>
          <w:sz w:val="24"/>
        </w:rPr>
        <w:t>、</w:t>
      </w:r>
      <w:r>
        <w:rPr>
          <w:sz w:val="24"/>
        </w:rPr>
        <w:t>21%</w:t>
      </w:r>
      <w:r>
        <w:rPr>
          <w:rFonts w:hint="eastAsia"/>
          <w:sz w:val="24"/>
        </w:rPr>
        <w:t>和</w:t>
      </w:r>
      <w:r>
        <w:rPr>
          <w:sz w:val="24"/>
        </w:rPr>
        <w:t>18%</w:t>
      </w:r>
      <w:r>
        <w:rPr>
          <w:rFonts w:hint="eastAsia"/>
          <w:sz w:val="24"/>
        </w:rPr>
        <w:t>（见图</w:t>
      </w:r>
      <w:r>
        <w:rPr>
          <w:sz w:val="24"/>
        </w:rPr>
        <w:t>3-1</w:t>
      </w:r>
      <w:r>
        <w:rPr>
          <w:rFonts w:hint="eastAsia"/>
          <w:sz w:val="24"/>
        </w:rPr>
        <w:t>）；按各区残疾人实际的密度统计，福田区、罗湖区、南山区、光明新区和坪山新区的残疾人密度较高。按户籍人口中残疾人发生率统计，全市各区较为均衡，为</w:t>
      </w:r>
      <w:r>
        <w:rPr>
          <w:sz w:val="24"/>
        </w:rPr>
        <w:t>30</w:t>
      </w:r>
      <w:r>
        <w:rPr>
          <w:rFonts w:hint="eastAsia"/>
          <w:sz w:val="24"/>
        </w:rPr>
        <w:t>人</w:t>
      </w:r>
      <w:r>
        <w:rPr>
          <w:sz w:val="24"/>
        </w:rPr>
        <w:t>/</w:t>
      </w:r>
      <w:r>
        <w:rPr>
          <w:rFonts w:hint="eastAsia"/>
          <w:sz w:val="24"/>
        </w:rPr>
        <w:t>千人。</w:t>
      </w:r>
    </w:p>
    <w:p w:rsidR="00A26238" w:rsidRDefault="00A26238">
      <w:pPr>
        <w:spacing w:line="360" w:lineRule="auto"/>
        <w:ind w:firstLineChars="200" w:firstLine="480"/>
        <w:rPr>
          <w:sz w:val="24"/>
        </w:rPr>
      </w:pPr>
      <w:r>
        <w:rPr>
          <w:rFonts w:hint="eastAsia"/>
          <w:sz w:val="24"/>
        </w:rPr>
        <w:t>根据老龄办提供的相关材料，全市老年人相对集中的区域包括福田区的园岭街道、南园街道、莲花街道、沙头街道、福保街道；罗湖区的翠竹街道、南湖街道、桂园街道、东门街道；南山区的桃源街道；宝安区的新安街道、西乡街道、福永街道、沙井街道、松岗街道、观澜街道；龙岗区的布吉街道、横岗街道、龙岗街道；盐田区的沙头角街道、盐田街道；光明新区的公明街道和坪山新区的坪山街道。</w:t>
      </w:r>
    </w:p>
    <w:p w:rsidR="00A26238" w:rsidRDefault="00A26238">
      <w:pPr>
        <w:pStyle w:val="Heading2"/>
        <w:spacing w:line="360" w:lineRule="auto"/>
        <w:rPr>
          <w:rFonts w:ascii="黑体" w:eastAsia="黑体"/>
          <w:sz w:val="28"/>
        </w:rPr>
      </w:pPr>
      <w:bookmarkStart w:id="34" w:name="_Toc347153175"/>
      <w:bookmarkStart w:id="35" w:name="_Toc357673605"/>
      <w:r>
        <w:rPr>
          <w:rFonts w:ascii="黑体" w:eastAsia="黑体"/>
          <w:sz w:val="28"/>
        </w:rPr>
        <w:t>3.2</w:t>
      </w:r>
      <w:r>
        <w:rPr>
          <w:rFonts w:ascii="黑体" w:eastAsia="黑体" w:hint="eastAsia"/>
          <w:sz w:val="28"/>
        </w:rPr>
        <w:t>深圳市无障碍设施建设的情况</w:t>
      </w:r>
      <w:bookmarkEnd w:id="34"/>
      <w:bookmarkEnd w:id="35"/>
    </w:p>
    <w:p w:rsidR="00A26238" w:rsidRDefault="00A26238">
      <w:pPr>
        <w:pStyle w:val="Heading3"/>
        <w:spacing w:line="360" w:lineRule="auto"/>
        <w:rPr>
          <w:sz w:val="28"/>
        </w:rPr>
      </w:pPr>
      <w:r>
        <w:rPr>
          <w:sz w:val="28"/>
        </w:rPr>
        <w:t>3.2.1</w:t>
      </w:r>
      <w:r>
        <w:rPr>
          <w:rFonts w:hint="eastAsia"/>
          <w:sz w:val="28"/>
        </w:rPr>
        <w:t>法律法规</w:t>
      </w:r>
    </w:p>
    <w:p w:rsidR="00A26238" w:rsidRDefault="00A26238">
      <w:pPr>
        <w:spacing w:line="360" w:lineRule="auto"/>
        <w:ind w:firstLineChars="200" w:firstLine="480"/>
        <w:rPr>
          <w:sz w:val="24"/>
        </w:rPr>
      </w:pPr>
      <w:r>
        <w:rPr>
          <w:rFonts w:hint="eastAsia"/>
          <w:sz w:val="24"/>
        </w:rPr>
        <w:t>深圳一直都关注残疾人的需要和残疾人事业的发展，在政府层面对无障碍设施也制定了相关规章文件。</w:t>
      </w:r>
      <w:r>
        <w:rPr>
          <w:sz w:val="24"/>
        </w:rPr>
        <w:t>2010</w:t>
      </w:r>
      <w:r>
        <w:rPr>
          <w:rFonts w:hint="eastAsia"/>
          <w:sz w:val="24"/>
        </w:rPr>
        <w:t>年</w:t>
      </w:r>
      <w:r>
        <w:rPr>
          <w:sz w:val="24"/>
        </w:rPr>
        <w:t>3</w:t>
      </w:r>
      <w:r>
        <w:rPr>
          <w:rFonts w:hint="eastAsia"/>
          <w:sz w:val="24"/>
        </w:rPr>
        <w:t>月，经深圳市第四届人民代表大会常务委员会第三十三次会议审议通过，广东省第十一届人民代表大会常务委员会第十四次会议批准，《深圳市无障碍环境建设条例》正式颁布实施。条例突破了以往只限于无障碍设施建设和管理的内容，提出了新的无障碍环境建设的理念，将无障碍设施环境、无障碍交通环境、无障碍信息交流环境以及无障碍公共服务都纳入了无障碍环境建设的范围。该条例的出台，进一步从制度上明确了无障碍环境建设和管理的行政管理体制和社会监督机制，为城市道路和建筑物的无障碍建设、公共交通的无障碍建设和信息交流无障碍建设等提供了法律依据，这是深圳残疾人事业和无障碍环境建设工作的里程碑。</w:t>
      </w:r>
    </w:p>
    <w:p w:rsidR="00A26238" w:rsidRDefault="00A26238">
      <w:pPr>
        <w:pStyle w:val="Heading3"/>
        <w:spacing w:line="360" w:lineRule="auto"/>
        <w:rPr>
          <w:sz w:val="28"/>
        </w:rPr>
      </w:pPr>
      <w:r>
        <w:rPr>
          <w:sz w:val="28"/>
        </w:rPr>
        <w:t>3.2.2</w:t>
      </w:r>
      <w:r>
        <w:rPr>
          <w:rFonts w:hint="eastAsia"/>
          <w:sz w:val="28"/>
        </w:rPr>
        <w:t>规划管理</w:t>
      </w:r>
    </w:p>
    <w:p w:rsidR="00A26238" w:rsidRDefault="00A26238">
      <w:pPr>
        <w:spacing w:line="360" w:lineRule="auto"/>
        <w:ind w:firstLineChars="200" w:firstLine="480"/>
        <w:rPr>
          <w:sz w:val="24"/>
        </w:rPr>
      </w:pPr>
      <w:r>
        <w:rPr>
          <w:sz w:val="24"/>
        </w:rPr>
        <w:t>2009</w:t>
      </w:r>
      <w:r>
        <w:rPr>
          <w:rFonts w:hint="eastAsia"/>
          <w:sz w:val="24"/>
        </w:rPr>
        <w:t>年</w:t>
      </w:r>
      <w:r>
        <w:rPr>
          <w:sz w:val="24"/>
        </w:rPr>
        <w:t>8</w:t>
      </w:r>
      <w:r>
        <w:rPr>
          <w:rFonts w:hint="eastAsia"/>
          <w:sz w:val="24"/>
        </w:rPr>
        <w:t>月，结合深圳市人大、政协组织的无障碍设施建设检查情况，深圳市规划国土委在全委内部下发了《关于进一步加强我市城市道路和建筑物无障碍设施规划设计管理的通知》，要求各管理局进一步加强无障碍设计的审查工作。</w:t>
      </w:r>
      <w:r>
        <w:rPr>
          <w:sz w:val="24"/>
        </w:rPr>
        <w:t>2010</w:t>
      </w:r>
      <w:r>
        <w:rPr>
          <w:rFonts w:hint="eastAsia"/>
          <w:sz w:val="24"/>
        </w:rPr>
        <w:t>年</w:t>
      </w:r>
      <w:r>
        <w:rPr>
          <w:sz w:val="24"/>
        </w:rPr>
        <w:t>3</w:t>
      </w:r>
      <w:r>
        <w:rPr>
          <w:rFonts w:hint="eastAsia"/>
          <w:sz w:val="24"/>
        </w:rPr>
        <w:t>月</w:t>
      </w:r>
      <w:r>
        <w:rPr>
          <w:sz w:val="24"/>
        </w:rPr>
        <w:t>1</w:t>
      </w:r>
      <w:r>
        <w:rPr>
          <w:rFonts w:hint="eastAsia"/>
          <w:sz w:val="24"/>
        </w:rPr>
        <w:t>日市政府出台了《深圳市无障碍环境建设条例》，市规划国土委立即于</w:t>
      </w:r>
      <w:r>
        <w:rPr>
          <w:sz w:val="24"/>
        </w:rPr>
        <w:t>3</w:t>
      </w:r>
      <w:r>
        <w:rPr>
          <w:rFonts w:hint="eastAsia"/>
          <w:sz w:val="24"/>
        </w:rPr>
        <w:t>月</w:t>
      </w:r>
      <w:r>
        <w:rPr>
          <w:sz w:val="24"/>
        </w:rPr>
        <w:t>5</w:t>
      </w:r>
      <w:r>
        <w:rPr>
          <w:rFonts w:hint="eastAsia"/>
          <w:sz w:val="24"/>
        </w:rPr>
        <w:t>日面向市勘察设计行业协会和各施工图审查单位发布了《关于进一步加强我市无障碍设施规划设计审查的通知》，要求严格执行《深圳市无障碍环境建设条例》相关规定，切实加强无障碍设施规划设计审查工作。</w:t>
      </w:r>
    </w:p>
    <w:p w:rsidR="00A26238" w:rsidRDefault="00A26238">
      <w:pPr>
        <w:pStyle w:val="Heading3"/>
        <w:spacing w:line="360" w:lineRule="auto"/>
        <w:rPr>
          <w:sz w:val="28"/>
        </w:rPr>
      </w:pPr>
      <w:r>
        <w:rPr>
          <w:sz w:val="28"/>
        </w:rPr>
        <w:t>3.2.3</w:t>
      </w:r>
      <w:r>
        <w:rPr>
          <w:rFonts w:hint="eastAsia"/>
          <w:sz w:val="28"/>
        </w:rPr>
        <w:t>工程建设</w:t>
      </w:r>
    </w:p>
    <w:p w:rsidR="00A26238" w:rsidRDefault="00A26238">
      <w:pPr>
        <w:spacing w:line="360" w:lineRule="auto"/>
        <w:ind w:firstLineChars="200" w:firstLine="480"/>
        <w:rPr>
          <w:sz w:val="24"/>
        </w:rPr>
      </w:pPr>
      <w:r>
        <w:rPr>
          <w:sz w:val="24"/>
        </w:rPr>
        <w:t>2006</w:t>
      </w:r>
      <w:r>
        <w:rPr>
          <w:rFonts w:hint="eastAsia"/>
          <w:sz w:val="24"/>
        </w:rPr>
        <w:t>年至</w:t>
      </w:r>
      <w:r>
        <w:rPr>
          <w:sz w:val="24"/>
        </w:rPr>
        <w:t>2010</w:t>
      </w:r>
      <w:r>
        <w:rPr>
          <w:rFonts w:hint="eastAsia"/>
          <w:sz w:val="24"/>
        </w:rPr>
        <w:t>年，全市政府投资项目资金共计</w:t>
      </w:r>
      <w:r>
        <w:rPr>
          <w:sz w:val="24"/>
        </w:rPr>
        <w:t>2037.5</w:t>
      </w:r>
      <w:r>
        <w:rPr>
          <w:rFonts w:hint="eastAsia"/>
          <w:sz w:val="24"/>
        </w:rPr>
        <w:t>亿元，其中，轨道交通、市政道路、公园绿地、医疗卫生、校园校舍、文化场馆、体育设施等与市民生活息息相关的公共服务类项目资金累计</w:t>
      </w:r>
      <w:r>
        <w:rPr>
          <w:sz w:val="24"/>
        </w:rPr>
        <w:t>1200</w:t>
      </w:r>
      <w:r>
        <w:rPr>
          <w:rFonts w:hint="eastAsia"/>
          <w:sz w:val="24"/>
        </w:rPr>
        <w:t>多亿元，涉及无障碍设施建设资金</w:t>
      </w:r>
      <w:r>
        <w:rPr>
          <w:sz w:val="24"/>
        </w:rPr>
        <w:t>15</w:t>
      </w:r>
      <w:r>
        <w:rPr>
          <w:rFonts w:hint="eastAsia"/>
          <w:sz w:val="24"/>
        </w:rPr>
        <w:t>亿多元，占公共服务类项目总投资</w:t>
      </w:r>
      <w:r>
        <w:rPr>
          <w:sz w:val="24"/>
        </w:rPr>
        <w:t>12.5</w:t>
      </w:r>
      <w:r>
        <w:rPr>
          <w:rFonts w:hint="eastAsia"/>
          <w:sz w:val="24"/>
        </w:rPr>
        <w:t>‰，占政府项目总投资</w:t>
      </w:r>
      <w:r>
        <w:rPr>
          <w:sz w:val="24"/>
        </w:rPr>
        <w:t>7.4</w:t>
      </w:r>
      <w:r>
        <w:rPr>
          <w:rFonts w:hint="eastAsia"/>
          <w:sz w:val="24"/>
        </w:rPr>
        <w:t>‰。</w:t>
      </w:r>
    </w:p>
    <w:p w:rsidR="00A26238" w:rsidRDefault="00A26238">
      <w:pPr>
        <w:spacing w:line="360" w:lineRule="auto"/>
        <w:ind w:firstLineChars="200" w:firstLine="480"/>
        <w:rPr>
          <w:sz w:val="24"/>
        </w:rPr>
      </w:pPr>
      <w:r>
        <w:rPr>
          <w:rFonts w:hint="eastAsia"/>
          <w:sz w:val="24"/>
        </w:rPr>
        <w:t>（</w:t>
      </w:r>
      <w:r>
        <w:rPr>
          <w:sz w:val="24"/>
        </w:rPr>
        <w:t>1</w:t>
      </w:r>
      <w:r>
        <w:rPr>
          <w:rFonts w:hint="eastAsia"/>
          <w:sz w:val="24"/>
        </w:rPr>
        <w:t>）城市道路的无障碍建设情况</w:t>
      </w:r>
    </w:p>
    <w:p w:rsidR="00A26238" w:rsidRDefault="00A26238">
      <w:pPr>
        <w:spacing w:line="360" w:lineRule="auto"/>
        <w:ind w:firstLineChars="200" w:firstLine="480"/>
        <w:rPr>
          <w:sz w:val="24"/>
        </w:rPr>
      </w:pPr>
      <w:r>
        <w:rPr>
          <w:sz w:val="24"/>
        </w:rPr>
        <w:t>2006</w:t>
      </w:r>
      <w:r>
        <w:rPr>
          <w:rFonts w:hint="eastAsia"/>
          <w:sz w:val="24"/>
        </w:rPr>
        <w:t>年至</w:t>
      </w:r>
      <w:r>
        <w:rPr>
          <w:sz w:val="24"/>
        </w:rPr>
        <w:t>2010</w:t>
      </w:r>
      <w:r>
        <w:rPr>
          <w:rFonts w:hint="eastAsia"/>
          <w:sz w:val="24"/>
        </w:rPr>
        <w:t>年，市政道路竣工和在建项目约为</w:t>
      </w:r>
      <w:r>
        <w:rPr>
          <w:sz w:val="24"/>
        </w:rPr>
        <w:t>30</w:t>
      </w:r>
      <w:r>
        <w:rPr>
          <w:rFonts w:hint="eastAsia"/>
          <w:sz w:val="24"/>
        </w:rPr>
        <w:t>个，共建设有无障碍设施</w:t>
      </w:r>
      <w:r>
        <w:rPr>
          <w:sz w:val="24"/>
        </w:rPr>
        <w:t>1098</w:t>
      </w:r>
      <w:r>
        <w:rPr>
          <w:rFonts w:hint="eastAsia"/>
          <w:sz w:val="24"/>
        </w:rPr>
        <w:t>个，主要为缘石坡道。目前，全市已铺设盲道</w:t>
      </w:r>
      <w:r>
        <w:rPr>
          <w:sz w:val="24"/>
        </w:rPr>
        <w:t>232</w:t>
      </w:r>
      <w:r>
        <w:rPr>
          <w:rFonts w:hint="eastAsia"/>
          <w:sz w:val="24"/>
        </w:rPr>
        <w:t>公里，已建成路牙坡道数</w:t>
      </w:r>
      <w:r>
        <w:rPr>
          <w:sz w:val="24"/>
        </w:rPr>
        <w:t>7000</w:t>
      </w:r>
      <w:r>
        <w:rPr>
          <w:rFonts w:hint="eastAsia"/>
          <w:sz w:val="24"/>
        </w:rPr>
        <w:t>多条，人行天桥设置轮椅坡道</w:t>
      </w:r>
      <w:r>
        <w:rPr>
          <w:sz w:val="24"/>
        </w:rPr>
        <w:t>252</w:t>
      </w:r>
      <w:r>
        <w:rPr>
          <w:rFonts w:hint="eastAsia"/>
          <w:sz w:val="24"/>
        </w:rPr>
        <w:t>条，地下通道设置轮椅坡道</w:t>
      </w:r>
      <w:r>
        <w:rPr>
          <w:sz w:val="24"/>
        </w:rPr>
        <w:t>20</w:t>
      </w:r>
      <w:r>
        <w:rPr>
          <w:rFonts w:hint="eastAsia"/>
          <w:sz w:val="24"/>
        </w:rPr>
        <w:t>条。</w:t>
      </w:r>
    </w:p>
    <w:p w:rsidR="00A26238" w:rsidRDefault="00A26238">
      <w:pPr>
        <w:spacing w:line="360" w:lineRule="auto"/>
        <w:ind w:firstLineChars="200" w:firstLine="480"/>
        <w:rPr>
          <w:sz w:val="24"/>
        </w:rPr>
      </w:pPr>
      <w:r>
        <w:rPr>
          <w:rFonts w:hint="eastAsia"/>
          <w:sz w:val="24"/>
        </w:rPr>
        <w:t>（</w:t>
      </w:r>
      <w:r>
        <w:rPr>
          <w:sz w:val="24"/>
        </w:rPr>
        <w:t>2</w:t>
      </w:r>
      <w:r>
        <w:rPr>
          <w:rFonts w:hint="eastAsia"/>
          <w:sz w:val="24"/>
        </w:rPr>
        <w:t>）交通枢纽地区的无障碍建设情况</w:t>
      </w:r>
    </w:p>
    <w:p w:rsidR="00A26238" w:rsidRDefault="00A26238">
      <w:pPr>
        <w:spacing w:line="360" w:lineRule="auto"/>
        <w:ind w:firstLineChars="200" w:firstLine="480"/>
        <w:rPr>
          <w:sz w:val="24"/>
        </w:rPr>
      </w:pPr>
      <w:r>
        <w:rPr>
          <w:rFonts w:hint="eastAsia"/>
          <w:sz w:val="24"/>
        </w:rPr>
        <w:t>全市满足无障碍要求的轨道交通站</w:t>
      </w:r>
      <w:r>
        <w:rPr>
          <w:sz w:val="24"/>
        </w:rPr>
        <w:t>131</w:t>
      </w:r>
      <w:r>
        <w:rPr>
          <w:rFonts w:hint="eastAsia"/>
          <w:sz w:val="24"/>
        </w:rPr>
        <w:t>个、铁路旅客车站</w:t>
      </w:r>
      <w:r>
        <w:rPr>
          <w:sz w:val="24"/>
        </w:rPr>
        <w:t>2</w:t>
      </w:r>
      <w:r>
        <w:rPr>
          <w:rFonts w:hint="eastAsia"/>
          <w:sz w:val="24"/>
        </w:rPr>
        <w:t>个。地铁</w:t>
      </w:r>
      <w:r>
        <w:rPr>
          <w:sz w:val="24"/>
        </w:rPr>
        <w:t>1</w:t>
      </w:r>
      <w:r>
        <w:rPr>
          <w:rFonts w:hint="eastAsia"/>
          <w:sz w:val="24"/>
        </w:rPr>
        <w:t>号线站内共设置盲道</w:t>
      </w:r>
      <w:r>
        <w:rPr>
          <w:sz w:val="24"/>
        </w:rPr>
        <w:t>8.5</w:t>
      </w:r>
      <w:r>
        <w:rPr>
          <w:rFonts w:hint="eastAsia"/>
          <w:sz w:val="24"/>
        </w:rPr>
        <w:t>公里、</w:t>
      </w:r>
      <w:r>
        <w:rPr>
          <w:sz w:val="24"/>
        </w:rPr>
        <w:t>12</w:t>
      </w:r>
      <w:r>
        <w:rPr>
          <w:rFonts w:hint="eastAsia"/>
          <w:sz w:val="24"/>
        </w:rPr>
        <w:t>个总长</w:t>
      </w:r>
      <w:r>
        <w:rPr>
          <w:sz w:val="24"/>
        </w:rPr>
        <w:t>60</w:t>
      </w:r>
      <w:r>
        <w:rPr>
          <w:rFonts w:hint="eastAsia"/>
          <w:sz w:val="24"/>
        </w:rPr>
        <w:t>米的轮椅坡道、</w:t>
      </w:r>
      <w:r>
        <w:rPr>
          <w:sz w:val="24"/>
        </w:rPr>
        <w:t>12</w:t>
      </w:r>
      <w:r>
        <w:rPr>
          <w:rFonts w:hint="eastAsia"/>
          <w:sz w:val="24"/>
        </w:rPr>
        <w:t>个无障碍公厕、</w:t>
      </w:r>
      <w:r>
        <w:rPr>
          <w:sz w:val="24"/>
        </w:rPr>
        <w:t>39</w:t>
      </w:r>
      <w:r>
        <w:rPr>
          <w:rFonts w:hint="eastAsia"/>
          <w:sz w:val="24"/>
        </w:rPr>
        <w:t>个无障碍垂直电梯，已经完工通车的地铁</w:t>
      </w:r>
      <w:r>
        <w:rPr>
          <w:sz w:val="24"/>
        </w:rPr>
        <w:t>2</w:t>
      </w:r>
      <w:r>
        <w:rPr>
          <w:rFonts w:hint="eastAsia"/>
          <w:sz w:val="24"/>
        </w:rPr>
        <w:t>、</w:t>
      </w:r>
      <w:r>
        <w:rPr>
          <w:sz w:val="24"/>
        </w:rPr>
        <w:t>3</w:t>
      </w:r>
      <w:r>
        <w:rPr>
          <w:rFonts w:hint="eastAsia"/>
          <w:sz w:val="24"/>
        </w:rPr>
        <w:t>、</w:t>
      </w:r>
      <w:r>
        <w:rPr>
          <w:sz w:val="24"/>
        </w:rPr>
        <w:t>4</w:t>
      </w:r>
      <w:r>
        <w:rPr>
          <w:rFonts w:hint="eastAsia"/>
          <w:sz w:val="24"/>
        </w:rPr>
        <w:t>、</w:t>
      </w:r>
      <w:r>
        <w:rPr>
          <w:sz w:val="24"/>
        </w:rPr>
        <w:t>5</w:t>
      </w:r>
      <w:r>
        <w:rPr>
          <w:rFonts w:hint="eastAsia"/>
          <w:sz w:val="24"/>
        </w:rPr>
        <w:t>号线，各类无障碍设施和服务更加完善，构建了一个更便利、更人性化、更快捷的城市轨道交通网。</w:t>
      </w:r>
    </w:p>
    <w:p w:rsidR="00A26238" w:rsidRDefault="00A26238">
      <w:pPr>
        <w:spacing w:line="360" w:lineRule="auto"/>
        <w:ind w:firstLineChars="200" w:firstLine="480"/>
        <w:rPr>
          <w:sz w:val="24"/>
        </w:rPr>
      </w:pPr>
      <w:r>
        <w:rPr>
          <w:sz w:val="24"/>
        </w:rPr>
        <w:t>2006</w:t>
      </w:r>
      <w:r>
        <w:rPr>
          <w:rFonts w:hint="eastAsia"/>
          <w:sz w:val="24"/>
        </w:rPr>
        <w:t>年至</w:t>
      </w:r>
      <w:r>
        <w:rPr>
          <w:sz w:val="24"/>
        </w:rPr>
        <w:t>2010</w:t>
      </w:r>
      <w:r>
        <w:rPr>
          <w:rFonts w:hint="eastAsia"/>
          <w:sz w:val="24"/>
        </w:rPr>
        <w:t>年，新建福田口岸和深圳湾口岸配置了无障碍设施。福田口岸联检楼内设有残疾人专用洗手间</w:t>
      </w:r>
      <w:r>
        <w:rPr>
          <w:sz w:val="24"/>
        </w:rPr>
        <w:t>8</w:t>
      </w:r>
      <w:r>
        <w:rPr>
          <w:rFonts w:hint="eastAsia"/>
          <w:sz w:val="24"/>
        </w:rPr>
        <w:t>个，残疾人用升降梯</w:t>
      </w:r>
      <w:r>
        <w:rPr>
          <w:sz w:val="24"/>
        </w:rPr>
        <w:t>2</w:t>
      </w:r>
      <w:r>
        <w:rPr>
          <w:rFonts w:hint="eastAsia"/>
          <w:sz w:val="24"/>
        </w:rPr>
        <w:t>部，整个旅检区域均有导盲道，查验大厅的通道全部为无障碍通道。深圳湾口岸联检楼内设有残疾人专用洗手间</w:t>
      </w:r>
      <w:r>
        <w:rPr>
          <w:sz w:val="24"/>
        </w:rPr>
        <w:t>3</w:t>
      </w:r>
      <w:r>
        <w:rPr>
          <w:rFonts w:hint="eastAsia"/>
          <w:sz w:val="24"/>
        </w:rPr>
        <w:t>个，联检楼外设有残疾人专用洗手间</w:t>
      </w:r>
      <w:r>
        <w:rPr>
          <w:sz w:val="24"/>
        </w:rPr>
        <w:t>1</w:t>
      </w:r>
      <w:r>
        <w:rPr>
          <w:rFonts w:hint="eastAsia"/>
          <w:sz w:val="24"/>
        </w:rPr>
        <w:t>个，整个旅检区域均有导盲道，查验大厅的通道全部为无障碍通道。罗湖口岸设有残疾人专用洗手间</w:t>
      </w:r>
      <w:r>
        <w:rPr>
          <w:sz w:val="24"/>
        </w:rPr>
        <w:t>2</w:t>
      </w:r>
      <w:r>
        <w:rPr>
          <w:rFonts w:hint="eastAsia"/>
          <w:sz w:val="24"/>
        </w:rPr>
        <w:t>个，残疾人用升降梯</w:t>
      </w:r>
      <w:r>
        <w:rPr>
          <w:sz w:val="24"/>
        </w:rPr>
        <w:t>4</w:t>
      </w:r>
      <w:r>
        <w:rPr>
          <w:rFonts w:hint="eastAsia"/>
          <w:sz w:val="24"/>
        </w:rPr>
        <w:t>部，联检大楼</w:t>
      </w:r>
      <w:r>
        <w:rPr>
          <w:sz w:val="24"/>
        </w:rPr>
        <w:t xml:space="preserve"> B</w:t>
      </w:r>
      <w:r>
        <w:rPr>
          <w:rFonts w:hint="eastAsia"/>
          <w:sz w:val="24"/>
        </w:rPr>
        <w:t>层到</w:t>
      </w:r>
      <w:r>
        <w:rPr>
          <w:sz w:val="24"/>
        </w:rPr>
        <w:t>3</w:t>
      </w:r>
      <w:r>
        <w:rPr>
          <w:rFonts w:hint="eastAsia"/>
          <w:sz w:val="24"/>
        </w:rPr>
        <w:t>层边检查验区均有导盲道，每层均设有“边检信息盲文咨询台”一台，联检大楼</w:t>
      </w:r>
      <w:r>
        <w:rPr>
          <w:sz w:val="24"/>
        </w:rPr>
        <w:t>1</w:t>
      </w:r>
      <w:r>
        <w:rPr>
          <w:rFonts w:hint="eastAsia"/>
          <w:sz w:val="24"/>
        </w:rPr>
        <w:t>层和</w:t>
      </w:r>
      <w:r>
        <w:rPr>
          <w:sz w:val="24"/>
        </w:rPr>
        <w:t>3</w:t>
      </w:r>
      <w:r>
        <w:rPr>
          <w:rFonts w:hint="eastAsia"/>
          <w:sz w:val="24"/>
        </w:rPr>
        <w:t>层设有无障碍通道。</w:t>
      </w:r>
    </w:p>
    <w:p w:rsidR="00A26238" w:rsidRDefault="00A26238">
      <w:pPr>
        <w:spacing w:line="360" w:lineRule="auto"/>
        <w:ind w:firstLineChars="200" w:firstLine="480"/>
        <w:rPr>
          <w:sz w:val="24"/>
        </w:rPr>
      </w:pPr>
      <w:r>
        <w:rPr>
          <w:rFonts w:hint="eastAsia"/>
          <w:sz w:val="24"/>
        </w:rPr>
        <w:t>（</w:t>
      </w:r>
      <w:r>
        <w:rPr>
          <w:sz w:val="24"/>
        </w:rPr>
        <w:t>3</w:t>
      </w:r>
      <w:r>
        <w:rPr>
          <w:rFonts w:hint="eastAsia"/>
          <w:sz w:val="24"/>
        </w:rPr>
        <w:t>）公共建筑物和文体娱乐场所的无障碍建设情况</w:t>
      </w:r>
    </w:p>
    <w:p w:rsidR="00A26238" w:rsidRDefault="00A26238">
      <w:pPr>
        <w:spacing w:line="360" w:lineRule="auto"/>
        <w:ind w:firstLineChars="200" w:firstLine="480"/>
        <w:rPr>
          <w:sz w:val="24"/>
        </w:rPr>
      </w:pPr>
      <w:r>
        <w:rPr>
          <w:sz w:val="24"/>
        </w:rPr>
        <w:t>2006</w:t>
      </w:r>
      <w:r>
        <w:rPr>
          <w:rFonts w:hint="eastAsia"/>
          <w:sz w:val="24"/>
        </w:rPr>
        <w:t>年至</w:t>
      </w:r>
      <w:r>
        <w:rPr>
          <w:sz w:val="24"/>
        </w:rPr>
        <w:t>2010</w:t>
      </w:r>
      <w:r>
        <w:rPr>
          <w:rFonts w:hint="eastAsia"/>
          <w:sz w:val="24"/>
        </w:rPr>
        <w:t>年，新建的政府办公建筑类项目中满足无障碍要求的约为</w:t>
      </w:r>
      <w:r>
        <w:rPr>
          <w:sz w:val="24"/>
        </w:rPr>
        <w:t>152</w:t>
      </w:r>
      <w:r>
        <w:rPr>
          <w:rFonts w:hint="eastAsia"/>
          <w:sz w:val="24"/>
        </w:rPr>
        <w:t>个，文化纪念、观演体育建筑类项目满足无障碍要求的约为</w:t>
      </w:r>
      <w:r>
        <w:rPr>
          <w:sz w:val="24"/>
        </w:rPr>
        <w:t>591</w:t>
      </w:r>
      <w:r>
        <w:rPr>
          <w:rFonts w:hint="eastAsia"/>
          <w:sz w:val="24"/>
        </w:rPr>
        <w:t>个，学校类项目满足无障碍要求的约为</w:t>
      </w:r>
      <w:r>
        <w:rPr>
          <w:sz w:val="24"/>
        </w:rPr>
        <w:t>75</w:t>
      </w:r>
      <w:r>
        <w:rPr>
          <w:rFonts w:hint="eastAsia"/>
          <w:sz w:val="24"/>
        </w:rPr>
        <w:t>个，医疗类项目满足无障碍要求的约为</w:t>
      </w:r>
      <w:r>
        <w:rPr>
          <w:sz w:val="24"/>
        </w:rPr>
        <w:t>116</w:t>
      </w:r>
      <w:r>
        <w:rPr>
          <w:rFonts w:hint="eastAsia"/>
          <w:sz w:val="24"/>
        </w:rPr>
        <w:t>个，其他类项目满足无障碍要求的约为</w:t>
      </w:r>
      <w:r>
        <w:rPr>
          <w:sz w:val="24"/>
        </w:rPr>
        <w:t>68</w:t>
      </w:r>
      <w:r>
        <w:rPr>
          <w:rFonts w:hint="eastAsia"/>
          <w:sz w:val="24"/>
        </w:rPr>
        <w:t>个。</w:t>
      </w:r>
    </w:p>
    <w:p w:rsidR="00A26238" w:rsidRDefault="00A26238">
      <w:pPr>
        <w:spacing w:line="360" w:lineRule="auto"/>
        <w:ind w:firstLineChars="200" w:firstLine="480"/>
        <w:rPr>
          <w:sz w:val="24"/>
        </w:rPr>
      </w:pPr>
      <w:r>
        <w:rPr>
          <w:rFonts w:hint="eastAsia"/>
          <w:sz w:val="24"/>
        </w:rPr>
        <w:t>全市</w:t>
      </w:r>
      <w:r>
        <w:rPr>
          <w:sz w:val="24"/>
        </w:rPr>
        <w:t>151</w:t>
      </w:r>
      <w:r>
        <w:rPr>
          <w:rFonts w:hint="eastAsia"/>
          <w:sz w:val="24"/>
        </w:rPr>
        <w:t>家旅游星级饭店（其中</w:t>
      </w:r>
      <w:r>
        <w:rPr>
          <w:sz w:val="24"/>
        </w:rPr>
        <w:t>17</w:t>
      </w:r>
      <w:r>
        <w:rPr>
          <w:rFonts w:hint="eastAsia"/>
          <w:sz w:val="24"/>
        </w:rPr>
        <w:t>家五星级、</w:t>
      </w:r>
      <w:r>
        <w:rPr>
          <w:sz w:val="24"/>
        </w:rPr>
        <w:t>31</w:t>
      </w:r>
      <w:r>
        <w:rPr>
          <w:rFonts w:hint="eastAsia"/>
          <w:sz w:val="24"/>
        </w:rPr>
        <w:t>家四星级、</w:t>
      </w:r>
      <w:r>
        <w:rPr>
          <w:sz w:val="24"/>
        </w:rPr>
        <w:t>72</w:t>
      </w:r>
      <w:r>
        <w:rPr>
          <w:rFonts w:hint="eastAsia"/>
          <w:sz w:val="24"/>
        </w:rPr>
        <w:t>家三星级）认真贯彻执行无障碍建设和管理规范，努力推进本行业无障碍建设，提高无障碍服务水平。</w:t>
      </w:r>
    </w:p>
    <w:p w:rsidR="00A26238" w:rsidRDefault="00A26238">
      <w:pPr>
        <w:spacing w:line="360" w:lineRule="auto"/>
        <w:ind w:firstLineChars="200" w:firstLine="480"/>
        <w:rPr>
          <w:sz w:val="24"/>
        </w:rPr>
      </w:pPr>
      <w:r>
        <w:rPr>
          <w:rFonts w:hint="eastAsia"/>
          <w:sz w:val="24"/>
        </w:rPr>
        <w:t>（</w:t>
      </w:r>
      <w:r>
        <w:rPr>
          <w:sz w:val="24"/>
        </w:rPr>
        <w:t>4</w:t>
      </w:r>
      <w:r>
        <w:rPr>
          <w:rFonts w:hint="eastAsia"/>
          <w:sz w:val="24"/>
        </w:rPr>
        <w:t>）居住区的无障碍建设情况</w:t>
      </w:r>
    </w:p>
    <w:p w:rsidR="00A26238" w:rsidRDefault="00A26238">
      <w:pPr>
        <w:spacing w:line="360" w:lineRule="auto"/>
        <w:ind w:firstLineChars="200" w:firstLine="480"/>
        <w:rPr>
          <w:sz w:val="24"/>
        </w:rPr>
      </w:pPr>
      <w:r>
        <w:rPr>
          <w:rFonts w:hint="eastAsia"/>
          <w:sz w:val="24"/>
        </w:rPr>
        <w:t>全市新建的住宅区都配备了无障碍设施，新建的公共停车场按不少于</w:t>
      </w:r>
      <w:r>
        <w:rPr>
          <w:sz w:val="24"/>
        </w:rPr>
        <w:t>1.5%</w:t>
      </w:r>
      <w:r>
        <w:rPr>
          <w:rFonts w:hint="eastAsia"/>
          <w:sz w:val="24"/>
        </w:rPr>
        <w:t>的比例配备了残疾人专用停车位。</w:t>
      </w:r>
    </w:p>
    <w:p w:rsidR="00A26238" w:rsidRDefault="00A26238">
      <w:pPr>
        <w:spacing w:line="360" w:lineRule="auto"/>
        <w:ind w:firstLineChars="200" w:firstLine="480"/>
        <w:rPr>
          <w:sz w:val="24"/>
        </w:rPr>
      </w:pPr>
      <w:r>
        <w:rPr>
          <w:sz w:val="24"/>
        </w:rPr>
        <w:t>2006</w:t>
      </w:r>
      <w:r>
        <w:rPr>
          <w:rFonts w:hint="eastAsia"/>
          <w:sz w:val="24"/>
        </w:rPr>
        <w:t>年至</w:t>
      </w:r>
      <w:r>
        <w:rPr>
          <w:sz w:val="24"/>
        </w:rPr>
        <w:t>2010</w:t>
      </w:r>
      <w:r>
        <w:rPr>
          <w:rFonts w:hint="eastAsia"/>
          <w:sz w:val="24"/>
        </w:rPr>
        <w:t>年，全市共为</w:t>
      </w:r>
      <w:r>
        <w:rPr>
          <w:sz w:val="24"/>
        </w:rPr>
        <w:t>15</w:t>
      </w:r>
      <w:r>
        <w:rPr>
          <w:rFonts w:hint="eastAsia"/>
          <w:sz w:val="24"/>
        </w:rPr>
        <w:t>个社区残疾人康复站实施辅具需求评测及场地规划，共开展无障碍改造服务</w:t>
      </w:r>
      <w:r>
        <w:rPr>
          <w:sz w:val="24"/>
        </w:rPr>
        <w:t>328</w:t>
      </w:r>
      <w:r>
        <w:rPr>
          <w:rFonts w:hint="eastAsia"/>
          <w:sz w:val="24"/>
        </w:rPr>
        <w:t>家；卫生系统社区健康服务中心实施无障碍改造</w:t>
      </w:r>
      <w:r>
        <w:rPr>
          <w:sz w:val="24"/>
        </w:rPr>
        <w:t>168</w:t>
      </w:r>
      <w:r>
        <w:rPr>
          <w:rFonts w:hint="eastAsia"/>
          <w:sz w:val="24"/>
        </w:rPr>
        <w:t>家，其中第一批福彩金资助机构补贴社康中心无障碍改造机构</w:t>
      </w:r>
      <w:r>
        <w:rPr>
          <w:sz w:val="24"/>
        </w:rPr>
        <w:t>110</w:t>
      </w:r>
      <w:r>
        <w:rPr>
          <w:rFonts w:hint="eastAsia"/>
          <w:sz w:val="24"/>
        </w:rPr>
        <w:t>家，第二批福彩金资助机构补贴无障碍改造</w:t>
      </w:r>
      <w:r>
        <w:rPr>
          <w:sz w:val="24"/>
        </w:rPr>
        <w:t>50</w:t>
      </w:r>
      <w:r>
        <w:rPr>
          <w:rFonts w:hint="eastAsia"/>
          <w:sz w:val="24"/>
        </w:rPr>
        <w:t>家，其他机构无障碍改造</w:t>
      </w:r>
      <w:r>
        <w:rPr>
          <w:sz w:val="24"/>
        </w:rPr>
        <w:t>8</w:t>
      </w:r>
      <w:r>
        <w:rPr>
          <w:rFonts w:hint="eastAsia"/>
          <w:sz w:val="24"/>
        </w:rPr>
        <w:t>家。居家无障碍改造</w:t>
      </w:r>
      <w:r>
        <w:rPr>
          <w:sz w:val="24"/>
        </w:rPr>
        <w:t>160</w:t>
      </w:r>
      <w:r>
        <w:rPr>
          <w:rFonts w:hint="eastAsia"/>
          <w:sz w:val="24"/>
        </w:rPr>
        <w:t>户（正在实施改造</w:t>
      </w:r>
      <w:r>
        <w:rPr>
          <w:sz w:val="24"/>
        </w:rPr>
        <w:t>19</w:t>
      </w:r>
      <w:r>
        <w:rPr>
          <w:rFonts w:hint="eastAsia"/>
          <w:sz w:val="24"/>
        </w:rPr>
        <w:t>户），其中，肢体残疾人居家无障碍</w:t>
      </w:r>
      <w:r>
        <w:rPr>
          <w:sz w:val="24"/>
        </w:rPr>
        <w:t>122</w:t>
      </w:r>
      <w:r>
        <w:rPr>
          <w:rFonts w:hint="eastAsia"/>
          <w:sz w:val="24"/>
        </w:rPr>
        <w:t>户，听障残疾人居家无障碍</w:t>
      </w:r>
      <w:r>
        <w:rPr>
          <w:sz w:val="24"/>
        </w:rPr>
        <w:t>38</w:t>
      </w:r>
      <w:r>
        <w:rPr>
          <w:rFonts w:hint="eastAsia"/>
          <w:sz w:val="24"/>
        </w:rPr>
        <w:t>户。在全市已建的总面积达</w:t>
      </w:r>
      <w:r>
        <w:rPr>
          <w:sz w:val="24"/>
        </w:rPr>
        <w:t>16</w:t>
      </w:r>
      <w:r>
        <w:rPr>
          <w:rFonts w:hint="eastAsia"/>
          <w:sz w:val="24"/>
        </w:rPr>
        <w:t>万平方米的</w:t>
      </w:r>
      <w:r>
        <w:rPr>
          <w:sz w:val="24"/>
        </w:rPr>
        <w:t>784</w:t>
      </w:r>
      <w:r>
        <w:rPr>
          <w:rFonts w:hint="eastAsia"/>
          <w:sz w:val="24"/>
        </w:rPr>
        <w:t>家星光老年之家中，全部按照《老年人建筑设计规范》进行建设，符合无障碍标准。</w:t>
      </w:r>
    </w:p>
    <w:p w:rsidR="00A26238" w:rsidRDefault="00A26238">
      <w:pPr>
        <w:spacing w:line="360" w:lineRule="auto"/>
        <w:ind w:firstLineChars="200" w:firstLine="480"/>
        <w:rPr>
          <w:sz w:val="24"/>
        </w:rPr>
      </w:pPr>
      <w:r>
        <w:rPr>
          <w:rFonts w:hint="eastAsia"/>
          <w:sz w:val="24"/>
        </w:rPr>
        <w:t>（</w:t>
      </w:r>
      <w:r>
        <w:rPr>
          <w:sz w:val="24"/>
        </w:rPr>
        <w:t>5</w:t>
      </w:r>
      <w:r>
        <w:rPr>
          <w:rFonts w:hint="eastAsia"/>
          <w:sz w:val="24"/>
        </w:rPr>
        <w:t>）公园及旅游景点的无障碍建设情况</w:t>
      </w:r>
    </w:p>
    <w:p w:rsidR="00A26238" w:rsidRDefault="00A26238">
      <w:pPr>
        <w:spacing w:line="360" w:lineRule="auto"/>
        <w:ind w:firstLineChars="200" w:firstLine="480"/>
        <w:rPr>
          <w:sz w:val="24"/>
        </w:rPr>
      </w:pPr>
      <w:r>
        <w:rPr>
          <w:rFonts w:hint="eastAsia"/>
          <w:sz w:val="24"/>
        </w:rPr>
        <w:t>全市市政公园轮椅坡道</w:t>
      </w:r>
      <w:r>
        <w:rPr>
          <w:sz w:val="24"/>
        </w:rPr>
        <w:t>186</w:t>
      </w:r>
      <w:r>
        <w:rPr>
          <w:rFonts w:hint="eastAsia"/>
          <w:sz w:val="24"/>
        </w:rPr>
        <w:t>条共约</w:t>
      </w:r>
      <w:r>
        <w:rPr>
          <w:sz w:val="24"/>
        </w:rPr>
        <w:t>9508</w:t>
      </w:r>
      <w:r>
        <w:rPr>
          <w:rFonts w:hint="eastAsia"/>
          <w:sz w:val="24"/>
        </w:rPr>
        <w:t>米，残疾人专用厕位</w:t>
      </w:r>
      <w:r>
        <w:rPr>
          <w:sz w:val="24"/>
        </w:rPr>
        <w:t>243</w:t>
      </w:r>
      <w:r>
        <w:rPr>
          <w:rFonts w:hint="eastAsia"/>
          <w:sz w:val="24"/>
        </w:rPr>
        <w:t>个。</w:t>
      </w:r>
      <w:r>
        <w:rPr>
          <w:sz w:val="24"/>
        </w:rPr>
        <w:t>AAAAA</w:t>
      </w:r>
      <w:r>
        <w:rPr>
          <w:rFonts w:hint="eastAsia"/>
          <w:sz w:val="24"/>
        </w:rPr>
        <w:t>级、</w:t>
      </w:r>
      <w:r>
        <w:rPr>
          <w:sz w:val="24"/>
        </w:rPr>
        <w:t>AAAA</w:t>
      </w:r>
      <w:r>
        <w:rPr>
          <w:rFonts w:hint="eastAsia"/>
          <w:sz w:val="24"/>
        </w:rPr>
        <w:t>级旅游景区及准备申报</w:t>
      </w:r>
      <w:r>
        <w:rPr>
          <w:sz w:val="24"/>
        </w:rPr>
        <w:t>AAAA</w:t>
      </w:r>
      <w:r>
        <w:rPr>
          <w:rFonts w:hint="eastAsia"/>
          <w:sz w:val="24"/>
        </w:rPr>
        <w:t>级的景区均按有关要求提供包括残疾人轮椅、盲道、老年人使用的拐杖、儿童使用的童车等无障碍设施。</w:t>
      </w:r>
    </w:p>
    <w:p w:rsidR="00A26238" w:rsidRDefault="00A26238">
      <w:pPr>
        <w:spacing w:line="360" w:lineRule="auto"/>
        <w:ind w:firstLineChars="200" w:firstLine="480"/>
        <w:rPr>
          <w:sz w:val="24"/>
        </w:rPr>
      </w:pPr>
      <w:r>
        <w:rPr>
          <w:rFonts w:hint="eastAsia"/>
          <w:sz w:val="24"/>
        </w:rPr>
        <w:t>（</w:t>
      </w:r>
      <w:r>
        <w:rPr>
          <w:sz w:val="24"/>
        </w:rPr>
        <w:t>6</w:t>
      </w:r>
      <w:r>
        <w:rPr>
          <w:rFonts w:hint="eastAsia"/>
          <w:sz w:val="24"/>
        </w:rPr>
        <w:t>）无障碍厕所建设情况</w:t>
      </w:r>
    </w:p>
    <w:p w:rsidR="00A26238" w:rsidRDefault="00A26238">
      <w:pPr>
        <w:spacing w:line="360" w:lineRule="auto"/>
        <w:ind w:firstLineChars="200" w:firstLine="480"/>
        <w:rPr>
          <w:sz w:val="24"/>
        </w:rPr>
      </w:pPr>
      <w:r>
        <w:rPr>
          <w:rFonts w:hint="eastAsia"/>
          <w:sz w:val="24"/>
        </w:rPr>
        <w:t>在全市所有厕所中，建设了无障碍厕位等其他设施的无障碍厕所共</w:t>
      </w:r>
      <w:r>
        <w:rPr>
          <w:sz w:val="24"/>
        </w:rPr>
        <w:t>403</w:t>
      </w:r>
      <w:r>
        <w:rPr>
          <w:rFonts w:hint="eastAsia"/>
          <w:sz w:val="24"/>
        </w:rPr>
        <w:t>座，分布在全市</w:t>
      </w:r>
      <w:r>
        <w:rPr>
          <w:sz w:val="24"/>
        </w:rPr>
        <w:t>8</w:t>
      </w:r>
      <w:r>
        <w:rPr>
          <w:rFonts w:hint="eastAsia"/>
          <w:sz w:val="24"/>
        </w:rPr>
        <w:t>个区，由市区级环卫部门进行统一管理。</w:t>
      </w:r>
    </w:p>
    <w:p w:rsidR="00A26238" w:rsidRDefault="00A26238">
      <w:pPr>
        <w:spacing w:line="360" w:lineRule="auto"/>
        <w:ind w:firstLineChars="200" w:firstLine="480"/>
        <w:rPr>
          <w:sz w:val="24"/>
        </w:rPr>
      </w:pPr>
      <w:r>
        <w:rPr>
          <w:rFonts w:hint="eastAsia"/>
          <w:sz w:val="24"/>
        </w:rPr>
        <w:t>（</w:t>
      </w:r>
      <w:r>
        <w:rPr>
          <w:sz w:val="24"/>
        </w:rPr>
        <w:t>7</w:t>
      </w:r>
      <w:r>
        <w:rPr>
          <w:rFonts w:hint="eastAsia"/>
          <w:sz w:val="24"/>
        </w:rPr>
        <w:t>）无障碍标志设置</w:t>
      </w:r>
    </w:p>
    <w:p w:rsidR="00A26238" w:rsidRDefault="00A26238">
      <w:pPr>
        <w:spacing w:line="360" w:lineRule="auto"/>
        <w:ind w:firstLineChars="200" w:firstLine="480"/>
        <w:rPr>
          <w:sz w:val="24"/>
        </w:rPr>
      </w:pPr>
      <w:r>
        <w:rPr>
          <w:rFonts w:hint="eastAsia"/>
          <w:sz w:val="24"/>
        </w:rPr>
        <w:t>机场、码头、地铁、火车站、汽车站、大型商场、图书馆、大剧院、音乐厅、青少年宫和市民中心等公共建筑都设置了无障碍标志。</w:t>
      </w:r>
    </w:p>
    <w:p w:rsidR="00A26238" w:rsidRDefault="00A26238">
      <w:pPr>
        <w:spacing w:line="360" w:lineRule="auto"/>
        <w:ind w:firstLineChars="200" w:firstLine="480"/>
        <w:rPr>
          <w:sz w:val="24"/>
        </w:rPr>
      </w:pPr>
      <w:r>
        <w:rPr>
          <w:rFonts w:hint="eastAsia"/>
          <w:sz w:val="24"/>
        </w:rPr>
        <w:t>（</w:t>
      </w:r>
      <w:r>
        <w:rPr>
          <w:sz w:val="24"/>
        </w:rPr>
        <w:t>8</w:t>
      </w:r>
      <w:r>
        <w:rPr>
          <w:rFonts w:hint="eastAsia"/>
          <w:sz w:val="24"/>
        </w:rPr>
        <w:t>）福利及其他设施建设</w:t>
      </w:r>
    </w:p>
    <w:p w:rsidR="00A26238" w:rsidRDefault="00A26238">
      <w:pPr>
        <w:spacing w:line="360" w:lineRule="auto"/>
        <w:ind w:firstLineChars="200" w:firstLine="480"/>
        <w:rPr>
          <w:sz w:val="24"/>
        </w:rPr>
      </w:pPr>
      <w:r>
        <w:rPr>
          <w:rFonts w:hint="eastAsia"/>
          <w:sz w:val="24"/>
        </w:rPr>
        <w:t>在对残疾人培训机构、职康中心、庇护工厂等公共就业服务场所无障碍建设方面，从</w:t>
      </w:r>
      <w:r>
        <w:rPr>
          <w:sz w:val="24"/>
        </w:rPr>
        <w:t>2008</w:t>
      </w:r>
      <w:r>
        <w:rPr>
          <w:rFonts w:hint="eastAsia"/>
          <w:sz w:val="24"/>
        </w:rPr>
        <w:t>年开始，按照无障碍建设的标准，对民爱残疾人职业培训中心、民爱残疾人庇护工厂、残疾人宿舍等进行建设和改造，配备盲道、扶手、电梯、坡道、洗手间等无障碍设施。</w:t>
      </w:r>
    </w:p>
    <w:p w:rsidR="00A26238" w:rsidRDefault="00A26238">
      <w:pPr>
        <w:pStyle w:val="Heading2"/>
        <w:spacing w:line="360" w:lineRule="auto"/>
        <w:rPr>
          <w:rFonts w:ascii="黑体" w:eastAsia="黑体"/>
          <w:sz w:val="28"/>
        </w:rPr>
      </w:pPr>
      <w:bookmarkStart w:id="36" w:name="_Toc347153176"/>
      <w:bookmarkStart w:id="37" w:name="_Toc357673606"/>
      <w:r>
        <w:rPr>
          <w:rFonts w:ascii="黑体" w:eastAsia="黑体"/>
          <w:sz w:val="28"/>
        </w:rPr>
        <w:t>3.3</w:t>
      </w:r>
      <w:r>
        <w:rPr>
          <w:rFonts w:ascii="黑体" w:eastAsia="黑体" w:hint="eastAsia"/>
          <w:sz w:val="28"/>
        </w:rPr>
        <w:t>无障碍设施建设现状的综合评价</w:t>
      </w:r>
      <w:bookmarkEnd w:id="36"/>
      <w:bookmarkEnd w:id="37"/>
    </w:p>
    <w:p w:rsidR="00A26238" w:rsidRDefault="00A26238">
      <w:pPr>
        <w:spacing w:line="360" w:lineRule="auto"/>
        <w:ind w:firstLineChars="200" w:firstLine="480"/>
        <w:rPr>
          <w:sz w:val="24"/>
        </w:rPr>
      </w:pPr>
      <w:r>
        <w:rPr>
          <w:rFonts w:hint="eastAsia"/>
          <w:sz w:val="24"/>
        </w:rPr>
        <w:t>深圳市委、市政府高度重视并大力发展无障碍环境建设，在各有关职能部门的努力和广大市民的支持和配合下，经过多年的努力，深圳在城市道路、建筑物、公共场所、交通设施和信息交流等方面的无障碍建设有了较大发展。“十一五”期间，深圳市作为“创建全国无障碍建设</w:t>
      </w:r>
      <w:r>
        <w:rPr>
          <w:sz w:val="24"/>
        </w:rPr>
        <w:t>100</w:t>
      </w:r>
      <w:r>
        <w:rPr>
          <w:rFonts w:hint="eastAsia"/>
          <w:sz w:val="24"/>
        </w:rPr>
        <w:t>个城市”之一，在无障碍设施建设方面取得了显著成绩，全市无障碍环境得到明显改善，进一步提升了深圳的文明程度和城市形象。但同时，全市无障碍设施使用中也存在一些突出问题。</w:t>
      </w:r>
    </w:p>
    <w:p w:rsidR="00A26238" w:rsidRDefault="00A26238">
      <w:pPr>
        <w:pStyle w:val="Heading3"/>
        <w:spacing w:line="360" w:lineRule="auto"/>
        <w:rPr>
          <w:sz w:val="28"/>
        </w:rPr>
      </w:pPr>
      <w:r>
        <w:rPr>
          <w:sz w:val="28"/>
        </w:rPr>
        <w:t xml:space="preserve">3.3.1 </w:t>
      </w:r>
      <w:r>
        <w:rPr>
          <w:rFonts w:hint="eastAsia"/>
          <w:sz w:val="28"/>
        </w:rPr>
        <w:t>无障碍建设取得一定成绩，但整体建设水平不高</w:t>
      </w:r>
    </w:p>
    <w:p w:rsidR="00A26238" w:rsidRDefault="00A26238">
      <w:pPr>
        <w:spacing w:line="360" w:lineRule="auto"/>
        <w:ind w:firstLineChars="200" w:firstLine="480"/>
        <w:rPr>
          <w:sz w:val="24"/>
        </w:rPr>
      </w:pPr>
      <w:r>
        <w:rPr>
          <w:rFonts w:hint="eastAsia"/>
          <w:sz w:val="24"/>
        </w:rPr>
        <w:t>与其他先进城市和地区相比，深圳市在无障碍设施建设方面整体建设水平仍有待提高。一方面是无障碍设施的建设普及程度不高，很多地段没有设置缘石坡道，绝大多数公交站缺乏设置语音、字幕报站系统，普遍缺乏无障碍设施指示标牌、缺少过街音响信号装置，在公共场所缺少残疾人专用车位等。另一方面，无障碍设施在设计施工时不符合相关规范，不便于使用。比如坡道坡度过大、提示盲道块材铺设不规范、缘石坡道宽度不够、盲道没有避开井盖，使用不便等等。</w:t>
      </w:r>
    </w:p>
    <w:p w:rsidR="00A26238" w:rsidRDefault="00A26238">
      <w:pPr>
        <w:pStyle w:val="Heading3"/>
        <w:spacing w:line="360" w:lineRule="auto"/>
        <w:rPr>
          <w:sz w:val="28"/>
        </w:rPr>
      </w:pPr>
      <w:r>
        <w:rPr>
          <w:sz w:val="28"/>
        </w:rPr>
        <w:t xml:space="preserve">3.3.2 </w:t>
      </w:r>
      <w:r>
        <w:rPr>
          <w:rFonts w:hint="eastAsia"/>
          <w:sz w:val="28"/>
        </w:rPr>
        <w:t>建设情况地区间差距较大</w:t>
      </w:r>
    </w:p>
    <w:p w:rsidR="00A26238" w:rsidRDefault="00A26238">
      <w:pPr>
        <w:spacing w:line="360" w:lineRule="auto"/>
        <w:ind w:firstLineChars="200" w:firstLine="480"/>
        <w:rPr>
          <w:sz w:val="24"/>
        </w:rPr>
      </w:pPr>
      <w:r>
        <w:rPr>
          <w:rFonts w:hint="eastAsia"/>
          <w:sz w:val="24"/>
        </w:rPr>
        <w:t>不同行政区之间的设施建设水平差别较大，尤其是原特区外建设水平相对较低。福田区、南山区无障碍设施建设状况相对较好，设施较为完善。罗湖区、盐田区由于发展起步较早，很多建筑兴建较早，因此建筑内部及天桥无障碍建设相对落后，问题较多。而原特区外的宝安区和龙岗区，由于体制、历史等原因造成经济社会发展严重滞后，无障碍设施建设处在起步阶段，无障碍设施建设严重不足。</w:t>
      </w:r>
    </w:p>
    <w:p w:rsidR="00A26238" w:rsidRDefault="00A26238">
      <w:pPr>
        <w:pStyle w:val="Heading3"/>
        <w:spacing w:line="360" w:lineRule="auto"/>
        <w:rPr>
          <w:sz w:val="28"/>
        </w:rPr>
      </w:pPr>
      <w:r>
        <w:rPr>
          <w:sz w:val="28"/>
        </w:rPr>
        <w:t xml:space="preserve">3.3.3 </w:t>
      </w:r>
      <w:r>
        <w:rPr>
          <w:rFonts w:hint="eastAsia"/>
          <w:sz w:val="28"/>
        </w:rPr>
        <w:t>缺乏系统规划建设，实际使用不便利</w:t>
      </w:r>
    </w:p>
    <w:p w:rsidR="00A26238" w:rsidRDefault="00A26238">
      <w:pPr>
        <w:spacing w:line="360" w:lineRule="auto"/>
        <w:ind w:firstLineChars="200" w:firstLine="480"/>
        <w:rPr>
          <w:sz w:val="24"/>
        </w:rPr>
      </w:pPr>
      <w:r>
        <w:rPr>
          <w:rFonts w:hint="eastAsia"/>
          <w:sz w:val="24"/>
        </w:rPr>
        <w:t>一直以来，深圳并未对无障碍设施进行系统规划与建设，建设单位各自为政，分头建设无障碍设施，缺乏整体性和系统性，不能满足残疾人出行的实际需要。盲道没有有机地连成系统，盲道不能与公交站台相连接。居住区内部盲道不连贯，与建筑入口不连接。新建项目中配置的无障碍设施与已有无障碍设施缺乏衔接；建筑无障碍、道路无障碍、公交无障碍建设过程中彼此间缺乏有效衔接，难以发挥实际作用满足使用者需要。</w:t>
      </w:r>
    </w:p>
    <w:p w:rsidR="00A26238" w:rsidRDefault="00A26238">
      <w:pPr>
        <w:pStyle w:val="Heading3"/>
        <w:spacing w:line="360" w:lineRule="auto"/>
        <w:rPr>
          <w:sz w:val="28"/>
        </w:rPr>
      </w:pPr>
      <w:r>
        <w:rPr>
          <w:sz w:val="28"/>
        </w:rPr>
        <w:t xml:space="preserve">3.3.4 </w:t>
      </w:r>
      <w:r>
        <w:rPr>
          <w:rFonts w:hint="eastAsia"/>
          <w:sz w:val="28"/>
        </w:rPr>
        <w:t>后期管理维护缺位，占用破坏现象突出</w:t>
      </w:r>
    </w:p>
    <w:p w:rsidR="00A26238" w:rsidRDefault="00A26238">
      <w:pPr>
        <w:spacing w:line="360" w:lineRule="auto"/>
        <w:ind w:firstLineChars="200" w:firstLine="480"/>
        <w:rPr>
          <w:sz w:val="24"/>
        </w:rPr>
      </w:pPr>
      <w:r>
        <w:rPr>
          <w:rFonts w:hint="eastAsia"/>
          <w:sz w:val="24"/>
        </w:rPr>
        <w:t>虽然现在无障碍设施建设数量很多，但却面临后期管理环节的缺失。随意占用盲道现象突出。无障碍厕所也存在安全扶手和坐便器损坏、无人修理等现象。无障碍设施的后期维护及改造任务还很艰巨。</w:t>
      </w:r>
    </w:p>
    <w:p w:rsidR="00A26238" w:rsidRDefault="00A26238">
      <w:pPr>
        <w:pStyle w:val="Heading2"/>
        <w:spacing w:line="360" w:lineRule="auto"/>
        <w:rPr>
          <w:rFonts w:ascii="黑体" w:eastAsia="黑体"/>
          <w:sz w:val="28"/>
        </w:rPr>
      </w:pPr>
      <w:bookmarkStart w:id="38" w:name="_Toc347153177"/>
      <w:bookmarkStart w:id="39" w:name="_Toc357673607"/>
      <w:r>
        <w:rPr>
          <w:rFonts w:ascii="黑体" w:eastAsia="黑体"/>
          <w:sz w:val="28"/>
        </w:rPr>
        <w:t>3.4</w:t>
      </w:r>
      <w:r>
        <w:rPr>
          <w:rFonts w:ascii="黑体" w:eastAsia="黑体" w:hint="eastAsia"/>
          <w:sz w:val="28"/>
        </w:rPr>
        <w:t>原因分析</w:t>
      </w:r>
      <w:bookmarkEnd w:id="38"/>
      <w:bookmarkEnd w:id="39"/>
    </w:p>
    <w:p w:rsidR="00A26238" w:rsidRDefault="00A26238">
      <w:pPr>
        <w:spacing w:line="360" w:lineRule="auto"/>
        <w:ind w:firstLineChars="200" w:firstLine="480"/>
        <w:rPr>
          <w:sz w:val="24"/>
        </w:rPr>
      </w:pPr>
      <w:r>
        <w:rPr>
          <w:rFonts w:hint="eastAsia"/>
          <w:sz w:val="24"/>
        </w:rPr>
        <w:t>导致目前问题出现的原因，主要有两个方面：</w:t>
      </w:r>
    </w:p>
    <w:p w:rsidR="00A26238" w:rsidRDefault="00A26238">
      <w:pPr>
        <w:spacing w:line="360" w:lineRule="auto"/>
        <w:ind w:firstLineChars="200" w:firstLine="480"/>
        <w:rPr>
          <w:sz w:val="24"/>
        </w:rPr>
      </w:pPr>
      <w:r>
        <w:rPr>
          <w:rFonts w:hint="eastAsia"/>
          <w:sz w:val="24"/>
        </w:rPr>
        <w:t>一是深圳的人口结构特殊，在过去</w:t>
      </w:r>
      <w:r>
        <w:rPr>
          <w:sz w:val="24"/>
        </w:rPr>
        <w:t>30</w:t>
      </w:r>
      <w:r>
        <w:rPr>
          <w:rFonts w:hint="eastAsia"/>
          <w:sz w:val="24"/>
        </w:rPr>
        <w:t>年中无障碍设施的实际需求不足，问题尚不突出。深圳的人口结构一方面以年轻人为主体，老年人比例较低，因此在过去由于老年人带来的对无障碍设施的需求量并不大，存在的问题不突出，难以引起广泛关注；另一方面外来人口规模较大，户籍人口比例偏低，户籍残疾人基数不大，参与公共活动的诉求不高，因而对无障碍设施的需求缺口并未显露出来。</w:t>
      </w:r>
    </w:p>
    <w:p w:rsidR="00A26238" w:rsidRDefault="00A26238">
      <w:pPr>
        <w:spacing w:line="360" w:lineRule="auto"/>
        <w:ind w:firstLineChars="200" w:firstLine="480"/>
        <w:rPr>
          <w:sz w:val="24"/>
        </w:rPr>
      </w:pPr>
      <w:r>
        <w:rPr>
          <w:rFonts w:hint="eastAsia"/>
          <w:sz w:val="24"/>
        </w:rPr>
        <w:t>二是对无障碍建设的重要性、必要性认识不足。过去三十年深圳处于快速城市化和工业化时期，城市管理者缺乏对无障碍设施建设的重视；同时广大市民对无障碍设施建设的目的、用途也认识不足。</w:t>
      </w:r>
    </w:p>
    <w:p w:rsidR="00A26238" w:rsidRDefault="00A26238">
      <w:pPr>
        <w:pStyle w:val="Heading2"/>
        <w:spacing w:line="360" w:lineRule="auto"/>
        <w:rPr>
          <w:rFonts w:ascii="黑体" w:eastAsia="黑体"/>
          <w:sz w:val="28"/>
        </w:rPr>
      </w:pPr>
      <w:bookmarkStart w:id="40" w:name="_Toc347153178"/>
      <w:bookmarkStart w:id="41" w:name="_Toc357673608"/>
      <w:r>
        <w:rPr>
          <w:rFonts w:ascii="黑体" w:eastAsia="黑体"/>
          <w:sz w:val="28"/>
        </w:rPr>
        <w:t>3.5</w:t>
      </w:r>
      <w:r>
        <w:rPr>
          <w:rFonts w:ascii="黑体" w:eastAsia="黑体" w:hint="eastAsia"/>
          <w:sz w:val="28"/>
        </w:rPr>
        <w:t>“十二五”期间无障碍设施的需求分析</w:t>
      </w:r>
      <w:bookmarkEnd w:id="40"/>
      <w:bookmarkEnd w:id="41"/>
    </w:p>
    <w:p w:rsidR="00A26238" w:rsidRDefault="00A26238">
      <w:pPr>
        <w:pStyle w:val="Heading3"/>
        <w:spacing w:line="360" w:lineRule="auto"/>
        <w:rPr>
          <w:sz w:val="28"/>
        </w:rPr>
      </w:pPr>
      <w:r>
        <w:rPr>
          <w:sz w:val="28"/>
        </w:rPr>
        <w:t>3.5.1</w:t>
      </w:r>
      <w:r>
        <w:rPr>
          <w:rFonts w:hint="eastAsia"/>
          <w:sz w:val="28"/>
        </w:rPr>
        <w:t>从城市自身发展的需求判断</w:t>
      </w:r>
    </w:p>
    <w:p w:rsidR="00A26238" w:rsidRDefault="00A26238">
      <w:pPr>
        <w:spacing w:line="360" w:lineRule="auto"/>
        <w:ind w:firstLineChars="200" w:firstLine="480"/>
        <w:rPr>
          <w:sz w:val="24"/>
        </w:rPr>
      </w:pPr>
      <w:r>
        <w:rPr>
          <w:rFonts w:hint="eastAsia"/>
          <w:sz w:val="24"/>
        </w:rPr>
        <w:t>一方面，无障碍设施建设是顺应城市发展、满足市民多元化需要的客观要求。随着整体经济的持续发展，深圳人均</w:t>
      </w:r>
      <w:r>
        <w:rPr>
          <w:sz w:val="24"/>
        </w:rPr>
        <w:t>GDP</w:t>
      </w:r>
      <w:r>
        <w:rPr>
          <w:rFonts w:hint="eastAsia"/>
          <w:sz w:val="24"/>
        </w:rPr>
        <w:t>已达</w:t>
      </w:r>
      <w:r>
        <w:rPr>
          <w:sz w:val="24"/>
        </w:rPr>
        <w:t>13930</w:t>
      </w:r>
      <w:r>
        <w:rPr>
          <w:rFonts w:hint="eastAsia"/>
          <w:sz w:val="24"/>
        </w:rPr>
        <w:t>美元，已经接近中等发达国家人均收入水平。市民对于生活质量、教育水平、社会福利、生态化程度需求不断提高，促使城市发展由量变向质变转变，政府管理的重心向关注城市质量提高、重视社会发展和民生改善转移。</w:t>
      </w:r>
      <w:r>
        <w:rPr>
          <w:sz w:val="24"/>
        </w:rPr>
        <w:t xml:space="preserve"> </w:t>
      </w:r>
      <w:r>
        <w:rPr>
          <w:rFonts w:hint="eastAsia"/>
          <w:sz w:val="24"/>
        </w:rPr>
        <w:t>随着深圳城市人口结构的日趋成熟稳定，老龄化进程加快，“家家有老人，人人都会老”客观存在，加强无障碍设施的建设和改造是社会发展的必然要求。</w:t>
      </w:r>
      <w:r>
        <w:rPr>
          <w:sz w:val="24"/>
        </w:rPr>
        <w:t xml:space="preserve"> </w:t>
      </w:r>
    </w:p>
    <w:p w:rsidR="00A26238" w:rsidRDefault="00A26238">
      <w:pPr>
        <w:spacing w:line="360" w:lineRule="auto"/>
        <w:ind w:firstLineChars="200" w:firstLine="480"/>
        <w:rPr>
          <w:sz w:val="24"/>
        </w:rPr>
      </w:pPr>
      <w:r>
        <w:rPr>
          <w:rFonts w:hint="eastAsia"/>
          <w:sz w:val="24"/>
        </w:rPr>
        <w:t>另一方面，无障碍设施建设的情况是体现向国际化城市转变的一项重要指标。从“加快建设现代化国际化先进城市”的目标要求出发，大运会、</w:t>
      </w:r>
      <w:r>
        <w:rPr>
          <w:sz w:val="24"/>
        </w:rPr>
        <w:t>F1</w:t>
      </w:r>
      <w:r>
        <w:rPr>
          <w:rFonts w:hint="eastAsia"/>
          <w:sz w:val="24"/>
        </w:rPr>
        <w:t>等国际性赛事、展会的举办次数的增加，也要求深圳在城市建设和管理上与国际接轨，不断提高城市建设和管理的精细化、人性化水平，因此，在“十二五”期间，逐步开展全市的无障碍设施建设和改造具有积极的现实意义。</w:t>
      </w:r>
    </w:p>
    <w:p w:rsidR="00A26238" w:rsidRDefault="00A26238">
      <w:pPr>
        <w:pStyle w:val="Heading3"/>
        <w:spacing w:line="360" w:lineRule="auto"/>
        <w:rPr>
          <w:sz w:val="28"/>
        </w:rPr>
      </w:pPr>
      <w:r>
        <w:rPr>
          <w:sz w:val="28"/>
        </w:rPr>
        <w:t>3.5.2</w:t>
      </w:r>
      <w:r>
        <w:rPr>
          <w:rFonts w:hint="eastAsia"/>
          <w:sz w:val="28"/>
        </w:rPr>
        <w:t>从需求主体的发展趋势判断</w:t>
      </w:r>
    </w:p>
    <w:p w:rsidR="00A26238" w:rsidRDefault="00A26238">
      <w:pPr>
        <w:spacing w:line="360" w:lineRule="auto"/>
        <w:ind w:firstLineChars="200" w:firstLine="480"/>
        <w:rPr>
          <w:sz w:val="24"/>
        </w:rPr>
      </w:pPr>
      <w:r>
        <w:rPr>
          <w:rFonts w:hint="eastAsia"/>
          <w:sz w:val="24"/>
        </w:rPr>
        <w:t>残疾人和老年人依然是未来无障碍设施最主要的使用群体。</w:t>
      </w:r>
    </w:p>
    <w:p w:rsidR="00A26238" w:rsidRDefault="00A26238">
      <w:pPr>
        <w:spacing w:line="360" w:lineRule="auto"/>
        <w:ind w:firstLineChars="200" w:firstLine="480"/>
        <w:rPr>
          <w:sz w:val="24"/>
        </w:rPr>
      </w:pPr>
      <w:r>
        <w:rPr>
          <w:rFonts w:hint="eastAsia"/>
          <w:sz w:val="24"/>
        </w:rPr>
        <w:t>根据《深圳市城市总体规划（</w:t>
      </w:r>
      <w:r>
        <w:rPr>
          <w:sz w:val="24"/>
        </w:rPr>
        <w:t>2010-2020</w:t>
      </w:r>
      <w:r>
        <w:rPr>
          <w:rFonts w:hint="eastAsia"/>
          <w:sz w:val="24"/>
        </w:rPr>
        <w:t>）》中对于深圳市未来人口发展的预测，到</w:t>
      </w:r>
      <w:r>
        <w:rPr>
          <w:sz w:val="24"/>
        </w:rPr>
        <w:t>2015</w:t>
      </w:r>
      <w:r>
        <w:rPr>
          <w:rFonts w:hint="eastAsia"/>
          <w:sz w:val="24"/>
        </w:rPr>
        <w:t>年，深圳常住人口的规模达到</w:t>
      </w:r>
      <w:r>
        <w:rPr>
          <w:sz w:val="24"/>
        </w:rPr>
        <w:t>960</w:t>
      </w:r>
      <w:r>
        <w:rPr>
          <w:rFonts w:hint="eastAsia"/>
          <w:sz w:val="24"/>
        </w:rPr>
        <w:t>万，其中</w:t>
      </w:r>
      <w:r>
        <w:rPr>
          <w:sz w:val="24"/>
        </w:rPr>
        <w:t>60</w:t>
      </w:r>
      <w:r>
        <w:rPr>
          <w:rFonts w:hint="eastAsia"/>
          <w:sz w:val="24"/>
        </w:rPr>
        <w:t>岁以上老年人口</w:t>
      </w:r>
      <w:r>
        <w:rPr>
          <w:sz w:val="24"/>
        </w:rPr>
        <w:t>31.9</w:t>
      </w:r>
      <w:r>
        <w:rPr>
          <w:rFonts w:hint="eastAsia"/>
          <w:sz w:val="24"/>
        </w:rPr>
        <w:t>万人。到</w:t>
      </w:r>
      <w:r>
        <w:rPr>
          <w:sz w:val="24"/>
        </w:rPr>
        <w:t>2020</w:t>
      </w:r>
      <w:r>
        <w:rPr>
          <w:rFonts w:hint="eastAsia"/>
          <w:sz w:val="24"/>
        </w:rPr>
        <w:t>年，深圳常住人口的规模达到</w:t>
      </w:r>
      <w:r>
        <w:rPr>
          <w:sz w:val="24"/>
        </w:rPr>
        <w:t>1100</w:t>
      </w:r>
      <w:r>
        <w:rPr>
          <w:rFonts w:hint="eastAsia"/>
          <w:sz w:val="24"/>
        </w:rPr>
        <w:t>万，其中</w:t>
      </w:r>
      <w:r>
        <w:rPr>
          <w:sz w:val="24"/>
        </w:rPr>
        <w:t>60</w:t>
      </w:r>
      <w:r>
        <w:rPr>
          <w:rFonts w:hint="eastAsia"/>
          <w:sz w:val="24"/>
        </w:rPr>
        <w:t>岁以上老年人口</w:t>
      </w:r>
      <w:r>
        <w:rPr>
          <w:sz w:val="24"/>
        </w:rPr>
        <w:t>46.8</w:t>
      </w:r>
      <w:r>
        <w:rPr>
          <w:rFonts w:hint="eastAsia"/>
          <w:sz w:val="24"/>
        </w:rPr>
        <w:t>万人。由此可见，尽管到</w:t>
      </w:r>
      <w:r>
        <w:rPr>
          <w:sz w:val="24"/>
        </w:rPr>
        <w:t>2020</w:t>
      </w:r>
      <w:r>
        <w:rPr>
          <w:rFonts w:hint="eastAsia"/>
          <w:sz w:val="24"/>
        </w:rPr>
        <w:t>年深圳的人口年龄结构仍然比较年轻，但是</w:t>
      </w:r>
      <w:r>
        <w:rPr>
          <w:sz w:val="24"/>
        </w:rPr>
        <w:t>60</w:t>
      </w:r>
      <w:r>
        <w:rPr>
          <w:rFonts w:hint="eastAsia"/>
          <w:sz w:val="24"/>
        </w:rPr>
        <w:t>岁以上老年人增长速度达到</w:t>
      </w:r>
      <w:r>
        <w:rPr>
          <w:sz w:val="24"/>
        </w:rPr>
        <w:t>2.98%</w:t>
      </w:r>
      <w:r>
        <w:rPr>
          <w:rFonts w:hint="eastAsia"/>
          <w:sz w:val="24"/>
        </w:rPr>
        <w:t>，特别是近来年，随子女来深居住的老人越来越多，老年人规模增长带来的对无障碍设施的需求将不断增加。</w:t>
      </w:r>
    </w:p>
    <w:p w:rsidR="00A26238" w:rsidRDefault="00A26238">
      <w:pPr>
        <w:spacing w:line="360" w:lineRule="auto"/>
        <w:ind w:firstLineChars="200" w:firstLine="480"/>
        <w:rPr>
          <w:sz w:val="24"/>
        </w:rPr>
      </w:pPr>
      <w:r>
        <w:rPr>
          <w:rFonts w:hint="eastAsia"/>
          <w:sz w:val="24"/>
        </w:rPr>
        <w:t>对于残疾人数量而言，由于发生残疾的原因较为多样，包括先天残疾、后天疾病或车祸等外界因素造成的残疾等，因此具有很强的不确定性。但是，近来年，残疾发生率相对较为稳定，在未来随着人口总规模的增长，残疾人数量也将持续增长，同时随着残疾人事业的不断发展，残疾人参与社会生活的诉求不断提高，需要加快创造一个良好的无障碍社会环境。</w:t>
      </w:r>
    </w:p>
    <w:p w:rsidR="00A26238" w:rsidRDefault="00A26238">
      <w:pPr>
        <w:pStyle w:val="Heading3"/>
        <w:spacing w:line="360" w:lineRule="auto"/>
        <w:rPr>
          <w:sz w:val="28"/>
        </w:rPr>
      </w:pPr>
      <w:r>
        <w:rPr>
          <w:sz w:val="28"/>
        </w:rPr>
        <w:t>3.5.3</w:t>
      </w:r>
      <w:r>
        <w:rPr>
          <w:rFonts w:hint="eastAsia"/>
          <w:sz w:val="28"/>
        </w:rPr>
        <w:t>从设施类型需求判断</w:t>
      </w:r>
    </w:p>
    <w:p w:rsidR="00A26238" w:rsidRDefault="00A26238">
      <w:pPr>
        <w:spacing w:line="360" w:lineRule="auto"/>
        <w:ind w:firstLineChars="200" w:firstLine="480"/>
        <w:rPr>
          <w:sz w:val="24"/>
        </w:rPr>
      </w:pPr>
      <w:r>
        <w:rPr>
          <w:rFonts w:hint="eastAsia"/>
          <w:sz w:val="24"/>
        </w:rPr>
        <w:t>一方面需要不断补充和普及无障碍设施，扩大无障碍设施的服务覆盖范围。新建项目需要严格执行《无障碍设计规范》确定的相关技术要求，在城市道路和建筑物建设中同步开展无障碍设施的配建工作。具体类型分为：</w:t>
      </w:r>
    </w:p>
    <w:p w:rsidR="00A26238" w:rsidRDefault="00A26238">
      <w:pPr>
        <w:spacing w:line="360" w:lineRule="auto"/>
        <w:ind w:firstLineChars="200" w:firstLine="480"/>
        <w:rPr>
          <w:sz w:val="24"/>
        </w:rPr>
      </w:pPr>
      <w:r>
        <w:rPr>
          <w:rFonts w:hint="eastAsia"/>
          <w:sz w:val="24"/>
        </w:rPr>
        <w:t>（</w:t>
      </w:r>
      <w:r>
        <w:rPr>
          <w:sz w:val="24"/>
        </w:rPr>
        <w:t>1</w:t>
      </w:r>
      <w:r>
        <w:rPr>
          <w:rFonts w:hint="eastAsia"/>
          <w:sz w:val="24"/>
        </w:rPr>
        <w:t>）城市道路（包括道路、桥梁、人行道路）：缘石坡道、盲道的建设，以及公交车站、人行天桥、人行地道、桥梁、隧道、立体交叉等部位的无障碍设计要求。</w:t>
      </w:r>
    </w:p>
    <w:p w:rsidR="00A26238" w:rsidRDefault="00A26238">
      <w:pPr>
        <w:spacing w:line="360" w:lineRule="auto"/>
        <w:ind w:firstLineChars="200" w:firstLine="480"/>
        <w:rPr>
          <w:sz w:val="24"/>
        </w:rPr>
      </w:pPr>
      <w:r>
        <w:rPr>
          <w:rFonts w:hint="eastAsia"/>
          <w:sz w:val="24"/>
        </w:rPr>
        <w:t>（</w:t>
      </w:r>
      <w:r>
        <w:rPr>
          <w:sz w:val="24"/>
        </w:rPr>
        <w:t>2</w:t>
      </w:r>
      <w:r>
        <w:rPr>
          <w:rFonts w:hint="eastAsia"/>
          <w:sz w:val="24"/>
        </w:rPr>
        <w:t>）建筑物（包括公共建筑和居住建筑）：落实道路、公共绿地、公共服务设施、建筑物中的无障碍设计要求，在重点部位，如建筑入口、坡道、通路、走道和地面、门、楼梯与台阶、扶手、电梯与升降平台、公共厕所等实现无障碍，建设专用厕所、轮椅席位、无障碍客房、残疾人专用停车车位、无障碍住房、建筑物无障碍标志等。</w:t>
      </w:r>
    </w:p>
    <w:p w:rsidR="00A26238" w:rsidRDefault="00A26238">
      <w:pPr>
        <w:spacing w:line="360" w:lineRule="auto"/>
        <w:ind w:firstLineChars="200" w:firstLine="480"/>
        <w:rPr>
          <w:sz w:val="24"/>
        </w:rPr>
      </w:pPr>
      <w:r>
        <w:rPr>
          <w:rFonts w:hint="eastAsia"/>
          <w:sz w:val="24"/>
        </w:rPr>
        <w:t>另一方面，可以适度提高重点地区无障碍设计的标准，逐步推进系统化网络化建设。</w:t>
      </w:r>
    </w:p>
    <w:p w:rsidR="00A26238" w:rsidRDefault="00A26238">
      <w:pPr>
        <w:widowControl/>
        <w:spacing w:line="360" w:lineRule="auto"/>
        <w:jc w:val="left"/>
        <w:rPr>
          <w:sz w:val="24"/>
        </w:rPr>
      </w:pPr>
      <w:r>
        <w:rPr>
          <w:sz w:val="24"/>
        </w:rPr>
        <w:br w:type="page"/>
      </w:r>
    </w:p>
    <w:p w:rsidR="00A26238" w:rsidRDefault="00A26238">
      <w:pPr>
        <w:pStyle w:val="Heading1"/>
        <w:spacing w:line="360" w:lineRule="auto"/>
        <w:jc w:val="center"/>
        <w:rPr>
          <w:rFonts w:ascii="黑体" w:eastAsia="黑体"/>
          <w:sz w:val="36"/>
        </w:rPr>
      </w:pPr>
      <w:bookmarkStart w:id="42" w:name="_Toc277233903"/>
      <w:bookmarkStart w:id="43" w:name="_Toc307923635"/>
      <w:bookmarkStart w:id="44" w:name="_Toc307923831"/>
      <w:bookmarkStart w:id="45" w:name="_Toc307924015"/>
      <w:bookmarkStart w:id="46" w:name="_Toc307924091"/>
      <w:bookmarkStart w:id="47" w:name="_Toc307924213"/>
      <w:bookmarkStart w:id="48" w:name="_Toc307924403"/>
      <w:bookmarkStart w:id="49" w:name="_Toc307924543"/>
      <w:bookmarkStart w:id="50" w:name="_Toc325039252"/>
      <w:bookmarkStart w:id="51" w:name="_Toc347153179"/>
      <w:bookmarkStart w:id="52" w:name="_Toc357673609"/>
      <w:r>
        <w:rPr>
          <w:rFonts w:ascii="黑体" w:eastAsia="黑体" w:hint="eastAsia"/>
          <w:sz w:val="36"/>
        </w:rPr>
        <w:t>第四章</w:t>
      </w:r>
      <w:r>
        <w:rPr>
          <w:rFonts w:ascii="黑体" w:eastAsia="黑体"/>
          <w:sz w:val="36"/>
        </w:rPr>
        <w:t xml:space="preserve"> </w:t>
      </w:r>
      <w:r>
        <w:rPr>
          <w:rFonts w:ascii="黑体" w:eastAsia="黑体" w:hint="eastAsia"/>
          <w:sz w:val="36"/>
        </w:rPr>
        <w:t>规划原则与目标</w:t>
      </w:r>
      <w:bookmarkEnd w:id="42"/>
      <w:bookmarkEnd w:id="43"/>
      <w:bookmarkEnd w:id="44"/>
      <w:bookmarkEnd w:id="45"/>
      <w:bookmarkEnd w:id="46"/>
      <w:bookmarkEnd w:id="47"/>
      <w:bookmarkEnd w:id="48"/>
      <w:bookmarkEnd w:id="49"/>
      <w:bookmarkEnd w:id="50"/>
      <w:bookmarkEnd w:id="51"/>
      <w:bookmarkEnd w:id="52"/>
    </w:p>
    <w:p w:rsidR="00A26238" w:rsidRDefault="00A26238">
      <w:pPr>
        <w:pStyle w:val="Heading2"/>
        <w:spacing w:line="360" w:lineRule="auto"/>
        <w:rPr>
          <w:rFonts w:ascii="黑体" w:eastAsia="黑体"/>
          <w:sz w:val="28"/>
        </w:rPr>
      </w:pPr>
      <w:bookmarkStart w:id="53" w:name="_Toc277233904"/>
      <w:bookmarkStart w:id="54" w:name="_Toc307923636"/>
      <w:bookmarkStart w:id="55" w:name="_Toc307923832"/>
      <w:bookmarkStart w:id="56" w:name="_Toc307924016"/>
      <w:bookmarkStart w:id="57" w:name="_Toc307924092"/>
      <w:bookmarkStart w:id="58" w:name="_Toc307924214"/>
      <w:bookmarkStart w:id="59" w:name="_Toc307924404"/>
      <w:bookmarkStart w:id="60" w:name="_Toc307924544"/>
      <w:bookmarkStart w:id="61" w:name="_Toc325039253"/>
      <w:bookmarkStart w:id="62" w:name="_Toc347153180"/>
      <w:bookmarkStart w:id="63" w:name="_Toc357673610"/>
      <w:r>
        <w:rPr>
          <w:rFonts w:ascii="黑体" w:eastAsia="黑体"/>
          <w:sz w:val="28"/>
        </w:rPr>
        <w:t>4.1</w:t>
      </w:r>
      <w:r>
        <w:rPr>
          <w:rFonts w:ascii="黑体" w:eastAsia="黑体" w:hint="eastAsia"/>
          <w:sz w:val="28"/>
        </w:rPr>
        <w:t>指导思想</w:t>
      </w:r>
      <w:bookmarkEnd w:id="53"/>
      <w:bookmarkEnd w:id="54"/>
      <w:bookmarkEnd w:id="55"/>
      <w:bookmarkEnd w:id="56"/>
      <w:bookmarkEnd w:id="57"/>
      <w:bookmarkEnd w:id="58"/>
      <w:bookmarkEnd w:id="59"/>
      <w:bookmarkEnd w:id="60"/>
      <w:bookmarkEnd w:id="61"/>
      <w:bookmarkEnd w:id="62"/>
      <w:bookmarkEnd w:id="63"/>
    </w:p>
    <w:p w:rsidR="00A26238" w:rsidRDefault="00A26238">
      <w:pPr>
        <w:spacing w:line="360" w:lineRule="auto"/>
        <w:ind w:firstLineChars="200" w:firstLine="480"/>
        <w:rPr>
          <w:sz w:val="24"/>
        </w:rPr>
      </w:pPr>
      <w:r>
        <w:rPr>
          <w:rFonts w:hint="eastAsia"/>
          <w:sz w:val="24"/>
        </w:rPr>
        <w:t>以落实科学发展观和构建和谐社会为基本方针，围绕建设国际化城市的战略目标，以落实城市总体规划为基础，完善城市各项功能，提升城市公共空间服务水平，坚持无障碍设施建设与宜居城市建设并举，确保每个市民出行安全、舒适、方便，保障残疾人、老年人、儿童、病人等弱势群体的社会参与和融合，提升城市形象，推动社会主义精神文明建设。</w:t>
      </w:r>
    </w:p>
    <w:p w:rsidR="00A26238" w:rsidRDefault="00A26238">
      <w:pPr>
        <w:spacing w:line="360" w:lineRule="auto"/>
        <w:ind w:firstLineChars="200" w:firstLine="480"/>
        <w:rPr>
          <w:sz w:val="24"/>
        </w:rPr>
      </w:pPr>
      <w:r>
        <w:rPr>
          <w:rFonts w:hint="eastAsia"/>
          <w:sz w:val="24"/>
        </w:rPr>
        <w:t>（</w:t>
      </w:r>
      <w:r>
        <w:rPr>
          <w:sz w:val="24"/>
        </w:rPr>
        <w:t>1</w:t>
      </w:r>
      <w:r>
        <w:rPr>
          <w:rFonts w:hint="eastAsia"/>
          <w:sz w:val="24"/>
        </w:rPr>
        <w:t>）体现和谐社会的精神</w:t>
      </w:r>
      <w:r>
        <w:rPr>
          <w:sz w:val="24"/>
        </w:rPr>
        <w:t>——</w:t>
      </w:r>
      <w:r>
        <w:rPr>
          <w:rFonts w:hint="eastAsia"/>
          <w:sz w:val="24"/>
        </w:rPr>
        <w:t>关注市民的多元需求，为所有市民公平地参与社会生活、促进市民归属感和认同感、为营造和谐社会提供硬环境的支持。</w:t>
      </w:r>
      <w:r>
        <w:rPr>
          <w:sz w:val="24"/>
        </w:rPr>
        <w:t xml:space="preserve"> </w:t>
      </w:r>
    </w:p>
    <w:p w:rsidR="00A26238" w:rsidRDefault="00A26238">
      <w:pPr>
        <w:spacing w:line="360" w:lineRule="auto"/>
        <w:ind w:firstLineChars="200" w:firstLine="480"/>
        <w:rPr>
          <w:sz w:val="24"/>
        </w:rPr>
      </w:pPr>
      <w:r>
        <w:rPr>
          <w:rFonts w:hint="eastAsia"/>
          <w:sz w:val="24"/>
        </w:rPr>
        <w:t>（</w:t>
      </w:r>
      <w:r>
        <w:rPr>
          <w:sz w:val="24"/>
        </w:rPr>
        <w:t>2</w:t>
      </w:r>
      <w:r>
        <w:rPr>
          <w:rFonts w:hint="eastAsia"/>
          <w:sz w:val="24"/>
        </w:rPr>
        <w:t>）以“有限目标”和“持续改进”的思想指导实践</w:t>
      </w:r>
      <w:r>
        <w:rPr>
          <w:sz w:val="24"/>
        </w:rPr>
        <w:t>——</w:t>
      </w:r>
      <w:r>
        <w:rPr>
          <w:rFonts w:hint="eastAsia"/>
          <w:sz w:val="24"/>
        </w:rPr>
        <w:t>无障碍环境刚刚开始受到重视，</w:t>
      </w:r>
      <w:r>
        <w:rPr>
          <w:sz w:val="24"/>
        </w:rPr>
        <w:t xml:space="preserve"> </w:t>
      </w:r>
      <w:r>
        <w:rPr>
          <w:rFonts w:hint="eastAsia"/>
          <w:sz w:val="24"/>
        </w:rPr>
        <w:t>实施操作方面应做好长期努力、</w:t>
      </w:r>
      <w:r>
        <w:rPr>
          <w:sz w:val="24"/>
        </w:rPr>
        <w:t xml:space="preserve"> </w:t>
      </w:r>
      <w:r>
        <w:rPr>
          <w:rFonts w:hint="eastAsia"/>
          <w:sz w:val="24"/>
        </w:rPr>
        <w:t>持续改进的准备，为每一个阶段设定切实可行的有限目标，</w:t>
      </w:r>
      <w:r>
        <w:rPr>
          <w:sz w:val="24"/>
        </w:rPr>
        <w:t xml:space="preserve"> </w:t>
      </w:r>
      <w:r>
        <w:rPr>
          <w:rFonts w:hint="eastAsia"/>
          <w:sz w:val="24"/>
        </w:rPr>
        <w:t>逐步完善，</w:t>
      </w:r>
      <w:r>
        <w:rPr>
          <w:sz w:val="24"/>
        </w:rPr>
        <w:t xml:space="preserve"> </w:t>
      </w:r>
      <w:r>
        <w:rPr>
          <w:rFonts w:hint="eastAsia"/>
          <w:sz w:val="24"/>
        </w:rPr>
        <w:t>实现动态的可操作性。</w:t>
      </w:r>
    </w:p>
    <w:p w:rsidR="00A26238" w:rsidRDefault="00A26238">
      <w:pPr>
        <w:pStyle w:val="Heading2"/>
        <w:spacing w:line="360" w:lineRule="auto"/>
        <w:rPr>
          <w:rFonts w:ascii="黑体" w:eastAsia="黑体"/>
          <w:sz w:val="28"/>
        </w:rPr>
      </w:pPr>
      <w:bookmarkStart w:id="64" w:name="_Toc277233905"/>
      <w:bookmarkStart w:id="65" w:name="_Toc307923637"/>
      <w:bookmarkStart w:id="66" w:name="_Toc307923833"/>
      <w:bookmarkStart w:id="67" w:name="_Toc307924017"/>
      <w:bookmarkStart w:id="68" w:name="_Toc307924093"/>
      <w:bookmarkStart w:id="69" w:name="_Toc307924215"/>
      <w:bookmarkStart w:id="70" w:name="_Toc307924405"/>
      <w:bookmarkStart w:id="71" w:name="_Toc307924545"/>
      <w:bookmarkStart w:id="72" w:name="_Toc325039254"/>
      <w:bookmarkStart w:id="73" w:name="_Toc347153181"/>
      <w:bookmarkStart w:id="74" w:name="_Toc357673611"/>
      <w:r>
        <w:rPr>
          <w:rFonts w:ascii="黑体" w:eastAsia="黑体"/>
          <w:sz w:val="28"/>
        </w:rPr>
        <w:t>4.2</w:t>
      </w:r>
      <w:r>
        <w:rPr>
          <w:rFonts w:ascii="黑体" w:eastAsia="黑体" w:hint="eastAsia"/>
          <w:sz w:val="28"/>
        </w:rPr>
        <w:t>基本原则</w:t>
      </w:r>
      <w:bookmarkEnd w:id="64"/>
      <w:bookmarkEnd w:id="65"/>
      <w:bookmarkEnd w:id="66"/>
      <w:bookmarkEnd w:id="67"/>
      <w:bookmarkEnd w:id="68"/>
      <w:bookmarkEnd w:id="69"/>
      <w:bookmarkEnd w:id="70"/>
      <w:bookmarkEnd w:id="71"/>
      <w:bookmarkEnd w:id="72"/>
      <w:bookmarkEnd w:id="73"/>
      <w:bookmarkEnd w:id="74"/>
    </w:p>
    <w:p w:rsidR="00A26238" w:rsidRDefault="00A26238">
      <w:pPr>
        <w:pStyle w:val="Heading3"/>
        <w:spacing w:line="360" w:lineRule="auto"/>
        <w:rPr>
          <w:sz w:val="28"/>
        </w:rPr>
      </w:pPr>
      <w:bookmarkStart w:id="75" w:name="_Toc277233906"/>
      <w:bookmarkStart w:id="76" w:name="_Toc307924094"/>
      <w:bookmarkStart w:id="77" w:name="_Toc307924216"/>
      <w:r>
        <w:rPr>
          <w:sz w:val="28"/>
        </w:rPr>
        <w:t>4.2.1</w:t>
      </w:r>
      <w:r>
        <w:rPr>
          <w:rFonts w:hint="eastAsia"/>
          <w:sz w:val="28"/>
        </w:rPr>
        <w:t>强调以人为本，保障社会公平</w:t>
      </w:r>
      <w:bookmarkEnd w:id="75"/>
      <w:bookmarkEnd w:id="76"/>
      <w:bookmarkEnd w:id="77"/>
    </w:p>
    <w:p w:rsidR="00A26238" w:rsidRDefault="00A26238">
      <w:pPr>
        <w:spacing w:line="360" w:lineRule="auto"/>
        <w:ind w:firstLineChars="200" w:firstLine="480"/>
        <w:rPr>
          <w:sz w:val="24"/>
        </w:rPr>
      </w:pPr>
      <w:r>
        <w:rPr>
          <w:rFonts w:hint="eastAsia"/>
          <w:sz w:val="24"/>
        </w:rPr>
        <w:t>从满足人民群众平等参与社会生活的实际需求出发，树立政府为社会提供普遍服务的理念，坚持惠及大众利益，不断推进全社会无障碍环境建设，促进人与社会环境的和谐发展。</w:t>
      </w:r>
    </w:p>
    <w:p w:rsidR="00A26238" w:rsidRDefault="00A26238">
      <w:pPr>
        <w:pStyle w:val="Heading3"/>
        <w:spacing w:line="360" w:lineRule="auto"/>
        <w:rPr>
          <w:sz w:val="28"/>
        </w:rPr>
      </w:pPr>
      <w:bookmarkStart w:id="78" w:name="_Toc277233907"/>
      <w:bookmarkStart w:id="79" w:name="_Toc307924095"/>
      <w:bookmarkStart w:id="80" w:name="_Toc307924217"/>
      <w:r>
        <w:rPr>
          <w:sz w:val="28"/>
        </w:rPr>
        <w:t>4.2.2</w:t>
      </w:r>
      <w:r>
        <w:rPr>
          <w:rFonts w:hint="eastAsia"/>
          <w:sz w:val="28"/>
        </w:rPr>
        <w:t>加强政府引导，促进公众参与</w:t>
      </w:r>
      <w:bookmarkEnd w:id="78"/>
      <w:bookmarkEnd w:id="79"/>
      <w:bookmarkEnd w:id="80"/>
    </w:p>
    <w:p w:rsidR="00A26238" w:rsidRDefault="00A26238">
      <w:pPr>
        <w:spacing w:line="360" w:lineRule="auto"/>
        <w:ind w:firstLineChars="200" w:firstLine="480"/>
        <w:rPr>
          <w:sz w:val="24"/>
        </w:rPr>
      </w:pPr>
      <w:r>
        <w:rPr>
          <w:rFonts w:hint="eastAsia"/>
          <w:sz w:val="24"/>
        </w:rPr>
        <w:t>加强政府的政策引导，加大政府投入力度，提供良好的公共服务。将建设全方位无障碍城市的理念融入城市建设的各项日常工作中，鼓励和引导企业、市场和全体市民积极参与无障碍环境建设的各项工作。</w:t>
      </w:r>
    </w:p>
    <w:p w:rsidR="00A26238" w:rsidRDefault="00A26238">
      <w:pPr>
        <w:pStyle w:val="Heading3"/>
        <w:spacing w:line="360" w:lineRule="auto"/>
        <w:rPr>
          <w:sz w:val="28"/>
        </w:rPr>
      </w:pPr>
      <w:bookmarkStart w:id="81" w:name="_Toc277233908"/>
      <w:bookmarkStart w:id="82" w:name="_Toc307924096"/>
      <w:bookmarkStart w:id="83" w:name="_Toc307924218"/>
      <w:r>
        <w:rPr>
          <w:sz w:val="28"/>
        </w:rPr>
        <w:t>4.2.3</w:t>
      </w:r>
      <w:r>
        <w:rPr>
          <w:rFonts w:hint="eastAsia"/>
          <w:sz w:val="28"/>
        </w:rPr>
        <w:t>强化规划统筹，分类有序推进</w:t>
      </w:r>
      <w:bookmarkEnd w:id="81"/>
      <w:bookmarkEnd w:id="82"/>
      <w:bookmarkEnd w:id="83"/>
    </w:p>
    <w:p w:rsidR="00A26238" w:rsidRDefault="00A26238">
      <w:pPr>
        <w:spacing w:line="360" w:lineRule="auto"/>
        <w:ind w:firstLineChars="200" w:firstLine="480"/>
        <w:rPr>
          <w:sz w:val="24"/>
        </w:rPr>
      </w:pPr>
      <w:r>
        <w:rPr>
          <w:rFonts w:hint="eastAsia"/>
          <w:sz w:val="24"/>
        </w:rPr>
        <w:t>强化全局意识和系统观念，增强在无障碍设施建设中规划的统筹协调作用，突出重点、分步推进、整合资源、集聚优势，在重点领域、重点地区、重点行业和重点对象方面实现无障碍设施建设的全面提升，分步骤、有计划地实现城市整体空间环境的无障碍，真正使残疾人、老年人，以及行动不方便者能够方便自由地感知、到达、进入和享用所有健全人使用的设施。</w:t>
      </w:r>
    </w:p>
    <w:p w:rsidR="00A26238" w:rsidRDefault="00A26238">
      <w:pPr>
        <w:pStyle w:val="Heading3"/>
        <w:spacing w:line="360" w:lineRule="auto"/>
        <w:rPr>
          <w:sz w:val="28"/>
        </w:rPr>
      </w:pPr>
      <w:bookmarkStart w:id="84" w:name="_Toc277233909"/>
      <w:bookmarkStart w:id="85" w:name="_Toc307924097"/>
      <w:bookmarkStart w:id="86" w:name="_Toc307924219"/>
      <w:r>
        <w:rPr>
          <w:sz w:val="28"/>
        </w:rPr>
        <w:t>4.2.4</w:t>
      </w:r>
      <w:r>
        <w:rPr>
          <w:rFonts w:hint="eastAsia"/>
          <w:sz w:val="28"/>
        </w:rPr>
        <w:t>坚持建改管并重，实现常态长效</w:t>
      </w:r>
      <w:bookmarkEnd w:id="84"/>
      <w:bookmarkEnd w:id="85"/>
      <w:bookmarkEnd w:id="86"/>
    </w:p>
    <w:p w:rsidR="00A26238" w:rsidRDefault="00A26238">
      <w:pPr>
        <w:widowControl/>
        <w:spacing w:line="360" w:lineRule="auto"/>
        <w:ind w:rightChars="10" w:right="21" w:firstLineChars="200" w:firstLine="480"/>
        <w:rPr>
          <w:rFonts w:hAnsi="宋体"/>
          <w:sz w:val="24"/>
        </w:rPr>
      </w:pPr>
      <w:r>
        <w:rPr>
          <w:rFonts w:hAnsi="宋体" w:hint="eastAsia"/>
          <w:sz w:val="24"/>
        </w:rPr>
        <w:t>坚持建设、改造、管理并重的原则，对新建项目严格按照国家建设标准和规范进行设计审查、建设施工、竣工验收，改造项目从实际情况出发，因地制宜按照技术标准的要求逐步实施。在全力抓好无障碍设施建设改造的同时，重视依法加强无障碍设施和环境的管理，积极借助数字化城市管理的平台，加强日常管理维护，努力实现无障碍环境管理的常态长效。</w:t>
      </w:r>
    </w:p>
    <w:p w:rsidR="00A26238" w:rsidRDefault="00A26238">
      <w:pPr>
        <w:pStyle w:val="Heading2"/>
        <w:spacing w:line="360" w:lineRule="auto"/>
        <w:rPr>
          <w:rFonts w:ascii="黑体" w:eastAsia="黑体"/>
          <w:sz w:val="28"/>
        </w:rPr>
      </w:pPr>
      <w:bookmarkStart w:id="87" w:name="_Toc277233910"/>
      <w:bookmarkStart w:id="88" w:name="_Toc307923638"/>
      <w:bookmarkStart w:id="89" w:name="_Toc307923834"/>
      <w:bookmarkStart w:id="90" w:name="_Toc307924018"/>
      <w:bookmarkStart w:id="91" w:name="_Toc307924098"/>
      <w:bookmarkStart w:id="92" w:name="_Toc307924220"/>
      <w:bookmarkStart w:id="93" w:name="_Toc307924406"/>
      <w:bookmarkStart w:id="94" w:name="_Toc307924546"/>
      <w:bookmarkStart w:id="95" w:name="_Toc325039255"/>
      <w:bookmarkStart w:id="96" w:name="_Toc347153182"/>
      <w:bookmarkStart w:id="97" w:name="_Toc357673612"/>
      <w:r>
        <w:rPr>
          <w:rFonts w:ascii="黑体" w:eastAsia="黑体"/>
          <w:sz w:val="28"/>
        </w:rPr>
        <w:t>4.3</w:t>
      </w:r>
      <w:r>
        <w:rPr>
          <w:rFonts w:ascii="黑体" w:eastAsia="黑体" w:hint="eastAsia"/>
          <w:sz w:val="28"/>
        </w:rPr>
        <w:t>总体目标</w:t>
      </w:r>
      <w:bookmarkEnd w:id="87"/>
      <w:bookmarkEnd w:id="88"/>
      <w:bookmarkEnd w:id="89"/>
      <w:bookmarkEnd w:id="90"/>
      <w:bookmarkEnd w:id="91"/>
      <w:bookmarkEnd w:id="92"/>
      <w:bookmarkEnd w:id="93"/>
      <w:bookmarkEnd w:id="94"/>
      <w:bookmarkEnd w:id="95"/>
      <w:bookmarkEnd w:id="96"/>
      <w:bookmarkEnd w:id="97"/>
    </w:p>
    <w:p w:rsidR="00A26238" w:rsidRDefault="00A26238">
      <w:pPr>
        <w:widowControl/>
        <w:spacing w:line="360" w:lineRule="auto"/>
        <w:ind w:rightChars="10" w:right="21" w:firstLineChars="200" w:firstLine="480"/>
        <w:rPr>
          <w:rFonts w:hAnsi="宋体"/>
          <w:sz w:val="24"/>
        </w:rPr>
      </w:pPr>
      <w:r>
        <w:rPr>
          <w:rFonts w:hAnsi="宋体" w:hint="eastAsia"/>
          <w:sz w:val="24"/>
        </w:rPr>
        <w:t>结合深圳的城市建设和社会经济发展趋势，在城市规划统筹引导下，通过无障碍设施建设和改造工作，实现市区新建、扩建城市道路、建筑物、公共空间全部达到无障碍设施建设要求，完成已建重大建设项目的无障碍设施改造工作，实现由以建筑物、城市道路为重点的无障碍建设与改造，逐步到城市功能区、整体城市空间全面的无障碍空间环境的建设转变，结合无障碍信息建设、无障碍公共交通建设，“三位一体”同步发展，全面实现城市整体环境的无障碍，争创全国无障碍示范城市，推进全市无障碍设施建设可持续发展，真正保障广大残疾人、老年人、妇女儿童等各类弱势群体平等地参与社会活动，树立深圳作为国际化城市文明、开放、和谐、公平的城市形象。</w:t>
      </w:r>
    </w:p>
    <w:p w:rsidR="00A26238" w:rsidRDefault="00A26238">
      <w:pPr>
        <w:pStyle w:val="Heading2"/>
        <w:spacing w:line="360" w:lineRule="auto"/>
        <w:rPr>
          <w:rFonts w:ascii="黑体" w:eastAsia="黑体"/>
          <w:sz w:val="28"/>
        </w:rPr>
      </w:pPr>
      <w:bookmarkStart w:id="98" w:name="_Toc277233911"/>
      <w:bookmarkStart w:id="99" w:name="_Toc307923639"/>
      <w:bookmarkStart w:id="100" w:name="_Toc307923835"/>
      <w:bookmarkStart w:id="101" w:name="_Toc307924019"/>
      <w:bookmarkStart w:id="102" w:name="_Toc307924099"/>
      <w:bookmarkStart w:id="103" w:name="_Toc307924221"/>
      <w:bookmarkStart w:id="104" w:name="_Toc307924407"/>
      <w:bookmarkStart w:id="105" w:name="_Toc307924547"/>
      <w:bookmarkStart w:id="106" w:name="_Toc325039256"/>
      <w:bookmarkStart w:id="107" w:name="_Toc347153183"/>
      <w:bookmarkStart w:id="108" w:name="_Toc357673613"/>
      <w:r>
        <w:rPr>
          <w:rFonts w:ascii="黑体" w:eastAsia="黑体"/>
          <w:sz w:val="28"/>
        </w:rPr>
        <w:t>4.4</w:t>
      </w:r>
      <w:r>
        <w:rPr>
          <w:rFonts w:ascii="黑体" w:eastAsia="黑体" w:hint="eastAsia"/>
          <w:sz w:val="28"/>
        </w:rPr>
        <w:t>阶段</w:t>
      </w:r>
      <w:bookmarkEnd w:id="98"/>
      <w:r>
        <w:rPr>
          <w:rFonts w:ascii="黑体" w:eastAsia="黑体" w:hint="eastAsia"/>
          <w:sz w:val="28"/>
        </w:rPr>
        <w:t>目标</w:t>
      </w:r>
      <w:bookmarkEnd w:id="99"/>
      <w:bookmarkEnd w:id="100"/>
      <w:bookmarkEnd w:id="101"/>
      <w:bookmarkEnd w:id="102"/>
      <w:bookmarkEnd w:id="103"/>
      <w:bookmarkEnd w:id="104"/>
      <w:bookmarkEnd w:id="105"/>
      <w:bookmarkEnd w:id="106"/>
      <w:bookmarkEnd w:id="107"/>
      <w:bookmarkEnd w:id="108"/>
    </w:p>
    <w:p w:rsidR="00A26238" w:rsidRDefault="00A26238">
      <w:pPr>
        <w:pStyle w:val="Heading3"/>
        <w:spacing w:line="360" w:lineRule="auto"/>
        <w:rPr>
          <w:sz w:val="28"/>
        </w:rPr>
      </w:pPr>
      <w:bookmarkStart w:id="109" w:name="_Toc307924100"/>
      <w:bookmarkStart w:id="110" w:name="_Toc307924222"/>
      <w:r>
        <w:rPr>
          <w:sz w:val="28"/>
        </w:rPr>
        <w:t>4.4.1</w:t>
      </w:r>
      <w:r>
        <w:rPr>
          <w:rFonts w:hint="eastAsia"/>
          <w:sz w:val="28"/>
        </w:rPr>
        <w:t>近期目标</w:t>
      </w:r>
      <w:bookmarkEnd w:id="109"/>
      <w:bookmarkEnd w:id="110"/>
    </w:p>
    <w:p w:rsidR="00A26238" w:rsidRDefault="00A26238">
      <w:pPr>
        <w:widowControl/>
        <w:spacing w:line="360" w:lineRule="auto"/>
        <w:ind w:rightChars="10" w:right="21" w:firstLineChars="200" w:firstLine="480"/>
        <w:rPr>
          <w:rFonts w:hAnsi="宋体"/>
          <w:sz w:val="24"/>
        </w:rPr>
      </w:pPr>
      <w:r>
        <w:rPr>
          <w:rFonts w:hAnsi="宋体"/>
          <w:sz w:val="24"/>
        </w:rPr>
        <w:t>2011</w:t>
      </w:r>
      <w:r>
        <w:rPr>
          <w:rFonts w:hAnsi="宋体" w:hint="eastAsia"/>
          <w:sz w:val="24"/>
        </w:rPr>
        <w:t>年</w:t>
      </w:r>
      <w:r>
        <w:rPr>
          <w:rFonts w:hAnsi="宋体"/>
          <w:sz w:val="24"/>
        </w:rPr>
        <w:t>——</w:t>
      </w:r>
      <w:r>
        <w:rPr>
          <w:rFonts w:hAnsi="宋体"/>
          <w:sz w:val="24"/>
        </w:rPr>
        <w:t>2015</w:t>
      </w:r>
      <w:r>
        <w:rPr>
          <w:rFonts w:hAnsi="宋体" w:hint="eastAsia"/>
          <w:sz w:val="24"/>
        </w:rPr>
        <w:t>年，为示范建设阶段</w:t>
      </w:r>
    </w:p>
    <w:p w:rsidR="00A26238" w:rsidRDefault="00A26238">
      <w:pPr>
        <w:widowControl/>
        <w:spacing w:line="360" w:lineRule="auto"/>
        <w:ind w:rightChars="10" w:right="21" w:firstLineChars="200" w:firstLine="480"/>
        <w:rPr>
          <w:rFonts w:hAnsi="宋体"/>
          <w:sz w:val="24"/>
        </w:rPr>
      </w:pPr>
      <w:r>
        <w:rPr>
          <w:rFonts w:hAnsi="宋体" w:hint="eastAsia"/>
          <w:sz w:val="24"/>
        </w:rPr>
        <w:t>以城市总体规划为指导，对新建项目无障碍设施的规划设计、建设施工和竣工验收环节进行严格把关，新建的建筑、城市道路、公共空间等</w:t>
      </w:r>
      <w:r>
        <w:rPr>
          <w:rFonts w:hAnsi="宋体"/>
          <w:sz w:val="24"/>
        </w:rPr>
        <w:t>100%</w:t>
      </w:r>
      <w:r>
        <w:rPr>
          <w:rFonts w:hAnsi="宋体" w:hint="eastAsia"/>
          <w:sz w:val="24"/>
        </w:rPr>
        <w:t>严格执行国家规范的无障碍设计强制性要求，保证无障碍设施使用的安全性；重点对城市主要干线道路和重要的公共建筑开展无障碍改造工作，实现无障碍设施的改造率达到</w:t>
      </w:r>
      <w:r>
        <w:rPr>
          <w:rFonts w:hAnsi="宋体"/>
          <w:sz w:val="24"/>
        </w:rPr>
        <w:t>80%</w:t>
      </w:r>
      <w:r>
        <w:rPr>
          <w:rFonts w:hAnsi="宋体" w:hint="eastAsia"/>
          <w:sz w:val="24"/>
        </w:rPr>
        <w:t>的目标；五年内，市、区中心区、机场、口岸、车站等门户地区基本完成无障碍设施的系统化建设和改造工作，逐步建设无障碍环境。</w:t>
      </w:r>
    </w:p>
    <w:p w:rsidR="00A26238" w:rsidRDefault="00A26238">
      <w:pPr>
        <w:pStyle w:val="Heading3"/>
        <w:spacing w:line="360" w:lineRule="auto"/>
        <w:rPr>
          <w:sz w:val="28"/>
        </w:rPr>
      </w:pPr>
      <w:bookmarkStart w:id="111" w:name="_Toc307924101"/>
      <w:bookmarkStart w:id="112" w:name="_Toc307924223"/>
      <w:r>
        <w:rPr>
          <w:sz w:val="28"/>
        </w:rPr>
        <w:t>4.4.2</w:t>
      </w:r>
      <w:r>
        <w:rPr>
          <w:rFonts w:hint="eastAsia"/>
          <w:sz w:val="28"/>
        </w:rPr>
        <w:t>中期目标</w:t>
      </w:r>
      <w:bookmarkEnd w:id="111"/>
      <w:bookmarkEnd w:id="112"/>
    </w:p>
    <w:p w:rsidR="00A26238" w:rsidRDefault="00A26238">
      <w:pPr>
        <w:widowControl/>
        <w:spacing w:line="360" w:lineRule="auto"/>
        <w:ind w:rightChars="10" w:right="21" w:firstLineChars="200" w:firstLine="480"/>
        <w:rPr>
          <w:rFonts w:hAnsi="宋体"/>
          <w:sz w:val="24"/>
        </w:rPr>
      </w:pPr>
      <w:r>
        <w:rPr>
          <w:rFonts w:hAnsi="宋体"/>
          <w:sz w:val="24"/>
        </w:rPr>
        <w:t>2016</w:t>
      </w:r>
      <w:r>
        <w:rPr>
          <w:rFonts w:hAnsi="宋体" w:hint="eastAsia"/>
          <w:sz w:val="24"/>
        </w:rPr>
        <w:t>年</w:t>
      </w:r>
      <w:r>
        <w:rPr>
          <w:rFonts w:hAnsi="宋体"/>
          <w:sz w:val="24"/>
        </w:rPr>
        <w:t>——</w:t>
      </w:r>
      <w:r>
        <w:rPr>
          <w:rFonts w:hAnsi="宋体"/>
          <w:sz w:val="24"/>
        </w:rPr>
        <w:t>2020</w:t>
      </w:r>
      <w:r>
        <w:rPr>
          <w:rFonts w:hAnsi="宋体" w:hint="eastAsia"/>
          <w:sz w:val="24"/>
        </w:rPr>
        <w:t>年，为全面开展阶段</w:t>
      </w:r>
    </w:p>
    <w:p w:rsidR="00A26238" w:rsidRDefault="00A26238">
      <w:pPr>
        <w:widowControl/>
        <w:spacing w:line="360" w:lineRule="auto"/>
        <w:ind w:rightChars="10" w:right="21" w:firstLineChars="200" w:firstLine="480"/>
        <w:rPr>
          <w:rFonts w:hAnsi="宋体"/>
          <w:sz w:val="24"/>
        </w:rPr>
      </w:pPr>
      <w:r>
        <w:rPr>
          <w:rFonts w:hAnsi="宋体" w:hint="eastAsia"/>
          <w:sz w:val="24"/>
        </w:rPr>
        <w:t>全面推进全市无障碍设施的建设，在全市范围内实现城市主、次道路、市区级公共建筑、城市重要公共空间的无障碍设施全覆盖；加大政府引导力度，加快推动居住区的无障碍设施建设和改造工作，实现无障碍改造率达到</w:t>
      </w:r>
      <w:r>
        <w:rPr>
          <w:rFonts w:hAnsi="宋体"/>
          <w:sz w:val="24"/>
        </w:rPr>
        <w:t>80%</w:t>
      </w:r>
      <w:r>
        <w:rPr>
          <w:rFonts w:hAnsi="宋体" w:hint="eastAsia"/>
          <w:sz w:val="24"/>
        </w:rPr>
        <w:t>的目标；逐步形成适合深圳城市发展要求的无障碍环境建设标准，提升无障碍设施建设的水平，分步骤进行居住小区、居住区、街道、行政区、中心区内的各类无障碍设施相互间的衔接，在全市整体层面初步形成空间环境的无障碍。</w:t>
      </w:r>
    </w:p>
    <w:p w:rsidR="00A26238" w:rsidRDefault="00A26238">
      <w:pPr>
        <w:pStyle w:val="Heading3"/>
        <w:spacing w:line="360" w:lineRule="auto"/>
        <w:rPr>
          <w:sz w:val="28"/>
        </w:rPr>
      </w:pPr>
      <w:bookmarkStart w:id="113" w:name="_Toc307924102"/>
      <w:bookmarkStart w:id="114" w:name="_Toc307924224"/>
      <w:r>
        <w:rPr>
          <w:sz w:val="28"/>
        </w:rPr>
        <w:t>4.4.3</w:t>
      </w:r>
      <w:r>
        <w:rPr>
          <w:rFonts w:hint="eastAsia"/>
          <w:sz w:val="28"/>
        </w:rPr>
        <w:t>远期目标</w:t>
      </w:r>
      <w:bookmarkEnd w:id="113"/>
      <w:bookmarkEnd w:id="114"/>
    </w:p>
    <w:p w:rsidR="00A26238" w:rsidRDefault="00A26238">
      <w:pPr>
        <w:widowControl/>
        <w:spacing w:line="360" w:lineRule="auto"/>
        <w:ind w:rightChars="10" w:right="21" w:firstLineChars="200" w:firstLine="480"/>
        <w:rPr>
          <w:rFonts w:hAnsi="宋体"/>
          <w:sz w:val="24"/>
        </w:rPr>
      </w:pPr>
      <w:r>
        <w:rPr>
          <w:rFonts w:hAnsi="宋体"/>
          <w:sz w:val="24"/>
        </w:rPr>
        <w:t>2020</w:t>
      </w:r>
      <w:r>
        <w:rPr>
          <w:rFonts w:hAnsi="宋体" w:hint="eastAsia"/>
          <w:sz w:val="24"/>
        </w:rPr>
        <w:t>年</w:t>
      </w:r>
      <w:r>
        <w:rPr>
          <w:rFonts w:hAnsi="宋体"/>
          <w:sz w:val="24"/>
        </w:rPr>
        <w:t>——</w:t>
      </w:r>
      <w:r>
        <w:rPr>
          <w:rFonts w:hAnsi="宋体"/>
          <w:sz w:val="24"/>
        </w:rPr>
        <w:t>2030</w:t>
      </w:r>
      <w:r>
        <w:rPr>
          <w:rFonts w:hAnsi="宋体" w:hint="eastAsia"/>
          <w:sz w:val="24"/>
        </w:rPr>
        <w:t>年，为稳步推进阶段</w:t>
      </w:r>
    </w:p>
    <w:p w:rsidR="00A26238" w:rsidRDefault="00A26238">
      <w:pPr>
        <w:widowControl/>
        <w:spacing w:line="360" w:lineRule="auto"/>
        <w:ind w:rightChars="10" w:right="21" w:firstLineChars="200" w:firstLine="480"/>
        <w:rPr>
          <w:rFonts w:hAnsi="宋体"/>
          <w:sz w:val="24"/>
        </w:rPr>
      </w:pPr>
      <w:r>
        <w:rPr>
          <w:rFonts w:hAnsi="宋体" w:hint="eastAsia"/>
          <w:sz w:val="24"/>
        </w:rPr>
        <w:t>实现设施无障碍、公共交通无障碍、信息无障碍三者的相互结合、相互促进，逐步形成完善的无障碍环境建设与管理体系，不断优化无障碍环境质量，形成</w:t>
      </w:r>
      <w:r>
        <w:rPr>
          <w:rFonts w:ascii="宋体" w:hAnsi="宋体" w:hint="eastAsia"/>
          <w:sz w:val="24"/>
        </w:rPr>
        <w:t>残健共融</w:t>
      </w:r>
      <w:r>
        <w:rPr>
          <w:rFonts w:hAnsi="宋体" w:hint="eastAsia"/>
          <w:sz w:val="24"/>
        </w:rPr>
        <w:t>的良好社会风尚，成为全国无障碍环境建设的示范城市。</w:t>
      </w:r>
    </w:p>
    <w:p w:rsidR="00A26238" w:rsidRDefault="00A26238">
      <w:pPr>
        <w:pStyle w:val="Heading2"/>
        <w:spacing w:line="360" w:lineRule="auto"/>
        <w:rPr>
          <w:rFonts w:ascii="黑体" w:eastAsia="黑体"/>
          <w:sz w:val="28"/>
        </w:rPr>
      </w:pPr>
      <w:bookmarkStart w:id="115" w:name="_Toc325039257"/>
      <w:bookmarkStart w:id="116" w:name="_Toc347153184"/>
      <w:bookmarkStart w:id="117" w:name="_Toc357673614"/>
      <w:r>
        <w:rPr>
          <w:rFonts w:ascii="黑体" w:eastAsia="黑体"/>
          <w:sz w:val="28"/>
        </w:rPr>
        <w:t>4.5</w:t>
      </w:r>
      <w:r>
        <w:rPr>
          <w:rFonts w:ascii="黑体" w:eastAsia="黑体" w:hint="eastAsia"/>
          <w:sz w:val="28"/>
        </w:rPr>
        <w:t>近期实施路径</w:t>
      </w:r>
      <w:bookmarkEnd w:id="115"/>
      <w:bookmarkEnd w:id="116"/>
      <w:bookmarkEnd w:id="117"/>
    </w:p>
    <w:p w:rsidR="00A26238" w:rsidRDefault="00A26238" w:rsidP="008C50EF">
      <w:pPr>
        <w:widowControl/>
        <w:spacing w:line="360" w:lineRule="auto"/>
        <w:ind w:rightChars="10" w:right="21" w:firstLineChars="200" w:firstLine="420"/>
        <w:rPr>
          <w:rFonts w:hAnsi="宋体"/>
          <w:sz w:val="24"/>
        </w:rPr>
      </w:pPr>
      <w:r>
        <w:rPr>
          <w:noProof/>
        </w:rPr>
        <w:pict>
          <v:group id="画布 45" o:spid="_x0000_s1026" editas="canvas" style="position:absolute;left:0;text-align:left;margin-left:-3.55pt;margin-top:94.4pt;width:440.95pt;height:246.9pt;z-index:251658240" coordsize="56000,31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vjfZnBAAAagsAAA4AAABkcnMvZTJvRG9jLnhtbOxWzY7bNhC+F+g7&#10;CLprLcmUZQmrDXZluwiQtkGTPgBFURYRiVRJ+mdb9Jr2kGtPvffae1D0bdzn6JC0nN3sbrNIcqwB&#10;S6Q4HA7n++Yjz5/s+87bUqmY4IUfnYW+RzkRNePrwv/+5SqY+57SmNe4E5wW/jVV/pOLL7843w05&#10;jUUruppKD5xwle+Gwm+1HvLJRJGW9lidiYFyGGyE7LGGrlxPaol34L3vJnEYziY7IetBCkKVgq8L&#10;N+hfWP9NQ4n+tmkU1V5X+BCbtk9pn5V5Ti7Ocb6WeGgZOYaBPyKKHjMOi55cLbDG3kayO656RqRQ&#10;otFnRPQT0TSMULsH2E0UvrebEvMtVnYzBLIzBgitz+i3Wpu4uVixroNsTMB7br6Z9w7woWa447eN&#10;3Bdre7TZDQCgGk5Qqk8L8UWLB2p3rnLyzfa59Fhd+Gjqexz3wKOXdK+9K7H3UGYwNKuD2YsBDPUe&#10;vgMXLR5qeCbIK+VxUbaYr+mllGLXUlxDfJGZCXs4TXV+lHFS7b4WNayDN1pYR/tG9iYHAJkH3lM0&#10;TadAqOvCj9PZfJYmjkomLALjKAzDaZj5HjEWWRpPkV0N56OjQSr9FRW9ZxqFL4GqdiG8faa0CQzn&#10;o4lZV4mO1QYj25Hrquykt8VA65X9Hb3fMrsfNZxDkLCGcWTCtTT9KYtiFF7FWbCazdMArVASZGk4&#10;D8Iou8pmIcrQYvWzCTBCecvqmvJnjNOxZCL0OLiPxevIbovG2xV+lsSJQ+vBTUI64XffJnumQUE6&#10;1hf+/GSEc4PxkteQSJxrzDrXntwO32YZcjC+bVYsIwwJHB30vtofGVaJ+hq4IQXgBdiD7EGjFfJH&#10;39uBhBS++mGDJfW97ikHfmURQkZzbAclaQwdeXOkujmCOQFXha99zzVL7XRqM0i2bmElx2guLoGT&#10;DbMcMeR1UR2ZDCV4cT4wksP/CA607oDzYV2FWXpj9uK0uX+Ujx7LV5shAGkbsGYV65i+tjIN6Jqg&#10;+PY5IyaxpnOjrNFY1jBsVvUSSFVNFYEMxAGw8PDn68PbPw6/vj68efvPm18Of/12+P1vw4bRkXML&#10;JcPIewWvBqgsk7z/0IDbXiameyvUqmPDWHumfUwKRPfh88pp/EKQTU+5doeWpB3kR3DVskEBKXLa&#10;V7QGEXhaQ5wEDkwN2gO4c6cJ9xVsPL8Mwyy+CsokLAMUpsvgMkNpkIbLFIVoHpVRORbsRlHICu4W&#10;A/sMFWtVZ6zFO9WDc5Mhp1LkO8i9OXSjOJvBziBhQZQB2hVUR5xaAQZp05Jq0popDQicmeP07zRg&#10;EXkHgsHnUSqdpOEMLiAgwUkSWgF2kmcUOonQNIlg1Cp0OptGLh7Q3Y+U6NMZ+tB5+YDyhtlyvpyj&#10;AMWzJQC5WASXqxIFs1WUJovpoiwX0QikU15DxU/H0UL0oOA+dKrcUFBXEZAvy4H/DxNzZN8ph5Gr&#10;oM+mCX+r1PY+Z4+d4+XT3Bhv9q3Vuyvyxb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AYIG90AAAAKAQAADwAAAGRycy9kb3ducmV2LnhtbEyPQU/DMAyF70j8h8hI3LZ009RFpemE&#10;ECA40gHnrPXaaolTkmwt/x5zgpvt9/T8vXI3OysuGOLgScNqmYFAanw7UKfhff+0UCBiMtQa6wk1&#10;fGOEXXV9VZqi9RO94aVOneAQioXR0Kc0FlLGpkdn4tKPSKwdfXAm8Ro62QYzcbizcp1luXRmIP7Q&#10;mxEfemxO9dlpIMweaxvkS2o+Psf+S3XPr5tJ69ub+f4ORMI5/ZnhF5/RoWKmgz9TG4XVsNiu2Ml3&#10;pbgCG9R2w8NBQ67WOciqlP8rVD8AAAD//wMAUEsDBAoAAAAAAAAAIQB2MzoPYBcIAGAXCAAVAAAA&#10;ZHJzL21lZGlhL2ltYWdlMS5qcGVn/9j/4AAQSkZJRgABAQEA3ADcAAD/2wBDAAIBAQEBAQIBAQEC&#10;AgICAgQDAgICAgUEBAMEBgUGBgYFBgYGBwkIBgcJBwYGCAsICQoKCgoKBggLDAsKDAkKCgr/2wBD&#10;AQICAgICAgUDAwUKBwYHCgoKCgoKCgoKCgoKCgoKCgoKCgoKCgoKCgoKCgoKCgoKCgoKCgoKCgoK&#10;CgoKCgoKCgr/wAARCANWBN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P2M/wBjP9l7x/8AsveC/GvjX4MaRqeranpAuNQ1C8V3luJWdizs&#10;xbkmvTf+GBf2N/8Ao3vw/wD9+X/+Ko/YF/5M3+Hv/Yvp/wChtXr9AHkH/DAv7G//AEb34f8A+/L/&#10;APxVH/DAv7G//Rvfh/8A78v/APFV6/RQB5B/wwL+xv8A9G9+H/8Avy//AMVR/wAMC/sb/wDRvfh/&#10;/vy//wAVXr9FAHkH/DAv7G//AEb34f8A+/L/APxVH/DAv7G//Rvfh/8A78v/APFV6/RQB5B/wwL+&#10;xv8A9G9+H/8Avy//AMVR/wAMC/sb/wDRvfh//vy//wAVXr9FAHkH/DAv7G//AEb34f8A+/L/APxV&#10;H/DAv7G//Rvfh/8A78v/APFV6/RQB5B/wwL+xv8A9G9+H/8Avy//AMVR/wAMC/sb/wDRvfh//vy/&#10;/wAVXr9FAHkH/DAv7G//AEb34f8A+/L/APxVH/DAv7G//Rvfh/8A78v/APFV6/RQB5B/wwL+xv8A&#10;9G9+H/8Avy//AMVR/wAMC/sb/wDRvfh//vy//wAVXr9FAHkH/DAv7G//AEb34f8A+/L/APxVH/DA&#10;v7G//Rvfh/8A78v/APFV6/RQB5B/wwL+xv8A9G9+H/8Avy//AMVR/wAMC/sb/wDRvfh//vy//wAV&#10;Xr9FAHkH/DAv7G//AEb34f8A+/L/APxVH/DAv7G//Rvfh/8A78v/APFV6/RQB5B/wwL+xv8A9G9+&#10;H/8Avy//AMVR/wAMC/sb/wDRvfh//vy//wAVXr9FAHkH/DAv7G//AEb34f8A+/L/APxVH/DAv7G/&#10;/Rvfh/8A78v/APFV6/RQB5B/wwL+xv8A9G9+H/8Avy//AMVR/wAMC/sb/wDRvfh//vy//wAVXr9F&#10;AHkH/DAv7G//AEb34f8A+/L/APxVH/DAv7G//Rvfh/8A78v/APFV6/RQB5B/wwL+xv8A9G9+H/8A&#10;vy//AMVR/wAMC/sb/wDRvfh//vy//wAVXr9FAHkH/DAv7G//AEb34f8A+/L/APxVH/DAv7G//Rvf&#10;h/8A78v/APFV6/RQB5B/wwL+xv8A9G9+H/8Avy//AMVR/wAMC/sb/wDRvfh//vy//wAVXr9FAHkH&#10;/DAv7G//AEb34f8A+/L/APxVH/DAv7G//Rvfh/8A78v/APFV6/RQB5B/wwL+xv8A9G9+H/8Avy//&#10;AMVR/wAMC/sb/wDRvfh//vy//wAVXr9FAHkH/DAv7G//AEb34f8A+/L/APxVH/DAv7G//Rvfh/8A&#10;78v/APFV6/RQB5B/wwL+xv8A9G9+H/8Avy//AMVR/wAMC/sb/wDRvfh//vy//wAVXr9FAHkH/DAv&#10;7G//AEb34f8A+/L/APxVH/DAv7G//Rvfh/8A78v/APFV6/RQB5B/wwL+xv8A9G9+H/8Avy//AMVR&#10;/wAMC/sb/wDRvfh//vy//wAVXr9FAHkH/DAv7G//AEb34f8A+/L/APxVH/DAv7G//Rvfh/8A78v/&#10;APFV6/RQB5B/wwL+xv8A9G9+H/8Avy//AMVR/wAMC/sb/wDRvfh//vy//wAVXr9FAHkH/DAv7G//&#10;AEb34f8A+/L/APxVH/DAv7G//Rvfh/8A78v/APFV6/RQB5B/wwL+xv8A9G9+H/8Avy//AMVR/wAM&#10;C/sb/wDRvfh//vy//wAVXr9FAHkH/DAv7G//AEb34f8A+/L/APxVH/DAv7G//Rvfh/8A78v/APFV&#10;6/RQB5B/wwL+xv8A9G9+H/8Avy//AMVR/wAMC/sb/wDRvfh//vy//wAVXr9FAHkH/DAv7G//AEb3&#10;4f8A+/L/APxVH/DAv7G//Rvfh/8A78v/APFV6/RQB5B/wwL+xv8A9G9+H/8Avy//AMVR/wAMC/sb&#10;/wDRvfh//vy//wAVXr9FAHkH/DAv7G//AEb34f8A+/L/APxVH/DAv7G//Rvfh/8A78v/APFV6/RQ&#10;B5B/wwL+xv8A9G9+H/8Avy//AMVR/wAMC/sb/wDRvfh//vy//wAVXr9FAHkH/DAv7G//AEb34f8A&#10;+/L/APxVH/DAv7G//Rvfh/8A78v/APFV6/RQB5B/wwL+xv8A9G9+H/8Avy//AMVR/wAMC/sb/wDR&#10;vfh//vy//wAVXr9FAHkH/DAv7G//AEb34f8A+/L/APxVH/DAv7G//Rvfh/8A78v/APFV6/RQB5B/&#10;wwL+xv8A9G9+H/8Avy//AMVR/wAMC/sb/wDRvfh//vy//wAVXr9FAHkH/DAv7G//AEb34f8A+/L/&#10;APxVH/DAv7G//Rvfh/8A78v/APFV6/RQB5B/wwL+xv8A9G9+H/8Avy//AMVR/wAMC/sb/wDRvfh/&#10;/vy//wAVXr9FAHkH/DAv7G//AEb34f8A+/L/APxVH/DAv7G//Rvfh/8A78v/APFV6/RQB5B/wwL+&#10;xv8A9G9+H/8Avy//AMVR/wAMC/sb/wDRvfh//vy//wAVXr9FAHkH/DAv7G//AEb34f8A+/L/APxV&#10;H/DAv7G//Rvfh/8A78v/APFV6/RQB5B/wwL+xv8A9G9+H/8Avy//AMVR/wAMC/sb/wDRvfh//vy/&#10;/wAVXr9FAHkH/DAv7G//AEb34f8A+/L/APxVH/DAv7G//Rvfh/8A78v/APFV6/RQB5B/wwL+xv8A&#10;9G9+H/8Avy//AMVR/wAMC/sb/wDRvfh//vy//wAVXr9FAHkH/DAv7G//AEb34f8A+/L/APxVH/DA&#10;v7G//Rvfh/8A78v/APFV6/RQB5B/wwL+xv8A9G9+H/8Avy//AMVR/wAMC/sb/wDRvfh//vy//wAV&#10;Xr9FAHkH/DAv7G//AEb34f8A+/L/APxVH/DAv7G//Rvfh/8A78v/APFV6/RQB5B/wwL+xv8A9G9+&#10;H/8Avy//AMVR/wAMC/sb/wDRvfh//vy//wAVXr9FAHkH/DAv7G//AEb34f8A+/L/APxVH/DAv7G/&#10;/Rvfh/8A78v/APFV6/RQB5B/wwL+xv8A9G9+H/8Avy//AMVR/wAMC/sb/wDRvfh//vy//wAVXr9F&#10;AHkH/DAv7G//AEb34f8A+/L/APxVH/DAv7G//Rvfh/8A78v/APFV6/RQB5B/wwL+xv8A9G9+H/8A&#10;vy//AMVR/wAMC/sb/wDRvfh//vy//wAVXr9FAHkH/DAv7G//AEb34f8A+/L/APxVH/DAv7G//Rvf&#10;h/8A78v/APFV6/RQB5B/wwL+xv8A9G9+H/8Avy//AMVR/wAMC/sb/wDRvfh//vy//wAVXr9FAHkH&#10;/DAv7G//AEb34f8A+/L/APxVH/DAv7G//Rvfh/8A78v/APFV6/RQB5B/wwL+xv8A9G9+H/8Avy//&#10;AMVR/wAMC/sb/wDRvfh//vy//wAVXr9FAHkH/DAv7G//AEb34f8A+/L/APxVH/DAv7G//Rvfh/8A&#10;78v/APFV6/RQB5B/wwL+xv8A9G9+H/8Avy//AMVR/wAMC/sb/wDRvfh//vy//wAVXr9FAHkH/DAv&#10;7G//AEb34f8A+/L/APxVH/DAv7G//Rvfh/8A78v/APFV6/RQB5B/wwL+xv8A9G9+H/8Avy//AMVR&#10;/wAMC/sb/wDRvfh//vy//wAVXr9FAHkH/DAv7G//AEb34f8A+/L/APxVH/DAv7G//Rvfh/8A78v/&#10;APFV6/RQB5B/wwL+xv8A9G9+H/8Avy//AMVR/wAMC/sb/wDRvfh//vy//wAVXr9FAHkH/DAv7G//&#10;AEb34f8A+/L/APxVH/DAv7G//Rvfh/8A78v/APFV6/RQB5B/wwL+xv8A9G9+H/8Avy//AMVR/wAM&#10;C/sb/wDRvfh//vy//wAVXr9FAHkH/DAv7G//AEb34f8A+/L/APxVH/DAv7G//Rvfh/8A78v/APFV&#10;6/RQB5B/wwL+xv8A9G9+H/8Avy//AMVR/wAMC/sb/wDRvfh//vy//wAVXr9FAHkH/DAv7G//AEb3&#10;4f8A+/L/APxVH/DAv7G//Rvfh/8A78v/APFV6/RQB5B/wwL+xv8A9G9+H/8Avy//AMVR/wAMC/sb&#10;/wDRvfh//vy//wAVXr9FAHkH/DAv7G//AEb34f8A+/L/APxVH/DAv7G//Rvfh/8A78v/APFV6/RQ&#10;B5B/wwL+xv8A9G9+H/8Avy//AMVR/wAMC/sb/wDRvfh//vy//wAVXr9FAHkH/DAv7G//AEb34f8A&#10;+/L/APxVH/DAv7G//Rvfh/8A78v/APFV6/RQB5B/wwL+xv8A9G9+H/8Avy//AMVR/wAMC/sb/wDR&#10;vfh//vy//wAVXr9FAHkH/DAv7G//AEb34f8A+/L/APxVH/DAv7G//Rvfh/8A78v/APFV6/RQB5B/&#10;wwL+xv8A9G9+H/8Avy//AMVR/wAMC/sb/wDRvfh//vy//wAVXr9FAH4r/thaNZ/DL9p3xr4D+HzX&#10;OkaNputyR2Gm2N9KkUCkBiFXdwMkn8aKuft+f8nk/EL/ALGB/wD0BKKAP09/YF/5M3+Hv/Yvp/6G&#10;1ev15B+wL/yZv8Pf+xfT/wBDavX6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8Y/2/P+TyfiF/2MD/APoC&#10;UUft+f8AJ5PxC/7GB/8A0BKKAP09/YF/5M3+Hv8A2L6f+htXr9eQfsC/8mb/AA9/7F9P/Q2r1+gA&#10;ooooAKKKKACodRXUH0+dNJmhjujCwtpLiMvGsmDtLKCpZc4yAQSO461NXk37cev/ALWnhn9lnxdr&#10;X7DfgvQtf+KMVgP+EW03xFfeRbNKXUO5yCsjKhZljYorEAFh3APz3/Zp/b2/4LB/sk/8FJr79gz/&#10;AIKJfClfiToPxGuL7Vfh18S/BOkiK0023jRnbcoIC2kWFDxykTRdQZA6g+QfsR/8FI/+DkP/AIKO&#10;eEfFvxT/AGXY/wBnqLw34Y8XXWhzv4qtJ7SYSRYYHCs4I2svzZHOeK+wf+COv/BYLVv+CjZ8Yfs/&#10;ftP/ALNus+AfjT8LY5YfHejvoVwbELvMJaN2UtBI7K4MDfMdjFC4HHxz4o8KeNv+CmPxs8R/8Et/&#10;+CU/7POs/s5/s96H4oGo/H/4jXGgXej3et3mfnsYbaUJIrOqqQp5Y7XkCIFEgB7hqusf8HaWhabP&#10;rOuXf7KNnZ20Rkubu7vbmOKJByWZmUBQPUmvJPj1/wAFL/8Ag4O/YS+PHwQ8H/tmR/AaXw78W/H1&#10;poltJ4Ms57qUwtPAsx3MyBPkmG1hu57V9Y2s37AP/BQz4efE7/ghLo/xF+Kep33wr0KLSvF2s6nq&#10;V99qgaJwkEj37yYvSJMMIpN0beWMrhRj55/4Jafsh/tp+Hv2lJv+Cdf/AAVA/ZUtfi/8PfgU8er/&#10;AAY+OuvROE0sFgbaK2eXm5yIgAoJe3MG1sqUoA/YWvzO/Z7/AGxv2m/Ff/B0H8df2LvEXxh1O6+F&#10;vhn4MWeraD4MkWP7LZ3r23h5mnUhN+4td3B5Yj963HTH27+2jqf7W2kfs7a5f/sOeG/DmrfEpDD/&#10;AGDYeLLjyrGT96vm+Y24YxHuI564r8Ffgf8AED/gtVB/wcRfGrxB4F+Afwlm/aMuvg3aW/i3QLvX&#10;5F0Oy04W+ghLqCXzPnmKpZEoWK5ll4+UYAP0a/4LWftf/tpfs4/txfsgfCv9mP4mx6NoHxS+IT6F&#10;4u0prSFzqO66sQg3SKSgEbzjKkffFfQf7QX/AAVD+Hv7Pf8AwUa+EX/BOPXvhXr1/rnxf0m4v9I8&#10;TWs0S2NkIRdFo5VY72bFsfug48xa+Ev+Cm9/+0bqf7VP/BMm/wD2udE0TTfiTL8aoT4usfDc3mWM&#10;N19stPlhbJyuzZ3PJNegf8FRP+Vij9gb/r08U/8ApHJQB3Xxv/ad/aK8Nf8AByB8Gv2VNE+Mus2/&#10;w28T/CTVNU1rwYjRfY7i8ggvmjmPybw2UjJ+bB2Djrn7H/ah/bK/Ze/Yr8I6f49/ap+NGj+CNG1T&#10;URYWGo607rFNcFSwjBVWwdqk5OBgda/P/wDaM/5Wv/2ev+yG67/6TahX6C/tM/sgfsx/tleEbLwF&#10;+1J8FNC8caNp199tsdO16282KG42lPMUZGG2sR+NAHmC/wDBZn/gkwyhh/wUf+C/Izz8Q7Af+1a+&#10;Av8Agr/+2L8Nfjn+0X+z/wDH79gL/gsX8IrFPA3jaK48aeDNV+N1pYaNdWsbCUXEyRyEzblWS3dA&#10;GJE6lQuGavR/HHwt/wCDSr4a+NdY+HPj7QP2cNJ13w/qlxputaVezqk1ldwSNFNDIpb5XR0ZSOxB&#10;r80v+C8mn/8ABEC1+JX7N6/8E5/+FT/2U/jW8HxT/wCEImDR/YPO03yvteCcJs+1Y9t9AH7x/wDD&#10;5j/gkz/0kf8Agv8A+HE0/wD+O1L4b/4LDf8ABLrxr8SPDnwh8C/t1/DjxB4l8W6pFp3h7SPD3iKO&#10;/ku7qR1jjh/0feEZmdQN5XPOOhx8X/2J/wAGfv8A1bP/AOBa/wDxVfSX7HX/AATu/wCCH/xGi8P/&#10;ALWH7FP7M/ws1WPRdcFz4b8aeFrIulvf2soIeGTOC8cijkZwy46g0AfSP7WHizxt4C/ZZ+Jfjn4a&#10;azDp3iPRfAGs3/h/ULm1WeO1vYbGaSCV424kVZFVih4YDB614J/wQz/a/wDjL+3B/wAEr/hr+1d+&#10;0l4isb7xZ4iOuHWtQtLCKzgZbXWb61jIjjARAIYIwSOpBJ6muP8A+Cw/7RX/AAUe+F/hfxP8Ov2V&#10;P2I9I+Inw/1b4SapN4r8Zaj4pTT30WUpcxToqMSZyLfZKFCjow3HIA+B/wDgil8ev27G/wCCIWpf&#10;A/Uf2SrGy+CNr8D/AIlXej/GGDxIr3FzdibVJDbtaAhoT9okmjDcgiDPG4EAH7jf8LN+G/8A0UHQ&#10;/wDwbQ//ABVfmR+yT+1P+0Tr3/Bfz9rD4D69+1B5vgnTfh3aap8O9F1bV1uNH067eOxjjkEe9c4e&#10;SYtGjru3HnOCPib/AIIqf8Eqf+CRP7X/APwT38K/Hb9s39pfUNG+IGp6pqkOqae3xkh0spFDeyxQ&#10;H7PI25MxKhyfvZz3p3wX/wCCHH7DniT/AILy/ED9hDW77xje/DyH4TWXibwpf6Z46kF4TKLdg73K&#10;ofORgz4HTBUgnFAH6rf8EZvjn/wUU+Jfw88beFP+ClPhXSrbxRpfjK9/4RbxBpuo6eE1rTfNdMpa&#10;W0rSQRxsh2NIq745I2G4fMfaf2jv+Cjf7DH7IPxB0n4W/tQftQeE/Amu65Ym80uz8S6h9lWa3DMh&#10;k8xh5aruVhlmHIr4/wD+CQ37D/8AwRq+EH7WnjrxL/wT8+M3jHxH8QvhzHdeHfGmla34mu7uHTRJ&#10;OY23LLEsbbntnCOrHIRsd6+sv2v/ANgX/gn3+09P/wALk/bP/Z18HeK38LaJMP7d8T2m/wDs+wj3&#10;TSfNkbUX53P40AYX/D5j/gkz/wBJH/gt/wCHE0//AOO18A337Y3w18J/8F2LH9sLwL/wWL+EetfA&#10;TVvBsln4j8NeI/jdZ+TpckiFWt7KzWQgkTQwThiFA3kbmxtHZf2H/wAGfv8A1bP/AOBa/wDxVfnP&#10;8VdP/wCCIK/8HCHg608Hf8Km/wCGZj4KiOu/ZZx/YP2/7Nc7vMOceZ5nld+u2gD95P8Ah8x/wSZ/&#10;6SP/AAW/8OJp/wD8drofgL/wU3/4J/8A7Unxcm+BP7OP7Wngzxx4rg0t9Rk0rwxqgvMWqFA8oljB&#10;jIUyICAxILYIr4S/sP8A4M/ev/GM/wD4Fr/8VX2t+x3/AME8/wDgmp8B9T039pf9i79mfwT4cute&#10;8PD+y/FXhqwaNrzTbkRygoxPMcgWNwccgKaAPoyvzO/4KF/te/8ABTH/AIJ7/wDBUb4a/EDR9C1T&#10;4r/s8/FmaHwsvgPw9oAkvtB1DCySTRGIb5p9qTTLv+VolkjOCgcfoj8WZHi+FfiaWJyrL4fvSrKc&#10;EHyH5Ffz4/8ABAr/AIIjfA3/AIKlfsLyftM/tB/tDfFm01608fahpNvFofi5o4Eiggt2RwHViH/f&#10;yAkHocUAftt/wU6/at039iX9gf4pftMX14YJ/DnhS4OksrhWa/mAgtVXOeTPLHXjn/BvzrP7bnjn&#10;/gm/4V+MH7d3xW1XxR4n8aSvq+iHWLeFJ7TSJAotVYxopYuo83L5OJF5rwHW/wDg0a/YP8Tac+j+&#10;JP2jvjZqFpIQZLW+8YrLGxByCVaIg4PNfIf7Zf8AwTD+Gv8AwSV/4Kr/ALBvhP8AZ4+NnxG1TTvi&#10;B8Y7SPWbLxN4laeJI7LVdHSKONECqEK3UgKkEEACgD+hWvN/2w/2g9B/ZR/ZY+IP7SHiS6jitfBn&#10;hO91QGYEq8sULGJCB/ek2L/wKvSK/DX/AIPDf+CimoaV8M9I/wCCa/wW1Ka71TWYk8SfE8aSxkex&#10;0qFs29vOEyY1kk2zNux8sceeH5APtL/g3D+Jv7bnx1/4Jv6L8eP22/ize+J7/wAUalPL4PXUtPij&#10;uLbSImMUbyyooa4aR1dg75IQIOu4nV/4OL/jb8W/2ef+CTfxC+KvwP8AiHqvhbxJp91pi2WtaLdm&#10;G4gD3kauFdeRlSQfY15tp/8AwTF+O/7af7EH7MHib4Ff8FK/ix8ArDQ/gD4ctbzQvhnqU9rbanNJ&#10;p9vKbmZYbmEGT5iMkE+9fjd/wWU+FH7bXwR+N3xU/Y01X/gpp8afjL4J+HXgLTPEXjVfGvjK9ktT&#10;PcXUEcMD2stzIj7XnhIPJBOe1AH9P37KV5qepfsv/DnVNb1i71C9u/Auk3F5fX85lmuJZLOJ3kd2&#10;5ZizEkn1rv6/nb/4I+/sWft4ft3f8LF+DPjL/gt3+0Z8PfEnwm1CwsV8NaP4u1FoG0ue1SS1niVr&#10;1dkZX5VCjbtCkHBFfsT/AME1/wBgr42fsK6D4s0f4z/t/fEv48y+I7y0msLz4kajPcSaOsKyq8cB&#10;lnl2rIZFLYxkxr1oA+hPiA+pReA9bk0a/a0vF0i5NpdKMmGXym2uB7HB/CvhX/g23/af/aP/AGuP&#10;+Cf+pfFH9qT4uX3jPxPYfEfVdCGrXsEUZNvaJAqfLGijJLsxJySTXdf8FC/+CSngX9tXxxd/G/xF&#10;+1T8ZPBtzY+GjaLovgTxvLp9hIIhI4d4VGC7bsMe4Ar85f8Ag2r/AOCVfgn46/s42v7U+p/tP/F7&#10;RL3wj8b78QeGPD/jSW20i++wT20q/abYDEvmn5Zc/fXigD6hX/g4F/aX+IP7SnxR/Zz/AGX/APgk&#10;742+Jdz8KvEs2ka/f6L4rtogpWR0SRkljBUPsYgZNM+Mn/Bd7/goN+z58MNZ+NHxn/4IZfEnw94W&#10;8PWZuta1q+8Z2Xk2kIYLvbahOMsBwD1rmf8AglBr+oeFf+Cn/wDwUl8TaSyC603xj9qtjIu5RJHH&#10;dOuR3GQOK8v0H/goB+1H/wAFI/8Ag2V/ah/aB/aputAl1a3m1HSNIbw/pn2WM2cBsWBkTc3z+ZJK&#10;Mg42qvfNAH6w/sLftSWX7bH7IfgD9q/TvCMugweO/D0WqRaPNdCZ7QOWGwuAAxG3rgV8mf8ABzF+&#10;2D+1T+w1/wAE7NO+Pv7I3xJXwvr9r8S9Ms9VvjZxTmbT5rW9VolWVWXJm+ztnGcIefX0/wD4IMuY&#10;/wDgjd+z3IsZcr8OLYhV6n55OBX5ff8ABe//AILS+Fv29v2Fvid+yT8HP2D/AI17dE8SWz618QdZ&#10;8JKNH0gadfwtPK00TS7ASPK3NsA84c4YAgH6W/8ABX39tX9t/wDZF/Zb8N/tS/sKfBLQPiRo9vrF&#10;hc+NLO5S5mvZNJneMI1pDCASHMihpCSYwwbYRkr9IeH/ANo3wLH+z3oP7RPxgd/hxperaLZ31/ae&#10;O3XTptIkuEVhbXIlIEUqs2wqTncMV+Yn7N//AAUY/wCDgD4+/sv+CNR/Zv8A+CXXw88P+HpfBtkm&#10;n+NvH3xBR7e9t47FcXqxI8XlI5QsFcNt3BTnBasv/golP/wVN8Tf8EJP2ovEP/BUWD4YPJdafoF5&#10;8PYvh5IJltIm1iETpK4yr4U25SRWJId84xyAfSf/AAcA/wDBRL42/sPf8E4dN/ap/Yz8faPHqeqe&#10;MtJs7LWXsINRtrixuUmYsgkDIwYKpDDt0619t/CTXNV8TfCnwx4k1268+91Dw9ZXN5P5ar5kskCO&#10;7bVAAyxJwAAO1fjJ/wAF4/8AlWU+Bn/XTwT/AOm+Sv2R+A3/ACQ3wZ/2Kenf+k0dAHV0UVy3xw+L&#10;Hhz4D/BnxZ8bfGEhXSvCPhu91nUSp5MNtA8zge5CED3NAHi37bX/AAUM0n9m3xn4d/Zq+C3gZ/iL&#10;8cPHKs3hD4eWV0IhFbrnzNRv5uRa2UeMs5+ZsYQE5x7H8DPD/wAYPDnw4s7X48+PLDxF4qmZp9Wv&#10;NI0z7JZRSOc+RbxlmYRR/dVnZnbG5jk4HwT/AMG8Xw78R/H74a+L/wDgrx+0FG1/8Sfj1r94+m3F&#10;2d7aL4ctp2gtLCAn7keYixC4DAISMiv0loA8e/bk/bp/Zz/4J4/ALUv2i/2mPGQ0rRLE+VaW0KeZ&#10;daldEEpa28fWSRsHjgAAliACa/MzSv8Ag8l/Zsi1Cw1zxz+xF8VNE8GajemC28WyJC8TqD95V+VX&#10;OOSquT1q1/wchfsT/tnft+ftrfsz/CL4c/BHxL4i+D2javFc+OtT0mEPaWbXWoQRXEk43DmO1iYg&#10;84DvjGTn6u/4Lg/Az9nLS/8AgjJ8W/A3iLwLoWneHvC/gVpPDNqlnHFHp13BtFoYAANjB9qjHJ3E&#10;c5NAH1V+z5+0D8Iv2pvg5oPx8+BPjO31/wAK+JbFbrSdUtgQJEOQVZWAZHVgVZWAIIINfFX/AAUx&#10;/wCDjD9j/wD4J1fGCH9myx8IeIvid8RyE+3+FvBsasdPL4KRzSNx5rKdwjQMwGM4yK+bv+DU345e&#10;KPhJ/wAEPPid8U/HRnl0XwF428QX2hJOTtNtDptpcvGn+z57S9O7NXlP/Bo58DdP/au+PPx7/wCC&#10;n/x7sofEPi+48VLZaLqWqW4le1urrzLq8nQtnaxV4IwQBtXcBgHFAH2j/wAE7f8Ag5Z/ZA/bn+PC&#10;fsu+OPh54n+Evj69l8rRNG8aRqE1GXqIFkXGyYjkI4XdjAJOAf0E+InxD8EfCTwJq/xN+JXie00X&#10;QNBsJb3V9VvpNkNrbxqWeRj6AD6+lfib/wAHj37OOg/DXwh8HP8Agod8J9Jj0Txt4f8AHSaRf65p&#10;cPlTygxNd2krumDuiltmCsef3uM9BUX/AAco/wDBSHxD4+/4IlfA6DwzqTWN78fotP1HxALafYzW&#10;lvarPPDgYJR7h4s9iExzmgD0rx3/AMHiP7Ldv4q1eP4Ifse/FDx34U0WXbd+LrG2SCDaDzIUYMY1&#10;xyN5UkHkCv0A/wCCcH/BTf8AZc/4Ki/BR/jN+zT4lnk+wTrbeIvD+pxeVfaPcsNwjmTJBDAEq6kq&#10;wBwcggYX/BJr9h74Rfsjf8E5Phz8DNI8BaXu1HwdZ33i8y2EbHU7+7t0luWnyD5nzOU+bPyqB0Ff&#10;kp/wTkt4f+CZn/B1H8Sv2MfhwH0zwH8RpryGz0OHK28cc1sNTtFVemISZIkPZSR3NAH6e/8ABV7/&#10;AILmfsi/8Em7bS/DXxSh1TxT4612Dz9I8DeG1U3RgyVE8zuQkMZYFVzlmIOFIBI+T/AP/B3B8LtB&#10;8faL4f8A2y/2Dvib8IvD+vOosvFOqQNPCiN/y1aNoo3ZBwSY9xA5wa+RPA2m6X+11/weT67o/wAe&#10;7SHVbDw94y1GLStP1NRJAq6TpTfY0CN8uN0KSYxgsxbknJ/W7/g4C/Z4+GX7Qf8AwST+M+n/ABB0&#10;Kymn8M+DrjX/AA/qNxEvmaffWYE8ckbnlN2wxtgjKSMp4NAH1z4E8deD/id4L0r4i/D3xJZ6xoWu&#10;afDfaRqunzCSC7tpUDxyow4ZWUgg+9atfk5/wZ4ftHeJfjJ/wTG1T4WeKNUlun+Gnjq40nTTNIWa&#10;Oymhiuo0HoqvJKoHbFfrHQAVx37QHx++En7Lnwc1/wCPnx18Z2vh/wAK+GbBrvV9UuydsaDgKoHL&#10;uzEKqAEszAAZNdjX5Z/8HVX7Pn7bP7V/7JngP4AfsgfBvxH4vttT8a/bPGMHh9A5it4IT5PmqSMr&#10;5j7hz1QUAecaz/weS/szxajd6/4V/Ym+Kmq+CLPUBbyeMVjhjh2lsBipyqkjkIzg9q/TH9hn9uz9&#10;nP8A4KJfAHT/ANo39mTxe2qaFeTPbXUFzAYbrT7pMeZbzxNyjrkHuGBDKSCDXHeE/wBjT9mr4Lf8&#10;Exf+GVPFfw30Wx8D6X8K3svElld2UaIVWxJubiYn/lru3yGQnIbJznmvyk/4Mk9Y8RiD9oLw5Z3d&#10;3J4XgvtJnsvOBEYuD9oUnqQHMapkD0FAH6O/8FVv+C5n7IP/AASjfS/BvxRTVPFPjvXLYXOk+BvD&#10;SK92bcsUWeZmIWFGZWVc5ZipwpAJr57/AGV/+DsD9kH4zfHbSPgL+0L8CfG/wavfEM8EGi6r4uhV&#10;rSSWZgsYlKgNCjMwAkIKDOWIHNfHH/BG3RNB/wCCs/8AwcPfGb9tb40aZDr+kfD2S8u/Cun6mong&#10;ixObHTyFYFSI4laRRjh8MORmvsn/AIO1f2Pfh78Xv+CZGoftDw+FLWPxV8LtYs77TtYt7NRcJZzT&#10;Jbzwl1G7yzvjbBOAY1NAH6ofabc2/wBrE6eVs3+ZuG3bjOc+mO9flP8AtLf8HZX7IXwt+N2sfBT9&#10;nL4A+OvjLJ4fklj1bW/CMCrZh4yRIYiwLSIpBBk2hTjgkc1qfsjftQ/tN/tbf8GxcPxB+CGhax4l&#10;+K83w11DwpZ2+mfNe3N5bzyaf5yEkfOYVWTOcgnPUV0P/Bsf/wAE49a/Yc/4J/fbfjx8DW8MfFHx&#10;f4kv7rxOmtWSfb47VH8m2gZsEiPYhkCZIzKx70Aetf8ABKX/AILh/shf8FZbLVdD+EJ1Pw54z0GB&#10;Z9X8FeIkVbpYCcefC6EpNGG+UkHcpIyoyCfZ/wBuv9vT9m3/AIJ0fAW9/aH/AGnPGR0vRreUW9ja&#10;20JmutSu2BKW1vGPvuwUnnCgAliAM1+Gv7Puh+Ffg/8A8Hjuo+DP2XdPgtNAu9f1KPxFp2kAR20H&#10;m6RJNdptQbVUXADbeAG9K6r/AIOC9b1X/goP/wAF4vgD/wAExr7VJ/8AhEdFvNMOt2MMp2u97IJ7&#10;tyB0f7JEqAnpu9zkA9y0X/g8i/ZqbVNP1zxt+xJ8U9E8E6jfmCLxjLHDJDtz99VGA5HUqrk8HrX6&#10;zfAn46/Cf9pf4SaF8c/gf40tPEHhbxJYpd6RqtmTsmjbsQQCjA5DKwDKQQQCK88/ap/YV+AH7Q37&#10;FfiP9jm++F2hw+GrrwtLp+g6bHp0axaZMkRFtLCAP3bRuEYMMHjrzX5Wf8GXH7SXirUvhL8Yf2Mf&#10;FupyTxeCvEMGsaDFNNu+zR3O+G5iQdkEsCPgcbpHPegD9XP2zfDP7XcnhGx+Jn7GPjjTo/FXhYz3&#10;L+B/ENsraX4uhIUtZSyjElrL8n7qdGwjOd6sp4ofsFft7/DH9uz4b3ut+H9Lu/DfjLwvftpfxE+H&#10;mtfLqXhnU0JD28y4G5Tjckq5V1IIOcge7V+U/wDwWG1y5/4JZf8ABRH4J/8ABVb4Xv8A2boHxE8R&#10;w/D3456fbDZBqtrKu+2u5lHDSxJC+HI3AQqM4JFAH6sUUisrKGUggjII70tABRRRQAUUUUAFFFFA&#10;BRRRQAUUUUAFFFFABRRRQAUUUUAFFFFABRRRQAUUUUAFFFFABRRRQAUUUUAFFFFABRRRQAUUUUAF&#10;FFFABRRRQAUUUUAFFFFABRRRQAUUUUAFFFFABRRRQAUUUUAFFFFABRRRQAUUUUAFFFFABRRRQAUU&#10;UUAFFFFABRRRQAUUUUAfjH+35/yeT8Qv+xgf/wBASij9vz/k8n4hf9jA/wD6AlFAH6e/sC/8mb/D&#10;3/sX0/8AQ2r1+vIP2Bf+TN/h7/2L6f8AobV6/QAUUUUAFFFFABRRWX438beFPht4N1X4g+O9dt9L&#10;0XRNPmvtV1G7fbFbW8SF5JGPYBQT+FAHjnxX/bC/ZF/Z1/av8Lfsy+IvEOk6L8VvjPp1xc6BELEB&#10;9UazCRQpczKMgsZHWEPw3lTBSCuD+df7YP7WX/BzT+xJ8IPGv7T3xW0f9lLSfBfh7fd3l4sV691c&#10;JuEcCBFmBlmYeWgHrgZAHHF/8EsfjP4R/wCChX/BT348/wDBev8AaB1G18IfCb4SaS3hn4e3OtSB&#10;Yo4FicPcMzAjzFtxvZU533qoNxBzfv8Axz44/wCDnv8AbpsPBXg3T9Qsv2Kvgz4hi1DW9SuYXtX8&#10;c6vCH8qMLIA5jZXI2FVMcRYvh3jAAPy//Y4/4LD/APBSb4M/tZfGP9ub4U+Ffh/aa98Udb0q1+JG&#10;peKNCuRpWkSXk7/ZZNizh7eJmVsuxcAY9Rn9rfA3ij/g7A1XWtH1HX/Df7Kc2gXN1byXtxp096zv&#10;Zsyl2iPnEEmMkqenSvlr9kj9hv4Qftyf8FTv+Ck37GfjvSrez0HXLeytNKkt7df+JTPDdFrSeFf4&#10;TE6IQBjgFehNehf8E6P+CuPxl/4JQ/F+z/4JDf8ABYvSdT0+PQpY9J+EPxWt9LluLfVtNVzDaLKI&#10;QzPCVEaxygM0edkoXaWAB+01fjz+zjrOkeHv+DxD9pjWtf1W2sbO2/Z7sXuLu8nWKKJRaeFsszMQ&#10;FHuTX33/AMFIvhP+2r+0V+zJa+Ff+CeP7SVr8NvGF9rllLJ4nubdHjbSn3LcAbopHVwjiRNmxi0a&#10;ruUE18RfDX/g00/Zy8f+Nr345/8ABR79qv4k/G/x9raw/wBvXR1QaXZXOyOJFRyga5lC+UqqfOjA&#10;UKNmVBABT/4LTeLF+KH/AAWv/wCCdvwx8FeKLO5th4ym8UuyEPBPbpc2ksU0cyK2/fFb3AUKdpJU&#10;nAIYdN/wVE/5WKP2Bv8Ar08U/wDpHJXkP7JemeE/24v+Dla28VfAxYn+Ev7GvwsTwd4YksrozWnm&#10;rbXFjHGjN98hru4G7LE/ZUO4gDHov/BTfxVJd/8ABzV+wz4INkqpYeG9bvluN/Lm4hv4ymMcbfsw&#10;Oc87z6cgG1+0Z/ytf/s9f9kN13/0m1Cv1Nr8sv2jP+Vr/wDZ6/7Ibrv/AKTahX6m0AfgR/wRa/Y2&#10;/ZU/a/8A+CyH7e+k/tR/s++FPH1tonxY1mbSIPFOjx3i2kkniHUldoxIDtLBVBI64FZf/Bzf+wH+&#10;xR+zD8X/ANkXRv2eP2XPBPgy18X/ABE1Cz8UW/h3QYbZNUgS40hVjnCAeYoE0oAP/PRvWvX/APg3&#10;L/5TQ/8ABQr/ALKlqv8A6keqUf8AB3L/AMly/Yi/7Klqf/pTodAH2L+2B/wRv/4JVeD/ANkv4o+L&#10;vC3/AAT9+FOn6npXw61u802/tfB9skttPFYTPHKjBcqysoYEdCBXnf8AwaWf8oV/BP8A2NniD/04&#10;SV1H/BdT/gsL+zj/AME+fhHrn7N/xg8A+OtQ8Q/FH4caxa+ErrQ9Ghk0+SaWGS18uSd5lKMrSKzB&#10;UY7WB71X/wCDXP4VfEb4Q/8ABG74faB8TvB19od9fatq+p2tnqMJjle0uL2SSGXaeQHQhhnBwQe9&#10;AH2D+2b/AMmffFf/ALJrrv8A6b56/OH/AII/6np+kf8ABpc99qd5HBCvwo+JKtJK2AC2pa4oGfck&#10;D8a+hv8AgrH4J/4LIfGbxLo/7O//AAT1vfhto/w78a+F9RtPiB4x8V6d5l5o5K+UYU3TsJFnjmIX&#10;ZbFlMbEuvFfkR+3d/wAE1tW/4JC/syeFf2WPC37ZHjP4tfH34uWdz4K8D/DLSJhDomjaPqF15uoT&#10;w2jlpEkmlxGku+IFp5SQwQ0AYlp/wTf/AGUNJ/4NNNZ/bt1/4B6R/wALfF7bS6f43+0zNdLbS+Lr&#10;W0X5RJ5YzayNHgrkBvXmvre88ZaF+xz/AMFnv2Rv2ivGElvZ6J8QP2OI9OfULn91E1zZaU0rIXH3&#10;mCRwY3Y/1qgc4rb/AG6f+CY//BXXxP8AsgfDX/gi7+yL4H+HT/Aqb4c6F/wsLx3qqm2vrTVrbUlu&#10;biIyNcv5imaKGcCGAuQGUuAQD84f8HKnxS+E37Tlj8H/APgnj+wzpWt/FDx1+z/4XvX8X+IPCCm7&#10;j0jS0sIbW5tZHiUB5GW3ieQrhAAE5ZyqgH21/wAGoXw5n1z9lf4q/tu+INMA1X41/F3VNRjvpYgJ&#10;ZrOCRlQZAzsEsk4xk/MG6Z5/Qr9tf/kzT4t/9kx17/03T18Ff8E8v+Cyn/BNv4C/s3fsffsefB3W&#10;tQ1NPiN4YTQtOt9OhSW60HU4DDC8eowpgo811JPmRQQShk+ZHD196/tr/wDJmnxb/wCyY69/6bp6&#10;APyD/wCDWH/gnF+wZ+1V/wAE1Lv4mftI/sj+AvG/iBPiHqVomseJPDsN1cCBI7cpHvdSdoLNge5r&#10;z742/sB/sUaH/wAHVHw//ZT0f9lzwTbfDbUPh1Bd33geHQIV02ec2l4xkaADaW3Ihzjqor6r/wCD&#10;OP8A5ROX3/ZUNW/9FW1eY/tAjP8AweUfDPn/AJpdb/8ApFfUAdB/wcj/APBMT/gnl+zX/wAEifiH&#10;8X/gD+xn8O/B/ijTtV0KOw1/w/4ZgtrqBZdWtYpAsiKCAyOyn1DEV+lH/BOX/lHt8CP+yM+F/wD0&#10;021flP8A8HQv/BWT4HfEH4LfET/gj14L+FHxEvPi5d6/oIjU+H4xYTxLcW1+skDrK0s+9FRVAjGS&#10;55+Xn9bP2HvBXin4a/sV/CD4c+ONHk07W9A+F3h/TdY0+Ygva3UGmwRSxNgkZV1ZTgkcUAd5420+&#10;x13wtf8Ahe91SO0/tizmsYpZGAO+SNlwoJG44ycexr8rv2W/+Def9uz9in4aP8Gv2Wv+C0Xizwb4&#10;ak1OXUW0fTfAdk0ZuZVRZJcyszZIjQdcfLXN/wDB0b8WfFPx5+LH7NX/AASV+Ceo3n/CVfE/4j2e&#10;sa2+nTMj6fZxTrBbSsVGUAd7icuCDGtkWPDA1S/aq8AeHPh1/wAHSP7KPhjw7BIYtP8AhN9gS5up&#10;TJPNFbw30cfmSHl2C9SepJPegB/gHwL+158Tf20/EX7APg3/AIOR/HN38S/C+ijUtW0g/DbT0RVD&#10;lZIEdgN80Y2O6AcJIrZPOOg+M3/BIPx74F/aU+BX7Yn/AAUo/wCC1E3iW3+FXxL0298F2vjTw7Za&#10;elzePfWkpsonSRfmma2hUnDbQu7gAmveP+Chf/BFBv2qv+Cgnwf/AOCiX7P3xon+Gvj3wZq0EPjH&#10;V7G1V21PS4UlKFVx89x8wtiXO0wSkH/VqDif8FSdD/4Jt/8ABWP4p6t/wRu+MPxJ1HRfjX4c0uPx&#10;H4FvoLZo/IvXtWkVoZgrxygR486BgrFCdhDDcoB+i9fj/wD8Fwv+CVn7PH7PX7K37Y3/AAUL0H7b&#10;qXjP4n+HNLh83VrmS4bRoxd2ouo7d5GYhJnihfH8ATYuEAUeq/8ABvN8R/8AgpH4N0L4hfsD/wDB&#10;QT4U+Ip5fg1qa6f4a+J+oMHttUtsJ5doJnffdERss0cqhh5bbXYMFDekf8HIv/KFv43/APYDtP8A&#10;0ut6AOp+FP7Wvwo/YZ/4Io/DD9qX406p9m0Hwn8AvC9zLEhHm3cx0m1SG2iBI3SSSMqKP9rPQGvx&#10;u8efAL4leKP+CD/7Uf8AwVY/aK0EQ+Of2mvHuna1pks8jNLb+H01JTaxKrZ8uIu7lAOsUcHZUr6p&#10;uv8AglP+3T/wVCg/ZJ8MfHX4jeH7P9krwj8FfCGsXOgaHdyRX2p3kelW+63uY3Lb53zgTKFiSEsM&#10;eZy/l3/BePwF/wAFzPAv7BPxF8N/HDUvgHa/s66XqtraaPo3g+1uI9WttLjvFTT4lUwrGpRBCGAO&#10;AAcUAdT+0r4s1z/gjD+3B+zz/wAFadIsbt/hX8bPhd4f8FfGyC0sEeO2li060EN0Sq5EnlwRSg/f&#10;b7LKoJDla/a/4bfEbwP8X/AGjfFP4aeJrXWfD/iDTYb/AEfVLKUPFdW8qB0dT7g9OoPBwRX5gfsf&#10;fsnf8FjP2ufhF4Y/Z9/4KayfAjXf2afFHw2W0vLDwlDONfhhfTMadNE8sGyOeNzCxfJwVPXofUP+&#10;CJv/AAS3/bO/4Je+KviL8HviD+1V/wAJX8E49S8z4X+Gbi2Wa4jWXDNM8rANbMgARoYx5UjM0gC9&#10;CAL/AMFDP+Ca/wC0R4p1L4oftXaV/wAFkPjn8OfDMOiXesHwT4ev0TStLgtrLLxxjeCI28pnbjq7&#10;V8Cf8G7v/BO/4s/tbfsGW3xS+D3/AAWF+Lvw2nHjDUG8TfD3wJqsQt7O680Ymlj3hleeNUYsw+Yd&#10;M4r66/4OOP20dW8W+A9D/wCCOn7J93/bfxm/aA1G30a+07TrrDaLozyxtLLcsrDyUmXKnd8phE5b&#10;Cjny39qD/ggx8X/+Ccmi+C/21P8AgjL8W7fwD8QPBfhyx0r4laTr2txRaP4js41iWe8na5AjHzK0&#10;swkO1gAyhXX5gDkP2Kf2g9K+Hvxq/wCCrX7QOv3LaTDp9xqEkcsbKzRTCK+hiK7sAkybMD371xX7&#10;CPiT4c+J/wDg0u+L/wADPhz4x0zxD49Xw/q+q6/4a0LM+oWoudTUQ+dEgLbmRBjjkLxwK3v2+v23&#10;/wBon/g4K+J+if8ABJL/AIJ+yWFx4Qs/sl/8d/iro5nTRneEqZorZ5QryWiSHKBvmuJFQKNilz7T&#10;/wAEIvhF4L/Z5/4LD/tn/AH4fxmLRvB2n+FdH0mKVgZGt7WySFXfAG5iFBZscsxPegD7I/4IV6Nr&#10;Hh7/AIJDfADRNf0q5sb22+HtslzaXkDRSxNvf5WRgCp9iK9S/b/+AB/an/Yj+Kv7PMNmLi58W+BN&#10;SsLCFmKh7poGMAJAJA80R5wCcdjWJ+yl/wAFH/2Z/wBsf4zfF74A/B/XNQl8TfBLxO2i+N7a602R&#10;IY5PMmiSWKfBjkRntrhQA28GFsqAVJ+FP26v+Dhf4g/Ev423v/BPL/gi58F7/wCJ/wAY5bqbTtS8&#10;Ualpj2+laAyZSaVROY/MaJuPNlKQBsHMowrAHxP8AP8Agrv8ZP2gv+CSXwj/AOCL37Felanqn7Qv&#10;jm1vfCGt3ewovhzRILiXzZHkdQA72atlhkxRh2yHCV9s/wDBRD9hDR/+Ccf/AAa//FD9l7T/AIga&#10;v4nutI8MaU+razq19LKJbptX0/etvG7MLe3XAWOJMAKoJySSflb9lj4WeOP+DZb/AIKiaJ4z/bh8&#10;SWfi/wACftBeGRZ658XLbSSBo2uyXIluVdz8yxiU73I5kjdXC5RlH6IfHf8AaH/Y/wD+C32iftA/&#10;8EdPhl8ZdQ0fxBpGn6f/AG34n07RP7RspbMXNrcme1mSQQuVlEcLK7q2WO0PtbaAfIH/AAXi/wCV&#10;ZT4Gf9dPBP8A6b5K/ZH4Df8AJDfBn/Yp6d/6TR1+UP8Awc6/CJP2d/8Aggt8P/gNL4nXVm8JeLvD&#10;GjJqhtPsxvfs9rPH5gi3vsLBN23c2OeTiv1e+A3/ACQ3wZ/2Kmnf+k0dAHV18/f8FXvC+seNP+CZ&#10;Xx98MeH7czXt38I9eW3iAJLsLGVtowCSTjj3r6BqDUtOsdY0640jU7ZJra6geG4hkXKyIwKspHcE&#10;EigD46/4N7ta0jXf+CNXwEutFuEljh8G/Z5SgxtliuJo5FPuHVgfpX2ZX5lfsV39/wD8ERP2ldU/&#10;4J/fHK5a0+APxF8S3Or/AAF+IN4cWmk31y5kn8P3knSBi+XhZsK+TzliB+misrKGUggjII70AZnj&#10;bxt4S+G3g/VPiB498RWekaJothLe6rqmoTrFBa28alnkd24VQoJJNfz/AP7cH7Zn7U3/AAc3/tOj&#10;/gnZ/wAE9NKutC+BPhrV0u/GPjvUoXjh1BIiFF1cbQcRBi5gtwd0p2uwXHydJ/wd1f8ABRDWrr4v&#10;eBP+CXeneOJfCXg3U1s9a+KfiJbaWUtbzThYU8uIFpIokSSZkUEu2wD7uD7Z+wX/AMF1f+DdT/gn&#10;b+zboX7NX7P/AMaddtdN0qANqGoy/DnU/tWrXZGZbq4cW43yM2fZRhRgACgD6w+O/wCw78Nv2L/+&#10;CIHxL/Y9/ZwsJLXTdC+EWtRW9xKxM15ctayPNcysoyZJH3McdM4HAr45/wCDKHUrKf8AYE+J+lRX&#10;Ia4t/isXmi7or6fa7T+O1vyr9DP2Lf8Agon+xP8A8FZfhf4xl/Zi8Z3vibw/pjf2P4mF/oV1YEG5&#10;hf8AdgXCKWBTdyMgV+LP/BN/9pWw/wCDaT/gp/8AGD9jv9tqDVtK+FPjy8W58OeLo9MluIvKhllN&#10;lfBIgzOjQzNHJsDFXUZGBQB9j/8AB5fqFna/8EsNAtLi4VJbr4r6akCHq5FreMQPwBP4V+Z//Bb/&#10;AMDeLPC3/BIn9gTUNavriS2i8A3UUiSRkASOkEqnnnOwgY9BXtX/AAWb/bo0f/g4Y/a6+D//AATs&#10;/wCCcMGpeKvCmja8dR17xUdNntreSWUJFJdFJlR0gtoDKS7qu5pCFzxn9Dv+DgP/AIJW3v7Un/BJ&#10;Cx+Cf7O/heS+8R/ByOx1HwXpkCgy3dtaW5t57ZQOrvASwA6vGo70AfoL8J9X0/xB8LPDWvaTJvtb&#10;7w/Z3Fs+Mbo3gRlP5EV+BHxt0e78W/8AB6L4ZtdDlSRrDWNNnu8EkRpFoZdwcA4OMdfUete4f8Er&#10;v+Dob9hv4Yf8E+tA+GP7bfjbVvDXxK+GWhJoc+hp4cu7iTW47RPKgaF40ZFkKIqOsrJtZSenNcD/&#10;AMG7Xwi+LX/BRL/gqx8Yv+C2Xxa8F3ekeGrm+vIPA63kR2zz3J8lI4i331trSNY2ccF5BjoQADuP&#10;+Cyn/BGf9vHwL/wUd0v/AILEf8EptNsta8WLe2t74k8HmZFuBewwLA08cchVJ4Z4UVJYwwfczMAd&#10;xK8b+3R8Xv8Agvn+33+xD8R9D/a5/Zt8P/s4fB3wz4Ru9X+Iuo+ez6p4hitYzPHY2yM7sqSzJGH+&#10;6Nu4FyP3b9v/AMFXP+CmP/BSP/gkn/wVz8P/ABT+LPijXdd/ZP8AFF3ayW2l6fpVu8cCG0WK7tfN&#10;2BhPHMHnRGcb1ZcE4bHnX/Bbv/gv38Df+CkH7M8X/BOb/glpZ+KPiF4p+Kt/aWmtXNt4Zu7RobWO&#10;dJjaRJOiO8kjxoHYL5ax78tzkAHM/wDBsH+yZ8ZP2pf+CUXx4+Hnwk/aF1z4U6nr3xW05dO8beH1&#10;b7Vb/ZbOKSVF2uhIYSqp57mvq7/iH1/4KQ/9J8/jD/37n/8AkqvrX/gij/wT6n/4Jq/8E9fBf7O3&#10;iLym8UyQvq/jSSBgyDVLnDyxKw+8sQ2xBu/l5HBxX1hQB+TR/wCDfX/gpDj/AJT5/GH/AL9z/wDy&#10;VX6j/D/Qr34e/DHRPDPirxZJqlzoeg21rqWu3zbXvHhhVJLmQknBcqXJJ7nmt6vyD/4O4/8AgpT4&#10;6/ZR/Zh8N/sg/CbVp9J1n4xrdrreuQFle10a3aJZ40ZeQ0rSqhxzsDj+KgDyL/grj/wV3+OH/BVP&#10;43XX/BGv/gkNpk+sxa3dNpvxB+IVtJttbi2DBLiOOVc+XZLnEs5+/gogIPzfpf8A8Eo/+CXXw4/4&#10;JZfsa2/7OPw/1RdQ8Q6gJL7xf4qCFW1LU5E2l1B5WKMBUReyrk/MxNfmn/wR2/4Kv/8ABvX/AMEp&#10;f2X7D4ZeFPj7rN9411i2hufH/ip/hzqhl1C+25aNG+z5W3jJKxpnpljksTX6Y/sD/wDBZT9gb/gp&#10;f43134efsifE/U9e1Tw5paahq0N94ZvLFYoHkEasGuI1DHccYGTQB+S//BmHN/YH7UH7SPgbW7pv&#10;7WhsrMzRyKQzGK9nSRjnvuIyPev0p/4OSL20sv8Agiv8cftVwsfnaJZRx7j95zqFthR78V+YXxY1&#10;bW/+Dcr/AIOBdZ/aY8e+DNUk+A/xq+2TXOradamZYoryTzplQLwZre6XeYvvGJ8jO4Vv/wDBfn/g&#10;tT8EP+Co3wk8If8ABNr/AIJg3+r/ABH1r4geJrOTXLqx0K6tkCowMFoi3EaO7tIwZ227EWPluTgA&#10;+z/+DSHQNS0b/gjJ4Xv74/u9V8aa9dWfB4jF15J6j+/C/TI/HIpn/Bc3/gvr4e/YLDfsgfslac3j&#10;H9oPxLFHbaXp9hbrdQ6A05CxvOgJMly2QY4ApzkM2BgN1nxP8br/AMG/f/BBHTbfS7GG/wDEfw+8&#10;GW+l2CFd0M3iC9kJaRsdYxczyOfVVxnmvyT/AOCDn7dH/BIf9lTxjr37eP8AwUb/AGgNY8Q/tA+J&#10;NZuprVrvwfqOoLokUhO+cSpCyPcyksd6k7EIUYJagD9Kf+DeX/gid47/AGLE1v8Abq/bZuG1T47/&#10;ABFEs9wlzdGd9Dtrh/NlWRujXUzHMhGQoAUH72fjv9oryvB//B6B4S1LxPpyi31TUNINg0pAD79E&#10;8lHGfSRSB3yK/R/4Ef8AByl/wSQ/aS+M3hj4BfCT4663f+J/GGt2+k6DZTeB9SgSa6mcJGrSSQhU&#10;BYj5mIAr4u/4Opf2T/jB8E/2gfg//wAFlf2d/D1zfXXw71Syg8Yi2j3C1FrcC4s7iQLz5LfvIXPQ&#10;ZTPBoA/cCeRIoHllI2qhLZ9MV/Px/wAGe6f2/wDt2ftO+NdGsDHpc1uvlHAAjEupTPGmAcD5QenH&#10;FfQ37Wf/AAdlf8E/ta/YC1nxB+z74q1e8+Lfifw1JYab4Hm0G6jk0i+niMbSTXDIsLRxFiwaN2L4&#10;GBycdl/wabf8E/fH/wCx9+wjrPxm+MnhifSfFHxd1yLVYrG8j2zQaTDFstA6nlWdnmlwedsiZANA&#10;H6pV+U//AAeEXunzf8EtvD3hBY/O1fXPjLoltoNsiBpJLgQXrHaOudoYZHPzAd6/U3X9f0Twrod5&#10;4n8S6tb2GnafayXN/fXcwjit4UUs8js3CqFBJJ4AFflB4b8KeNP+C9H/AAU48MftKXOhXlr+yj+z&#10;3qj3HgHUbqIxp478RRuoa6iR/v2yOhAkxgrGADmRgoB+qvgWw1PSvBGjaXrcm+9ttKt4rt95bdKs&#10;Shzk8n5gea1aKKACiiigAooooAKKKKACiiigAooooAKKKKACiiigAooooAKKKKACiiigAooooAKK&#10;KKACiiigAooooAKKKKACiiigAooooAKKKKACiiigAooooAKKKKACiiigAooooAKKKKACiiigAooo&#10;oAKKKKACiiigAooooAKKKKACiiigAooooAKKKKACiiigAooooA/GP9vz/k8n4hf9jA//AKAlFH7f&#10;n/J5PxC/7GB//QEooA/T39gX/kzf4e/9i+n/AKG1ev15B+wL/wAmb/D3/sX0/wDQ2r1+gAooooAK&#10;KKKACuI/aO/Z1+Ef7WPwW179n347eGW1nwp4ktRb6vpq3ksHnIGDr88TKww6qw5xlRkGu3pGZUUu&#10;7AADJJPAFAHzP+z9/wAEkf2J/gD+w/L/AME+YvhjD4p+HNzd3tzfWHixUu5bmW5maUyM+0bXQFFR&#10;1CsoiU53ZY+xfs5/s4/BX9kz4N6J8Af2fPh/p/hnwr4etRBp2l6fCEHq0shHMkrtlnkbLOxLMSTm&#10;uh/4T7wLu2f8JrpOc4x/aMWc/wDfVaEOo6fc3Ullb38Mk0Sq0sKSgsgb7pIHIB7etAHxN+xh/wAE&#10;mvHn7Kf/AAVI+PH/AAUDvPjrZapovxm3lPCNvpUkUlk/nJIjSSlysm0K44Uffr628f8AwP8Ag38V&#10;de8P+KfiZ8K/D3iDUvCmprqPhm/1jSIbmbS7tQQs0DyKTE4zkFSCCAeoBG3ceJvDdpbveXXiCyih&#10;jnMMksl0iqsuM7CScBsc4603TvFnhbV7n7HpPiXT7qbaT5VteI7YHU4Uk4oA0K5z4v8Awz0n4zfC&#10;/XvhRr2tarp1j4i0qbT7280S+NtdxxSoUcxyryjbSRkc810dV9S1fSdGgF1rGp29pEWwJLmZY1z6&#10;ZYigD5q/4JW/8ErfgH/wSb+BOp/BP4J6pf63NrfiGfVdb8Ua5BENQv2bCwxSvGoBSKMBVAAGS7YB&#10;kbP0ncaJo13qMWr3WkWsl3AMQXUlurSRjnhWIyOp6etSLqFi9mNRS9iNuU3icSAptxndu6Y96isf&#10;EGg6nbPe6brdpcQxAmSWC5V1TAyckHAoA+ePGX/BM34XeNf+Cl3hP/gp/qPxO8WR+LfB/hGbw9pn&#10;hmKa2Oktbyx3CSSMjQmXzCLhuRIBlF465+kqp/8ACQ6AdL/tsa3Z/Yj0vBcr5XXH38468detQ3fj&#10;Lwhp7rFf+KtNgZ4xIizX0alkPRhk8g9jQBz3w8/Zy/Z7+EfjHxB8RPhR8CPBnhjxB4sunufFOu+H&#10;vC9pZXmszNI0rS3c0MavcOZHdy0hYlnY9STXyX/wWP8A+CQ3iv8A4KjePfgR4y8NfGnTvCSfB7xZ&#10;daxdwX2kyXJ1JZZbBxGhR18sj7GRk5++PSvty+13Q9MtFv8AUtZtLeBzhJp7hURj6Ak4NO07WtH1&#10;iE3OkatbXUakgyW06uBj3UmgDK8TfCv4YeNPEGneLfGPw40HVtV0hXXSdT1PR4Z7iyD43iGR1LRh&#10;sDO0jOBnpW7HHHDGsUSBVUAKqjAAHQAVk/8ACwPAf/Q7aR/4Mov/AIqtGLULCe7ksIb2F54lDSwr&#10;IC6A9CR1APagCavle6/4I9/sf6h/wUih/wCCouq2Gv33xEt9OMEFpqWtPc6dFceWIku44pdzRyJE&#10;CiKrCNd2QgIBH01ceJvDdpBJc3XiCxijinMMskl2iqkg6oSTgN7daZY+L/CepzG303xRp1xIqFyk&#10;F7G5CjqcA9B60AcD+2R+y9oP7ZX7OXib9nPxJ8QvFPhW18SWLQNrng7WpbC+tj2IeNhvTPDRNlJF&#10;yrAg15t/wTZ/4JRfsm/8EwPg2/wv+BXhFL3VdTgVfFvjTWbeN9T19wXI+0OBjyxvYLEuFAJ4JJJ+&#10;jl13RG0w62usWpsgMm7FwvlAZxnfnHXjrSalr+haNClxrGtWlpHIcRvc3Kxhu/BYjNAHwX+z7/wb&#10;k/sI/sz/APBRab/goX8LH1mzuUe5u9H8CFozpWl6hOT5lzD8u8KFZwkRO1C2QeAB97a1ouj+I9Hu&#10;/D3iHSba/wBPv7aS2vrG9gWWG4hdSrxyIwKujKSCpBBBINTW9zb3cC3VrOksTqGSSNgysPUEcEVF&#10;Dq2lXNi2p2+p28lsu7dcJMpQbSQ2WBxwQc+mKAOe+EPwM+CX7PnhVvAvwE+DvhXwRojXT3LaN4Q8&#10;PW2mWpmYANIYrdETeQoy2MnA9K+QfiN/wSF8V+Of+C2fhb/grJD8adPt9L8PeE49Hk8HNpMjXEzL&#10;BcReYJ9+0DMwONv8NfcQv7FrL+0lvYjbGPzBcCQbNmM7t3TGOc1RufGng6yZFvPFemwmSNZIxLfR&#10;ruQ8hhk8g9jQBST4T/CyPxvc/E2P4a+H18SXsUcV54hXRoBfTpGAI1efZ5jKoAABYgY4roKr6Zq+&#10;k61bm70fU7e7iDFTLbTLIoPplSRnkfnU7MqKXdgABkknpQB5R4m/YZ/ZN8X/ALT+g/tn678D9Fk+&#10;J/hu3lg0vxjHCY7tYniMRVypAlwjEKXBK5O0jJz80/8ABT3/AIIW+Af+Cjn7RPgv9q7Rv2pfHnwp&#10;8e+CdPFnpmueDWQuI1kaRHQko8Uis7fMr4IOCO9fbtl4v8J6lciy07xPp1xMekUF7G7H8Ac1bj1C&#10;wmvJdPhvYnuIVVpoFkBdAehI6jPbNAH50f8ADkL9uH/pPv8AtEf9+bf/AOOV3n/BM/8A4IZfBD/g&#10;nh8ZvE/7UXiH41+Mvi98V/FULW974/8AiDcLNdwwMV3rGTufc+1Q0jOzEKAMDivuGoLTVNMv7dru&#10;x1GCaJGZXlilDKpHUEg4470ATBVBJAAycn3rwX/gpt+xLff8FFP2KvGP7H1j8XG8DHxetpHN4jTQ&#10;hqRgiiuop3TyDNDu3rGUzvG3fu5xg+4JruiPpn9tJrFqbPGftYuFMWM4zuzjrx161aR0kQSRsGVh&#10;kMDkEUAcZ+zf8IF/Z7/Z38BfANPEB1ZfA/gvS/D41U2vkG9FnaRW3neXufy9/l7tm5tucbjjNeQ/&#10;8FZ/2FfEH/BSH9h7xR+yN4Z8fWXhi68R3Nm41q/s3njgWGdJT+7QgsTtx1HWvo+4ube0ga5u50ij&#10;RdzySMFVR6knpVex1/QtTtnvdN1q0uIYgTJNBcK6JgZOSDgcUAc3+z/8Ptf+EvwL8HfCzxTr8Gq6&#10;j4a8MWOl3mpW1sYY7p7eBIjIqEnYDszjJxXX1kf8LA8B/wDQ7aR/4Mov/iq1kkSVBJE4ZWGVZTkE&#10;UAfLH7Pn/BHv9j79nT9uDx3/AMFBPDen6/rXxE8czySvf+J9ae+XRzKXM4s/M+aNZAyrhmbYkaom&#10;1cg8Z/wVi/4IreDP+CrXiDwffeNP2oPiJ4N0rQ7jyvEPhzQNYkfTtYscOxQWrv5MVwZPK/0jY52I&#10;VKk7Sv2xPcQWsLXN1OkcaLl5JGAVR6knpVfT9f0LVreS80vWrS5hiz5stvcK6pxnkg4FAHmP7Gf7&#10;EP7NH7AnwWsPgP8Asv8AwysfDui2Y3XM0USm71Gcj5ri6nxvnlOANzk4ACjCqAPiD9sX/g3X8bfG&#10;n9tnxh+3D+yJ/wAFLvHvwF8Q/EC0EXjC08OaPJdLet5SRErJFfWzKpEYbY2/DYKlcV+l761o8emf&#10;20+rWy2ZUMLszqItp6HdnGPfNV9Q8XeFNKuTZ6p4n062mABMVxexowB5BwTmgD5X/wCCR/8AwSH+&#10;En/BJv4a+J/D/hP4iar448W+ONWTUPGfjrXbZYrvU5Iw/loVDuQiNLMwDO7bpnJYk19D/Dv9nr4I&#10;fCXxn4q+Ivw1+F2jaLrvjfVP7R8V6tYWapPqdz5aR+ZI/U/LGvAwCctjczE9JF4n8NT28V3D4hsX&#10;innEMEq3aFZJD0RTnBb2HNTzanpttdLZXGoQJM0bSLC8oDFB1YDOcDuaAPM/2yf2Mf2ev29vgPqn&#10;7OX7TPgdNc8Nao8cpjWUxT2s8bBo54ZV+aKRSOo6glTkEg+N/wDBKv8A4Iyfsnf8EjtA8VWP7Pl3&#10;r+tat4xu4ZNa8SeK7mGa8aCHeYbZDFHGqRKZHbAXLEgsW2rj6hHj7wKzBV8aaSSTgAajFyf++q0I&#10;NR0+6uJbS2voZJYApnijkBaPdkruA5GcHGeuKAPzH/aU/wCDYX4I/tgftk+Jf2k/2hP2wPiVqnhD&#10;WPEy61pHwqspxFYaXIwiM8IlmeXMUjpKcRRwFVlVQfk3N+nNjY2Wl2UOmaZZxW9tbxLFb28EYRIk&#10;UYVVUcKAAAAOABVW48UeGbS1N7deIrGKETmEzSXaKokAyUyTjdweOtNsfF3hTU5Hi03xPp1w0cZk&#10;kWC9jcqg6sQDwB60AaNFVf7b0X+zRrX9r2v2MgEXf2hfKOTgfNnHXjr1qyrKyhlIIIyCO9AHNfGD&#10;4NfCr4//AA81L4T/ABp8AaX4m8OavAYtQ0jWLRZoZV9cMOGHUMMFSAQQazf2ePgVof7N3wusvhB4&#10;U8W+INW0fSndNIbxJqjXtxaWxPyWwmcb3jjHypvLMFAGTgV27ukal3cKB1JOKraXrmia3G02i6xa&#10;3iI21ntbhZAD6EqTg80AeY/GT9hD9ij9ojxgfiD8ev2TPh14z102yW51nxP4Os7668lM7I/NmjZt&#10;oycDOBmuU/4dM/8ABL7/AKR5/Bj/AMNtpv8A8Zr30X9g16dMW9hNysfmNbiQbwmcbtvXGe9VL7xh&#10;4R0u7ew1PxTp1tPHjfDPfRo65GRkE5HBB/GgDlvgZ+zB+zh+zFpl/ov7OfwI8I+BLPVZ0n1O18Je&#10;H7fT47qRVKq8iwIodgCQCeQDVf8AaB/ZN/Zk/au0CHwx+0r8A/CXjmxtn32kPifQobs27dzG0ilo&#10;ye5UjPeu1t/Enh27hiubTX7KWOebyoZI7pGWST+4pB5b2HNWHvbOO6Sxku41nlVmjhZwGcDGSB1I&#10;GRn60Aecfs8fsZfsm/slWV1Y/szfs5+DfAqXxzfSeGtAgtZLnHIEkiKHcDsGJA7V6ZRWfceJ9Hg1&#10;6LwytwZb6SPzGt4l3GOPON74+6ueBnr2zQB4p8Uf+CWn/BOD41eOX+JfxV/Yf+GOua/NL5lzqt94&#10;PtTNcPnO6UhB5rZ6l8k17T4Q8HeEfh/4bs/BvgPwtp2iaRp8IhsNK0myjtra2jHRI44wFRR6AAVW&#10;8dfEjwN8NNNj1bxz4kttOgmmEUBnY7pXP8KKASx9gDTfBfxM8A/ETSJtd8F+KrS/tbaRkupIpMeQ&#10;wGSrg4KEDnBAoAk8e/Dn4e/FXwzceCvih4E0bxJo12MXWk6/pcV5bTD0eKZWRvxFcn8H/wBj/wDZ&#10;K/Z51GXV/gD+y58OvA13cLie68H+CbDTJJB6M1tEhP41o+Gf2ifgl4x1+Pwx4b+I+m3V7NIyW0SS&#10;kCdlJBEbEBZCMH7pNWvHXxu+Ffw01KLRvG3jO1sbuaAzJatueTywcbyqAlVznk4HB9KAOqorA1P4&#10;p/DjRvBa/EbU/G2mw6E8YePVGul8lwem1h94npgc1X+HXxn+FnxbSdvhz44sdWa1x9oit5CJIweh&#10;ZGAYA9jjBoA6evOPjp+x9+yj+09fadqf7R37N3gfx3c6RFJFpc/i7wxa6g9okhBdYzOjFAxVSQMZ&#10;wPSvR6xfHHxE8E/DbS01nxx4jt9Ot5ZRFC07HMrnoqqMlj7AGgDxb/h0z/wS+/6R5/Bj/wANtpv/&#10;AMZruPgd+xj+yN+zLrV74j/Z1/Zl8CeBdQ1K2FvqF74T8K2uny3MIbcI3aFFLKG5weM11/gv4l+A&#10;/iJpM2t+C/FNpf21vIUuXikwYGHVXU4KH2IFY/h/9or4JeKfEMfhbQPiRptxfTStFbxLKQJ3Xqsb&#10;EBZD7KTQBZ+MfwK+C37Q/guf4dfHj4UeHvGOg3BzNpHiXSIb23LDowSVWAYdmGCOxriP2fP+Ce/7&#10;Df7KOuz+Kf2b/wBk/wABeDNVuU2TaroPhuCG6Kf3BMF3hfVQQD6V3Xjv40/C74Z3sOmeOPGNrYXN&#10;xCZYrZ9zSGMHBfaoJC57niry/EfwE/gr/hY6+LrA6F5Bm/tUXK+RszjO7p14x1zxQBS+LvwU+D/x&#10;/wDBU3w3+OXwv0Dxh4fuJo5Z9E8S6TFe2skiHcjmKVWUlTyDjivI/wDh0z/wS+/6R5/Bj/w22m//&#10;ABmvWvAfxr+FnxNvZdM8D+NLO/uoIhLLaoSsojOAH2MAxXkfMBjmtTUvGOjaNrttoGsSNavenbZX&#10;E4CxTyf88lbON+BkKeSM4zg0AeS+Cf8Agmh/wTv+Gvi/TfiB8Pf2HPhRoeu6NeR3ek6xpXgKwgub&#10;O4Q7klikSIMjqQCGBBBr2XW9E0XxLpFzoHiLSLW/sLyFobuyvbdZYZ42GGR0YEMpHBBGDVqigD59&#10;8J/8En/+CZ3gX4gR/FLwh+wf8K9P1+G48+31C28F2gMMuc7412bUYEZBUAjtivoFESNBHGgVVGFV&#10;RgAelLRQB5Z+09+yH8Lf2vrDRvCvxuvdZvvC2mXbXOoeD7TVHt9O11/l2JfpHhrmJCpIhZvLYsdy&#10;tgY9F8MeF/DXgrw9Z+EvB3h+y0rStOt1gsNN061SCC2iUYVI40AVFA6AACr1FABRRRQAUUUUAFFF&#10;FABRRRQAUUUUAFFFFABRRRQAUUUUAFFFFABRRRQAUUUUAFFFFABRRRQAUUUUAFFFFABRRRQAUUUU&#10;AFFFFABRRRQAUUUUAFFFFABRRRQAUUUUAFFFFABRRX5q+JL/APaU8LfGT4yn9r3/AIK7+L/hFHou&#10;u6p4n8K+FfDui6FeQWHgY3ot7K9kZ9OmkXLnyyrsX4GR1NAH6P6Xruia4bgaLrNrefZLgwXX2W4W&#10;TyZQATG20nawBGQeeRVuvxu+Cvw/1T9lPx9qngrW/wBvb9oj4d+N/jJ8Y7o2nhzRPDnh7XH8VvMi&#10;yDxJDHFp7eTZPC0TSuI40ikLKQxUtX21/wAEz9N/avg8f/FnUfi5+1wfjR8MX1iyt/hR4wlutIeZ&#10;/JiePUopV02GNUdLsNHhxn939aAPrZ3SJDJI4VVGWZjgAetVNB8Q6B4q0qPXfDGt2mo2UxcQ3ljc&#10;rNE5VijAOhIOGVlODwQR2r8b/j5/wUp/aq+Hvwm+L/x18c/tseOLJNC+Lvizw74X8B+FfhFp97Zt&#10;punawtiqzag9jMsDCOVTmY/OVwMk5rhvhz+0nf8A7B/hn4Ufsufs7/t+fHm38I+LfEOoo4vv2eo0&#10;k0LzY5tQke3judKd77dMzjyoyNgcv90YoA/dWivKv2efido2mfsleHviv8TPjhc63p8Ph0X2q+O/&#10;GGjR6FLcRDczXFzbFIktSF6qVXGOlfLv7D3jz4of8FKv21b/AP4KN2firxD4f+BfgnTrvwv8GfDo&#10;vJrSPxhM7EXuv3MIKiaAnbHbrICP3e8AMMkA+9Yp4Z9xhmV9rFW2sDgjqD706vzl8DfHO3/4JDft&#10;/wDi/wCBH7SXiK4s/gf+0F4um8TfCrx3qdyzWHhzxBcHN/ot1M5228UjlZYCxCqNy9Adnff8F1Z2&#10;179kn4e6NpXifUbWw8S/tAeBdK1C50HWZrSS5sLzV4YJ41nt3VwskUjLlWHXIOQDQB9uUV+ZHiP9&#10;nP8A4JKfDr9tJP2JvjR8PPjF4J1fWLSGbwL4q8SfGHxPBoniuRk3SW1ndf2mV+0Rn5TE+1mP3Qcj&#10;PTf8E6fgL+xH8Z/2l/Hnjf8AZ9+C3xDt/D/wd8bLpXhj4kah8aNd1HTPEepwJi8SK0uLx0ljglJQ&#10;uweNyODkYoA/Qu81HT9OWN9QvoYBLKsURmlC73Y4VRnqSeg6miLUdPnvZdOhvoXuIFUzQLKC8YPQ&#10;svUZ7Z61+bn/AAXt/aJ+L3g//hUvgLw5+yd421jS9M/aE8A6nZ+MNM1Gwjs9SuV1aJhpkSyXCyie&#10;QgRAugjy43MBk1474i/aQ8d6P/wVk+Mmu/ED9tHTv2TE8XfDXwbeXGleO9CsL7U5CLSRGitpp5mt&#10;EeJ9wchJgT/umgD9i6K+C/8Agnh+1D+y74f/AGob39lH4Jftl/En9ozxF4x0SfxV4o8canr1tqmk&#10;aE1uY4FhLQqiWbTBhthiBX92OF4rj/219a/Y7tf22fFvwx13xL+2BrPjv+ybDXde0L4L+INbk03T&#10;raePyYGWGzkEcAbyGyABltx6k0AfpISAMk1Ha3drewLc2VzHNG33ZInDKfoRXxZ/wRJ0z42WnwE+&#10;J8fxmtPijFYzfGPWT4Eh+MEt4+sDw8Yrf7IH+1kybcb/APgW6sH/AIN6NW1XWf8Agh/8LdU1fU7i&#10;6upPDupmS5uZmeRiLq55LMSTQB960V/OJ4mt/wBl74Z/8Elvhf8AFGe18Y+LP2ifipNdvZy3/wAV&#10;9fg07S7KPWpLWXVtQWC8SK1s412ReY2xN7A5+Vq+kv2SP2V/2ev2mPG3xI+Dfi39ibxt4Xm+Gngj&#10;7br/AMQNE/aw1nXdMOqSW3mw2cX2aYRvMV/esnmHy02hslgCAftTRXyb/wAELNf13xT/AMEjPgL4&#10;i8Tazd6jqF54Ct5bu+vrhpZpnLvlndiSx9ya+sqACiiigD8Y/wBvz/k8n4hf9jA//oCUUft+f8nk&#10;/EL/ALGB/wD0BKKAP09/YF/5M3+Hv/Yvp/6G1ev15B+wL/yZv8Pf+xfT/wBDavX6ACiiigAooooA&#10;KSSNJY2ilQMrAhlI4IPalooA8H0z4SfDB/2udS0F/AWlGyTwVFcpamyTYsxuQN4GMbscZqxomt+I&#10;vDv7VPj1PDHgG51oNo2kK8dpe28HkARy4z5zrnPPTPSvS7b4aWFr8Wrn4tLqUxubnRF01rQqPLVF&#10;kEm/PXORijQfhpYaD8TNe+JkOpTSXGvWlpBNbMo2RCAMAVPU53HOfSgD5l1Iz6r8ML59S8KtNJP8&#10;f/32jyyxkuTbLmItnYc9M5x719AfDLwppGl+IWvrb9niHwtItuwXUVls2LZIyn7h2bn6Y4rO1P8A&#10;Zj0u80K60ex8ZXtrJP44PieO6W3jcxXHlhBGFYYKjGea6vw54U8f6XqqXmu/FW41S2UEPZyaPbQh&#10;yRwdyKGGOtAHS14zYafp3xI/a48TaX410pL6z8LeH7JdHtL2MPArXA3yyhGGCxwF3dcKRXs1cV4x&#10;+DFtr3jaL4leF/FV7oGurZ/ZJ7yzijkS5gzkLJHIpDEHoeooA8c+IXh3QvDk+nfBvw74oF/4e1n4&#10;oW0GqaNbnammxOqubNv9hmG8KMDk1q/HPw54d+G3xW0b/hBdMtdMXXvB2u2uq2llEI0mjht0aJmV&#10;cAkFmwT6V3zfs1eCrn4fy+CdR1PUZ7m41X+1Z9dM4W7N/wAf6QCBtU8ABcYAGMUtn+z9Bcate+Jf&#10;GXjvU9c1S40OXSrS6u4oo1s4JFKuY0RQN7Z5Y5zjtQB8qR6xqK/sxr8BReN5s80Wtqe5082P2t8e&#10;wnwv1zXo/hWXwInxgto/HPw5uvESSfDXQ1tYLXR/thibyzliP4c9M16jF+yV4KisYrf+2bozxeCD&#10;4aFyY03eTuU+djH38DHpgmuk8CfBjSvAni9vF9nrNxPK/hyy0cwyooXy7YYV8jnce46UAeC+K/B+&#10;t+G/A+iJ4o8CzwaVqfxdt7rR/CjLG0sdi7KBb7CwRWYhvkLYG/BIrsPhxoujeIPj5ea/8PvADeEb&#10;LwzpE1lr9hcCKGe8mmQPEDFEzLsUZYOTz29vWPiN8NLD4jS6FLfalNbnQtettVhESg+a8LbgjZ6A&#10;+3NMvfhfp83xLj+J2nanNaXUmlvYalbxoDHexE5Qv33Ic4b0JHSgDwz9mHwfo2qfBbw9c3n7MMGt&#10;GWFt+svPYDzh5jDcRJIH46cjPFdZpeveJNB/at8cnw34CutaL6NpYkS1vbeHyQIzjPnOuc+2eldJ&#10;4D+BXjb4beE7PwV4U+Nt9Dp9hGUto5NDtXKgkk5ZlyeSa6Pw38MLXw98RdY+JLa1NcXetWNrbXMT&#10;xqqL5C7Q4x3bOSOg7UAfNGqtPqvhO9bVPCrTS3Px/H2jRJZY2Mha55ty2fLJOSmc7eeuOa9u0Hwr&#10;pGl2mr3tv+zxD4VkXRLnZqSy2blsrjyx5DswyMnJGPl+lGq/sxaXe2N1b2PjO9tZ5/HJ8URXK20b&#10;mG58zzFQK3DKGx164rpLDwL493yweIvizc6laTW0sMtq2j20W7ehUNuRQRjOffFAHyhpeu6t8PP2&#10;TL/4feI7xptM8W+Ghqfhud8furhZV+02xP0AkUehb3r2rx/8NNdvvH1t8RovA+meOdNj8PwWtz4f&#10;u7pVuNPIwxkgV/kYuM5BIYlRjNdF4m/ZW8F+K/gRp3wL1XVLlodKSMWOrCNPPiZWJ3AYxyCVI9D6&#10;gVr6r8F5V8VHxt4J8c32g6lPp8VnqLQW0U0V3HGDsZkkU4dckBgeh6UAVP2b5PAA+HE9l8On1WKz&#10;t9TuVn0vWsCfTZt3z220cIqnoMng9TWT+yFY2up/s7w6bfRCSC41LVY5oz0ZGvJwR+IJrtvhr8M9&#10;I+Gmh3Ol6fe3F3c395JeanqN2wMt1cSHLyNgAD2AGBR8JvhtYfCbwVD4K03UpruKG6uJxPOoDEyz&#10;PKRgccFyPwoA8NN3rVv8C5/2ZI70tq58W/8ACMRkKQTYs3neZ9PsxOT259Ku6r4T0j/hqHWdDX4P&#10;p4rt7LwZpscFq8lsotlVnUN+/ZRyBjjmvUX+BHhZ/jgvx0+1Ti/XT/s5s+PJMmCom9d+wlfoT61H&#10;rfwa1e4+Jt98UfCvxGutHvNQ02GyuYU06GdDHEWKkeYDg5Y0Ab3w40XTtD8Lxw6d4Bi8M+bK8k2k&#10;xmI7Gzt3EwkoSVVTwemAeRWnr/8AyAr3/r0k/wDQTVXwpo/iPRrOSDxL4vk1mVpNyTyWUUBRcfdx&#10;GAD65rQvbVb2ymsncqJomQsOoyMZoA+Svhzo/hXxf+zhF4W8J/BLUr3xdcWs6WmvRaOI44pzcPsn&#10;+1EjGz5Tkc5XFes/By0vLD9pXxxY6jOJbmDw1oUdxKCTvcRSBjk8nJBNeg/Cz4fWXwr8Baf4B07U&#10;JbqDT1kEc8ygM+6RnOQOOrEfhWDqPwY1pPiTq/xL8JfEq70i51q1toLyBdNgnQrCpCY8wEj7xzQB&#10;e+PnxAX4Y/CPW/F6yhZ4rQxWXPLXEhEcYH/AmH5Zrx/9nbUPCfw/m8TfBnw54iXUbW78NJq1rcKx&#10;I+0iDyrtfm55cK4HQAmvVtV+D+seKhpEfjj4i3WqR6RrkepJGdPhhWZo1ISNwgGVBJb1q947+E+m&#10;+N/EejeKDqs9lc6Ot1GpgRSJoriLy3jbPb7rD3UUAfKWha5qvw8/ZSvPAPiO9aTS/FnhxNS8NTP0&#10;inWZBc2xP5SL9Wr7L8Mf8i1p2P8Anxh/9AFefeIf2WfBnib4GaZ8D9U1S5eDSFj+w6oI08+N1Ync&#10;BjHIJBHoa9J06zXTtPg09HLLBCsYY9SFAGf0oA8q/ahii1zXPh/4C1Wb/iVa54tSLVLcuVW5RI2k&#10;WNueVLADHeuc+K2h6P8AD/41LY+DNJh063134e6uNVtrKNY45jDHmNiowMjJGetetfE/4YaH8U9B&#10;i0jVru6tJ7S7jutO1GxkCT2lwhysiEgjI9CCCKwdN+AFodV1LxR4v8a6jrms6hor6XFf3ccaLaW7&#10;qQwijRQATnJJzkjtzQB5n+zl4a8I698PvCena1+y4ZkuNMgWfxFPb2rRSfJ/rj828g/TPNfRkMMV&#10;vClvBGERFCoijAUDoBWR8O/Blr8O/Auk+BbG8kuIdJsI7WKeVQGkVFwCQOM1s0Aef/tF+BNd+IPh&#10;Gx0jw9e2Jnt9Zt7ttM1KYpBqaRtuNs5AJw2PQ1wXhlvAGmeJ9f0xvh5qHgfxRJ4Quo5tFTyvsGow&#10;qCxmiZARIyHv8pAJ4PNer/E/4Y6b8TdMs7e41W60690y+S90rUrIr5ltOucMAwKsMEgqRyCenWse&#10;z+Bf2rXrjxZ408cX+t6o+kzadZXE9vFElnFKuHKRxqBuPdjnPSgDw3xD4o8YSfsCwaLL8M71NP8A&#10;+Edt1GsnUbUxlfMXD+WJPMwfTbmunudEstZ/ae8Wpe/B1PFwTQdK2xvLbL9nzF1/fsvX29K9L1D4&#10;BaLqHwCT4Avr90tkmnR2gvxGvmlUYNux0zxTbz4J6zB8RNS+I3hL4l3ek3Oq2VtbXUC6bBOhWFdq&#10;keYDg96APNv2mPANvqvgPwB4P0HwwPCU2oeN0EdnbGLNpOYZ9j5iJQnIVuD044NRfDf4hzfFD9oT&#10;wivia2Ees6b4U1XTfEdm6j5LmOWNX4/usPmHsa9W1j4Paj4q/sCbxj4+utQuPD/iFNVtpxYww+YV&#10;RkETBABt+YnPWqN5+zh4bPxmv/jdo2t3Wn6pqOjyWU8duibA7IEFwMjIcAL7ErnuaAONv/hJ8Mfi&#10;x8VI/C3g7wDpVr4e8LXgk8Q6la2SI13erylnG6jOFyGkIPotT+Dtf8TeHv2lPiYnhn4f3etiSLRh&#10;L9lvreHyMRT7c+c65zk9M42nPUV0/gj4GeNfh74dh8L+F/jTdw2sTM3z6DaO8jscs7sVy7EnJYkk&#10;10fhL4Z2XhTx54j8fRatNPc+JEs1uYpEULEbdJFBXH97zCT9KAPmaVZNV+GGlDUPCRu3n+PM3naN&#10;LJETITBLmIsTsPpnOPevaI/C+k6T4T8TXtr+z9F4Uk/4Ru8QXyS2bGQGM5j/AHDs3YHnjipr39mH&#10;TpPD8Oj6Z42vbWa28ayeJbe8FtG5S4ZHXy9rDBUbs888V0Ufw+8cXdreaZ4m+LFzqVne2E1tLbtp&#10;FvFjzEK7gyKDkZzjpQB8uW+u6t4A/ZYn+F3ia8aWy8Q6Rp+reFrh+x+1wfabYn1VsOo9GNfZWj/8&#10;gm1/690/9BFeeeLP2XvBnjH4QaL8JNV1K426CIf7P1RY085TH14xjDDgj6elekWluLW1itVYkRxq&#10;gJ74GKAPKv2rJZNTtfB3gG5umh03xF4vt7XVyrlRLAEdzCxH8LELnnnGO5rRPw28AeEfjf4f1zwx&#10;qVhoV1NpN1bPodnbiP8AtSJQhDELgHyuucZ+auo+JPw28O/FLw6PDviIzxiK5jubO7tJNk1rOhyk&#10;sbEEBhk9QRgkEc1leFfg6dL8ZRfEHxj40vvEOr2lk1pp893DFElrE2N+1I1A3sQNznkgAcdwDntL&#10;/wCT0NT/AOyfx/8ApUtY/wC178P/AARcaf4f8ST+FLB7++8c6TBeXjWymSaIyBCjNjJBUAY9BXpN&#10;t8NLC2+LVx8Wl1KY3Nxoa6Y1oVHlhBIJN+eucjFHxP8AhpYfE/TdN0zUNSmtV03XLXU42hUEu8D7&#10;ghz2PegDJ+I3wR8O698MrjwZ4K0u20i4tpxfaLJZxLGtvexncj8epG1vUE1z/wCzbd6l8WJp/wBo&#10;LxZarFeXlsum6Xaq+5bWCL/Wkf7Uk285/uhR6163XNfCT4aWHwj8D2/gfTNSmu4baWV1nnUBjvcu&#10;RgccZxQB0tef/s9StqOh65r2qPv1e68U38equ/3kMUzRxR+yrCseB75716BWE3ga0tPFbeL9BvpL&#10;G4ucDUoIlBhvcDAaRcffAwA4IOAAcgYoA5P45L8LPB3iHQfjZ8QL69a+0Hz7bQtLtcSG9nnULsSL&#10;BLycDaQRjvxXjnjnwR8S/CPwF+L3xq1TTJNFv/G7RT/2Il1l7CzUiNmcrx5rIxLAdOma9v8AiZ8B&#10;NO+JXjjR/iC/jjWtJ1DQ7aWHTzpzQFIzIfmk2yxPhyAF3DBxxWn4e+GM2n6Vqeh+LfHer+J7TVLf&#10;yJrfXBAVSMhgygRRJ94Ng5z0HSgDxv8Aac0jRPD37IfhXUPCkUdpdaRfaNL4ee0A3LOSoAQ4Ochm&#10;471v/s2rHq/xw+LmpeI4zJqsev29qonj+5ZCH90oyPuk7uOhwOPXd8Pfsn+CtF1DRzqHizxDq+l+&#10;Hrgz6FoOq3yyWlnJ/AwAQM5TJC72bbmtHxz+zxoPi3xnN4/0Txnr3hrVbywFnqNzoF2kf2yIZ2+Y&#10;rowLLk4YAEetAHy7pfhvxRq/hO2vdF0211LSPCHxzuprDw2byNG1G3WXPkwLIwEjA52oOuehr0Bf&#10;F/iPxR+3b4Q17SPhlqHhtrrwpex3dtq4jiubqFQSGmSJn2KHChSxJOOnSvYb/wDZg+EWo/DCz+E8&#10;uizpp+n3IurK6humW6hugxb7Qso+YSFiSW96ufDP4CeCPhfrd54r0+51PVNav4Fguta1zUGurloV&#10;ORGGb7qZAO1QASOaAKY8R/tO45+F/hL/AMKmf/5GrK+J83gvwnL4c+O3xvDW+t6FDPb6Xoml3H2m&#10;Oa6nwu2FSitLKQAAeMZP1r1euB+KPwB0n4n+N9F+IE3jPWdK1DQIJY9PbTmgKoZCNz7ZYnAfAxuG&#10;DigDxLxz4O+Jfhr4DfF7446zpLaLqPjZIZF0RJNz2NkuIiZMHAlZGYtjOM/hWv8AtPaTo2ifsaeF&#10;9S8OQxWt5pVzo02gNaxglbglAApH94M2fWvaNA+Fstlpmp6J4v8AHms+J7LVLX7PPa655BRUIYMF&#10;EUSfeDYOc9B0rl/D/wCyX4K0a80ePUPGHiLVtJ8P3RudE0DVb5JLS1k52HAQM+zJ272OM0AUviNq&#10;/gH4S/EDUPE2i6PfeIfHvjHTYbaz8PW8gdmiiBXdg4EMQyS7Mcccc8V5Z4u+EniD4P8Awz+E/wAL&#10;fFV5Hc2uq/Eu1m8RxLMfIRpJQ4gGcZQHPPcjPeva9X/Zwtr74k6p8U9H+KPiTStT1aKKGc2TWzKk&#10;UYwsaeZCzKucnAPJNa2rfBXR/Ffw7m+Hfj7xLquvRSziZNRvpo0uoZAQUZHiRApQjIOM0AcJ8c44&#10;9K/ak+E2o6Cwiv7ma/tbtIkAMln5Ssd2P4QcY9K7/wCPkOly/BnxLLq8ojig0iaZJi+0xSopaNwe&#10;zBwpB9aoeBv2fvD/AIQ8ZD4haz4q1rxHrMNiLOyvteuUkNpD3WMIihS3dsEn1rf8W/D/AEvx1dW8&#10;fimeS4062lWUaUPlhnkHKtMOsgBwQvC5AJBwMAD/AIY6jrmsfDfQNW8TRFNRudFtZb5T1ErRKXz+&#10;JNblIqhVCqMADAApaACiiigAooooAKKKKACiiigAooooAKKKKACiiigAooooAKKKKACiiigAoooo&#10;AKKKKACiiigAooooAKKKKACiiigAooooAKKKKACiiigAooooAKKKKACiiigAooooAKKKKACiiigA&#10;ooooAK/Lz9u34GftGftNftWeOP2T7jQvhP8ACfVvj/4NvtC0fxzd3mr6/rXiLw3o0kUrNFbRpFZ6&#10;aUN7EWDyFmaQ/K+1Wr9Q68E/az/YE8MftW/FjwJ8cB8e/iJ8P/FPw803V7DQdW+H+qWlvIYNS+y/&#10;akk+0204bP2OEDAGMHrmgD88v2Of2Hv2zdQ8Z/G/9n7wF+2b4X0zxt4H1vSvD3xQ+Nk3w+vZvFd/&#10;DJZW2oxxafeTapLHbxLbyRxhFgiRWBwhPzn9Cv8Agnvof7I6/AW4/aM/ZGhvrbwn8Vr9/Ft7eapJ&#10;PF9qunjWKa7MEpC2zSeTvcKqBmLMRk15b4Q/4I1Wvw/8V+MPHngj/got+0Xpus+Pr+G+8X6hD4l0&#10;gvqdzFbJaxSyA6ZjKwxRxjGOFHfmvTPgb+wBo3wg/wCCcWn/APBOy8+Lut3lhaeB7jw1N4x0qFbC&#10;/eKVZFaeNd0ixSYkPdh+eKAPgjwLY/Ev4mf8ERvil8QPBn7OT/Ezwp8VPiv458ZeIdFs/Fsmjagd&#10;DfW57yCWydIZDLL+4j+QYJUHBJwDxv7L2seLPEn7YP7Mmv2XgrU/iNea/LJ4h8GOv7TF/wCIovDW&#10;kG3MF3ql1aS6fGsSpHI0IRmDNNiMDIYr9+eJP+CanxRsPC/gz4K/s7/t7+PPhR8L/B/guy0CPwj4&#10;O0LTDeXJgDK119vuYZCjyKV3ARH5gzA/NgeZeAv+CAPwo/Zl1TUPHP7BX7XXxV+D/i3WogPEut2t&#10;7aavDrsgd5BJd213AQTvkdsQtCuWPFAH19+07+y58Df2x/g7qPwD/aM8EJ4i8KatJFJf6VJdywiV&#10;o3Dod8TKwwwHQ81+bXx1/YN/ZG+L3/BZP4efsqfA4eL7XQ9D8Jat4o+Omi+GPidrdrp9lbtaiz0e&#10;wWO3vFjsSZ8TCGAR/JECQVfB/Riy+A/xB1P9lpvgD8Q/2j/E2o+JLvw/JYal8TNHhh0zU3uHDZu4&#10;UjDRwOpPyqAwAUAk8muZ/Y4/4J5fs6fsN/CTVfhb8E9P1U3XiSR7jxZ4z1jVHutd127dNjXV1eN8&#10;7y8krjCqSSoGTkA+IPg//wAE6/2VNf8A+CuHxh/ZA1HwXrHiP4VaP8AtHk1nwj4x8Y6nrVs2qX+o&#10;O6XKm+uJWilEVuwVkKlcZGMnPt3/AAWm8LeHPA/7J/wY8G+ENFttN0rSv2k/hraadp9nEI4raCPX&#10;bZUjRRwqhQAB7V6x+wf/AME1fhZ+wdrvjbx9oPxY8feP/GPxDksj4q8Y/EfXxqF9cRWYmFtAjKiC&#10;OKMTy4UAn5hknArof28v2KvD37d/wc034R+IPih4h8Hto/jLSvE2ma74YFubqC90+cXFuQLiOSMg&#10;SKrEFT90UAfKP/BRvxJ/w9x8U6x/wSq/Zu+Hy3+m6Nrlt/wuP4u67ojCy8FiJll+zaa0qgzaq67Q&#10;rRjbEsm4t6dD/wAErfDH7TX/AAT8+J8//BKL4wfDy48ReANC0SfWPg98XdE0ZYbe50wT4ksNUEYC&#10;x3qPKDv/AOWobPPWvRIv+Cc37T8DO8H/AAVz+N6NK+6Vk0fw4C7YAyf+JbycADPtWt4L/YL/AGlf&#10;C/jHSvE2s/8ABVH4y65aadqUFzdaLqWmaCtvfxpIGa3lMVgrhHAKttZWwTgg80AfKf8AwXs+FP7b&#10;fxF1r4c2Or/tCeH/AA18H9Q/aH8Aab4e03wnobp4ljvLjU4ImvZL6ZmjieCUtJEI4+Tt35xg8D+1&#10;ZrH7QXh3/goj4i/Y48EePv2hPEHg/wCHfwo8MzaOPh18O9B8V6kJrj7Ss09/Pqiq4MnlKQVJBbfw&#10;K/Qj9qr9gDw/+138bPh38TfiN8c/Gtn4d+Hev2Ov23w70i5to9K1TVrK4+0Wl3cl4WlJjfHyo6A7&#10;RnpXD/F7/gj98EPj7+2f4t/bC+KvxI8YtN4l8K6TolvoHhjxJfaItmtkZj5rz2dyjXG/zfuuoCbe&#10;M5NAHh//AART+LXxz1n9sD48/Az4na58RG0fwnoPhu70bS/ij4D0nQNYgku0uGleSHTV2FG2LsJY&#10;5UdBXuvxW/4Jg+K/Fv7WvjD9sH4QftxfEP4beIPG+iaZpWt2fhzTNLngktrASCBR9rt5WXBmlY4I&#10;yW9hXQfsb/8ABMf4PfsQ/Hr4hfG34T+OfFV8vxC0zS7S80nxNrU+ptafYlkCul1cu877vMOVZiFw&#10;AuBXbftkfsh6b+2R8P8AT/h/qfx4+JPw/TT9VW9OqfDHxSdJvLkCN0NvLIEfdEwfJXAOVUgjFAHh&#10;/wDwRR+Lvx7+Nf7P3xI8U/Hb426r49/sv40eItA8K63rFnbQTyaXYSJboWFtHGhYyLNkgdRXH/8A&#10;But/ygw+Ff8A2Lmqf+ldzX1d+yP+yL8Hv2JP2etI/Zo+A9nf2vh7R2upYZtSv2u7ue4uZ5Lie4mm&#10;kyZJHlldiT6gYwMVkfsT/sT+AP2Ff2Q9A/Y5+F3ivWdU0Pw5YXNrY6pr7RPduJpJJCZPJSNCQZDj&#10;CrwB9aAPy9/Zr+BXinxr/wAENPAHxH8YftI+PdH+HNv4R1rS9Y8B/DvwFHqN7qstxrN4rfaLi3ja&#10;+NgR5ZnggZWZI2wwbbjc/wCCPv7PWsXvwE8Z+OP2Wf2xNM8KeCfDt5exeKPhl8PLibVNC1bNkzSM&#10;1rrdt9u0K5dseZF5kjDadrAYNfR/7PX/AAQF+G/wK+Eel/C5P26v2hGGnNOc+GviTdaNY/vZ3lIi&#10;s4mdIR8+CAxycnvXQ3X/AAQz+Dh07VbPS/2zv2k7STWInF9KnxivCJ3MewPKoA83C4GGPIGOlAG/&#10;/wAEDv8AlDn+z5/2T22/9Cevr2vKP2HP2WNK/Yj/AGS/An7KOh+MLjX7PwNoUemW2sXdosEt0iMx&#10;DsiswU89AT0r1egAooooA/GP9vz/AJPJ+IX/AGMD/wDoCUUft+f8nk/EL/sYH/8AQEooA/T39gX/&#10;AJM3+Hv/AGL6f+htXr9eQfsC/wDJm/w9/wCxfT/0Nq9f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xj/b&#10;8/5PJ+IX/YwP/wCgJRR+35/yeT8Qv+xgf/0BKKAP0e/YS+Kvwv0z9kLwDp+pfEjQLeeHQlSaCfWI&#10;EdGDvkEFsg+xr1r/AIXH8Iv+iqeG/wDweW//AMXX59/ss6LoV3+z74cW7CLNJZkgiPJBEjnOccfX&#10;3rutR8OaVpsbX91pls+3ICrGoLHseR71HMTzH2V/wuP4Q/8ARVPDf/g8t/8A4uj/AIXH8Iv+iqeG&#10;/wDweW//AMXXwxpvh6x1m8e9XSNsMbHzF8tV7dAT0H6cVrL4e0w200jRW7AAHYIQcjIHXv8ApRzB&#10;za2PtH/hcfwi/wCiqeG//B5b/wDxdH/C4/hD1/4Wp4b/APB5b/8AxdfEH/CPaZakzSJCgVsKrgFg&#10;T+GcU7UtJsZbRlh0+EgIrR/IMlQOpPp0NPmDm0Pt3/hcfwi/6Kp4b/8AB5b/APxdH/C4/hEenxU8&#10;N/8Ag8t//i6+IZLHSbGOaG8sY9s+Cqi3Urkj157+1V4dF8OWsBkEcEez7sYTOSR1x27f5FLnEpX6&#10;H3N/wuP4Rf8ARVPDf/g8t/8A4uj/AIXH8Iv+iqeG/wDweW//AMXXxboVro9nbqVhtx5nETeQp/mO&#10;Pr2yKdqWj2sUBvHtbUvySZAoEXB5bgDtT5tBuSR9of8AC4/hF/0VTw3/AODy3/8Ai6P+Fx/CL/oq&#10;nhv/AMHlv/8AF18PaqLO6sI2t9OUwt0CQKS2enUY/wD1e9T6fZ6PJbR20emRFjDnBVWyOeTx1/n2&#10;pc4nOyPtr/hcfwi/6Kp4b/8AB5b/APxdH/C4/hF/0VTw3/4PLf8A+Lr4cW30fzWC2EIjDAApGu78&#10;vwpupWmnJItsmm2yOCDJlAD65o5wU7ux9y/8Lj+EX/RVPDf/AIPLf/4uj/hcnwh/6Kp4b/8AB5b/&#10;APxdfGOhadpjySsdMtdqJgO6ADPYcj+o6Vf0c6RcaiYBpUGDncRGAV469Kq5Vz6//wCFx/CH/oqn&#10;hv8A8Hlv/wDF0f8AC4/hF/0VTw3/AODy3/8Ai6+b9J0TTb8pZWOlae97fMIoxNAuIwBku2R0ABZj&#10;novvVrXtN8O6gUg0nRraWysEENkVtwX+VuXbjBLElj25qhn0N/wuP4Q/9FU8N/8Ag8t//i6P+Fx/&#10;CH/oqnhv/wAHlv8A/F18t6/omltZxLptnbEq2+VjbgZJ6gHp6fkayfsWiwW0vlaTbK20hWe2BIz1&#10;6/px/wDWV9RXPrr/AIXH8Iv+iqeG/wDweW//AMXR/wALj+EX/RVPDf8A4PLf/wCLr4z1H7J/Yl1c&#10;W2m2jSwwHyF+zLhnOQoxjk5IHHSt/wAe6RoGieLP7F0zTYTDpttBYKqxgKiQoEx06kgknHU0rhc+&#10;rf8Ahcfwi/6Kp4b/APB5b/8AxdH/AAuT4Q/9FU8N/wDg8t//AIuvjm6m0DU7golpBNJbjDgxg8k5&#10;ORg85zmgx6UiCO50ixYFcbHgByc4z0pcwXPsb/hcfwi/6Kp4b/8AB5b/APxdH/C4/hF/0VTw3/4P&#10;Lf8A+Lr87P2jf2sfgH+zNqWlwfG7U30e11hT/Z9wdEleOTYQD8yIcnvjqAc9815H8Hv+Cj/hz9pn&#10;9paz+E/7PXwul1fwba28lx4o8W6jAbc2SAPsEcP91mVFBJ3NuICjGa9KjlOZV8NLERpP2aTbk9I2&#10;Xm9G+lt7nrUMkzXEYWWKhSfs4pycnpGy31dk30SWreiP1v8A+Fx/CL/oqnhv/wAHlv8A/F0f8Lj+&#10;EX/RVPDf/g8t/wD4uvjEyWF4Y4ruG0CyM7skSqpVAu4nnggAgYGc5rN1rw/pOqOLPSPsEEjbRt1I&#10;YabkkkA84z0AFeZzo8jmR9wf8Lj+EP8A0VTw3/4PLf8A+Lo/4XH8Iv8Aoqnhv/weW/8A8XXxB/Yl&#10;hp0LmHw1A4Zil1LNasFWKNcfIWOSDluOB79BVfTfCVpfMUvoJQZgZZWksh5cMZJ5bsvGSB70c6By&#10;SPuf/hcfwi/6Kp4b/wDB5b//ABdH/C4/hF/0VTw3/wCDy3/+Lr4mOhWslgs+gWqRwM/lpF5WGJHJ&#10;IyB+fueeBWZNo9urLJf2dvb5ICxSoqmUA5Bbcc9eepzgelHOhcx92f8AC5PhD/0VXw3/AODy3/8A&#10;i6P+FyfCH/oqnhv/AMHlv/8AF18YRwaZpFgZUFs5CDdsVcLn0wOfX8qxLoG7ukjn09Aj9IWiAwCc&#10;g5GT06n17Uc6HzI+6v8Ahcfwi/6Kp4b/APB5b/8AxdH/AAuP4Rf9FU8N/wDg8t//AIuvhnT9IkmB&#10;lbSEJdiW8uAKo7Djb6dzzW3BL4UtYE0pNNiaQMN2bQPwOOvHTBo5g5j7L/4XH8Ij0+Knhv8A8Hlv&#10;/wDF0f8AC4/hF/0VTw3/AODy3/8Ai6+L9cj0QyskFlaKHTO3yVwvryfy4pvh3w9ZXshVoY1iBJdi&#10;iks2PXA4xgU+YOY+0v8Ahcfwi/6Kp4b/APB5b/8AxdH/AAuT4Q/9FU8N/wDg8t//AIuvkmPQbK3h&#10;+2fYoyiPyn2ZdwUnAOPrxmmHRbU6jKjaZEir9yKOFcAA9RxRzBzH1z/wuT4Q/wDRVPDf/g8t/wD4&#10;uj/hcfwi/wCiqeG//B5b/wDxdfKvgXRNL/se7+GcWko+paRdT3ml2Dwr5l3p1wfNYx5GXEU7Soyj&#10;JVSnYirfgTRrGbwbd/DLVdGgGpeE4PtGhyPCpN3o7MB5ZPUvbuSh/wBgxnucO5R9P/8AC4/hF/0V&#10;Tw3/AODy3/8Ai6P+Fx/CL/oqnhv/AMHlv/8AF18uWul+Hpo9zadGNzYBaIfLx34q3J4c8KQJ5xe1&#10;Udme24z/AN80cyFc+mP+Fx/CL/oqnhv/AMHlv/8AF0f8Lj+EX/RVPDf/AIPLf/4uvlm70zRLeONd&#10;PsoZpGJKym2UL6c5H1pIvDmnWoX7RDCSCODAMDJGeg/SlzCufU//AAuP4Rf9FU8N/wDg8t//AIuj&#10;/hcfwi/6Kp4b/wDB5b//ABdfKx8MaWzrJP5E4B2qEiA4HYZHoKDoPhq6tx/o2wklR5duhTOSRz9O&#10;/tRzBzH1T/wuP4Rf9FU8N/8Ag8t//i6P+Fx/CH/oqnhv/wAHlv8A/F18lHS9CsVWKWxQnaDxCuX9&#10;Kktl095vsItoFMqgKqWgbYSchicY49f8aOYHKx9Y/wDC5PhD/wBFV8N/+Dy3/wDi6P8Ahcfwi/6K&#10;p4b/APB5b/8AxdfK9t4P01JPNaC2IZmJLhSx59MfyqxfeGdFhtWvDZ2r/wCwoUH+VHMLnR9Qf8Lj&#10;+EP/AEVTw3/4PLf/AOLo/wCFx/CL/oqnhv8A8Hlv/wDF18w2enaQLdjNpkCSAEyEQdB25Yf5zS21&#10;lYoiwwaRHuY85iXI9e1HMHOj6d/4XJ8If+iqeG//AAeW/wD8XR/wuP4Rf9FU8N/+Dy3/APi6+bLX&#10;T9Imb7JNplpub5nIgX078fStGfRNIWAlLC3G1CvEK5Bo5g5z6C/4XJ8If+iqeG//AAeW/wD8XR/w&#10;uP4Q/wDRVPDf/g8t/wD4uvm3TdE02GZ5JtLtMSSYhHlqe/f1rQudDtA5U6PbMSMh1hXkZ78daOZB&#10;zo+gv+Fx/CL/AKKp4b/8Hlv/APF0f8Lj+EX/AEVTw3/4PLf/AOLr5V+Kbad4J8Far4o/swI9rZyN&#10;FPbWW+RGYfJgLHITl9g+430OMV8GP+0n+3V4r/Zs8X+Il0eay8X6br8drZlvBk2G04Ccy3CBrKJI&#10;jiMbHYuCCmVDHDilcpO6P2d/4XH8If8Aoqnhv/weW/8A8XR/wuP4Rf8ARVPDf/g8t/8A4uvxH+PH&#10;7R//AAUq0/xP8PdX8C2mo6Np50tZPHOnHwPDmGQ6g0REgkjZoflRQhXzPNUuyrjmv03h8N6NdRRS&#10;XGkw/cAbdbqCxxzxjg98UOVhOVj6B/4XH8Iv+iqeG/8AweW//wAXR/wuP4RDr8VPDf8A4PLf/wCL&#10;rwn+wvD9oNg0a1faMKzQITnsen8vSqlx4f0mSdJ4NPtkjU4K+Sq8E9PTrS59Rc59A/8AC4/hF/0V&#10;Tw3/AODy3/8Ai6P+Fx/CLGf+FqeG/wDweW//AMXXhuq2trbPbLbm3aMnYX2KQhI4HAqvq+noyKpg&#10;t3TaeRbKSTzxjHtVXKue9f8AC4/hF/0VTw3/AODy3/8Ai6P+Fx/CL/oqnhv/AMHlv/8AF1806RpV&#10;pdRtqE+mQjzfuo0Kkhc+w4q42k6ZvCJpEO0/e3QqMe/Sk3Zi5tT6K/4XH8Iv+iqeG/8AweW//wAX&#10;R/wuP4Rf9FU8N/8Ag8t//i68B07TtFicrNodruwSpMC8fXjrin6tZeGViFnb+G4SVYl2WNQAc5HV&#10;T+VHMO+h73/wuP4Rf9FU8N/+Dy3/APi6P+Fx/CL/AKKp4b/8Hlv/APF184QaZpk8TPJolvGxc4Bi&#10;GcZ4JyBT30LRVkG6wt1LdGEY/LgUcxPOfRn/AAuP4Rf9FU8N/wDg8t//AIuj/hcfwi/6Kp4b/wDB&#10;5b//ABdfP+maH4akyW06EEDGFhXvxnp61DrPh3wbZhILeKHftLPm3DfngYo5iuZWufQ3/C5PhD/0&#10;VTw3/wCDy3/+Lo/4XH8Iv+iqeG//AAeW/wD8XXzhZ6ZpUlvHPBp8Q38rugQHGTQ2gacrkjTYA3df&#10;s6g/XNHMTzn0f/wuP4Rf9FU8N/8Ag8t//i6P+Fx/CL/oqnhv/wAHlv8A/F183po+hJKrf2dbuBwu&#10;Y1OD+VVL7wrp185ZNOhj3E4zEp4/KjmDnPpv/hcfwi/6Kp4b/wDB5b//ABdH/C4/hEenxU8N/wDg&#10;8t//AIuvlaCwstFuPsfkwqjEAMEHyjPJxj8z+NdImhaRhZ/Js3UnO0RKce/TmjmQKaPoX/hcfwi/&#10;6Kp4b/8AB5b/APxdB+MfwiHX4qeG/wDweW//AMXXzodL05X2DR7YqD1ES8/jinNo+k7eNNgz6CBa&#10;XMHOfRP/AAuP4Rf9FU8N/wDg8t//AIuj/hcfwi/6Kp4b/wDB5b//ABdfOsWl6avDabBzzkxL/hQd&#10;G01m2LpkJz3MC9Pwo5g5z6K/4XH8If8Aoqnhv/weW/8A8XR/wuT4Q/8ARVfDf/g8t/8A4uvj39pH&#10;4N2/xj+Avi/4WacbSzu9f8PXVlaXMkOEimeMhHYgZAD7ckc1wv7IfwM8RfAL9mLwx8H/ABXrem63&#10;qegwSW9xqWnIdsqGZnUAvhuEYLzjJHpXSoUXhHV5/eUrctulr819t9LHWqVF4F1vae+pJcltbNN8&#10;19t9LeZ9+f8AC4/hF/0VTw3/AODy3/8Ai6P+Fx/CL/oqnhv/AMHlv/8AF18n2sdpLAGvrS3aQ87R&#10;EvGfw5rQiNpaBEm0y1O8gYMKjn6dz2rl9ojj9ofUH/C4/hF/0VTw3/4PLf8A+Lo/4XH8If8Aoqnh&#10;v/weW/8A8XXzkraPclVbTbVpEXJAiUH09OKmS00IAQvpUDSspZWZVyBjHHFNTuNTTR9D/wDC5PhD&#10;/wBFU8N/+Dy3/wDi6P8Ahcfwi/6Kp4b/APB5b/8AxdfPtnovh5t6iytxlNwXyF6/gKy9R0rT3SRo&#10;9Ltm4wMQLz+lPmHzH0t/wuP4Rf8ARVPDf/g8t/8A4uj/AIXH8If+iqeG/wDweW//AMXXyf8A2DZK&#10;CZdPhiI7iJSazJfDOhQ3b3XlRt8vzF4l6flS50LnR9h/8Lj+EX/RVPDf/g8t/wD4uj/hcfwi/wCi&#10;qeG//B5b/wDxdfIVvo/hyxjSe206BpZm4j8lcr74781oLoumPaNcvp8cZ2nA8hcqPpj+VL2gvaeR&#10;9W/8Lj+EX/RVPDf/AIPLf/4uj/hcfwi/6Kp4b/8AB5b/APxdfJ0XhjRIfLmXTYEYt85IUbeMkEev&#10;Sr2nw2Uu3fp6yRpIPLD26gHP+euKfOg9p5H1H/wuP4Rf9FU8N/8Ag8t//i6P+Fx/CHp/wtTw3/4P&#10;Lf8A+Lr5kmNhLK4j0eB1LfKRbpwpAxnj1NKmkWkGIobTaQ24BUUA8H2o50NTTZ9Nf8Lj+EJ6fFTw&#10;3/4PLf8A+Lo/4XJ8If8Aoqnhv/weW/8A8XXzZHZ2MFuqyQxcksGKKcYOTTdOsdOuF1XU4rKF2eSG&#10;xt8RKCo2+dMAfctADj+7T5kClc+lf+Fx/CL/AKKp4b/8Hlv/APF0f8Lj+EP/AEVTw3/4PLf/AOLr&#10;5j1Dw/4c8S2c3h7W9Gto7a9gaG5jTAZgwwcEdPYjoavaRJY+N/A1tqusWMD6vo850bxAxgUFrqED&#10;y7ggdPOiKSfUmjmHzH0d/wALj+EQ6/FTw3/4PLf/AOLo/wCFx/CL/oqnhv8A8Hlv/wDF186y6QI9&#10;MCS6dC0UfEe2EBlHTd79K5XWPDNteXyNcglN+Y0SJePYZH/1qOZIHJI+tP8Ahcnwh/6Kp4b/APB5&#10;b/8AxdH/AAuP4Rf9FU8N/wDg8t//AIuvklPCWl2MXnQWkMgxyrW4B98+vBqKSzs/vvpUW1QTt8kZ&#10;H6dP50udC50fXf8AwuP4Rf8ARVPDf/g8t/8A4uj/AIXJ8If+iqeG/wDweW//AMXXyIEgZTcaZo0T&#10;suBzANrduR39s1nvF4hlvCG062w5yYGtFA4x+fXPXFHOg5z7L/4XH8Iv+iqeG/8AweW//wAXR/wu&#10;P4Rf9FU8N/8Ag8t//i6+RLHRdJ08m61S1tpZ3O4/uVGD9P8APWm6mdJmhKR6RbAEZLeSAT+Qo50L&#10;nPr3/hcfwi/6Kp4b/wDB5b//ABdH/C5PhD/0VXw3/wCDy3/+Lr4nktrJ7gQRaXGTJIAWEKnHbnjp&#10;U2k+ErSWILeWsUeZN20xqc4HQcUc6G5WPtL/AIXJ8If+iq+G/wDweW//AMXR/wALk+EP/RVPDf8A&#10;4PLf/wCLr49v/DmnFWltbKFdygHES8dgelM0mFbcrB/ZcLnO4loFP9KXtBe0PsX/AIXH8Iv+iqeG&#10;/wDweW//AMXR/wALj+EX/RVPDf8A4PLf/wCLr5otLHTJtIF3Pplup3HIFuucenvyP1rOlh0sz7xp&#10;ULZ/2QNtPnQe0R9Uf8Lj+EX/AEVTw3/4PLf/AOLo/wCFx/CL/oqnhv8A8Hlv/wDF18zaVb6RLOAN&#10;GtoiV43RL6j2oh0KJL92t9KtBb7zvzbKG+vSjnGp3Ppn/hcfwh/6Kp4b/wDB5b//ABdH/C5PhD/0&#10;VXw3/wCDy3/+Lr5wfR9ISVBa6ZA6NgtuhU/0o/sjTRI6rYQBSCBm2Uc55OfWjnDnPo//AIXH8If+&#10;iqeG/wDweW//AMXR/wALj+EP/RVPDf8A4PLf/wCLr50Ok6VHbfa10+EuCRny0VRx0wOp+vvV4eGd&#10;HFs7ssJfaD5LQjjJ9Meg/SjmHzM99/4XJ8If+iq+G/8AweW//wAXR/wuP4Qnp8VPDf8A4PLf/wCL&#10;r5zbQtJB/d2MIUnnEK8fpSppOlxSiSXSYSjckrCM0c6Fzn0X/wALj+EP/RVPDf8A4PLf/wCLo/4X&#10;H8Iv+iqeG/8AweW//wAXXzza2eh2u9lsLZi2CxNuvT0HBqO+sNLS4+0RaTb5U5UmBcZ9elHOHOj6&#10;K/4XH8Iv+iqeG/8AweW//wAXR/wuT4Q/9FU8N/8Ag8t//i6+fLjSdH1S2Gv22mQrMrAXESQKd7cf&#10;OBj86IbXQBaZvoIYo2OA3kKST6Yxn8qfMPm1PoP/AIXH8If+iqeG/wDweW//AMXR/wALj+EX/RVP&#10;Df8A4PLf/wCLr5t1LR9PA/te50qBUYlUV4Fyq56n3OelZVxaWTQM8Gg27FgT+8iVVCjpnilzCcz6&#10;n/4XH8Iv+iqeG/8AweW//wAXR/wuP4Rf9FU8N/8Ag8t//i6+V18O6a8W02UBIyXIgUZPtx0qC7s7&#10;KMC3/sy1OV+SMIu4g/h7D8qOcXOfV/8AwuP4Rf8ARVPDf/g8t/8A4uj/AIXJ8If+iq+G/wDweW//&#10;AMXXyfpVhZWeLm+06B08vLAwqOT0HAGeKJk8PzyPJDp0C7jyGRR+RxRzofOfWH/C4/hD/wBFU8N/&#10;+Dy3/wDi6P8Ahcfwh/6Kp4b/APB5b/8AxdfJs+l6ZApSPTLRmL4AdVGB7cc/TimWvhWwCBrnSrVV&#10;cHKlVII7dvWl7QOfyPrX/hcfwh/6Kp4b/wDB5b//ABdH/C5PhD/0VTw3/wCDy3/+Lr5MbTtMtg0k&#10;MNnk/wDLOKEHA7mtXQ/7LdkdNJhdvMG5I4xuK9CRkHHFPnBTufT3/C4/hF/0VTw3/wCDy3/+Lo/4&#10;XH8Iv+iqeG//AAeW/wD8XXgFpo8OrsZdM8N26iY72UouT0PIx6/0qlq2jabBK3/EvtmJbarmBfmw&#10;BkAdePU0c4c59Gf8Lj+EX/RVPDf/AIPLf/4uj/hcnwh/6Kr4b/8AB5b/APxdfMkel6YJPn0y3BJw&#10;MwjkcZq2+j6LDCJLfS7Zxg9IQRj06UucXtPI+kP+Fx/CH/oqnhv/AMHlv/8AF0f8Lj+EP/RVPDf/&#10;AIPLf/4uvmWXT7GG6S6i023BxgxtCB37/mKkNtpDIIzZhAT+9t1twQGIGCD6ZH4fSnzofOj6W/4X&#10;H8If+iqeG/8AweW//wAXR/wuP4Rf9FU8N/8Ag8t//i6+cDp+gQsplsomI4XNuD3PHTj/AOtWvpfw&#10;6l1e/CWnhl225cPHbDaMDOclcdx09KFO/QFO/Q94/wCFx/CL/oqnhv8A8Hlv/wDF0f8AC4/hF/0V&#10;Tw3/AODy3/8Ai68Tn8HWtnGY9fi0a2y2Xa9vIIsEkdNzZznOfTFYr2nw18tpJPiB4KUpJvJ/tq3Y&#10;gehwSfyp83kPmfY+hv8Ahcfwi/6Kp4b/APB5b/8AxdH/AAuT4Q/9FU8N/wDg8t//AIuvm+K1+E+E&#10;kX4keEN0YyTBfrI31AUE9att/wAKrFxtk8SWk2xFINl4dvJtwJPO5Lcgjp8wJFLmfYOZvofQv/C4&#10;/hF/0VTw3/4PLf8A+Lo/4XH8Iv8Aoqnhv/weW/8A8XXgFxc/Cpg5hstUkw20+R4SnAU4x/y0VSQe&#10;fUUy3uvhjdXLrdRawmwhmU+DLps8dcojL39cjGKfMHMz8/f26/EGhav+154+1LSNbs7q2l15zFcW&#10;10ro42KMhlJB5ormv2r49MP7R3jE6WxFudak8oS2bwtjA6owDKfYiiqKPrf9lPTbWx/Z28KX0Eru&#10;0lo7TKRgAl3x36cfnXa+IJhLYyJawhhtK/aHm2+XkYA9On8+lcx+yY9ldfs5eGbSMskn2BSYjG2H&#10;HmPlsjggYHPXnpXbRaDpupLK2mTNLFArEzOxxIw52j0B2nBOCcDpUPQluxgmCUWnlzNJt4854zn5&#10;SBjr15+nWm31y1rYm005GaSVcncOnUdPr/Kuol0mSS0S38mHfHKPM+YjjtjsR79+Mda5LxhfWNtc&#10;jTLSJvNLBTPCSdzdMf5wDUa3JTs9EULPR7y6/fagXZicsPMBb8u/etaBrWFX8uRZljUrtBwwGeSM&#10;fX2qKy0DULaAN5En2hhlnmkAXb2G3knB69vrWnD4dgOlNJaRT3F21uHygUrwTlcBRxkHn+ZoTvoK&#10;7kzOl0a4u9MhTTbfEXzBQecHJDYOPrWY2hSWuoR2N4yRzKQZ45p1B79u3Hb2rot6WlqzR3E5dZWa&#10;VrJmUbuV29wB1PQdB3zXLvHqmq3Annu2nST5J7uRSpfgrjJPA4Pfmq2NGnE6m3tNLvpo41ikSURh&#10;PMjXIVgMl/ocduKg1LTDPbC8uHUZQNOnBZkIwBxyTn8Peqlrq8Om2cVvHalJ7hvKs1MoO4EdBk9A&#10;eMnuRViy8KahbakryyxytId8paQ5B4K5HAIAzyO5BxRdLcmTSWpFeQRPawRWYRYxH5co3qWLttyT&#10;xlR82ccYxzVO2VrCAXLRl2iUxTJEwynPAIxwcE9a3orfSPCFhKyXb7pfuLKTjoee/Pua5bVvEGnG&#10;OWXTrkRpIcl0QfP16jj3NStSE+Zkim2kd5WO0sQ6gcMSOTUj3EN85unt2Ujhd4GSf8+1YRu4vMSP&#10;zmdppBsYR5IBA4/T371p2CM08brE5QOvlEt/rckdR6ckZ6evrTVrlWSZ1UOjQi02iCRUba22SMrv&#10;B9M/kamh0S30UxzSwyeZKRlQDwOwzWjp2rKtrLpt7Mkcph3yK2B8mMcE9jnOFHvzWlo/he51C9i0&#10;2/1GSK0XdPqrjBItlwThh0LFgq47tmtOXS5drl+MRaL4ZbUiFS91mHyLcyAKY7XPzN/20K8f7Cej&#10;Vm/27a2l3DFGrLD0V0bgY4bvg8f+hU/xJqEviy7uYbfyUKn5E6LCifKEBHYKMY/2feuehlhgR55F&#10;QkZ5d8gsM+3fPbjihvoHkbvi/wASabOFuNJuJWtxIMoyAByBweOo/wA+lc7LFbXbi5kWZEbKRZbJ&#10;+Ykc9if/ANVVdShuZ9OKwQq7JIDHFGoUjkg/0Oat2FtA0KG486RI23JEpABOMFevXJH+cUr3EZvl&#10;pZx29vNIkk8epWodlzgZuIwV6+5+tb/jS5eXxhqctxPuDX0gCrHjADkfU4+vX8a5TxnK1t4SvdQ8&#10;vZLZ25ulUPknyiJOnGeVFdZ8QdOFl4u1jUPtKfZru4F1ZSoCQ6TYcEH3D+uMUr6B0sZFvp+kx3a3&#10;awSIFkZ3TgKeuT3wcGvHvDn7YnwT8X/tWax+yvJNNa6loFmt1f39zKqW3mExlYBIxA35lUdsk7Rn&#10;k10P7Q/xh8PfAT4U6v8AFPxbq0ljYWdrIq3q6c915UzjERMadfnK4BIB6ZFfhsk3xe+IPxGn+KVn&#10;pet+I9V1PWpGGojT5Zjd3TZk2nYDl9o3bAeAOmBX2HC/DVPOqNapWlyxStF/3n+Dst1fqjqoY3hj&#10;BUqjzWu4SaShGMXKV2/ia25Vaz1vrpsfqj/wV1+NXwl8N33hD4N/EjwINQ8G+K0uodY8R3MayT6M&#10;3y7JLcjJWVGCMf7wBXHY/nB8Bfi5B+zl+1Hb+IvgP4o8Q3ujJqKxWcS6fvuNYjXBWF7ZXUP5jjaA&#10;T8u4NgkYrh9Kf4ufGzxHp3w70aLUfEOralqDJpulWsZlluLiR2faiDksSzcD+QrW1r4WfFr9mb4l&#10;eFbz4teHtZ8HXlwbXVrKSW0UXUdsZivnJHIQNwMbkK5XlRnAOa/TMsyTDZXl7wUpqTlF3j0lvryu&#10;7v007bXIhxpDEZ1QyHLq01hG5wqVIRclVlJPkajZtK7imlaTSurPU+4fCP8AwVV1f4xfAPW/hxYz&#10;f8I38VNVmk03QrWG3eRJCQBFs3htkhzs5wAygnGM19GfsPfss/tP/CXSrm+/aC+NE+u3uuWUcv2f&#10;V7gytpcwXbIuckP0XB3Y4JIya8p/ZL/4J4+F0+O7ftb/ABPuE1OO7VL3wxow0uK2KXIIVbqZYpHi&#10;BZQsuFLDfIDnORX2+3ieJbhBdNLtKgs0Sgqo5OWdcgcgcnHTjvX5Zn+NyyhzYTLYrklrO6vZ6e7G&#10;TV7Kx7OcY/D0Iyw+C5eSolKaUbqMtNITmlOyts7Wba13E07whDodkPt+uSOq7XuGnACMufRW4z0A&#10;PHscUlium3kMjGa5jRmaW8eAMm/OdqksBgYzx3Ldahj12G+b7GAsbs6b90mPLAILckYJ25GOTmoZ&#10;fF0GtqYbaykvIyT+7CbQgLEAkgc9PT1wT0r5LU+ZtJo3Vu9Lg0+B5YAn7tmjitW4XdkdRyevUdT0&#10;rE1jWdB1WcizsZYXhjAjmkjO4D+6Bgjnqc/lxUI1HT9WlksINTaCJWUNbomTwBuAYZxwG755GKI7&#10;CUSt/aVzFDx5ly8tuCsMWAFX03EnqTnn2oSsUlYfot5oAiX7fDcs5wQ1xtJfGSW6kctnPpVW/uk0&#10;66Oo2Utx5crYM7SFViHfHHzcDjnkkda2IrGTV7KaW4tB9lyqaem5gACduf4e3U+pODWbqXhyTTFN&#10;9Hbtc7n2xKIwoQDGX5z37+9O6uF02XNF1e2mRYrlpN7gAJn7nf1JPGBnJ5p+vWMtpELiCPzPNO6R&#10;3O3ylHTsf89azrbXrGyt/JhtS0ihjI0Mm9gcFiM9BgcnnuBVW816a+lQ3UqMWGEgxlQNoJJ5HT3y&#10;KNQ1uW7a60mU4Fu0qIm3eJiynkAkk47+3Y10NtoWlapAEin8o+Z92ElR14Y8diO9ct4e0eXV9QFt&#10;A5VFYB5Bg4GflVcHgYJ6/Wutgs59PtmliuCIoySQY2D7MckAjnH9aash6F7SmbRY44I4NtqpBJZm&#10;eQkZzyDjJJBzjsfWmx6z5zPFdedJKXb95hckE+v9eaz9QMkuoGNndFxu27icn+8D1q5p3ht5pY5d&#10;QuZCuHICKMtnGAe3b9ad0O4zVNM8P60Izqsdwktu4uLS8huDFPayAY8yGVGDoeeqkHnGK6z4c/FK&#10;X4dQ6/4z+IU8/ifRbeyit1v5LS3N/A0j/vkEqrH5kYjAlYHLDaME7gKxZdHnmtDYSW8ckZJKOTh1&#10;b13AYI46c1m6t4g0lfBuj6VcQrDDf6Ql2yv92R7mIO5dRwwKkR+oCDpTv1KT0NzxZpnhzwhr9xpB&#10;NxPscNBKZPlkjPzI34qRUMd9YyxyyDTDkHiNmbJ755HNc7DrV/4q+HPgvxDFH59xZwzaLq0+Dhpb&#10;IiNHb3eLynHuxrY0u302e4TS710t57jAijmVv3Tc9WwQq4wR6ZHSjyB3uTyXNr5ikSSllbJhjfgD&#10;H5e1JutruMXX2O4lVpciOOQHnpn9B0qpqPnQz7CwnjgX5pRGSMAcsPLHJJ4Bz2yKSLUZ52DR3cES&#10;zT4imnmLnBGCG2nJIbP5U+XTzFqh+tSBYo4msto5AjVwZMnjA59OaSwfW4TEI9DZYlYBsNy3UkLx&#10;6DqfetFLEWsy3E9jEiKeJfOHzDH3gD0HtWW/iHxBNcGDSbONjGSZZFlO0nJAA+gIyfaoF1JNU0ix&#10;RkZbe4iMbFdkrr8xx149scVm2lza2zmW4095ZJI2AlfiNR/s5P15Fa1j4a8da4S97bQSLHMrKxm2&#10;rGccjnJbj0HerF14cj0eOTT4ctKn7x97D5s5wAcdASeM0+gdLmE+pX0GZiuFYbYYlTAXv8vGc98/&#10;4VrJcvFb/wDExLo+MSM3ygt0AHv2qncJFFdGOxuCsoi2ymGNWILDIBzwf1PNUPECXT3Ea34lklCl&#10;2GNxwABkKvC8nk49qN2Lc6Fxa6gVF5csQGUeVvAw2OpFEfl2KPcNcxIittPmycdM/TP05rE0u7vv&#10;muU0+VcxBUHZRkDJz0/nx7Vb0uSead5m0/MQfDOkRJZug5Jx1/l19TYNi/Z6qNSuc2LSKMgRnysY&#10;xzu/HnH4Vdht2YuwuXG0bmLknnPX3xVG0ksLeVhAybkCpKWkzsY/wn0PI71sx6lpyWTSh1w26PK8&#10;5I9OPx+lGog0llv5zC6t+5HBIxnv+FbENtmV2WQYZAwGehHGKybWH7OglgBZ5yDMd2ePT247e9Xm&#10;toGnZY9yfKPMXPU9j7Gk7XExmpS215bNayQg7cqNzd+GA498GvIPBP7XHhDxj+1t4q/ZFnSO217Q&#10;fBGkeI7aKSb95PHctMkyFSOsRSD1yJc17JNpK3EDyeeC5z8hyMMOT09smvkaX9l/4b+E/wDgrXpX&#10;7TbWrr4i8U/D+/05JJdUnUzyQG1IMcW4IVWFnVlIODsbqcgRSPrXRDbww3Nu05jkQ+YBuAGBnIHt&#10;T01FpYhGIwiliV57+n61zenfFP4QWnxGj+EmreOYl8UyxJJFotvC0suxmAXfsUiJSTn5yuRgjjmt&#10;zU7O8lnEP9nsily0e1RjHOCcHjjnn8qe5VlJEjXcaBiBvZOoPc/X/CkjtJ9SIVAwjP3tqDio1IhU&#10;+cgaVSAyD396tQakbfe6RN+8XCrtyAuMHHPU0khKKTLFxb201u0FsA20AJKpHzYwcf5+lMuhYxwx&#10;q5YllyNjjg985NT+HLOyu5Jri8vY4LeFRuZmxkknjjnoD05rG8T3+h607J4ZtZoLcAKQX2FsMQzc&#10;9M9uvt1ouNPQp2mpaHptu1nqEcwdJT5YQ5BG4kAH6dvetLS7+xub1VS0mR2TMcUy8vz1wPrWZax3&#10;GlRt5tjdMnHlr5hPHAHUZz069SelXPAllceIbgXz7TcbHWK2WcZjHc4bHzA471omnqHUuSyWtveh&#10;XhcHBBTOSCD+vWpbuS18lrhofkD7WyOp645HvRqEF9uDK27ymU7hJ0J4IHABGAwH/wBapr2wkvNL&#10;eyknEZwpUtJlDICfYkAg4yOOM1LKMklp4t1soVeBkc4qnfarpFlLtutRiEpwojDhmJPbA5rQ0O1E&#10;xkivZRGwIUfvEwRwQw5BxjjpkHt64+veCPB2qeIUvNRvGeKNQJ3t3I84jH3uevUHHPT60JLqQkb+&#10;hz6XNdeS0bq/IbeBjPb6c0mtx6VDEUjV/OkwXWHk4I68g8e2aWyWw+0LctB5ZDjOw8/dGeecenXN&#10;WfESW0CCeRGcFvLhdVwOpwCTyeB/LFDWhT2OeguwrJCICMthfnxwB1/z6066X5/M3ZwCOeSB7U2W&#10;Vow0scIVyQAvmFgQevBP61Zu8SQOAu3IDIxXg88/pUGXoVF8uO3E0gcRs3HOAOvHNLb31pcQg2re&#10;Y2MrsdTn6VjfEa21xtHt7W2VokuDuLLg5AHB68d/yrkFj1qNLeGFXlWMFQ6Dr8rZPt1Ap9CraHce&#10;ILNUnaYbwcDzApB2HGcflj86j8OanaLOyXsjKpUBXHGVHt09vp+FZug6yZmfT9SQGOZFEcci7nzn&#10;07f/AFvymu4fs8n2COL955nytnB56Ec8/wD16nqSzribWRAsBYArlDtzUMiJExDXAHzY4P8An/Iq&#10;l4f1eCZm066cQXKKVKSEg8YAIwPyrRuLeKdQ24iRQCcjO446YzQA6JVmQgOSQpJKjNVrq8gsoy2x&#10;pH25AXGCeeOv+c1MYS0LSRKpATILEZU/jVFbGxhlE2pXAZnkCgBgeWYAdO+SB/nhj1KWqeIILd2m&#10;gkwWOxTNnbkkDOPxr50/YL/a88T/ALU+rfE3wj488P6RpF94K8Vtp1vb6PGy+Za/OquQT3ZCcj1r&#10;374i6/4Y8AeEtR8U+L9VsLLS7GF5bu+1BlSC1jGcuzMeueg/D0ry74G/Av4H6R8QtS+PXwl8J2j3&#10;vj2ziurvxHYXUjxalE6qf9XnauSN2VHXcSQSRXo4aWGjgq3tYNt25ZdE07tfNer8j1cJLCRy7EKt&#10;TblJR5JW0Uk7tbrePq/I9YXw+yTgRPE0QjGwkA/ln6VPOiELJMjBkJ2lhwCcDIqfSJrDTVEF5D5Y&#10;iyFRjkA+vt0qVDZ3xLeYHCvuG1evpnBz615tkzyXYqW9u0t0N1xkAjcHP38Y/Ot02kNwRKGzIsfy&#10;KF5yP/r1BAloVAe2TarZWReTnr9e1Xbq0+13qRWK7hgD5evGBnA6dRTVikror3LzBFt2SMMvMhiH&#10;UHkfTv8AXFVrjZFbFpoHEbL1RTkGtg6c8b+VdQxIImw2M5cYxnOep/l9DU+q29sbISXAAROPmP4d&#10;qplNaHmOr3l7BcMls6iJuGYsS358c/nWXNplqCZJn2t94rvPHua7C/0GG4uGkhk+XOR8/r3rH1fw&#10;vAsjQyrIyO24sG5PscVFjNlLwtDpVxNcXP2V5I4FEaSzHO8nk9+K27S8t4Q0PlKsfQAAAKc9ucZq&#10;vbR2lpa+RZxqIU+8FPQ06W3hvHVbQqvljC+YeB7n/OaRPULsvLDKyj5UPzBeS5/wqHT5bxrmO1iO&#10;0rxldzAse2T/AJ5FX7azMEK27lm/2genqaZfSWsAJjRQWQGIRfKzE+56cY6/lQOxr6dbww7YTE6S&#10;N/rQwqa+ltLWBpZm34yAmPmB7AetZen3clqDKyfeizK5l3EHt6fX8KmtfteobRcIRGy/K5c8sP58&#10;801oO9mSRRm/tRM+Y4UOZVfC8fU/jVvQbJbbwjYCOKRReNNfk4ycTSEx/wDkERVj+IrZ49MuEsoR&#10;50sXkIGc5Z3OxFx6bmAz71q+IL54LuPT9OOVgj+y24QHaEUKq/iFWnbQqwr26R3Xlpbgbc7nVQF5&#10;z2PtVTRbm28JfEWG+v5tmj+KBHpOtylxtt5ixNlcn02ysYi3pOM8LWlo6faFRNRnRGYfvcjjAOOD&#10;37VQ1/w/Za9oWoaC14At9byRiUjIViMKemeDjH0prcpWL+tHUtBu7iwms9zW0jJOHfGMHkDg5yQO&#10;KrS2ujXMUd/p0heePIljJAwemBkDOP05rUOor4w0bRPHgJB1zSLea6TP3LlR5c6H3WVGH1BqvdC0&#10;W3a2lSKJlGY2dwDuH/1qGJ2b1OYvb5Tdt9kidSGIJkOFPuP8aq3N3ZuhS6lRmz91T+GM1qav4eun&#10;uUklR41lXcJMD5h6/QmsuXT9O0pl/tGY5ByjY61LItqPM91DbhUtREg5DA9Rn9BVZ9U1K73WdojY&#10;BIkYPx+BqePxBa3QaF2BjzwNh6f1pwt764gIt12xMOijD/hRsLbcyXtHF0y3NyW3sEGDlj7VdGiR&#10;3DHcWBC4wWPpVK6jTT9RQwKXdYsAkfdPp79D+dEkl/chS/mIOrOpIwPQf57UtQYJZMszJaK4Ytgs&#10;pz09PyqRfOt5TKBJ5m3mJhwM+hqa2kO/ymTC9XY4yD/jU6kbS5mBOONwPIoC5FG8xm8u6uDEeMKy&#10;f6z1A4q7i2RCm1iU6FM8n0z6c1TubqdLYPcJ5ig5ZAMkfQn0qWyvmnhTGAST8gU+vSgRcXUZI7dl&#10;ityR/FnJ20+2jMr+Y7Bl6Zx+lNt47m5mR7aJlAP7zLEZ/DvWtbRNCRKyKVIwwXqT6/Wgdr7iQxRi&#10;3EcrjjoytnH09KnLsY/IHygnA39u5zUii1Z5EjkyWPGB0pEgVm2TSKT1B7mq2KtYWJ5oSI4So2jI&#10;IHUURTRvmTIK7v3nz9fwP+eacqIv70ucj7wyKYRA+4gde2Pu96QDpXntlU2rEBycKzcZ/wD1VJAL&#10;nZunm2DZhgo685B+tTM7pCY5oY94XKiM4GM459/aqaGRpfOiySBgc8L1/OgNR000YGRGQMjq33vr&#10;SQHdGQ+OBjAbO00sSPvLK7bl/iHY1LFZTIn2hF2huHYdeKA1YyCKBBnC5J+9jmpZ3hkAjLE8enH5&#10;1DLf2cmRFFIzDILBBtz3wak0+W3ubUyPIqhD/F1J7jH+etMCW2ddKzfgKseCHDc5XvVG7gWKZL9F&#10;EcUfzW8cg5yR1P0GcfXNF9Kt0geEGOAHdFuHLnqMegzzz6D8Z/D9zFexS6ZeyjE4/cs6giN+zHNM&#10;ZnSxTX1u7C4MjK3RRjAx1x+IqheazFp8H9mmDzNvDMoOQfX39fSrxtbrT70wXshDg48osMsOn41X&#10;ltoVUn7MWO7JU9v8aXUXUyJ5nv7hg9szJ8m5juUkE4wcdRWpINOhCR2U6mQsCyEfN0xUJSXyzPHY&#10;LEQCXkkbJ4PAGDVOS0tI3DXFyDIqlnWWTHvk+gpeotyzcB5yDM+4Bj8pUgLjt7+tVHl024k+ztFc&#10;pkliqQHJH1xxSeXcwny1vVnVQcpGSRk9s5/z6VPDK9onlTD78R3ozE4Oeh70WHYrRER3QBLBdwYq&#10;xzuz0696v20jmZftb7STjywAcjnA+tSMumW2FmC5cgtls4x/OtG10UOrTpHFlzn1P/1qBNFSXRYr&#10;pAIYjF8hB2JwfepItJt7eNjE5BGOhwQR6VvyWbJbL9nUSOVUEHPX/PpUEGlyX0qaZBb7rh12pHEC&#10;SWznGO5/wp2KaM/Try3tRiGR8B9zgtkZ9cetbC6Er2Sa94ov/wCz7WUEwBlLzXIHJEUYwWHvwoz1&#10;q3Domi+CJX+1W8Wq6wJMGMnNraMezn/lq4I+6OPU1m+IruSe6bWdXvnmnmADSOQSeDwAOgHYDgU0&#10;u4KJ+fP7X37Wn7Tvwf8Aj18ZLv4cazrMvgy0bwlo+lWs1kklx4cvLuSOT7fF5eR5cu2SGUMWC+ZE&#10;wxhq+97vxN8RJi8Nv8Rry2UOdiafp1nCo5P/AExJx9T2Fc1f6vE3iCPSzp0Msd3E5llZeQyFNgxj&#10;5up+mBV5Lj9+kU12CzjMabgCxAyQPXGPyyaTbWwnJmgPEXxMhTcPi3qcnJ+WfT7ByPYFrbOKJPFH&#10;xTUZHxGedlGR9r0GwbP+z8sK5H5GqtvI0wJMLYQHcxOPUf4VJ9oddrGQFQvXPTpn8s0rsV2W4PFH&#10;xKlUQnxu1s2Rxp+jWcGST6+UzZ+bsR096guLPVtViMfiTWNS1gvncup6pPKEOOCqb9oGcfLjH0pP&#10;tCljEiNgsBIAvIBHf8qt2b3S2rCaNmB5MgzkcHt1I7kc8UXYJu5d0bSdH0iMLceC9Nhla33idLVd&#10;w4JDK3bHPrUFyIPtIjEcMcbAqohUDjnJ4HJPc1cExuV2TaiuFAx5UfBXt7H8PWs++t4g5W0b5wAp&#10;J4LDru56ADNDBiRX1wpUW83lsI8gqMENkjj8v51avNVlv4v9IvDGTIpY9Q7ZwCfXrwazkWNZP3rK&#10;AEBUL1wcjP5kj8asWt5byGS3uQsTrhcbsBzkClcFc2NLi0a8RY7jU3iZmAYhCTnjtkcfjUU95bWd&#10;35MC7vMlLCNR8idAOeSSepz7dada+VLAkMemyedAWL/uyoznofXoOvPNS3+m6lZmKS+spVI3M0Jj&#10;IdYwPvkngLx/nFUO1j8xv2rYrv8A4aN8Y+ehVzrUhYNnI6dc0VL+1rqMd9+0n4yu/kG/W5CQgyAc&#10;DjrRWiSsarY+vv2TNPGofs/+FrcwCSKfSSkmwtuOZXAHXnnPFepLo2reGmVCJLUBR5S7gC3ccrxx&#10;/I8V5z+yHqum2P7O/g+WeTJXT92GfhT5r4PP0PHvnvXo9zq0/iPXw1tGUiKqGmlnAjbr8ykjIXg4&#10;HX8qTE0Ub+5s/JWzRi5UkIiIMlSSSO/cgcCsrSNA1C/8RN9rtWtIYgn2mJ5csi78nj3BPPHBGBXV&#10;WPhbTjpUmpw3kM90mXP2hwFYdRwcgkdcHrzxwa55TrEOpTTaVEGiWRBe38k+WlGQCke/oBwC3OfX&#10;jFDT6jt3JL/we0kNzex3Ia8tNo8lz8ksY/jVu5HtzV7wtou6b7XcRsvmqUlEy7kAGT3GARxgn3Oe&#10;DW/JDYXkkdwweBbdWElozmRSmMZ+cdO4I5Hqe9XVPEbLbzvc2zfZXjePyI12liQVA34IGT79qcYL&#10;clJR6nAa5Jca/fHRUhWC2ViZ5oY8hgvHUY7HAx7damAsbLTks5NKklgS23RR7NwxjkcHG4YHPXni&#10;m3GsWun3qaPbJ9mlkkzLPLFt46hS2d2fbAA/I06d5ZLyy1CMmOJ2l84QTkjJVQse0nI6EhDgDjGe&#10;Klq71B67mjaaZpxKrb6REPKjURsUGU555Poe9Yt1r9+7SnR9PuQ+AGeRstn0Uc4yB39eK2NTkvb6&#10;E2lvFLDFcxsjMi5dl4IXkZXPY9c9s1ztxp9ppytps+mtbMfndpVYng4yWOO/GPfpS5V3MUl6mXrm&#10;oy3dsLS4tt8+wosboWZxwSTzwDnv+NKfDPh/TNMtp9TskIZCZpEdsnjoFB98fhWrqVraWVpJH9ok&#10;LRKTcYXLOcYwvqM45zjiqOqRXV5ZRXbwrtCE7ZMlVHQ5HGR/Pn0FLyLTZa8O22jXEguU8POkEUIS&#10;CWcBmC9M4yf5VLq1vAITFdG3kiAwAIQNwz2PGMAmjTr+R1WFUUbLcSbhHt6DgY9O3tVJL4X9+LVk&#10;MLSONvnFl2MeMjA+YfT170ktRauR1fwxni0+7udRW0jkzjddvJ0XkEkE4YkA8deM9jXolz4e1u28&#10;IXNxodyouXje61qzDbrhI1TMcSqPvFVLEqoPzMRyRWb4e+H9v4K8ODW9aije7twJltJrjaJpMjY8&#10;pbHloCSdp5YccgmvLviR8ZLX4XeGrr4jaq2sa1cwTLd3Fj4bsnvJiwOS0cUZ3yEYJYKGPPAPQ7xu&#10;kdEVaJ8g/A/4lftxeIfiV4/g8QXPjW0sptUto/DF5qXhO9jWCzlvrdZJcXdosP7uB3X95liY3fBU&#10;4W/+13D+3v8ACyz8MeDP2Zfije+KFs47ifV9b8T6VE9zPGGtoo4y9nFFGQC8j5Klz854C5Hpf7Kv&#10;/BRL9kf9rfxpr3gL4WfE/wC1a/aRebrGlXumTWNzCvmYwUnRd2HYfIMnKgkcV658QNKur7y4NMiV&#10;rdUCxEykY5yRsJ4+nOT70nYk5X4N+MfiZrnw40dNf0W8ttXh8Iaab+4vIkb7bdPZI85UBtxcTb1Z&#10;G2nd065r5q0b4lft+J8PvGdrLD4ottc8+4utCgm8ASiPYNUlT5pTLKip9mIK26M8uFB80/KG9R1r&#10;9tj9nT4QfG23+BHjr4pWula/O8Uc0l3aSJb27SAFFklYKsYIIOchRnkgGvdP+Egj3Z0W5jdRt33s&#10;UASN8jcPmYEYwB83PGfWtq2FxOHhGVSDSkrptNJruu5018Fi8LCE61NxU1eLaauu67nmP7EUvxr1&#10;H4B2cv7TSXaeJ5pJjcW11apGyw4UQAAE5BjKs5Ys28uuRjC+meOvFer+Hv2d18SaNpUep6r4V0e7&#10;0yS1uHIWWeyTdbI7Lkr5kBhOee5FZnxR+KvgH4UeFW8ffFbxzY6Ppu9YzfX58r5zkiJARuZztbCg&#10;EnnjFXta+J/w5+FUtx4n+JOvW+i+ENUtIIPEOp3KHytMuFwbO9kGMgMz+Sxxysi5OEwJp0qjcJcj&#10;abstHq9NF99tO4UqFbmhP2bkm7LR+81bRd90tNdUfI/7M3i/9tH/AIKo+K/hPr/gvwfp2keCNA8d&#10;FviXd6ReK625R2dbe4t5W3PEYEHUEM0nGDjH6tfFz9mzwuvwXufA3wD8FeFPDF/YPPfaKLTwjazr&#10;aXEkMkckkFuWijE8iSSRh2YL+8O7IyK+Qf8AgkT8bP2INGf45/ET9mv4VeJoLK28UWsnibxJYaLc&#10;T2d+kkkyh7RIy5aKI+ZKwVQypKGK4rw7/got/wAFAtVb4u6d+0x/ZN7/AMIDomoX/hcL4A+ItrP/&#10;AMJM8lkGt4Z1ikMlmyiS9fzTF5kavGuwPyPsa+ExGPzJYbDU/ZQhqota3fvWld6t3svK10tTo46z&#10;LBYPFex9h7KEFpG1ppT95uT1el9NVolonofE37UP7P37ZGmf8FAIpIdEtvBviTxNqE8vg3XYBbeH&#10;rExQI0TyQyLIIYCoR1YRucufkLblJ+rfiH/wTA+Nf7ZX/BMDwR491XXNY8U/GLwl4uudGuptXvp3&#10;nitZdQ8i4s5fNi3TC3uC7hlZht8whiDtGB+yPqvxpP7aXgL9pP8AbG8QeKtd8M+HtEjT4WaJ4Zmf&#10;xBb6gNWjuxb2X2mWbzFkAaUl5FLs1sqllITP7Ifsq+FfAfhf4N2Uvw20vX7XSdXup9VhHii+muL6&#10;drmQytPK0zM4aQsX2scjdyAeK9jPM9xWXrDqmo80OV80Vo2uZON+3K1dLS7Z+ccPYFfWp4mlOUZX&#10;vHX3otOLjJeaknZvsj8OPi18Nf8Agrv/AME+df8ACfwu8SXNhc2ek6XdXmj3EOqG7s9fhhILwNvI&#10;LSxx4CxAIdgLAE5atD4P/wDBTb9oH4Z+EPEmrftJfDrUtT8U6uYdS+H3hqfwtLaNdWrL5ZlVl2r5&#10;ShSx2oTkOcjIx+9+u+F/DXiiKKHxL4dsdRSCXzIEvrRJhG+MblDg4OO4r8ZP+CwPiD9or9pL/goz&#10;4n/Zn8B60dCsvAvw7+2+GL3yzblLloobiVkuY0V496M8ZUuUIBJBwMcGX5jgs9m6OKw1NWXNKa91&#10;2Ur9E3q2r26Xt5fseSYjEZpTlhcTClNRl7SdScbT9mpqU43gk7tvSy293bb6O+C3iTxN8Zfhnofi&#10;jxf8LL7wVc6nYrdX2kPtDAnaTgEkDdgMCRuAwCQa7aTwRooJFzqE0omuotkKsI02quAm1RzwMk/y&#10;r89f2A/+Csdtpvheb4Y/tI3V7L4g06ytdN8JQ6foNzeXWrFEZAJXVnZ2LBAFVBnk8k4Hm3hz/gsl&#10;+1z4R+L8Xhf4waXpemWlv4gb+1E1TRXiuLK0KhTFtwHBAw4yu4nA4UkV5k+DM6rYytCnBRUdVq7N&#10;P+W927beugqnBecYjM6+GoxjGUVzKN2uaMr2cObWSVrP0tufqTqviD4b+FrbUrcRwGez02a+utMt&#10;lEl08KL8zLGoMr5O4AgcmvLf2df27v2dP2k7SfVPAnxG0mykhuX36PqcjW92ixBRu8qRhlMOPnXj&#10;Oe6mvzY/ZG+Ef7S37d3xB8TfEa6/aR1TSYtR1BNM8WatBO8ly9oyO6Io3q3lkKUAHGCAQRkV9v6L&#10;/wAEmP2JvCn9k303wyvrm50u08iR9Q1CYLqLsSPNmUMo3AENwFHIBzRj8kyPJ+bD4uvKVXT4I35d&#10;NVK7V7u1rO/V7jzjIsiyKnUw1evKpiVayjFqMXa7UubdNtWcbu2rXQ+m9G+I/hnVtBh8Sab4o0+5&#10;TUUW4sp11CJ1mQgFNgB6HkD6ZJqvqV9rEqi71vUreC2QHZAokZpRkjkKcgepJx7V8P8Ai3/gjB8I&#10;pteurnwr+0T4w0aw82Q6VpNvEtwtmzFzEQxcEop5x1I43AnNfUvwa+FWs/C74RaJ8NvFXxIl8R3W&#10;jWnlXPiK6uSsl4u9im6Ms7ZClVyzEfKMADArxMfhMqo0ozwuIdRt/C4OLS9dU+2nyPGzLAZNh6UZ&#10;4LEuo29U4OLS9btPs7d9DqY/C2parp4uNJ8tXuMmOOQeWFQnPyDqSSOSe2BWzpvw20mG0WWfVprh&#10;olBeLeqpuYgM21ec+hzxgda0nltftIfW1WJ4gFgllty0a56cjnPXg46ZxWvbahpGmpI97exl44TL&#10;LFbICshPT74GD3PU/MPx8q7Z4ycpbGPbfDize0uXtLqe1XzljxBIVDg4AyxyTjqe3FaNgk/hqP7H&#10;JZMLfeftM9xvZgdxLA7ODnjHABGKYfF/i4W50/QdKtQZwXS4efHk5UjaABhgCQQcexqxaxf2lZPF&#10;qOt6jJIyqUuBbgREKf4NrYU9889BxVJPqVblWrKKeKE1LXLjS7qLNy1w5tbgwKQqYBGRwScZ61sW&#10;rahdad9nvbVEyVMkolx5vvsbkdBxk9K5648DT3erpdaZcLawRsqicSlnYjHz8dyT7dK6VY38020s&#10;8sixIcZbKMT0PH1q5qKs0EuV7F/TYpIgYzpgnhHzMWzsTGPmyDwOnXv+VYGhW0lpaTfB2+cMZYZr&#10;vwnd7VPyZaS508kj+EeZLE3BKF152DO5DZaibK5tZdxtXiVUkVgVJIBZcDHPGfw5rF8OWkD+PvDc&#10;cNkVVNUml3tlmTZp91uwTj5TgjP+0Pes1uCLHg2TSfCniS78Ia/JBa6R4n8lrG5m4j0/V0TZGjtg&#10;hUmj2JuJwHiUdXxUP/CJ+JdP8RNb+IYbmyvELL5AjyF+boHx948nPPB4INXPEsWkyWsml6zaQXNt&#10;dRrDcSEErJG5AZWXJ7HnqDjtUulePZ/Awh8F/Eu8vr/w3Eq/YPFEyGS70cD7sd0eTcWwB/1ud0eP&#10;myPmDtoNFW4spJdWl0mG+liWMgSWyDIAIOWLE/Xp0x+dYwaQ09vbfvLm1X/VziH5I9pIK8Y4GD06&#10;5GDwa0PGVjeeGdcSz8xZRqhNxb38M+6G4jYEh4nzsZcDse/Sqml22oy31w/9qvFCjYZ3jGAwzlVG&#10;R+fPJ4ziqUrO4PQl0q0tbi6khewQwsBJbfKSXiP8foCSD3449aupZx2Fj58NqpkYn/XNtXP5e3vV&#10;iSa6ulE1jeNII4grrAMKBwVyOdo6/wCRRfTMsH2i9tZFVk3yOGZg4zjcPl4/DPrUvXUN2Un1EW8M&#10;i6pCYG8xUMiEEDKA4ycZxkZz7Vi+IdMxbFoPEMrmIsd80nJB4Jy3BAH4c9Ku+KLiBNNa5DI0m4EJ&#10;L8w28LnB6H2rnrPULG+ubl5lScvahS+zmI+2eOTzj0H1pPuTsWLGwtfsT3lrfy3Lsy7BZzIqQhAC&#10;oJB4PHX2PTpW1A2nLpf9pvZeZexXfmzMW3xyIw2uBwMADOBz90HvXEWsmnyyu0NrJasdypBc5USD&#10;nJHTGfw+93yKt6fqQ0xUawUReaAxjZSxIz6YxjC8DHvxTTsF2tjs/ED6AumXGsm3YmRwUjfax3Me&#10;WJ7DHPA7YrlpvGUNoot7ue6W1kEaPJlU2r16qSxyCPzrH1rxJe6lMscEKD5lYx26qWkcpt3MnXGD&#10;0wMZ+tKulWcduZdcmJmmkB8sSAxr6BioB/Pj60PQe25Y8O65Lq8x0Tw/pAkkmQExwnncW3YJzgZx&#10;1PpXYaRLr19qf2S80KSC1giRQLpl3SErneQuePb3FYOm6RfJMLO1sBBHwUSFTGnXAJxjPGPlP611&#10;OlWmpf2faWzrdSNc3RFw7MwkRFG4g4PU8DAxw3TmjmuGjNTQLmMAwz2LwkBVAYKRkrkAHrjdx07V&#10;oJfpbXYhubMqfL+Tn74/xHpUUc1taXK2TxyDzMnlSyqQMDJ6DP8AQ+lIJNQhuGkvzEYTLm2KbiwX&#10;HzKeOvfj+lIgleBt25H2sMBAMjOP5/0rwL9tLQb+xm8E/tIaTq8Vo/wp8VrrGrzXDECTSpEaC+Qn&#10;sBbySN1wCgJztr361traGCFlu2lVGJQk5Iz79x9e9YHxT+H+lfEbwXqvgrxFbyTaVqOntBeweUdr&#10;xtgHjBByM5zng470JWZSVmeK/H39pT4R/saeLNU+OHi+51HUrTx1Z2lzY2Ok6YSHa0h2STvcOyxR&#10;ho3hUs7LwowDzj3D4K+MbD40eBvD3xK8PrJDb65pkN9bG8bLoJMsFJQ4ypO089sda+TvE3hD4F+N&#10;/wDgnFYab+05rl54u0n4QXo0fxjbaLbgyXYtcW/lzq/IjMMsMzncu4APkDFehf8ABOL9pP4N/Gn4&#10;XXvhj4NeBJ/CFj4M1J9Kt9BmlSQwwpzFLvVQo81CshQcr5gBAGM07JF3UUfQF8EiuMpP5pClpMDn&#10;d/dz3wO49aJrpkh8tInOG+5nJY9fTtjOPc1ZS4cp5TEtIUztDg4z9KhaezCi0F3h485VXwd3XHQ9&#10;eOOvNRczc+iOg8K6dp88WZ0FvLLEFk3SBVKsQDkE+n+RWH4n0ay8P63Npmma1a3Cby8ardLhiRgA&#10;/Tnj+lY323TbueO+1Bo57i4y32cjPlRkZUDOQMDGR3J5q6JdI0/VIW1bSbeaylUqgSJBLCcHrxyO&#10;Rj8fXi9Ni1tYbq2o/wBnaHJc3N1I8kmFl8tupJ+7jIyc46cH25qHRBf2eozajOQJJ40YRIp4IyMH&#10;HU4/w7CppNP8L29+rjToYCVLRd9pxwfQH0P606S5W3j+028xfB3KCvzH60nKy0IlJnQWds7p5k9k&#10;IvLlzuhUEwr0yM/UjH+HGRePqMMLTXW7aJN8MTHepXnk4bp8o9/rWla6pbXWmRWReS5LMZbiC4Pl&#10;lCeDgjORnH5ioLzTkiuGia6Q4BEcsy8AAc885GeB7+nNWrmqZm+Q1xdNcq8jyOgfyg6hcjrgnAGC&#10;fyGeeauQ2iJpzeZLEN8o/wBHnBMoB6uy4+7nHTn+dU5CNFG2aNpWkbbtUZJ5OSCevbHqTV0eJLeJ&#10;HktElDvHtaUIQT7k847D14/Chq47XEafdpiNaHdceX++JUJ5Z3ALnOPz9+aq6sPtQubeZmVEvpMn&#10;PyAg9cfxZ+o61Ha380ifay6SHawlS4LMHGMZbJOfqcckVcbxJLtmgtbBPLncH95nhePyJ9DwM9c8&#10;0mtBPYy7ea2kYeUozuwjiLlT1yD1Pek1OTV2sZLW2sYzISTG8pwOBjBwfxPNbV3q11dWs8M9pGzz&#10;7TIsSbSOg4weOAPrUVvpL6tbn7LbswbK7c8rnuAfpUamZxt3qPiW9s57LUtI85cLj7LIpRgMcgkc&#10;HPr2NU7fRdS+zJMbcsVbaUDcr78V00uj+WrTQ2vm722yhuQF6EUulokFvcXLW6KVtiYIoOCuMY6Y&#10;ySRtyeg9KW4viOPm0WW119rt5H8y4mEaBJcEfiPu8foTWvMPJeO4jnjIRh5pDb9xznHB4x1ycD9B&#10;XTQeFk1HSDqN6Fj8qFntIS/Vhn73cehb0Ga5MX1w8ctnPaJNP5rNcxRxqsYbOM72fkE8AY59DRYf&#10;Lbct63f2D39v9mtHe8lbEMqp/q4z8pZj3xk498/SoI9JNv8A8TI+J55lMgSGNZQVRs8AIBknr3qK&#10;28STx3wube2jTEIjURpuKgOR1x6nAGB2ParFlrLaNdNq8h82JYzmRsEnGCR7dQD70a3sHkaet6y+&#10;jaPHPJuLPHu8rIUlMH5zv5ABHX1x6VzlsPHXiCyTU4bOMLIqssckyx44O7JJP4dOfSul1fT9N8b6&#10;lF4p1KJYbVLRYo4ohie54JXcwI2J8xOBnOOSOcU9R8MtNHJp1hMLS0815p5YJD5jZzwqgHAxxnjv&#10;16UPQLW0PlD9tX9lXx5+2D4y8FfD3Xvitb6T4B0i/aXxN4XsnZLjUJEGd3mDKkA8YIwm9mGTivoT&#10;4a6n4b+AvhXSvAnw98N2NtaaXELSy020t9scadQMZA6sTk8lsk1xHx+8HeOdR+FHiPw/8BPGFvpX&#10;ia906ePS9XlhM3kyc9XH3CcYDH7pO7B6V47/AME9P2kvGnx18Fah4S+MnhW703x/4GvP7P1t7i3d&#10;Ib5gCFlBAC+ZgfMOegYcMK9mX1zF5OpKS9nRdnFaNc32mut3pfV/I+gm8fjshUozTpUHZwWjXM/j&#10;a0vd+7zataLRH1bpHiVtZnm02OWSTYpErrHtA6rwc5yceufrUEviDTl8VW3hae0mZ3tY2S4TKbWZ&#10;OC/b73Ge2e9cv4ZtL2RJZg7wKZ2CRW4JZsYGeMY59x/jc8cPdnTLNRbTG5+1eWgjOwj5DsDP6Aru&#10;x6/gT5EFFysz57S9jsLfXZYikV9bkTFM5U5z+Hb06810WheLbdJlNvbIJ9uHLKQ5GQep6ZOO/wDT&#10;HLeGnlvjYapeaWz3VxCVu1kAYW7oxUkEkkElQwwBw+OnJ6VZhZ3K6tNGf3Q+7CWyOD1bAPak01oV&#10;rsbv9qLczFo7vDmQl5JCMkDAHB/+vWNrkl/ql0JZcCMH5FXjOf8AHHftzRbW92WXUlCNvcFCoDDd&#10;wcY9OQOf6VqQ2/2m4DXsfmsFzLGE2k45/h9cn/Dphoe6KvhnwnqF5PLcXFm4EUQdPNQ+WQTwcnjk&#10;dO1YXjfTSZ7hdKaU26N8yyAsScZ645Hb3Feh6j4zs20e3soo5UC83MUuWZsDgZB+v+Fc6rx6tZrb&#10;ywwxq6sdina2dp7Dr16D0pMmS7HlAluNPJikvQnmyYyB8zDv9BW9YCSCzRlhAkkGc7ccdh/KpvE/&#10;huy8J3CajrMQO7Pk7V3swGcEKMn/APXWZYeLpNUld4NMm8iMczyQFdpHPGRyRx71BFmbUKTS6cY2&#10;ALZJReDxx1IGMk5FUdS0PU3jRuDI7HzDjKqBg7QO+c45xS/DZobq+Ms5LCbcpSfKMTkkADOAM5rp&#10;7+0t4Ab+a4EblmMSSnPllsDPOOnQE9c/mx2OTsNM1XTbiS7upTchQrGBJAq7cYxgn8eO5rorG/t7&#10;iOR5F8pI4y8cEbfMVAGeM/Wua1rxnaS3b2eoLmBjsDsu8TkYwpA69OhPv3qo3iKxmsppNGuIt6q0&#10;asEA2gAjjHfj64A9aNh2sjo9X1e0bU9DsoZQwbxPpqyJvAKhrqLHocbymR9fpWnc2UZ0+We6VlXa&#10;VDhgxJyASfxB+lcL4mu7Cw8LXN3pkDPe2areCcRkMZIpBNGBn/aQcDJAHNeh3th5muXIedPs8kxZ&#10;FUjd5bEFTj6MB+NUrtFK5l6jA0iw2sFywEca70jB+cgdyf6cfWpV023jslVVYMm3dgFQTn361Z1O&#10;C4t7iS6kk+1BBmGJSFDgcA8DHH9Cax9a+IOiaRpj2+pvGJ1T5kEoHIxwPx6dPpS6id+Y0fh7PcR/&#10;DqW1kcNHB4s1FrNU52RuYpXUnHTzJHP/AAKn3kdvqjOhhGXb7+RlRk5HPIyO/FYXgbWruPwLpEkG&#10;nukV94i1O5uCx+4FaILwAOoXP1NdbYaRDLaIZN0m5csDJtI9wcE9Pf8AwoYPTUoqlw9msN1fpdeX&#10;uZxIhJRe2COmCenOcevNc3rHhqGK7aa5jaX5mLN53Qn6Hjr9PyrvRbYt5ra3wiPGcM8aqxOBjp75&#10;Hf8AA1jahdSho2SzCGIKMJGTuABOSScEkgk545A7CgXMnpc5mDSLK0hF/bWk03AIiZhyeOnr0qMa&#10;1cTXhtFt3jXbgQbcEc9T/npXSS2Kui39sQiyvgR7TnJHXkfp7+9Zy2Utm8l3PGPMXOCX6j6mkS1Y&#10;y7y1jgmMjR7GCli7jhRj/Cufm166WRpRBNKhIChF3H6jjit7X5dVOjve3m2KRzlUU/Iq8cH1PX/I&#10;rlX17UJJ3smlLN5ZCzIoRFJ6ckY3e+aEiorQvQJdnUXiuF2GV9ud33QOc49a1tLha4gbPBUkFSRx&#10;j3qhGkdovn3F6f3drmUs+FLYGWPqeasaHLG1sxtLna/mMc55yRz9aTE9djUt4oWG21ugkjARvHcA&#10;EP14GPoea2NN0uPyZJ/saK8YABwCOlZqWNvcW5tbgkRSoW8wdQwPPPbn+davhy1jjVCt/GAT8/mO&#10;dqDpmgNRj3S2V+tu8bCJoyS5Xp6Z9M4P6VOt/bRyx28wVC64HPBODwPrTri10+e7EU4DRKu0ygHB&#10;Gc9RjimX2lm704C3QpuIxIy8gHoefx/KncBLgXiXrQ2UUZG3kt3/AM9asohcI8SeZLn5nB47cD8D&#10;1qhptzqUROiX0LTM33Lkykbu3OOQfx5/StfSUhSNZbCVJY1JWQkknfjhcntnFG40NW2WO6LHgrkM&#10;DwGbvx16e1VylzayNHPGCTnaQpBQA/5/WrOppJp2oJHvDLIweTsQehHbA7/yqJbidZWRZVYKv7td&#10;pJ3Z5PTtkcfSgbEgkunj2QRq6x9Xc+3T8qklviLkGQeVDna7+Xn5v84/OneZNbQi7SVgRkGONMLj&#10;HVic5PsMYz+d230Z7m2LyX9v5fDrHtQHJOM9R/WmFroi0yzubxpZJYtgiIDCM/e9x6ip3MxtHdT5&#10;a5wuRuyucAn0PSrsEd0Ix9lkTEq48wLkKqnGT7EY6f8A6s6/nla/fTbOIbliYIu4bAR+HfAPPvQh&#10;mAL+fS08vUIcQKu1ZgDgYGBuHVfr096n1ewjFs0mm3rM08IB8l/lk/T0JGRzUl9cs1gg0145HBIk&#10;lUj++2OPfPX6VnapOulajbtoMIi8xC7xIMpvxhsLxt5B5BGe/FBKEXxPomnRLaairXN+kZjWFCTv&#10;DHlfYD39vepNNhu5bxpmkjSPdmCLcCx+vr+PFRaZFaLcTP8A2dFDcNKBOY/m5bkAHrjnv0x3qTVv&#10;EFvFcpY6fbAMq7ZZJJRgDOR268/hQ7ivdm5qdj/wkNs1/Zpm/ijBmjXH75QPvKDzlcjI9OawrvQJ&#10;VYTXsi4HBUuPkBrc8P63JCxvHYQtETscLnPAHBwM457d6r6zZWWoXf22GzUeZ80katgKT1K+x/MY&#10;wc8ZQeZzmq+IW09RpdnZidFITJT29e3161kXuq2puGM9okip5ZMbopG4t0BHJAHbFa+p6PqUbFCY&#10;498m4LwzHjGOWNWdGsdN1K2FlLHa+eI2C5jxmTJw3APYgde3J7UXGrMht7SG8gjFrAsccnzSRTQn&#10;B+73XkH0qqbC/ubr/R4HVFVs5fJwOmcjpjNa+nXMenWslvdWJt5lkJcsBzjuuD0Oc556e+ajl1CJ&#10;R/ZVtabyz7jJHGW8sE53Hj5c9eKA2KUWn3sU4NvbqZXAMhkkOPpjFddoFvcx6R9vZhIrEiRAuArA&#10;H3Jzg/rVTSv7NcGC+gjllkUZ5IwD0wM+nt2rbs7S7uLJNC8M28iybdzzGX5EUk5ZjwEAHc/nTQ4l&#10;K1tLjW76Oys7CRZ5pSIokPJ9OnQc8nsPoa2X1CDw2r6T4dn8y5cBL3VFOD05jh4yF5wZOp6DiprG&#10;MiF7Lw3ffbL2VDDfaz5W1PLzgRRkkfISPmfI37eOKwvE9nd6JIkK2kgGQpkDHrjdjHbGf1p7FJW1&#10;Kd7qdro9q0UUS5UcDOFH5Vyeu6he3YEwYtGo+dh3FTzX/n3MkCt5oLcxxxlnPHp0/GuSufEE6asx&#10;0m786yjlTdbu20DLcquQOeP1qoRcxK7M3x/8VPD3gLTJvHPjDWrXSNG0bTLq51HULyQLHbwIEZ3Z&#10;j6AH3rwz/gn3+0frf7ZLeIv2utXsZdP8L6rqEmifCzTJw0bHSreTEuoSA8+bcXCnjjCQIvPU/PX/&#10;AAX/ANA+Mnxg+Gfwu/Z1+Eeo3Ns3xH+KsOj3VhZtj7TE8Lsol29YkaMyN2+TJ6V5x+1n+3VD8A7b&#10;wr/wSc/4J1Spd+PvLtfDl14nsJleDw9HtEcgQpkG55Z3fOIef4/u24RRXKraH6zeDfiR4a8YrqR0&#10;HxFBqSabqb6fe3ttnZ56KC8at3ZSwVsZAYMOoIG7FfWaJ5VxlHcZVsYKr7kjjr9a8S/Z38F+Hv2e&#10;fg54c+Cngp99roOmx232hx+9vJcZlu5CRlnkkLSE5JJYnpXosF5e+Ibgw6dYTOrthr5EKiIMSeTj&#10;BwPzzx1rFoycTpbi90xibtrgqihdx8vaSOcknOOSD0A6e/ElpqjFA1xeSkqSQGYZA4zzgZxu/SsO&#10;w8PafZT777Uyplfa7xIdo4IAAY89WPbrWvpTaaHNzZwMNxCxyzq7Z5PPIwDkZ/yDSBlmXWzDDJFZ&#10;jeHGS6qT8wwM/wBKqLdazKFmdD5Rj4DIuEOOc+3BP07Vp28ZF0Rf6nCnmKoTgfIp6ABOWHfPT0q7&#10;FoekxTQRvrAliZG2LEvzbiWwP9oYAHPYGgWpz9t5wkeWXd8oWMgt1O4fl0P6mplC3L5lnMkixAiH&#10;YT5gK9uOckEcZxxXc6do3gSzmjla/R5zEknk3E4Q5IJXBI54YNgHJ464qR20Czdlg1C2W3VDmVZO&#10;h67O5PAGCuCDge1Kw+UwtC0LULuV/N1W6hEETiDeHb5uSI29MfdBxVzXvD/iTUNG+yzXUvlvbFVK&#10;/vCx+bPQ5zkjGD65Na1nq/h6za4XUZvPiuHJWS4k3K0gVCCMjOBkc5ye2Tinme01OUaRJZSkFN7y&#10;xncM4JwF6gjjkHnnjmmh6H5WftR2+z9oXxcsLtsGtS7d0e0447EnH50Vf/bBgNv+0541hSIqF1yT&#10;C8cDAorZGqWh9efsjwxt+zx4URbOOXzrIoAzHcTufpwQDnvj1r0jTopJ7UC3QyMgBlKltpB53Z4O&#10;PlPOBXCfsiO8H7N3g66eMbRZuNrEbdvmHnB98GvS3iXT90+4pIrkFshShGM/j2+oHvUPzE2M1FtZ&#10;1KOMXkimCAbUijiUKOOBgDnuee4/CqKWt1qNzDDbQMbZCrvsm3hcEYDHrz0GeeD6VcmCa9CshGJH&#10;n2S+WeZV4wp9F4PHU5A61taZpsXhfRrmCRY4/PIM08oI2L2KgDCnC4yfU1SVylqZUN9I2o+TZ3Ub&#10;YX5inJBOBtOR0Axye3QVd8ZQraeGbXyLB5G+yiWVCu7l8AMcDI59fTisG21O21ma4+yak5tfN2Ql&#10;GwAFPHy4+oJPvwK1dS1Nl0a7ib5zfKqW0koJJCFhtHX+9+GPWpbuJ+Zyz+H7zW7GSdtORbURhYLm&#10;Tgs6npnPOefce3NU7HwhrN2kk0liUVCRKTn5ONwJGQD1B4ODXXjUJ761t/Dc9xdT2skcck1wu1Sj&#10;lQWTDLz8xPLHoCcdMUNT07WBO2j6aXRE+4ZsKCoAG7HQknngEcjtSS6isJ4U8I6bHfJdazrOpQSQ&#10;Ql7eaLaPLJGNxU5IwNx46fd4FN8Xad4f8Q6rJZ2WZYzAYz5C7ZGcJlGOMgDcAx5zjFb3hx3sEsrS&#10;7RJ5bk+XIshCjBZQQB3A2kdic/Smz3ywa++i6Pa2zRfanjRpsEsMF8Dc4U4OMcZx9OaS01GtEed3&#10;dpoxtiYdbS8uoSFkETYVnbORuPy4GM5UdAc9KGt/+EliivdO/epGghkEUYUIML2zznnkZznNaOn/&#10;AA/j0LU57jVr5p2zI927dBuJGBjI6nORjg+la8Gi6XpdrIul6XGoflURh84Bxk5/h5Iz65/GX5ES&#10;02OM03Trx4C+nQhp7f8AdSrNDySD1GcMR15xxXb/AAZ0OHTdS1HxFPYK1zYxxQwNLMoS3klVnLlm&#10;HDAR4BweZMgd6dcW97Lbx3cNrJ5YIORxgHIzzjjLdelUfhBrUTfEvxH4V8SSyMNS0VdRRYZgf31m&#10;5WSFG+bkx3A55+6x7ZpxVkmwjHqZ/wAQPE/iPxxqDaRZp9kso5GE8sUhdSRyTn+JunP4ms7QfCem&#10;202FtZJY0VjHOw+8RxwM+h9O9bfhyXStHklNtNCz7yVMqb2DZwWK8/TJ+uOhrlPjV4z1X4b+ANX8&#10;baT4c1DXNQsrGSSw0jTLZpZryUD5IkVc/ebaCe3JrWEJVJqC3eiRrSpzrVVBbt2XzPGv2y/2KdN+&#10;N8F8v7Pnwc8AyfEzWp4Zjf63YRwT3xhjbaiXStG8MoDEq+4E4I75HmH7LGj/ALbXw6/aD1D9mf8A&#10;ac/aa8DN4psjGLTwR4ssbm5s2V1ilEK6ra7TbylJkKgmUgsu5QGBP2T/AMEP/gN8etH+CmvftK/t&#10;Sanqj+IviXrMmoWXhzWoNr6Nao7RoArjchcRo23OAqpxnNSftLfsD/s/yfGDXvi54C1nUdB8T6jZ&#10;3VvrmtXdyLmOGK5jWOcxead0cnkNMqvu+QykcouwepjK8crp1MGlCdnrPlTlfTSMn2fb5Ox9TGlU&#10;oVqmU0VTnZ61FFOSta6jJ7JPS/3OzOe+OOj/APBP/wCMF9ffDj9t79ie+8G302oafDJ8QLTTY7/T&#10;bmWIqYP+JpYPI8EZ3FStysOVcg+o83/bb+NfxI/Za8eaF4D/AGT/ANm6++J2ieMrJV8O65oF8txb&#10;i4hVI2hEVurMnljy85KjBHIwa5/9p61134GfDu7j/wCCX3hrXDqUeq28HiIfDnWrV7WG43RRrbyW&#10;8khRZZElySI9pAXfnjHMfDb9oDwR4F/aw8IfBLxh8M9Z0D4r6zo0GqeKvHHwr1CHQbpridGnEd9p&#10;qn7FfFIXhZ5CqhgrsuCQo5sHmFpR+swdSEb2hJtJXS7PTZeqOapV/s3FQhiv9opxTtFyly66aWfR&#10;pbb2se7N/wAEnfiR+2p8R/h78TP2vvEF/o3h3wpbQXes/DYOjQ3mo7Y5CwdM/ISXR8sxwoAxlq+5&#10;vG37NnwB+JPhm48GeOvhHoOq6VdLGt1YXdgrRyhDuRWHcA8gHjNfN3wL/bA/aa1rxjdaX4T8T+BP&#10;jj4Ztt09xP4fgm0DxFp9sTwzW1wz214Fyqlo5Iz/ALJbiu4+Af7bP7LnjT4waj8P4fidqPhfxXdN&#10;IW8BeP8ATZtJ1F5FJLyRJchVuEwMh4WcYPXiitj8RWjCLlZQ+FLS13d2879d9tdDhrZjisVCEXPl&#10;VJe4lold3drdb63d3otdi78LvgH4J/ZS8Na9+zN8GPD+meCNO8WQ3kngnX9JsVTyLySJh5U+MF5o&#10;vlaNmJMkaYJyhz8xah/wRH+Jvj39p+X9oP8AaU/aOtPEmmR6CsF9DonhW1sb+6d7aUXJiFtBGsUi&#10;zeU0Mo3S7Q6k4bB+/fiPo/hXxv4H1LSNVkM8UduZ1exlHn28kfzxyxEcrIrAMpHcCvP/AIQfF3xz&#10;8StHPw21TXbfSfF2klW1DUBZLKl9aZ/d3UMZOMP91xn924YdGQnbCZrjcLKcqc9Z6Nuzfnq7tHjY&#10;/L/7T/f4lSnytXbb3e19dfmeA/8ABNb4WaZpnwfn/Yr8Z/s3+JR4R8MXt648R+NLaMG8aPUTNZ28&#10;bQsWV4E8tiXKlWUBc4OPuCKNIY1ijXCqMAe1Zvg7wjpngrRv7G0yWaUNcS3E89w+6SaaRy7uxAAy&#10;WJOAAB0AArUrDG4qWLxEqj0u7/N7v5kYTDrDUVBdFb5LZfIK+Rf+CnHizwl+zlocf7T/AMQJr5fD&#10;trFHaasNO05ppN2W8sMV5VSTgEkDcFGRnB+uqpeIfDnh/wAW6PP4e8VaFZ6lYXKbbmyv7ZZoZV64&#10;ZHBBH1FYUnTjUTqJuPVJ2bXXXWx3UJUY1ouqm431Sdm11s7O33H5Q/s6/HP9iX9q74gEfBzw/pup&#10;614XsxfS6hd+ExE0CbyEVHaP5cE54OetdP8AGv8AYu/Zd+PPjax+Jfxg+FNrrGs2USLBcwSyxxTK&#10;GLBZEiZRKQRtBcNxxzX3jr37HH7PknhPUfD3gT4UeHfDM9/873mhaNDas79t5iVS6noVPUV8FeIf&#10;+Cd3/BX/AOHPxxHjTwn8e/C/jTwdqXiNo7vw9cs1u1hpZk+VlXam51j+UBW68nIya9ai1WxM54Su&#10;6No6c83d90pJJa+dke3RVPE42VXBYl0OSPu+0m+Z3WqUopJX17LW1z59+Jv7OX7QX7L/AMaJPHH/&#10;AAT5+GHhqz/4SSyA16C8ucW9lKrFgIkeRVQEKu7jG5uOpx9T/APxL8eNY+FWn337QVj4d0rxJKWF&#10;9HYXLiHGfkKHcW3MOuOAOMjkV6R+0H/wRS+G/wC0/wCA9O8K/EX46+KtMu9O1CW5iv8Aw4Y4dysG&#10;AjZXDblHyHnnKcYyah/Y/wD+COWofs7aFrvg74l/tS+I/G2l3mp21xpLTxmKa2hjA3QsXeThsY+X&#10;HFaYvFUMflcfazi60bLWMudrZe/dp2XRpbGuMxeEzDJoutVi68Wr3hNzktl+8cmmktbWW2hyepfE&#10;79nfw3bz2esfEnwqt7bhpb9J9chVomBAO8NJlQCQMHrjp1rY046dczIfC1tCZp0DIyoCVjfPz9dp&#10;BCkg9MAc9q6/4lf8EHP+CbXxY+IF38S/GPwk1KTU79t9+bbxBcQxzv8ALlyiMAGO3JZcElmJ61zH&#10;/BTn/glX4k+NnwK0SD9jTXD4W8VeCZEudFiivZI3u0hhdUtllLgKWYqSXyCVGcZOeOOEyqtUpQjW&#10;knL4nKKtF/KTbV/TTU4qeCyWvVo04YiUXL43OK5Yu2lrSbav1srLU0JF1S1Wb7BqEQZ5dkSXC+YN&#10;xXJGTnHByeuKx20fxfc3DtPqthF577pfJtTIxIU84cdeSevf8K8X/ZT/AGnP2qtT8WWXwP8A2tf2&#10;V/EfhrXtM0uabVPF8tn5dhOsbFBLgjgttYBVyTw2NvI+nYbzwxFLDoen3cL6gIGvRaGZTcG33FBN&#10;jglScZOBlsD2rkxmBxGBrulUs+t00013TX/DnFj8txOW4l0alm97xakmu6avp66+Ry+g2+oaRdb7&#10;a+EUAVnneZiTIMEsWGD1AYAcL9SKb4t8Y2mp2MegeGGdTLckMsC4wmOeQc85/AZ6Yrp/FHhWy1HR&#10;P9BnIaPcRbKgJwQu8Arz6ZBGO+KyG8J3Phu3guLbTSBcwiQtjkruUYPGedw4xgVxnDsVvCkviDSp&#10;yJbZDFu/eo77jtGPu4+nXjt0rvNFtLPVoTEZI0AYDCL8yjGex68HHPPbPNY1lHLp8zWV/ZxW3JEw&#10;EwJJHUDI+bt0+ta2i3zx2i3kOqwyJdTmMQwcMu3kE9x9Dg/zoTd9RL4rlq/sn8ky2sqmQsVVzHyO&#10;OMAE5P8A9el0OO0sYDrl9bqk0zTxaUgXG3coWWcnAIG0GNexO/61YhsodbuEit7qSB2DNeSIuDDG&#10;p5YZHHBAHq5HaqPi/wAR6faabLdW1zAyoojSzGGVEVTgKcZ4A/Hqau5V0mVp7C2mYNHcHMr/ACuS&#10;OeAT/h9ajlmWPVnW3lDjBVYpVOEUDpwMZORj29a5zSPFF9q8sLadoXMb7Yp5bZVCkk9CTx6ZGeK2&#10;rG8uJNGmvXtG2F8LPFEFLHBGRyDjkHJ44FTYmzOe0zx+nwr1eTw3qXhi41XwI7effaNAnnT6Q7MB&#10;9qswecbiC8A+XGWTDZV/Rbzw7pLaFZ6v4Y1Cy1XRdViF3p2p2xzHNEeQVPr6qe/HPSuOuNH1CdoZ&#10;7jS5Ejkk2NLtIJUcjJI59M+9Q+CvEt18JNdk8P6+BH4N1q6Etw4b5tFvHbaL1M8iF3IEydF/1g43&#10;kid9GirrY6qy03T7KZbltRWDY+6Vs5UDIORnHPU8c8VZ1rU9OvS8ZRnhclUZBtdg3IQ89Ccn5fX8&#10;Kj1aw1fS7q70K+iVpopv3wVB8+DwQQMYwcj1BzTNO8b2vha7iheO0NyzZjeaISSBuCSMdgPXgE0+&#10;gXOf1n4fWrW51a78PiIPkRyXFzIADx/fYD06Djrx1HH30smheXov2+OP9473EKqN7c9Bnp6ZJGAM&#10;12PxOXUfFcaS6xqjO4QfZothO5A5+6QeO4+Y5PvxXFWSavHqQuriygxFGwDyxnLFcgKqhug78dBS&#10;FoV4ZbG5UN58hZ2bykYqE4GTgoucev0olmultmk06zNzI0v+ujwFTGSOoG0DI69yeKt6nFFe4voo&#10;YUlUFJLqFW2Iev3eh5HTrUM1q0dgIILligCoZS2DtJBPVRtzjpjvU3JZHDDqdhELmW4RpZ13CKOP&#10;O1QN2MkZPXoB6VJHqV6Iri7uAscQt3ESqBvkkKnaw4JVQeffH4U7Vo7nUZvtEU629v5XzzH76oTk&#10;hT0BPA5GQKbYabm1je60xTG3QM7GQKDkfe68dsHtQu4vMn8GadYTXMGpa7qjpc7g9va3ClkK4wuc&#10;jk459s812PhHVLq21W50eFJbqCEfuZppcNFIv3gBk5QgYGScYPTivJ/F/wAevhx8Pvih4Z+DXjXU&#10;riTX/G5ux4b0610yaY3Atow8pcorCJFBBLvtXnr6+m+G5ZFltr2K5WKCX5ERiACTkYH07EcHPpTu&#10;yrvqdJ4Z1e2ttZfRRpd0ZC5Es2PkJHJPzHjJzwPXtXQ6j8sSRwRRCLzhtEigsPlyRk981h2cVq04&#10;BLsyR7SmeCDwCMc89ce9VNW1WINaz2ZSNhclJ0mcA7FyDtycZz0FNagnpY1LpIlaOS2tyqIN3mrJ&#10;0554wa6r4cyRXF9daONjPMiSYJJMihhuGT6gcDA6H1ry/wAS/EHwXovh+fxH4r1i00i0sI/NvrrU&#10;ZxAkKFgN0zSMFUbtoHHVh65ryGw/4KXfsfeB5vGPiW9+PWitD4LthL4pe11JGMIa2Lq9qitvuf3X&#10;zEQhmDKFwGytNQa3GlYt+F/BXgPwT+138WPghM1tc6H8TNAg1qDQr23IjvFtYVsr50yfm3RmzV0G&#10;CpTdyGr54/ZC/bM+FngX9rG3/ZF8DfskxeCNIF1faBp2sRauby9e/gkkkMdxcTEOYiiOwGZGD4UA&#10;qyk+3fHn4z/Bjx34w+GH7Tngb44+Hb+38C+I4ZPEc2nalHcSQaVqcJsj5oUlo1aR4mO4ZDRKT91q&#10;920n4cfD3wb4o1PxN4e8B6RBqN9qc19f3cFhGst3NJt3yyPtyWOxOc/wL6CnuitLGrNfRW06eRDk&#10;9ZNzZ54/X1xUltZaNczQ3b6egkiO6WQxjzHzjdzkZ6cGn2MOkalJ9u8p4AmA4eUvhifm259sHk+1&#10;WbmGCygSa9JELcG5Y4U98Bsgd+nvUGei0RieI7CGzvo7/TYnjNyzK0IOQrbCxYE+uOR0yR+NOC4t&#10;Ika5DrDdPEI1MpIRQDnJ4Jzkt09vwwPHfx3+FHhP40+HPg/rXjAWOteI9Nv7vRY/sryQyx2whMw8&#10;4KYlYK4O1mBOc4rdubC18TwSXeh6gbuIOfKuIJgCR2yAxz0/MemKp6q5XTU0GEFxBm1UPIFBjDna&#10;oxnaWPJ5OcDqfapQ0djcCe9jTKR8vtPTGWOeMfz6VzYg1TSr1YtOildoWM1wZSTvOMhMnuf0HHFN&#10;m8c3xDWraUn2oKrXEgfMaYyT15yMLUbkWvsdWtw9vcJqdgpeNMHc0QyRnuM4x6Vqk2uqI0AaSGWW&#10;MDYMb2LDqvbHPTrkHjpXL+EdfTVBJeXqqsiquWBIDA98dvzxxWlFqp1i1NvdTA3MSspmjyFcdVIH&#10;4c88ZpptFRbRqvokFgF0n7Z5s4QszudjJgHIVgeSf881Tl060W1kuTPcBx/q4mUDPy9juxjPfj6V&#10;hLdTXV063zM7yjKlTklupz654raDwwW8a3LyvMkhVXBz8p5Ujoc8EdPT8aUrlKVyLVIZbHykeXyV&#10;mgVmUOCd4XnvkZ4571WM53oWXKvgsrJ82evPpk+/aug1FNLh8OJfwQEzrIVJZCQVIHGeB1PTsM1U&#10;+x6edFHiMzvJLvAS2ZMGPHocc8AYI9apDRJZ2+q6psNtaBgZQolXCqzE8Dnv169f0rR/4RzX9HtR&#10;I1zDEm8o8EZDNuHVce31+tYniHxYdX1JLzypChVBEHLAqQoVjzgr0/PvXW6ZoF7ZFBrW2KZvkQ5M&#10;i+X1BDHg5PfOAeuOBU2QK1zm3sbo26ATRvHMTsBj2jr04HB6Hn1rMu7aW3mFujARqwVipIxgY6Ae&#10;uBjgV1+vWd7ogn86yieS4gMstwrFmiHcY49eGx374rl/tW52uHcDJIU56ex79fSk2iZWTItRF/rN&#10;v5b3szbHDOjKR5pHIHuOAOvaqVtpI057iJmy1wpJIX7g4y2ScAnn0x1z3rZXzGP2eQqhLfMXOOOO&#10;fp7+1QapcWlvp62l5LuuJpTHbyKpaNmODjco44Pt70tRWaOX1OKb+1odP0+5eG2dhEIIIyCxzySW&#10;znPXGcY61hePrqWyhh0CyllKyL5sjMiqu3gBRt6jK8murn0u4utbjhtGlVZH2TeQ/wAyDgsVzlQT&#10;zg9QBXO+NPD+sHxWUeZ7iMyiO0jeVDKI8EgMBjGO5wOcetaUuVSu+g4pXuzovDGq6ZN4StYNOZ3e&#10;3jSOeIryzemSfcn6c1m+JvF9lokxSTT5ZTcuIxbttJfk9B1bk9M8Vcnv7uwt2tYreBIVwo27EYtg&#10;bjjeFHpj2zVO20eCPUT4lvJCY1jBhE1yzoCBgkBvTnHJHXnpUSfvXQpb3OYvru116RXWG2tfJjKt&#10;ZtbMSMdcA4B69evv3rznW/i58KvDfxs0z4N6h4mh0zxL4hs2fRNLFqd19jdvkbau0HbG+DuHTnNe&#10;r3k3g+O6N/qGrQzs0zSIotyxAH8CgD1Ix6nvXzf8S/2WPif8SP8Agoj4F/af0a1tofB3g/QZbe5F&#10;y5W6+1SC5OSgUggmWP8Ai4A6V2YClhqtSaxEuVKEmvOSXur5s9HK6OErVaixM+WKhNrzkl7q26u3&#10;mfRmhp9iiS0vdPiDDJEatk5JJPHSumi0q1ls1u4biRFba6RDDBTg9+eOenr3Nczpt9YandpapFcO&#10;ykh5jAAice/PtwPwrq5LBl02OM3JWRzhcICG+XJBP0x+VcC0Z5Svcda634fKC3vo4SzDCtJGAc9O&#10;e4HWqcdjeSMsC7gjSEiJFKrGvoAe/XmpLbwvqdgluWs3DzsyxEMrMygktxz3/nXRWjQNDbrZwj51&#10;/eylQSRwwK5Hyjjtz+FUrlq7epDY3EelSva3N0sOVYpFMuCFxxn0+nvVjVr+1bSWvNN1VPtfEYHR&#10;VTGSSc8c4xmq902jy2s1pPAsxLcliPmJJ4yf6isXTrDQ/t0Mtvp7iWN/33kyKgyBgb0x0HbqTijo&#10;BDN4c1KOASx3KSLd/eaZBtTnJJHRuAPyosXj0K+h1TUZJbqIzsJoJZBGigjsFycgYIGf5mumt7PS&#10;dY8vWY5bhvOhCL5n8KJLngHk9DyD+Fc947g0poFtIkFtLHGGG4Fd27JHCtkgg45zn3oGyUeNbPxK&#10;b7SLOyxNdbY1lmbzAiZX5Azc5OM9Bj161TbQPtEE9kWeCIIUQbeoyeeB07Z9veub8L6VbTyRy3+S&#10;00pk+0IcYbpnrnPB7cZr2L4ay6HbF9V8QWsLRrbtF50sYJLbh8oBz2BPPrx0NTZMlJSep5gujrYt&#10;HPaXaqFORhiS4Bz97PA6HitVdS1a8LW8187J5BQnyxgMAcjkcjHfngcH1dqMUFy+NOy0hbBVkIEa&#10;k/3jwTk/X2rU0/Tkvbi00+aQQy7T5twwAJODzg9cjPbpihISTR5v4hOhT3aW97q5DqSEht0KKTnq&#10;SR/gKnfS/Dlr5eix6HJ5CR83FvKwxjHLYPJJz15rf1jwxZWt3JqElz9ojEhUMV3EnPXpxwCc+1Zd&#10;tbadNeSRieRZHIVoopsbAe4xweKAe47VNCgl0J4PDaK8T27JLFMNxbcCOCc4Ayen0rrPAV5q/iHw&#10;Z4c1uKKRnutCtDcbRysiRrDKB6fOjA+4rA0K3u/DN55MEcl7ZXKjfMJ/uHI54Hp1rpfAjadDoq2Y&#10;Z3i03xDqMQAByyPP9pAzgZIFxx6ZPWqWha03Mv4m+JPFLapJZ2U8Uz/Y1EkjkBcbigjAH0J569e+&#10;a89XwXeteLrHi+9UWwnCzsZNzfOwQHOeOSM+gr1O4t7C8gCxI0gjby5dyYOevOOep/lUEngZfEc8&#10;XhGxsnVdTUW9yJyHDRsT5rnIwqKgzgjqvenrcq7Om8XeFfD/AMMbSDwdbaqt7JpjzTzORt2vcSmT&#10;bx2CkAHOcCs+DWVkPAwWAyRwPp7/AErG+Knii1j1nUdO0a2H2YBYklMiknbwAD0PAAzziqGiz3F1&#10;Egxt3Rjjsvy/lnn1qZWuRJJs6mLUw8wjkVzgnbjBwAev50k6MZGviEKAcDaQT6j35rOjnkt9Tiu3&#10;VpuM7lIG0kEFTnk+vpyO9XGuJ5ods05COx8xVwPp2z36e1JIlIt2T20kVu0sbfZ2csuxs7CflxtA&#10;yCfTp05qnLp51x0t7eBDMys0bwjIyBypHTqQM+uKv61dC50tbQaeFJdcSxIR8oUDYcE4B6nJPP0x&#10;XNaZeaxoWrprWg3P2eaOTdncH2jGOncnPIPGM09i30Rn+MLY6ZZzyauSjQNh4Gi6EkAnHYe9YOiC&#10;yvbY6kwC2wQvHujwGA4yM9eR+ld3HanxpZSPKQZmJlmS5+Yn/b569ePTP5cn4s0SRYP7OuGWBFkJ&#10;kl8zaCOioF69QTRZWJSujERpNa1QxRae/k5Ygyf3RjJPbv8Ap1rZtdOs47b7HcDaGO5JYzjD+4Hb&#10;IHaqumaRpVhELazLyEL8zM+DnPpx/Ln9a0bPSxPOLYSZdVBOeg3HHX8KQm9TV8O3EepQvpl1CEeB&#10;RuZjxJwT19cYP41ej0fT72Itpk65ZSrBHzuXr09ffFYV5YSWduLRYXZ0BM7qcEMACMe3t+FX9GuZ&#10;JGjSVgqlQIXiUkADHB7+9IV9TajslNs1u0QkdFygZ9p39O2PypunxXckUkcuHCEMu7I2j+XTP51f&#10;tELKjNdESEjDMAee3B9/5mq0Et7p08ymMYl+cBk4Az0HHpn8qY0VW0oNqLzTrGEGSjbiWXKkEYHB&#10;OPw/KtHTNIm1CVtOtvLhSNt0ZQ4GD8uc5ODzj059agtrj5AsjMJHOcuRkDP+TVuOWWxkR7Cf94VZ&#10;HTdjIwePT/8AUKZS0JtWVLTVhFZRiSKOXyg0isWKgZJY/kMVnxxWtw+2IPud23KVBVevPXgcfy68&#10;1LLFNPbTQxbQ0gBlcHOXJGcseecH2qmtmbLTzZ3KBg7boCDzxjP4YHTvmi2hTs0xZ2ubBRboomUs&#10;dqlAcnp39M4981YsJdUfc4KRBo8O75JznIPX/Oeakmfdb4mstpVdyorbsgcbvbtVW0uDNfGSeZjb&#10;qqmNAufmyQSffpx7UIhMvxXx0hAsCGeWdjtJPT16DvkfnVW3tViSfULlQQy/OuT1bPHQd8Z/CrNz&#10;aW93PBG90uXfCo3Rs4A56df5U2/m+xW17ZlgzwNtuDsOWyBjk4B4z0J5GOadirXWhhQavbT6m9tc&#10;FWWOPCgcEnoM4AwOT71k3t6+peMUtrNUaFN5ZhIwGMEAEDjuMA1rzyWo0F4IbMM80/mGSRArDqPw&#10;z/WqXhrT76yle6VY443O5gQCenHNLoFly3IbyaaB70QABmnC71x0CLxyPWnad4ehjvo5buDzJo4g&#10;TJMc4P8AT8u/armj2csk00ckjBo7qR5cA5ZSSwP5fyroWlS20RYoLZGnupgWdR84XGVXIGecA9cc&#10;UMixnfZZZlxbzKI4vmw7EZydvHrz1+lMe9mbUIbF7ZvkUJOwGOCOv65HuOlWtQttVN6IknlkcJjD&#10;zAjbkkn67v59aiubOU3sABd/Kmy74wGUEcZ+tLqNK70KV1PcRxLBNEhJbZh5cYOcDPPPf1rn7jVF&#10;84SCZEcAZM0nKjHTCDk+/tj1rb1OwuZpZFjljAMmcPnbknlsevvWbbWEdveSXMkcZeMYExTnJ/L8&#10;qHYHZK4Ce5vYGnuYpMptUSSuUDE9T/sjpWjbb4gDbBQDEdpOSR+HTHX1/lVTyRrDJbG1mdC5O10+&#10;+eo5967e2k/4Vxaq39nQy65cIGdLhd0emx4BXKD70p4Yjovy8E8URiKN5FbTPB0Gg2kGu+M7+S2j&#10;k+e2tIV3XV0f9hDjAx/E2FFM8UeMdR1MNpEVktpp8br/AMS6Ekhmz1kYgGQ+3TPQVi3uu3V1qL3M&#10;2py317dNulmkzvI929PbhR7VLZSSXN8lvf5ZmQZk6HpwBkYAwP6U9tEV5GjpWrNFM0yah9ldlCwt&#10;Im4Lg5DYH0HuOCOaq+I9autY8RNcalcrNaIcIyMyZGeSBnjPWsvXJU06SW8sPM8osVjMg4bjuRx2&#10;P4Vgy3F1dzCW2jcl2GxmGN/qFPp9cD3pCu7WOo1Hwzq9naS3/huG0itPszTLIzFpJgoJfHPOMEY7&#10;/rXzX+05+0F8Gv2bvA2ofFv4z+ONP0fS0bY15epKwNwwO1AsZG5jg4UDJwfrXs+qaz4gntjoE13a&#10;SS7/ANyCVyvPfA54z1rz/wCJ3wB+E3xw8Iv4K+Nvhm18S6c99a3f2GaH9350EyyxnB5YBo+QeCuQ&#10;cg1optbF8yWx+XnjT41eO/i9f6b8TNa+IjWlg+mSaxYeJ9b0ybRJILN5F0uLU1iR7r7BFL9tMIuR&#10;GG2qJfLQpvbJj/a48Q/8EmLVdQ0X/gj3p2l6fKpF14/i8SyauuqGTkSHUjC7DdnIBZc56V+iOq/s&#10;SfBPW/2jvFXxj8RnXPEU3j7wQnhTUfC9+LdtKi0qNoXWGK3jiV1+eMsWLYy56cY9Q+Bv7MHgb4Lf&#10;DX/hVXgazvrTw8m5bLQtalN9HaQnOYIjLllhbtGzMFBwNoyC3LuNvuflP4S/4Opobzxdplj4q/ZI&#10;tNP0OXUYhqc1vr5neKEsAzqhiXdtHzBMgHaBxX7AeDfHVz8RfBmk+O/h/qem6no2tafBe6dfWoYx&#10;zwTKro6HdtwVbOQc8j3x8eftff8ABvh+wP8AtI2d1r2g+F3+H/iJg23XPCNwsMEspP8Ay1tHTym+&#10;ieWefvV0H/BLj9n79rP/AIJ+eBta/ZQ+Kuu6Z4x8B2bvc+AfGdpNsk0+N3JmsriB2JUEkSRldyZE&#10;oJHy1D5XsQ0nsfYKWAjt1u7pDJIkZDOzgxpnqcfKGzyBnsDWRe6lqltMTf6jKY+BHCi7UCDthRg5&#10;xyfy7VXsXstTsb651G5nmijlDySGVWVMKcAE5wST6Zz04qCHxGradcXOlKsRXYsd1EwDP2CAyDap&#10;4znGcCpEkaOnatNPC+xVQQusZMbZyTkkjHfB5z+tbVtfXRkNlaM0avMqDaxG1Nm4n1JrF0o3L2kQ&#10;e6llaZd3GCSM8AkAbuRnPsc9edDTzLpuyOXBZFBWTdwoZR178AHA7CkyGSPr0d+E1JVjj+WM4zx2&#10;A749R659a1f7SuGa0i+/FagOWAUFjwdgPXPy5Pb5vbiglpbwyteT3OC2Ai5A4BPqeuTUrGxSBLeV&#10;kEZwIEDFX5OTgEdOnP1pCTuS6hriz3K/uyoVxsULu4bhjgnHACDk44rWsNUuLSB764ik8spsRxDs&#10;VFZhu6c9ASe3JqDXNEsPCtnaXwje5uXw0qrKSPLIA3HGCAAR9Tn0pmka9ol8wfWroxKz+X5gTAVF&#10;4+nqefemi9ep+cP7Ver3F/8AtGeMruQ5ZtcmyzdTg4zwMDpRU37Uraan7Qvi2Owibyl1iRV5BzgA&#10;E5Hvmit1sbLY+4f2SLVrr9mzwhHaKsjJpuS2QFU72Y5ZvYDgV3Oq3+qW91Fo1jBEtwiF3u8BuRhg&#10;e44PP1PvXn/7HVpfaf8As/eFbR9XurcvpjSQSkEx/MWIB+bjJwM9OPrXptvo72Un2qEOJY3w0krb&#10;9pPDD3yM9OvuKNbBaxS0fTvFKX32NzHNcoysEjO1d2cY+UjnknGOcdqmv5NQa0Ph69WVk5Mk0rDb&#10;hhgc8bfb3HrmpPFt+vw5sI77TwLqUw+YWich2ZjyDkfLgfXqawLnVfEt3K7a9bx7WBZLiCTKuOCe&#10;pODggge1SpaBfQ3YdFs4tO+1tfvt3/uxHCxXYMAhTg47DB5Jao9U0a81uSTVdPufKtbTcn2Ly9+w&#10;4bLE4+UAjk47DNT+HdIk12aO205o9kcWViGSyBsAkDP05zzW54W/srw7e6tomuagkcN1GsaQqA+1&#10;sSK3zL6lh3ycjpijRIfQ4qGS1sWSMys8xyAobIUAEDkdCef881uXmvat4pt2uY76K3lhtWtpnIUL&#10;PHn7qsBkDKt9SO1SHw62q3ktvZKIBEEaB5m2pNjcHBwCFwcYz1yfWszSbe8lsW0q8SGzLOzbogNh&#10;AJJDZ6jk59Kajq0CTLFxqkS+TJHdebsAWURhtobHQHHzDPTpxj2p+kX1vFqS3MSZeC5H7zJBRvr1&#10;HFWbjSLGy08G2vIbyWQBpXtZd6gFcYOBy2euPUetdFNqngexsbhNM+HS2/29Sv2q5X5FkYZLqWyM&#10;jHbt9Km2pNtbjLOzl8WWk1jeXawx20Jna8kJZmxj5SDyevJ9h615ZouuJqN5daNa3BW4smaOVgpx&#10;Jgn5h1xznOeAec4rpbf4k2OpaJe2aWjw31rclZJIrJYxJCGOc4IzzzjHPtXN6JpcUPiNr62S4Q34&#10;ZpHCg5BY8fQ+nU1afvaDdri6zq2s6qywJcRQZXYGuXACDj5VHAJ6kk56/jTbCzg8MfEDwdqGlQK/&#10;k6/FHd3lwctJFcB7Z04GApSYnvyBmujNt4ZtkSW20ofa1b5rlw+8ZboMsVABA7dT61b0SLT77xVp&#10;FtLpyySXGoQyCWQHdtgDXDMR64j28nHI9qppDS0Mu80fw3ZXM1truLeNLk+TLPIRg5/hBGQD6cjg&#10;elfM/wC2b+2P4j/ZT8XaH4li+BGveI/h/wCZu1XXNAn/ANI0/Y4bO1lZduxWJL7Vyy4bg19V/EXw&#10;/q1t4tWfVLG4hnuF3So5BGQQqhMdiOcYz271lR+H9Ba3un8Q2i3dpfQNA9nNGpWWMgqyup4KnkYP&#10;rW2ErYejiVOtT549Vdq/zWzW6OzA18Lh8VGpiKXtIdY3av6NbNbo+gP2cP2hfhl+0n8H/DXxa+E2&#10;sXGoaP4g0pbu0luYikqIGKMJQcbXDqykeqntzWH8V/hnrba+934csXuk1Rm+UxGRYpiOd/P3D15I&#10;7jPSvnj9lr4zfBK/1vxD8EfgHrhW1+Hl9HY3ljpllJDZ6bud2+zRv0dgwcsATgn3r68Pxe8AjrrD&#10;fX7O/wDhXLi/ZLEVKU4uKTulLR2esfwt9571XBY3JsUq+FjJxmm0mndReqUvOzT6H5oab+xj+1/+&#10;wn+294S1b4PfE6HxP4d+IOq3viD4q+HLeyh07S9JzKiCa1iLu2fn4C5ZjDhjhuPvXxd+x9+zZ8ct&#10;WtfjP4m+E+l2XjG604hfFmk26QalCZIlQus6ruMioNiSNl0UsFK5NWf2n/Cmj3vh20+IGmXskHiO&#10;Bk0/QViRWGoy3EiCO0kDYOxnCsWUqyAM2QN2ew8V+LLP4Z6BYW9tYJNgpAlt9o2sqBT8wyCTjGPx&#10;6135hjJYpRr1bJpWbSs3bq7aPRpJ22Wux8zhKEZQWFoqTm5NpN3S5raRvqtU20+rutz4L+Mn/BEz&#10;xR4T/Zx+J3hH9nv4q3WqeJfEZsD4du7+eSzvY7W3Zi9nLdJIRNuBRVLKqqIYwAjIrr8x/Hf4j/tg&#10;fAL4veAP2TvGvw5034hWEkOkaTbah4o8POf7QuZ2d7i5trhpHO2MR/Z1ZniZRubrtr9X9d/aEu7y&#10;ddF0HTRZ3TWzz75pA58tXjQkDbjgyL19a4bW0j8SzR3HiGCK8eGYTQm4hVvLkBLBlGPlILEgjkZr&#10;wsRiaUkktT6nJ8lzCFWUpvkWz79Gcz8BP2KPih8Ibufx/wDs7ftD+JtHspQVg8EeMrp9Y0e4TGQs&#10;bTk3VqgbgeXKVA/gPFcz8Qvin8efAfxS0bxH+0H+zrceBH0iGe7ufiP4E1CPV9DAjC/LMmyO6hhm&#10;Uv5iPERmOMByea9eh8YeKraFbe38R3qIihUUXLYUDoOtVdN8U+JL7TLPWrzXbt7m5eW5R3mJKRF2&#10;SIYPB/dqG+sh9adDGQpU7W2/UrG5FjauLupxXtHsr6Ja/doj1r4O/tAfBH9oPw0ni/4H/FbQfFWm&#10;vwbrQ9TjuAh7q4Ukow7qwBHcV19fHmifs4/BvxJ+0ReeI4PDEfhbXvF/h25iuPGXg+T+zNRiuYdr&#10;ecJIgFLNGxzuBGYlOM813/gvwT+3L+z7YahMfi1Z/HHQYLPfo+m63Y2+k6+WHIQ3kWLW4yuBueKM&#10;5GSxya7KdSNWHNE+ZxeErYKu6NVao+hKK8M8Hft7fDbWV1DQ/iP4H8T/AA58SafbeYdB+IenDTku&#10;ZCG2R297ua1uCxUj91K2MjIHSt39i39qrw9+2V8ANL+N2h6BJo09zPPaaxoU9wZZNLvoXKTWzuUT&#10;cyMMEhQOa6FRqSpOol7qaTfm72/JnE6tNVVTb1abXytf80erUV5H+2n8Zl+FH7NfxH1nwp8RLLRP&#10;FWjfD7U9Y0qRws01r5MTBbnycEsiybRnaRk4r5A+E3/Bxl+x3B8GvD2r/FnWdRk8RL4FtLzW7HTb&#10;My3NxrHmGGazjjChAcp5u5mVdkqY747sLlOYY2g6tCm5JO2i12v9xyYjM8FhK3s601FtX12P0bor&#10;yL9j/wDaf8U/tXeAT8S9U/Zw8X/D3TJsf2ZF40EMN1eqefMWFGZkj27SGfBOTgYGT67XDVpVKFR0&#10;57rfZ/kddKrCtTU4bP8ArqFFFFZmhQ8ReFfDXi7TzpXinQbTULYnJgvLdZFzgjOGHoSPxr81/wBu&#10;f9mL9pL4W/8ABVTwN+038G/A9zqHgPX/AAv/AGFq5029MUOimIMzPIpO1QchkUDDnePvHJ/Teor2&#10;wstStmstRtI54X+/FKgZT+BrswWNngpylGKalGUWn2kvz6nfl+YVMvnOUYqSnGUGntaSt06rRr0P&#10;kf4cazc6zZz6zLFCbZIlhQyLvNxuJ34JHTAHJz2610Vx4llk0rTdOsrCKC6j8yNblQC4RBtAJGR6&#10;Dn0GOOvzJ/wV4/Zu/aH8O/tH/Bn4jfsYSeKraWHVjbaxp2m3CLpFlaFk3s8J2794UhwWwFUAAZGP&#10;qOx0yHULJWkRFVmw6fe3E4AwcZ6kdjSxeEp0aFKtCafOnp1jZ219d0LGYKGGwtGvCope0TfKt4tO&#10;2vruvn88Cwhtp9SXUNSsBdRqSPLnkB8wDgHAyuMHIyDz2r51/bG/bZ1v4I/tT+CPgX8ONK8Ltomv&#10;S28etT3iP5tk0kiqW3faI40Tyd7nco6IMtkkfTOu2Ooafq40+aCB0G/5YogHCjBOcfePPU5NeT/t&#10;deP4v2fvg7rPxh0b4Ga74/120BXTvDnhjRVur28mKnywBg4QEZYgMQB0J4rhipSlyrqebdrc+aPG&#10;H/BRz9rC8l+LnhXw/wDD7wxbjQUu7rwpqKTSzx3UNk8kIVD5qCYu6vcbCV+QZG4Jk7f/AATi/af/&#10;AGkP2wvhTrN58bPDemadqtjrS20MWjaLNY4gYM26RJ5Wc8D+6p+Vgc9a8M/4JC/8FdfjD+3l+3B8&#10;Svgj8evA2keGbO98KR3Pg3wkNLWNdPNhJHby28rOgknlMcgZi/TyWwqjgfpNoemw6NeXMWnafZwf&#10;aR55uI7ZUZ2Iwc7V+Y8DknOOvArfEUJ4apyT30BTUtUV9HRbDRV0i2MnmnKgup2IpIGO2CV3EDOS&#10;D2pd+nTXSaeLlbiUOd0cyfNGRyXHHGGAHJ6nrS6rrWqWN7BYny51aTynkZB5i5QFsKOMep9/xqDX&#10;7mw0Zf7cMssMiYXymTJkIBwowT15GcAcE9awaaQ9TUsGiW2eKSLzEzu2x5xu4z14HJ6j0/AV/ECa&#10;SlhNY6haid9RiaL7EI93mhhzlcfMOcE5x/OuV/4Te+03TUaG1jjZ23RRSt0QjJbCg45PU1s+GfF1&#10;zeIn9l3QsbpQ8TvcMwV02/eCgH+LOBxnAOTg0vMErPU3vBuo6rrvhm58OXF9K+teCIoojNO53ahp&#10;Ug/0eZx/G0ZVoXPcoGON1Z3i66ZnBklSGX5JBI6qAz9Tz+VVZtel8Ja1pfxF0O/OtX1is0dxp6xi&#10;L+1bOUfv7dScsxO0NHnjei9jkanibTrHxBDY+J/Aeb3w7qqsy6hIoVrLaf3sEqMMxyxsGDLwcjFP&#10;zG7mLp/jV4IY11VFDTSiJlSQnBbgHPb2PsPrVTVdTu73zbmGH7PJFvjPk2xYGIEbWXOBlsnPBPy+&#10;mBV4eA9I1G8MVk07QBd9urEBkbPy9hjkEnJGBWfqVjpempPYaY8LwgrFclrl2ZyMn5CeBxxlT/8A&#10;XknRlW+1MR2sUl7MwEZQ75OCX6gYwMnJ7emapKsE1w/kwRtC5wAmeRnkn0JPbr+VLcx2TTLcmNSk&#10;YzCoyAmBgnOcFu2cfrzXRaPovhl9KudSuI7i3FlF5gEagM4IC8DHDbmOAcccnFTZdBWuc68P9r6s&#10;bu8tWa2hG2Mbeu3gKCuS3OT6Doah8aeGNB8c+E9S8FeK9NkuNM1qwlsb23jZ498MilJVym1kGCTk&#10;Mp4BHTNdZfeH9JFvaSadHPFax258xnn3ersxbnJ6Dg4GKxNQ0I+IPDd5HFdf2XDcQNHa3TOHmyRh&#10;WjRht4+9hgQ3AIan1A/ILxx8OtZ+GHj/AF744eM/2M/E0M0/xK0bwj4Y0FvGou7fR9HmmRHUTLqS&#10;zLd3gYOAyrGo8vPAzX6TfsRfDX4J6bqWo+PPBv7OHiHwPeiJLE3PiHxaNSN6gZmeOLy7y5QKjqQQ&#10;SpyfrXkd9/wS9NhZ+FvB/h341NFap8Qrfxj8SNf13Sze6x4n1C2mSa3/ANJ3IsKrs27AhVVwFUHN&#10;e7/AX9mLwD+zD8VfGPjH4O3OrQ6b4vuY77UvCf21W0y21AEma6t4iD5Tzbl37SFO3IXnhvXYJanu&#10;k2r3WixiFWikjQlNo+8AfmB45IOR/Toa5vxJNexCTVvt7TJAjyG3ICghhgjcOfpx29ea6C113Tbn&#10;VV+z6dFtnjRbt5EAIAGNu7GSF656cVU8aeBbebUrK0gtgtv9n82V45sCUMSF5OASOf8A6/e4NIaS&#10;seRfG/xHq0f7PvjewT+w5Nal0C6n0uTxBbxTWAm8ljH9oWUGPyldVY7gQPSvyu8d+F/CPi7xT4jb&#10;WP2lPhoE1F3bWDpH/CG6faawDbPZ58k3qlYMO2wYQhwj4DYNfr1rHgnXbzwpeWXgptN+36laSppL&#10;6patPBDclD5byIrKZVGOVyvHcHFfPdv/AMEuPE3i/wAMfEuX4tfHDT28deNdM0u2m1+DwyosdIis&#10;7uO8t7K0sRMSIjLGWcmXe4J+bOBWsuWWqLTTHfsP/B3wz+0l+yh8VfhXrvxY+H+sDxJ4atrC1TwV&#10;4e0u2v8ARhJayARXjaYzwySRzqXRvMbcEzkc19R/s8fFGD4n/ATw742i12HUL02C6drGoPCUL31q&#10;32a4LKclW82OQEA/eB5Nbv7JXwV+OPh1/E3jX9oH49aL4qm1uOyXTdE8PeD4tH0vRY4vNV2jjaaW&#10;R5ZS43s8mPlUKBznz79nzStJ+EXx2+J/7P1nqLRyza2PGWnaX5GFtYdS+WYI2PufbLe5brwZSMDI&#10;znoNJHt+lm1a3nnvGaOIELbFowC569Ccnj0BPIrg/wBpf4e+APiz8D9b8NfErw1Y+ItJt9PnuZNH&#10;vmkWK5aFTLEsmwqwUOo5Bzj0rr5IpNRuI1TJ8tfvly+4n8f4Se3HH1psfhj/AISCx1LwWLxobS60&#10;27t5rpCokAlUqXQtwWy2QORnA6dZskSkkfjXpf7Jnir43fFj9nnxR4Z/Yn+AOh2/xI8H63rGmaHH&#10;r+uNDcwfZbaZReHJdXjDjywnBJOeAK+9/wDglX4a+Fukfs+XvjzwZ8AvDngHV7/xBqWmeI7HwrcX&#10;M1rNJpt9cWYkVrgs5H7tm5x9/oOKvfEP/gnpd+FvGvwZ0LwN8VtS0Twr8OPB2raFBewTumrzQ3Vh&#10;HZxmGeMbYpomhEu7HJBwMZFei/s6fAPwT+zN8LrX4MfCibVZNOsJbiT7TruoNeXlxNcSvNPNJMfv&#10;PI7szdOTRK+wpdj0OQ/2gh+yTKqyrtlLnlhjr6hh7c/SsR/BFxezvFfXc1vFgbYowvzDOAMuCTnH&#10;vXQ/2Bc6TfRaib9LhS7LdJNKTnO3DD/dA9x83J9J2ihtw4dmKyE+p46DaR/Kp1RNnEx9L8NaVplg&#10;xtRPdzXKHfNLN0GMA4A24HbAz15px0OTTLlNknmoMZUcbUA57gDPNXTpuphoL61gE1sNytcQAN5f&#10;OPmXjjbtGRnnOcVBqFzi+e2lJdiPlZVIEgXjPPCD0Hf86BtkupaZ5sL3mnrGqRR+c8jSBWUH5Qu0&#10;nnnnPXnmq1hLqXmBnuVVpOMMGkbAGNx4xjjue4pLGW+up/KFuhWUbQroSMnOcgcHkj8B9BW3P8P1&#10;02+WO2ube4d7bfPCsg3xqOoXj5unbp345pgtdht1YzzRxTDV4X8p8YRwNy4UA4yQTxn16mrNsZ5Y&#10;pLa5szG+eYZM/OcYDblOCBwcnrmi0B/sy5u7bSFljGVd2UKq8jGR3PJAwep9gKlg161t/LXUVVLe&#10;5VfKLyFzGQcFW688HPXPH1ppllGWGCWeCWdYlkI4DBty7eM+47fgfw6bRvEuknSZf7XuzI1pzBAX&#10;w5JPVXzk8kdOn45PMvYwPCm25Xyt2VMvB254BH4cjOOuK0LXS4XvHN2Yp40KrJtkAUtngA5B69x+&#10;OKrQZqeJdX1LUbG7gu9SAEVsqyFIlLSBlIO47snHOCAPUjmuU0rT3vSZLeDakZwZGQZbuFGSNzHG&#10;cDtWlfWNtFePbZVYbhx5z24Bbg/c+bqDjGR/9atHw2YBMkTrCYY9771lCGRiMDv1CjIOOtKyFbUm&#10;0bTFhs43uZPKmkZiUeERlRjhdjckHg8DGcVjeOrebT786ddQxCdYEK3NueAWBILIfdumfSrfiUXO&#10;oGVX0oIqRAwzyNt9DjJIA7fdB5Jp2gaZa6nb2mi21hBcXYLmWYnCspI53Ny2BmlugObisZ7W1Ooe&#10;e6Y+RTEuN2R82T1xzjA9e1Ot9Be88ie5iithIVWNiGCtgEY4GSBnJJ4zXdaj4I0vVtLWx0m7aSWJ&#10;gqzoP3QK4ABPGQAOxJxnrxXJSPJa3T6fPKI2jlaOZVUrhhx35/P0pNWJkrIxLjToxqcsVvcxNbwg&#10;CKb7PhpJCOWGTngnj6dhzVXxDLDfq9tdtMsUSK8qqhzvOcDC88YB446Voa1p1zHdb477zUYfIkCk&#10;OAece3I/lUUpDqcWrSK8eJDKgbB7Dgdc5Ofp6VJD01Oa0pfCFjfNbaTaGSS4TLu0BxGNvJPBJOT+&#10;p7188/AP9ta8+M37QfxQ+DHi7wPpmiXngG++z215YzljqFqZGVWdTzkADoxBz0HSvpbxDol8yxQ2&#10;8pDICyCCQIXc5I4HOBXjfh79lb4ceBv2kdd/aL07Rb2PxRrunR22oTzXYe2mVRGufKU4DfKvzYJz&#10;nnk13YSpg1QrRrRvJx919pJr8Gr9z0sBVwEcPiIV4tycfca6SUk9dVo1ddemh6JoOrl9RFjaNB5c&#10;RUNqFyfm+YA4VR34Ayfy6Gux0q3ZL21uWI+aVRHIcuEyeeBWbodhpjyvcatZGziVg084iAQt0++c&#10;c9OxruxqnhfXvAMC6UubqAbRKUKqsbktzjg56d8Z964EeZHuO8R67omlxTC12s4O20iVTkO2AwXA&#10;4B9O+OnSuWbVLi/AQWk9qAMxrISnIz1Jx6f41z0/jC00nWTa6lexLKuSSse90jwTkev8PHB75q5p&#10;WvabrjDU01BZHjVlgQsEDkYycEcDnqOvTvmqepb1NcS2VvCouJ4yj7y21jkAY5IXJ6/z/CoLnU4/&#10;PWVLeLhQSoZVXIY9zzg8cf8A6q5uPxjDps2ppqsMTlopEt5UlVtsmxiD8vG0Yzzzg84rl7/U7823&#10;m20k8yv+8QCTZtBB6MAAeufwFIWh3E3xan8H3ezQ2tJZzAY1guHJ2KcnA3ZHXnn+vOX4n8Qt4muh&#10;d3GjS2skwUXMyXIcSsT6Io24GRwcewHFcJpPh2K7ke+16Q29pA48wShg0jEZCKOTn1P6VoNeS3Oo&#10;LBogjtoDuLsTuJXOWz1yTjHA46epo6B5HWaRFazyyLfXkbsvIRZQSufmGARyOcevy10Ok6zpemW9&#10;xP8AbZlil/dSoVYHK885GT82Me3Q1xOl27apeh7tZbZpSrRvJF8uRhcY5wTx24xiu5fwdJBpsdrB&#10;r32lGi3eeFaPaM8HcSdwJxyMdTnFIWxQj8X3WlSLc/8ACPJcwqcedG2QoI79NvQVJc60l1Bb3Ns/&#10;nXVzNtWF1JI55wPUZx+Nb3guXVNG8O3vh2B7fbdQCM3UsRLxqSx4OcjJ9c5xS+HNJtINSFxLLDFs&#10;XDTvGAAxHXOBwe+apFIydT8N6jc2raZNqUgillCxwmIFBLtbcSTyQMHOPasHxH4Ai8M26nUL7z5r&#10;mTcsrMkabABn5S2QRyMY6EEnnFeg+ItNi0LRUu7+edpMtLEUuFjiLZb5Rk8575wPmrjdEhTxAJdS&#10;1e7F0J4XMjyMrNEMfdwDgD2HHFFg5SHw/c29jYSyWtwrh4v3jtwMLjp0Gfpx6dq1vAc8UtprRlge&#10;Epq1vcAEdPNtEQ/rD7HtWc2n6XothJM0jpgfu4phgZXHJz0+vfFW/hnqem3+reJPKhW7zY6ZcRop&#10;JyRJdR5JzyORTXkNK5ryzypYTO3leWwU79q5C5PXkZ7/AOFWr24j8F6DJJdSY1TVolMgP3razyCq&#10;exf7zDsu0d6qraQ63qOneFbi1i/0+9SOUx4/1AYSuflPaNJPzNZPxW1261XX5BcWKobuR7i2d8GR&#10;0IIAz128en8NN2SG9jmvEmp2n9qWtvp7O7SuDJhwN2SMfgee/HvWloN5El5ujuIlLITtWcNjBwcf&#10;/W9eaw9NsLy1vDfXkg81hgReUPkBb2J5yOvoK1tPtY/taTLa5UEbUZMDOcgknt7fSs3boZyabOoU&#10;p54lxwhDYY4B/wA81cmvLi8t4fNtArblCMSCXyMDnAyAMnGB7etc9eeLLF5zDHPlctlY4wxOMcg8&#10;9SQPxrQsdavryIRCFS24GMl92F6c9Me3FGqErpGzd3dzAVgWRjETyc5yTxjr9azvEGk20qgXMbMr&#10;ncE6KoA7nOMc96swCW3IvLm4LLvBKH7oIPXHr/jRqFzPOBcW7+Zb42kLFuO4DJ+uae4XucXdXkzW&#10;vmSTbYQx8svGGye+Nvf37Vr+F9Ov9e0hobu2Fw0tr5kELEqXOeqnoTgnvzg1k6zpMvijUGtY72J1&#10;suAnmOW5J5BHGT7n9K6fwXN/wiky6g6MzfZpIraOQLiI4xv5+82CTjHehOxS3Rgaho01jOscZAdY&#10;A7TeXt2twCu08kgnGOvt1rS8L6VMl0yqhdIo3ITaSDgdMgHqeOfWn6z4l1GPUYo7q0aefy/KjaCM&#10;tvjxhSzcYcAkc9Rx2zW9aavcWkRtraAW80pDs8lttLkSkng8EYx9Cv5llcLRZhzPZXWoPai+SO4S&#10;L99al/mUlcgYx8wwMbgMDHasVdGu9LmSaNW87eS8cchCkZOM+vau31Wd7oRSJp1vuRdkt2pwWAJ4&#10;bjgfjzWZFHJNIXvXUtycsnUZ5wO/P86NCWrPQkgW3aFX2OXaTcUUYVTjgfn/ADFXLO8EsvkX8iku&#10;CAeo+nfGfyqpLp0trdJNE/mxz/6t1Y4z128jj3JqW0g8u4X+0UceZJ8rxMZE2nJDZAGOFPT8TQNJ&#10;9SSI6bYzeTPE6sUwHVCwOee2f8mtTw/oj65l7CLAYhHlaTOOCQQvUc1FGdOuJUupbY3AMR+0bjyz&#10;beAMD5env07VtRy6HokUEtjstzdRYnLZAG3J6g5ycYHPcUFIx49Ntrq6SxihlEsanzmlk2I8mT0y&#10;egBA9yacvh+9ubeaSGVVAeRYVDAgKpG4gnt8wpkmsx6jepHD5dsGl80mSTcGYr0J9OeB0put389u&#10;XstJLsFBWFWkGCR/EQB+uM9qdirJlEW107+QFaSReCWzk8DPI7Z9/wAqvz6PLbWrTQWHlR7dzle3&#10;1X8+fpRYSyafMk6SPcXMkZJ25UjuDwev6cUl7qMd5O2mx2PzrnyJPMwpTnAbGeeo/wD10hJKxUtZ&#10;Rb+TMlyFRZ9rSFCRwMgEAjOSF9vaud1DxPq2sa0+lw2o+xQP8khhCbmyCXB7nqABwMmtSzudcn1G&#10;PRIrVRbZTcTxl8jk+3AFX5bCOwvjd6xpquEASC1hnysSZOMBm5Ax26knODT6BsjGGlRapYtFO0qk&#10;qfL4AVyPc+1V47m109l06z8+faApihj3iPA7kY79s8ngVr3VjFfXsctoruvRFjOQ3zZ3EZyOmOtQ&#10;29vHb2NxDbx7US9byyfvAH5vrSVrEW0IdL1KZtTub+fT2hVrbyl3qQzNgncc8j5v6+taNldGEs1p&#10;uL8GZ9hAX6846HGO9V7K4tVu2W6uoYGeNmWSYnkBSfugHk+/9amsPGui2tv5MUMJO0qSWC5ORyRj&#10;p2zQiknbUc91Lq2tTQrEY2W2x565wRnJA7+v0zU109xFFmawADNtjG4DI5PHPbOPrWO2papcXGFk&#10;dAj4Vtv8PHHtnH862GW31Eq+yTzj9xI2PDHHAGMkkg/nQIbeabJPJ5gBeOWPegjXkPnlR3JByMfS&#10;lbwxpegWH9q+MmuXknTfaaNEwSaZP77nnyo/c5J7Cumj1iPwTepPM8VzqvlKkdnMAy2TYz5jDq0m&#10;DgKOnU84FcZ4p8SamL+51PUEuLma8+Vm27mYjHGR26cAYGR7U+VXuPlTdx2l+LvESXjtpmiaRo8K&#10;oCGsbd57lBg8ieRto+ojHfmsjUdajvbY22mzG8nZybmQuZOcHJbkFjkjuf5k1ry91jWF+0mYxRmM&#10;edayKWOcY++GyfqehPfrVOwuk08BExuZclAQCg9xQ2khNpaIt2kDxytLNMzMwyQo2j8Dnjv/ACqz&#10;NqRuftE8wVchQwHBPI/TAxWVqmt2aoAk5bIyzKegz05zzWZea4sDzMTP5kcQCjIYA5HOD2ye/HB7&#10;1OrJ1Zoa14ois7CW/vbhILZFLM00uxE5x3OB9fSs678WWSaZNqerXsVrbW6fvLgvhVYk/KCSO2B+&#10;Ncn8SI7XxT4YubC+e5MflrL50S73UxyLIoC52kFlHyjGa+UtI/4K2/s9fEq7svgTqHwb+L3hqDVb&#10;xbCXxF4j8BtbWFiN/E8s8kmxEBCkueB17Cna5XKfZ9gNGv8AzNQ8P3EF9Mg2ILeSNlgZhzuC8Djs&#10;T3qDVJfDmlx+V4i8W2dtv+XCOkeScADknPJHA6nFeM+Bfiv+y/8ADN9WGi/tHeDpv7QlR2M/i6x+&#10;UICAB+9Oc9zXm/7Z37a/7LngfwtotzqMmteNZdQnnVF+Ftlb63NZbdjCSdYZCYM8bJCM7lyOVosw&#10;sz608PeL/BTxSS+F7hrlbUlZbiCWHbK7DKoZMk5YcgenOOKv2Opa/fRtqeq20WkadCpdpGnXbtCn&#10;5sjr67uB9a/Oj4Yf8Fb/AIAfD7Sl0u2/Z4+P1xYfaGmKn4YzZdyADllcZyxb6A4Fdt4o/wCC3/wP&#10;1rwvc6Jpf7N/7QFtJeQPG8p+E8pABHGAJRgAfX8KfKwasz7Z0vUPBk1/NpQ8eWN5dCNjLAb4Sygq&#10;H4VVYE8hs9+PxqXWrvwXpkRmlt/3is2GaZk2vySMg57njnvXzZ8GNX/ZJsrbw78VoP2n/DdnLcWa&#10;6hDomt67YWt1ZyXFvsMNzH526N1DBXjIBV1bIHNd74n/AGiP2cFvZI2+PvgeQSzERz2/jSxdDkk7&#10;ivmjbz1+YdaVtQtdnqMmv6V/Zkfh+GzZJrkq0mzE7A4B+fcRk4K/SodW13wn4TiitJbO0kDDm51C&#10;/iiYcgE/Odw69AMc4HWvP9N+Pf7O2h3huF/aS+Hl1NIXaQr4zsl27mBxzNyfl9cfXOaqzaL8Pf2m&#10;NUlXwh8VPD2rDTrPbcp4a1m2vGiV5AS0hiZtq8YAOM898mloTY9bi8TeHNPSK8/t+wMdxcmCBobh&#10;MSS/dEa84yCuMZJ9asxbtUmltL6HEo4YKQcDlRn17devNeTyfs66Cl34e0OfXr9Do2tDUYSzbVaV&#10;BhcgEAjGMjGDjOM8j1bTmNpcXErupknuNzY6kFVIAXnjLHn69+KTt0JaSFsrq5tbgaZ5hCzA7A3z&#10;OGwcknPf5jx3P4Vp6PZW9tdxTSWgAchB5g5K9D1PXqfz9aq29vJcTDUbm0DbYZASPlfBb079B/ni&#10;tER2aXdvHJdiCQHzETaTuUkjB9RnFISHeOLIiSO5SSaO4+6VndsqowU49PmBzznrWVplg6yJahFB&#10;8oIwByCnOCCfXPNbHijxVDd6rJp1naCcWkQDXUyH96wAG0Z7dRkDsORmotIS9t9S86/0WRYjIVtc&#10;qyqygKA2epyVJ5PSm9y3e9j84/2nLd4v2gPFqNvB/tmUkE5xnB60VpftbXAm/aT8ZSJAIwdakwj5&#10;yBgdc8/nRWyehstj7N/Y/wBUu5f2cfDi6pNdTQxaWI4IWuQVUeacYUNnBOPxr16xl8NQaE8t7qzx&#10;zMrb4JCQ6HqoG4/gfp1rwb9lTxVYS/BPwdpKfDrWr25/sdoQx8RQwxS4lkYOFMR2gYyGzkAe1drq&#10;fxPuNGWY3fwOkZIbk207XvipztfGQBtgHbJ//XQxnX6jeae0xW1jjuIXKkCQ7jGBngHt1PT1pV0K&#10;w1bfdQF7DzN3JfeCi44b34PY/rkYWn+NvFwt43tPhZ4ZsopQrhptbvJFKsAR93Zg+ufQ1rad4n+K&#10;NxNbTHw54OtbW7dgtwdPvJcBT2DXY3DOOcD+VJRVxKNmPnOreGbG4vJJJrWweNEufLwGkQMCFHfL&#10;MfYc88CuX0zxd40svESanqeiRtYK4E0KYO0M3UHPUZHoMj0xXRa3408bnSZdWW88Pgqq+dCfDIDI&#10;wO3I86dgeQOSCeaj8Pan8Ttce3uktvCWoQXJy0eoeHvIdwOo3wTgqcg4Ow9sg9atybsuwyh8Q/EX&#10;jS8uxHpOo/Z9PCD/AEpH2s79+eTxgD8O1Wvh5aeIbO1I1PWJLgEs8DSx58vdgEbyMYOM89sng1LJ&#10;4v8AhrqWo2ujePrKTwbMxZbKZbwXWk3LMxGDOFD25LHgyqFPYnpW7rmieI/DrrYanpVtYzRuHtkh&#10;ulkZ1yRnIAGMAnvkEetKzuNbl9dEuPDl8NRtdPaOTUEdYXFwzMwXGWG4fKPmGNvfBA6VqWc1pflf&#10;DfiLzlhkiZ5P3oPIyUUA4OeRz3+lef2PjT4g3HjldJ17zDa2ccotjcMSUh6gqyjhTgY/AcGuhbxG&#10;t8qtrEO8passJQkMjEqwOSc9FIAH6ZoSbVws2Zmp31po9z5mnWbRQyBUuI4wgaRvmznGMrk45HQe&#10;9VFh1IXu2ONo4Y1/dsEbByRzhRwCCPp6da1I/FemHzEj0UPLIrIZQcMHwwLc8+n5VX0y10C+RL/W&#10;LiQmJ0ZEg2gld+WVgeuRnBGe9UrpDs0jMvFludSjvIJ5AsbbGt0GMtn3P+ya1/DtxBY3t7r9pcST&#10;y2GjFRGCXCPcSooOCOuyKQZz0PTFW2lj1i4e1tLm0WOJflwSrKTkhWOPT1/Co/CllJaeHtWv7s+b&#10;Jf6q6Qqjhw8cEYRcHuPNM3Ht+FK7bsK/Q2vEdzpF8La81bUsqLdRL5SeYyMVz5YwMADAyemc8DFc&#10;ZLfLbwyQ2SB4SNznYN7DJOBng9efXtWH4z8ValBrUGkWmnEx2RUSoyAIjEAHgHng/wCHFS+DLm4M&#10;M8FxpQd5LhnUwwBUGQBhsnoMD8zUO17C0uea/sN/sxeGv2R/FfjXw9cfECHU9b8fa5P4hW1kgigl&#10;WAOR8kaMSY1EqAucDcxAAGM/R+0MNp6Hg18QfB74P/Ez4n/8Fg/G3x+vYHt/Bvw98Ow+HrC9gdhH&#10;qF61pCxiOQN5j+0TFiMhSqDvX2+Dggn1qOI4NY+M51Oec4RlLZWbXw6dlY/ZaM6tbCUatWopynCL&#10;bVtG1tpporJnaeL7y08ban8LNI1SW3e3n1j7ZJcKvmH7ZawGVItvKgkhiWYHaY+NrbWGd8WJ7ybx&#10;9fLeBgIyiwhjxs2AjHtnNN8JeBvCXwku/hPpvgbw9DY6ddXmpCaCBSc3N1bSXMkxYk8s6OST1L1T&#10;8d6i2peM9Tu5OD9rZAp7BPkH6L+tZ5i4rC0lF3X/AAX/AMA+A4Xg/wC2K8mkrX+W2x5X8ZdY1HRr&#10;sXWl30lvMNCnxJE2CB9ssgea83g+J3j63OY/FN0ec/O+7+ddx8eZIftrM0hymiNHtx1Ml3bsD+Ah&#10;b8xXDeFvh54i8URtfxwpY6dFzc6tqD+Vbwr6lj1PsMk+lfmGfzxs8zjTw7lflWib7s/YcllgaOBq&#10;1cRypc+7t/LH+rF2z+KfxT1O5i0bTNceW5v5ktreM26NmSRgi/w+rCvfHjjgP2WFsxW6iCE/9M4w&#10;EX/x1RXkXhDxh8PPh/eXU/hDTX1SSytf9K8RXimN1d2CKLWP/lnkeYdz5YhTgLXpnhrxLo3irSo9&#10;V0S6EkTDBU/eQ+jDsa9jJHKlSdOtW55y1te9ktNH11ve2h5WPaxeM9vTouFOC5U2rNt2bdt1py2v&#10;rvojqPhR4ctfE3xOV762SSHS9Md28xARunJTHPqiSD6NXXeC9Sn+DniSD4T6xK8+gX0jL4NvlO/7&#10;PgFjp0p7FR/qWP3kBUnKDd5LrHiRvA3gU+Ir+3le31y8vJZVhbazxxpHDEobIwAPnHvITXm+m/EX&#10;wHqHhxV1O6161dby6/sy5ttRl860UTErsbzOCr5IzkDp04r6eWZ4LLoqnVlZ2Uvk3Y+Aq5NjuIMX&#10;OvR+HmcF6xjc+if2mvh78E/2uPhHrv7PnxMv59Pjv4ysV1JAElsbheY5494KFlPOGyGGQQQa+Qf+&#10;CWn/AASw/aZ/ZE8C/Eyx0v8AaL1Lw5rN744nl8J3tnPHqGgajabIT9rfTG2ojyFWjYh1YBfl2lQx&#10;94+Gv7SHhD4q6la/C34q65FZ+IyBF4f8TyW/kwaz6Qyj7sU+P4c7XOSndB1F/ZeIPCWqmyujNaXM&#10;LBl2SEfRgQcEGvRw+ey+oyp03GdObWqtdNdn0fddTzpcJ0q2MSnKVKvBaxls0+q2uuz6H5h/8Fod&#10;N/am/Y/0bSvFUH7Pixa/4qubnS7r4q/DbxTq11BeQXAaOSwm0u5Z1habzWIQGUcZQ7hx7j/wRB/Z&#10;g0fUPh74RPxM+EXwI8RL4Vtbr/iZ2xnk8VaNftOZwl3DPAAHAcDb8pj2jBOa+05NY1H4r/E3wX4d&#10;8eaRDfaRpl9NqEkkqr5b3ccYFr5kZOHZXYupxhWQHggGu4+OP7Mfwn+P+jix8Y6beWN/DKJtP8Q+&#10;HtQksNSsZlBCyxXEJVwRno2VPQqQSK+kXENarlMMLDzu7vm6pK99LJvTY+OxPDf1HN51K6s9LLTl&#10;to29tbtb76HoDN5aFgpO0Z2qOTXzp8bv28L7RNJ0PTf2c/g5r3j/AFvxR4U1LV7GDSoo92mLbLsV&#10;rmKR0Lf6SVhaNW3g7sA4rxP47ftKftp/sJ/EDQfhvosWt/tG2uj2lzrWtWOk6csHiO30Ly3iEl2I&#10;UW2uWSby9hUJK+1sRv8ANt+hv2D9O+DXiP4Tr8ePhr4lg1/VPHZXVPEetLMXdbmT53tArBTBHE7O&#10;oi2rhtzMNzMTw0oUqEFUqxvfZd99+ttnfrt3tpUlVrS5KTtbd9ttul+n49r+veCNR1TWPBekavrk&#10;RS9utLt5rxGgaIrK0as42NynzE/KeR0NalFFcbd3c6krKwUV8z/8FUf2p/ih+zN+yfrPi39nW0h1&#10;XxwdW0/T7LTbZUnuYknmUSOkO7LSeVu2Da3zMp2kZrof+Cd37XHi/wDbI+AH/CxPiJ8INU8EeItL&#10;1efR9e0TVIHjKXcAXeyBwG2/NjkZyCK7HgMR9R+t2XJfl31vp03trucv1yh9c+ra81r7aW9e5J+3&#10;/wDDv49eNPgRqGsfswaTp1/490mEzeHLPVLkRRNNlctk8FgobCsQpJwSK+df2Ph/wUs8LXniDTv2&#10;2/B2jyypq0Mfhq98KKNs/mPt2sigZQEqQ7YbCkHsa+/enWviL/gqP/wVBsP2f/gf4osf2Y/EkOr+&#10;LdGuEttY1nTI4ry18NSCRN63e75EdkJRc5w7ICMsoaYYtQwkqDpxd3fma95bbO+i07dT2qWN5cFL&#10;DOlF3d+Zr3ltonfRadurPgD4vfHX/gpd+x18a/infeNfjfa+K0u72WCCKG3huF0yaV4jHdG2EbrD&#10;FHEFjcAkRu6kowIY+i/Av/guP8O/EvwmvrH4pxvpPxQ8P6XfRWGjLbuINa1fyJILVYSF2xBppEzu&#10;wVwxwBgVZ/4J2/sJp4m8aj9sr44eH9csle5kvPD3hTxWsNy0E0hkNxIxmR5mg81i8AkZJQCQ6kkt&#10;J9HzfsoeEf2yP2xdN1HSvCmm6Vpnwou3vvF/i210WAXGoa88JWz0qGXblktUdp7gg4814Ywco+N6&#10;eZ4HMcTOeKpO6iknC0Emtrqzvfrse/jvqk4/Wcyp2lKKUFTtD4Vu48rTT0u9PQp/CP8AZr+GPws8&#10;LeDLrV/h/pF74o8LWghPjFbaMXjzyoxupg+N5EkksxIzzuJweldp4i+1xa/YXWlakkjDYI7KQyHP&#10;JyeRyNp6nHQ14/8AHP8AaS1H9lv9vXwr+wt4p06wl0XX/Dv9oHxxrMpjNxclXMMEaZKjDxspBLMx&#10;dMEY59bWx1Hw/quoXepSCGC6lIhC/M6xkgqFZvlUHB7E4HNcuKwuIw/JKqtJrmXmm3/lsfNYrL8R&#10;go05VFZVI80fNXa/TbddTR1+4FhcW1zFGW3TpEXKsEVSME4Bz0+vQVf02DSluRqV2jPc+UyE+VhI&#10;CSAQhPUkADg/l0qhDemYo1r5civMUIYb/lIAwTj3Xntz68aenR/uS4AUBcGMRlQoPAzuJP8Aia43&#10;Zo4ruxxev6NpOlSXM8kUUqmUYXqx+bIBCnHpkZxxXQQ68kk6adawC4Afbe3DWylV+XOBjqRwD1Pt&#10;xVDx9eXn2FLm5tnhjjfavnFRnvkbQxA684HboOsc2t2RdJNQYI8kZeMImWCYySQ3btnjJ6CptYR0&#10;Fzp+lXgXWPKkjkgVWjuEYJwDkqxHPY9PXrWDo3ijXvhx4k1XxcdNkk0rVkR/EnhWKRXN1EMKt1CQ&#10;/wAlzGNoHXzBhSMhStqx12a71QaY7yeSsCxxqzKdxJG3AXkMW5P58VDqTnTb+Ka8vbMzyA5EEmZH&#10;HRV55HX7x9Kq9iloiz438O3Gr2Vp4y8H61/aWgXoZ7DWLLJjZRkeW4ODFKpByhGQRz6Dl4JNR1nV&#10;o4LW4MnnusEMkkpy4HVyxHOMDHb161oeFbjxX4R1a+8VfD/VFs1vUaXWLa8g87TtWkxg+bb5BJ2j&#10;aHQo/C5JA21vWfiTQbzSodT8QfDDVdDup4XBuPDdymo28ZcYLCGTy5sDOcLuI98UaPYL3OR0+1W0&#10;f7TdXKszsXkkJ4fnsW9AOnf9K6zw/bY0q5+1PF0yqEFiAF/n0OO2aW38B6N4t0cXvgbW7bX7TTXd&#10;tRjhieG5tcfd823lCyx/XaBxwcVPYJB4et4zF5YlnypiUI5zuA27uWPQ8DOMdKlpolpjfEU7WXg+&#10;e1uDFCUVGjaeUnLYB2qF4ySMZbpzVbSrSZ7JdWFrHHd3DI2+VSx+gz79BgD245s6potj4kZbC9WW&#10;OLzd/lI+weYQcKePfI54z9avw6LLb3I0+a4ZEicb2klYseBjlMYGQM5B6VbSUUgumrGZ4lGmanKk&#10;tlpsVpMJkjnzCTATjLZIyAfXHqfTinq2l2+l6hLZytPLaSQ7nmtYstEVwGGdwBzyM98D3FdWdL0x&#10;oppRdu85kzb28j7oos4yV44yAevTPHFVrO3a1u1urm13mSIIHG5YkC4xtXOc4C855zzwaSaHeNtT&#10;M0nSW1+4MPh9gYI4Fdb2RgqAZOFGTnOARnpnrxW9p+itqcsOnhXD/Z2WQAZZQCcADnHXv9e+Kw/7&#10;BFxqMl/p2tvbQySr+4iQbDgZYk4OCeeRgDr3rpPCWoroixDVlASRiqJFA+9QRy2c4K45PA5PB55p&#10;xS2BKL2MbRvhjb+FZBfm9EsolzbuwZTC23gYzjOAT06EVZt9KfTdabxBDbxbJ4VV4VUus2CcSNnA&#10;zhse3PWuzvpLXXdRI03zLm3V8eTDCQ7HgB1zzyQvX+6aZH4bggieWO5imO3bLaQssxjUg8/Lx13c&#10;jpkCrvfc1E0vxIkWjnSdPtpgZV2xNFcEBSVznJx9cfXrXzf+1Ve2/wAA/iD4Q/a7vDcJpmlPJ4X8&#10;bGOINs0y+miaGdzkEeTcxxOTkFRJJngmvoeLSb6xMr20Fo4WM7Y7mVgpTkA4GDnOCAfy5rz39q34&#10;Tx/Fn9nf4hfC3XnWe21jwlewyQW+dxd7dipU45IYgjjqKnYR0+nmWCVmtZSWdcklsgnOWOP6c1o2&#10;VvmJgZlhdmG9QinA4bqQMcAjFePfsl/Fif4yfsv/AA7+JpklvJNb8J2cpuDEiyTsIgHeTBAVy24t&#10;k9WIFerjWNUmiNtZ6SYnIKlriZWVCRwVCc9egBHPNUwbRa8YarFeaVaadPa7o2k+0sFALBADjcR9&#10;3JJA68c9qxILm5NqjeSz5JQmIbupODz+prb0CO0tWuLO+vGP2uMmaZ0y29QOf++dwGPYcYxRd2i6&#10;boo03SpUdEAEG+NVCAtwBjgDJ6D6e9QyWrmHdWi3+mtpt8zxK0IDRlmUsuedvoOefrWg+h6xM26z&#10;gmnRX8kRYB5AHJOM5Pv69K15LO2uNItb3TLELJGiCa6lAYwsVy+1OcjvxnoOKltYItRtJtRvxMQW&#10;USC4bYH446ZIz0/GpSvoLlurGVJJdQrFpsdrIkUaGZIXkySx9Rgenfp+FZN0urFpL6S2JJceUW56&#10;kgcA9ua1LmbTIb+S3jWWPCAiQupUKF5UkjGO46dKWCZLuJJIboZdgVYDg43fXPX9KTVmS1Z6lnwv&#10;craWk2pIqMuXhdXiDBMjlsggg+nFLeWz20C39uwd8YEhIGCDwBnHY1Y0vTLPUbaTT4zGZIsMzY2B&#10;885OCMckZA65HHrB/aGqRWifbYx5ccAeKCNtodDgZGQeRnHPI/Cq0sWth2rWniGTRItRnuUt3V1K&#10;eYmBMvPIKjg9/wAB7GktbFb/AAtzdRveNMogiD8MABtB4/XtxTJLyK6s7KKG+SxQPtTO3y5QMn73&#10;JB56EY56DmrUuqyPE1qzxlQBhlXcdu3AztON2PTH6UaDutyleW8EV9Is37k+cQZIkLIJM/dBHXOG&#10;9sg9hV+4UtbRXMcLRrHjfExypBGBjHB7/gKgi0/T4bySMaks8M7Ah2Rhs4OVAGOASRyMccVauIZ9&#10;Vdba11GAzOhXfCpBUKCRxxk4Xr2zj3pqwtGjOKzRyiSWTEJIJTZnJJ7enbp/StBoNQillm1QCNVj&#10;2qzXAEcKL1LAE7QAOuOvNa/gPS/DupOPDcoa5ugzOkjKUSInHfPOD0+vStnxlF/wjQsdH1FrZnvE&#10;dVKbh12qc+gPGTkd6XqFtNziNRvVivX+yAqsrALMqEh+Mhhyeo/zzWbb+I9UsYmkWQW5Zti+YPv9&#10;cdunU/5FdB4p1jRtItorOWS1meKRXiUsrLgqpPTllyCOvHqMV5r4o1u5Nz/ocbJI6MIpDwgbnGOu&#10;MZ460+W7FZJnTyeJNdmu7e3DK8MU4eUxEqFQjBwVAILDP4fUVD4p8T3ep6k2pCxtYJQvlZicl3xw&#10;C2T0x/IdeK5extL7T7RY4JXN1Mo3zug3EE/ngDpnpir0cMSwxefKPMRSCzOAW74yc+g69xUvfQL6&#10;mlJrcm3aLeJZGAMxHB9MAYJ+uD2FZtxrN/cX1rpFrciEXGoQWkbmIsFkmlSJCxAJ27nGTjgVnXVz&#10;DHM7rcJEu770g4UZ/HB5Fcr8cPiLr/7PvwS179qO38E3WqnwjALvRtLMLuNX1AEC2QKoDmNZCskj&#10;L91UPOcVpRpTxFaNOKu5NJfM1w9Cpiq8aUFeUmkvVuxr/FvxZ4v+GPhnX/Fsun3Gsf2HYXM0ml6X&#10;GXlvZY1+SFFU7uWXBIGBnPHWvmP/AIJZ6R+0F4j0fxH+0f8AtDeItVjn8c63LcWPhi7kl8vSoUkI&#10;+SF/9WWPAGB8qKT1Ncz+wD+2j+1n+078UPHXgb45WAnvfD62Wr3N94ahigTT1uDn7I5dgWkzIFxk&#10;lfKcZO3Nfbkts0+ljUdGt7O5nDK186K4aEAnjhtrZGOB0Jye9ezjqVfJKdXAVIx55crck7+7a6S9&#10;bpt6PS2x7+Y0cRw7SrZZVhFznytzTv7tuZJaaXum3o9LbC6xY32t6qkepahJ9kL5+yxjMYGcjPHP&#10;Qcfr6aNtcx6fFHpsk0sVvO5VygwGxjB25BbHt61zuj6tcwyulzZwQHYGkkdTH8xYkdeDwPXJz2GK&#10;I9LuL4W1nOCIbd3kCxphpSxGGbrwMnGO3Wvnz5e+pD4m8NWZvJJPEuuSSeaAFhRJChxjI2ruI9a5&#10;9p9NfVV07w9JeRXQxvIRliCgHruJIAHt+dd7eeF5vEEMU15dFStyI5ZklKSOgPI29RnnBP8AdPfF&#10;VbvwLc21pKIbhJIrqUhZHZS/l4IwoON3p36njGKZTOA0+wvNfnuLTR7GIZwZptgAILYYhz/e/UCt&#10;dvC2vXWsRvfyta2aMohhmkO6VBxkgZAU9M8de9bmi6qLea6sbaxmh8uA+VHBChKtzgsSwVcY6cnr&#10;6VW025aJyJZHnXzi0kkc6gbuv8ZGew4wOtJ3toTzNGbNpFq0iabJo8UioGEMlsWHl5zknkYPHr1I&#10;4NNsrGwkuXjsIpjCoCkpIXBIBwMA5CjGeOp5xXUT+FZ4oT5F+pjurYPFIh2/eyMEtjnP4CsnUNQ8&#10;LeEF+wJdSyop2RtBGxEjDqQT9454yKSuGrNHSNBnutUtra7VTBgNLLIM5jOQfxBH4Z6dq6Rdb8NN&#10;fr4e03WonuTlJY4beV1jVFyF3bR0BPTCgEDFYumarppms3gv7mP7RIV+yEqqFnHJbC5yucHnjvk5&#10;rOstYu9E1S8S3idvOl8uQ3CNIdoYfKGxwOOnQ8dapaFJJHXLJaCZhDcMEJEZxkMfvEDbxjnPrxUV&#10;5dXVpbs8c65RQxWSIsoP3cYAP+NczZnV9SkdtL0xRLI+ZVhO6QKB0UZ4UgkYHJOO2AdC18Q+JbAC&#10;DVtOaLyY127pULOucKo2lgTgEcZxt560egtd0db4q0rVdc062n1WwslRzI0qRXWQFUAr8jDKjPHp&#10;yMisOx0i6tLKOaKZohLKShiClhjIIwQcryeeex4pbbXpJC8kGkyTtkrdKlwrE9mxkguASQcdCDV2&#10;XVLBQPLkZWhUuoVWJAzjAwPr0/8Ar092Ve7OV8Z6RBdX7y6xePL8qlLQvgDk9QOo7HJqt8Nr+LR/&#10;iZd20soghvPC80YVQAFMF3auoGP9mRxiuqGiadqPiN9UntJJ4HBZYWLIuAM4Y5OBgc467eMVm+Kd&#10;a0fQdZstfNnaRaPZXMkWpXtuu6O2gnhaJpTyWKpIY2Y8gKpbjAppFpNHQeDYRfa5rXieZo/+Jbo/&#10;IY7RHJdPtBxk9IkcDnPzGsHUY76718XthbRXEKQBJnQocgAgBSW4xgZHbBx151YdHuI9C8TWZgSR&#10;v7etba4hikBBMdmX2nOT1mX2IKkdTVXQfB+reHZPP1TQo7S0Ysoi83G5gOARn5TnsPXPeiV9iZbW&#10;MjWLEyRCZJwmxshY1YbuehIwP0NVrG9ube4jH2dmVlfrKWbPAHAIHvjnA962vGkFrZ2CppbOwkUF&#10;yz8lsfdzx6j8q5q0srsWiXcm1p1j8pUlkJjTLctgZz1HGeajYyd0aNkbSXUzHbRhT5QJuIwNi9M8&#10;9T169K3LazggtXdHAVUG5jLtVS3GMnvnHPqfzxtG8OyaZP8Aaprxt6jLNIpG455J/wA9qt+Itb0f&#10;+yJ7SWcQ7yqSeTDvJQ4456dvU8042bHFJsvtctFHcWzlwuQISnY4G7p2OfpUesXEwsns3sHMLEsd&#10;q9GyR0HIGP1zWLqOpjw7pUL6LFNPbjDq0zDdt3cqTxgA4OMfzrm9c8V6ikoexczW4LNIYbdufmVQ&#10;p7NwGOR+lPl10LUexY0yyKRyXE8fmIZI/kh+RARnO5tzHjOeoycZFaNjq2p31mrP+7jj8wK+35Qv&#10;GcZ5z259PYVzb6x4n1UiOaK3ht22lnJXzCpPP3jn1wOOtX5Nb1MRrpNvdxxgbiVkj2qMBfQHCjPH&#10;0zmlsJqzNCbxVOZPIsNQhZY5MpOLYowOSTz1xwoGfU4rQ0L4iaulkumXGofaYEkMsdu+GEfJChT1&#10;GecjIGOtY1rptrFHFHcTw+Zv5leIDOck7SQR6e9Talp4jt/IFyrRToqwrCm1WBzkkDocZ/TrRcV9&#10;TtLbxQmpG3aC3aeSZFdGK8SEEAgEg/menH1rTaGznvInVPLeYFmjbjZyOv154/8ArVzPg2J/scq2&#10;V3veKNXjUzZGFxlVyABjtzzyO9dVI8s4IcpJ5h+8EOVLc4ByePf2oHfuS4sb2aG3VktIZJSkpUbg&#10;oxncBnPA5P1Na9jrSaZDb+H9Tih2210Qt/bgsChzk7SO4bOfQ+1cy+n3QeO6v5QmV+d2GBtJyeQc&#10;ZH6fQVY3TyFYxtdVHy7WPB9Tnp+HrRpcafYm1bWlg8Qpe2bq7rcN5iwqArfOCVIGSB0GOau397af&#10;2gbzxDOWRYiFRZs7WbgD1J56+3PTBgu7mIXJvGsURlwAYCI8kg5boefX14rPSewuGMhd93mkA7yz&#10;uSckYA9f8TTtcaIp7G6guHH2MrkNhnIJwD1wPbGTx39qXU7mCys45LpiSEBwrckHJ/Pp6dKsE3Bg&#10;EUUSn9/saNm+UHIOcdBjnvmk1TS4tWeOeCJgUQmWIL64GfQ9Oc89KbSS0C2mhVttWjtdOV4YCXaP&#10;hS4XKk9iM/16D0qF/EcVpFcPeTxR+VuZQ4w5b+HAHUZIGR61rzeH9ggEUqtKYmd4kj3FG/gHHTjr&#10;VK50e1v7hINTso8xSEOGQjkY5Hp0/wDrVK31Fr1L6W+pWqWvmFNvlxs2zjcSN3J9yceuBz2om1m3&#10;tRcprNrugjt/Lt2BAVSOSfzPUc/nVue9igkiW3gBihI+ck5fkHOB0z6c881jeOLeTUUjitL9Fgji&#10;23IjOGZvTJ7fgfrT6DZl6BdT38F09xaLm7B8uRDtCDeMgAdiOO3Wrtvf2+jGewv2WO2ml82OQoeG&#10;2gYJA9V/I59areFvDuviykF1tmXcqxqp3EjvgDsDjjGa3HsbDw0RN4v1VbAlC0WnxQ+bdSAdxEmS&#10;o5HLbQM8mizvoKzOU8XWLasy6hpTxSqUCr5cpAjAA42g9f8Ae9j3qvZ6XZ21sl1dPM2XxFlt233I&#10;78+vSukk1SW5t31Xwx4CsVRk8uK68QXUkjTAZwRBCyYAJxnce+D3p6t43lsVcSeH7Rt/7lbDwuWx&#10;0ON08kgJ/D0oaBol0nw5qmtbINK/0p5IwVSPkRnnIYkccD1xz9a2JJofBmjGDQ72O41CUusuox4K&#10;25xykOcbmwfv8gZO3rmsq8bXbyx/s7UvFOoTlSPPgAigibB7pEij3wQaQ25mDuX87aCu8SD5RnPQ&#10;n2P1waasgVlsJbzWsVxHdzjmQjCPzuPUj/J+tT28esz6dLLbbUltx5jKqK2+JmA2kdR83f0b0qr/&#10;AMI9OJtzysu5Vcq0mG2nAwN34ZPtxVqLUdPtlu1SaSRWtZFleJjtXCluRg85AqbsV3cwZraKztXn&#10;JEZbG2OdiBu4J52+lYut3dvDbtaaVmYMQXeSPJBxztA7daozeJb/AFbWEX+zv3MjiG2gePfkZyWI&#10;I4+vSpr3TDqlwtqLRYYVchWQjJJ7jgnv60NWJlHl3MG6vBbiS4lcCRXD+WY8EYBAGOmMkVnW1jeX&#10;Xm3Lb1ikyzs6cE8Njrk8+oBPvXZW+k6XpZZRtwqtvlkjAbHplVGOv16VVudbe4d0WOS3jHSSTCs2&#10;eOB2AGetK4c3Yw9NGm+HLR77VI4lZseVG7c4HdV7H3/Wuf8AHPhrw38ZdJ1HwN490iPWNH1exNnq&#10;GkXC5ha2fAdX+YcEZGc963tc8SXUm+20y0hKs2PMfErd+cAHB+p49Kx59cl0WAxRIgnl+eWURhQO&#10;wAVepI7n1ppMpJ7nzzf/APBJL/gmrbq9vbfsW+Ewyk7pHtpXAPcAiQDj/Oa6r4C/sU/s+/s9a5dp&#10;+zp8C9N8Jy62I49XuNNgZfMhRsjdknhckj617TpVu2raTDdTwCWQxkvPKSGI3HpjnNaWj6fbaLA0&#10;/nMqtgusaEMRk9CMYJJ49MZ9aOYOax0WlW8OnW8WiWEH+jJHsSCVWUMB3BIxnqSeeeai8U3mmRaZ&#10;9nv45fMiOxT54xyeQzD5sgAfdAyMCsq91E6bH/Z3h9IYp8hpprnLOoLDcxbJDvkEjIwMfSqfg3TN&#10;QttTlnOpG5j27ZEDOTk4JOOg/Lml0JtZXZ81a5/wSi/4J3/FLxFqvjPUf2WNGkvr7UJbnVL640iW&#10;V57iVy7uT5h5LEk55+Y1FY/8Ea/+CcjPMy/sleEndE+X7VYPGmT32eZvA9CcZIzgCvsWQXIiENvc&#10;LCcguJ1JKpzyB3zjbmqMyw3DpC0EjzFQ7qlr5aICcBpGcnqFzgc4+tPmY3NnxzqX/BIn/gnjpNky&#10;P+xZ4Nlk3DZOkUjAooG5hh/XPUcV75+xt+xx+zR+ynb6xq/wB+CGjeHG8RWscWoXGlQtGJ/LLMp5&#10;Y52huOnJPWvQZb7TVvFjk1WGZxgLHCuxgcZAUM2O3WrP9uTiGRrF2PlR4mSVPn5AKkfge/c0nJtE&#10;ubaMy9+z3mpPa2zeQbY+Y+OWj54HTrkdOeuTV63kvPIxdRmJN+x1RsK52qDnnOOvtwa0bucWts7a&#10;gVnAgUufIwznJPBAHHHHWsfXdYWCKBvs6S/a1dZIpc/IOSzAjgcA4+n5yLc2NOjLWkt6WjxbqzIz&#10;jhyO/bjdwPX8ag00TmG3u2kLyC3YIWblmJx19Swz/wABNUb/AFkv4dWK2tQ7tJEPK5G4ggsfl5PQ&#10;fmKItQu102O3eZFkDL5oXnILZwAepOcfiaBa2LxtIdVkh1O5do55I9z+WpwD6EnnnBHOfUYrQ0bU&#10;3W4mtL6WQTpH/o6csu4Y2oSfTJOPSsq58+KRH0+I+XbOJMg/6x9pAx7ZA/U1Dp7XiOsjX7yNL5bK&#10;COhUEZHPqN340D3Pgb9p+SV/2gvFryEknWZclzknp60VD+02A37QHi1pIfmOtSljjqc8niit09De&#10;N+VH6Afsl2GgTfs8fD3UE0C2t5odFZpHCcSP5hAL8Ywcjgc565zVzxdpPiDUYtaFzawXEs1wJopo&#10;d2HZW4UKc4JC4HOSOPrifsltez/sy+EPMgSSH+yM42YY4mYZ3DJwOPxP0r0DyljMbWM04dm+dQCx&#10;YAEkkjPUEeg5NacqZryqxzHh7wzq9vZx3F5qEc8pjTNoI0WOD0Tf1ZsnnoBz2Ga3bHVdTtrhrKdR&#10;fWxjOy7ijWPyJBkbSu4huF7EEDnpxWXd+ArDStTbVIfEcsU1y7mf7K/lqd+CFQqpx7/h07o3hO30&#10;97mC8topI57Lb5sx3SJIzq3mBiqjoMDqeT6mklJbCs+hqatLZXV5Po1oTGfsoVZ84EpO5iwwOMM5&#10;7np9cTala3OteFYI4rryZY5EKSvKYyihTlBjG7JBbOO+MgGqSNpkNvDpenQPb20fzrgdTx36jtT4&#10;zcSGO1jaRgV+VWYFdwJHcehP6U+W+4+QoyaZaX8m3XGW5KwGGYTR70kTBBBUk5zye9bfhG4i0SW1&#10;+FXiS9aTQtUdf+ET1S6cO2iXp+5Zlz0t5cBYwfuORGCQ8YGRdJfW83nRxF5GOHBc8r74weg6dKva&#10;94Wl1zTJvDmpO62d0GRpUOHTAysiMcEFSAVI6EA02htI1tW0zWhpf2jUdkU0BKzwoQB1IwR3bIK4&#10;9Metc1fS3kqrP9mJEWcSRAgkEH0ByQDjA5/Kuw+HHiDVviZ4eF7qFwv/AAkGkTxaV4mTYAJ3chYr&#10;9FP3RMmW6fK6sozt5w9b8LP4Uuxb6vbpL9sctbsxOGCnGfXnNCatYE1axi/adQ/11tFtcBQpkJbI&#10;HbaMHp/nrUj213NJALJpBbpuEqCMhn7cen9ar3d1aDV2tNIgkkt0dThuWPr04x0GfXI477MtibUS&#10;RO06wGZlCwyKu7D8EDcCMg8/4UaMV0P0+e8sJfLt7IMJETM7rycDjgtxxx349M1D4d8V6bqfhK18&#10;MS+KNP0zWrKW4tr7TNW1JLOcbp3kW4hEhXzUdWVty55yDgggWtKluNcmSzvdQZEt4QY/kGduc46Z&#10;J+bvnr17Vyn7XHx2+DX7IvwZ1L4r/GrzV0xL5LKwto7T7S893tkZY0D8EtscZO0A9SBV0qNXEVVT&#10;pxvJ6JLds1o0K2KrRpUouUpOyS3bOth8OSwNczT2EN1HaoGlu4VWUHp/EM8YOeeg5r5y/bX/AOCl&#10;/wAKf2avB1n4I+Fuj3fi/wCIOsRXEXhjTdFsxeQi8HyASyRsQQsjKWiA8w5HA3A15x8Mv+Cenhb4&#10;j+K9O/bO+Cnxz+LnhNfEt1ba1aaNo+oQeYLaRUcrIbiYIOPlEWZAAME4wtfbfg74b/s4Wfg628Tf&#10;BL4YaboupjVJ28VXCaJDa6jFqMqhpWlKA+U8pLMWibawI2kriu6csmy6spzk63L8UEuWz7N66X7e&#10;ex9PRynBYPHUPaJ1Yy3i06dpJfC3aSavvZ628zjf2QbT4i2nwB0PxD+0L4XtND8c66Z9T8TaLpUW&#10;6dZp55JFMgJ/dnyygw5AX7oyFAr1XwRqieJ/iVF8PtTsk0i2vNNa5sbizdZZ2ZG2yIzyIVP34j8q&#10;jHPXrVW30j7BaealottBnLSy4jTPqWbAz9TWL4i8TeEPBmuaN4/1n4gaVpI0O8aeWa+vEhilt2iZ&#10;JU8yVkj6MGBLY3ItfNSnVxmLlUp07czbsle1+i8lt6HpZtLCUsFNVKyi0vdinZLySvd6d7nqXxf+&#10;HuteE/h9d+NNE+KWsxy+HIW1COK+uLcRSRxIxeLd5J8rcm5RIOVJBwRlT5vpPi3VvGuiXV/Y+J9U&#10;hhuLi2nt7i6itzdJut1kdGYw9MyLxycjrzXm/wAYv+Cq37HHx2tJf2c/Dnxj0ttQ1/ULewQ6TqMN&#10;35waZVkhIDoPnQsoKM4+bPavUV0exsfCaw6fcR3NxqzyXoLwyRwxQyqgiVlJV94RVyo249fX0Myo&#10;18NhUqkHGTva6a7eXrt28z5Th2WExWMcovn1Wi16O73t23fU8Q+IHxP8c3HiS4tNF+IN81nAfKRn&#10;tbRjJg8nd5ORznGPrWDceIvFOveHZYvFHiLVNSSHVVWzbU7tpViAgUt5YPCg71yBj7vvXV658LZ9&#10;KvbS08T6ZDZJqGoRWlvq2hPJPbpLI4VBNbSnzY1JI+aN5cd1A5rn9fsvDVl5Xhiy+I+jTGyklWST&#10;y7pVednIJGYc4wqLn0XivybG0c7bq+2lzKSskpaataW0ei7o/Z8NX4fp1KKpU1CUXd3jqlytXurp&#10;3dtn+RSivtQ0zwrEul3ogk1K8eadnsYZd8cJaKMYmRgAHM5yMZ3d60vhzqXxK1DxVa6B4c8bGya9&#10;l2zzJpFkqxxDLPI2IBwqgsfpTdf0/wAA+G5rey8W/E+x0+y02KLTzMbG533E6Lh1iDxqsjvJvYKG&#10;JJcdc89zql94E8E/BG/k8K/Z/DnijWYVTTB4p8P3N3fSWRbEjyWySxGFZNoKBmjO0ZYYNd2ByfNv&#10;bRrzkqVCDSUpOydtNGr7vf1foeTmGfZIsO6FOm62JqJy5Yxba5tbu9vhVkl5LZakPxr+NNt420K2&#10;tfC8gs7MCWDSYo7eMNb2yybHbBUr87RbAMcKjf3hjze7vvET+HdIS48RvuEVwU8u0tgfLNzJtLfu&#10;uSfXuMVgHxJ4/sbIz3fj6YW9vAXEWlfCfSYzCNzO4Q3V/KT8xY/MDncefSz8XNd+ImleK2s/CHif&#10;w1eWGn2VtBFZ+MPAsumpOUhTe63mlSyeSXfexEtttQtgcCuvFYCpj5zlHMKTk0klzSS72u42u2nb&#10;pvtocWCzCjlkacZ5ZWjGLlJvli21snZSvZJq/W/fUlvLe/1C3NrfazJNExG6OWytWHByOsXY817j&#10;8CP2nr7X57b4N/tBy3GofaZvL8PeN47cNLEx6QXaovHPSbhSCA4Ujc3zxofxEkvrqysPHHwf8VeH&#10;Tf3cdra+INGSPxJ4flmdgqj7bYZlgBJ/5bQLt7kYrtIdR8O634WlufhP4h07xJo8zm3vvEOg6hHd&#10;xTt90wkxMfKXOflbDN37CuGlheJOHajrYmLdLr9qMvRq6v56W/B+lXxnCnFEI0cHNRr/AGfsSg13&#10;Ukm1/d1v+K+ote8P6z4J1eNLnAZWElrcR8pIAchgfy4ql+1j/wAFAvhP+y/+zvqnjjxX478O2HjC&#10;TwvqV54Y8N6xrUdm+rXVrGMxxF87iWePCgEtuwATXMfA3VdU+G/gxfhf8XtVln8OCza70jWriTe/&#10;h91wTbSs3JhORsbnb8yHC7SPFv8AguB+xpofxo/Y28Mw+GfDS6n8QR41sbHwpe2ulLJJNLdyGM2j&#10;ylh5ELHDFiSu5Bxzmv07hmjh8XmNFVrxpTtddV5P9X2ufmPGeKr0ssqRaTxFJ2TW0o91+i7nt37H&#10;1/8ADH4E/sweF/2mfGfiDxX4y8X/ABS0zTZNX8QTWN1qOq6xdNbPLHbwwKGeOJEWUrEoCqqkms//&#10;AIZV+NPxQv0/bJ+DvjG9+EvxIny1j4MubGQaNc2qsQ9prFkHCXE8h3k3kWx0ymwuqnfwX/BLDxr+&#10;0b8efHuq+CP22vDOn+G/E3wHS00vw/4J06xSCFGmtBGNVOHbzWaINHGVAjVZnxy3H3vXr5rB0MVO&#10;nKzk9bp3VnqkulrW1XotD4/LpKth4zjdRWlrWd+rfW976P1ep5X8Fv2q/BvxL8fat8CvFcD+HPiL&#10;4et45tW8K6kjRPcwMBi8smcL9rtSx2+bHuCN8rYOM9v8TvHmnfDD4e6z8QNTi82LSNNmuhbiVUa4&#10;ZELLEpbjcxAUe5Fcv8fP2cfA/wAbhpXiu7to7Dxf4TkmuvBXiuEstxpF08ZQsCpG+JuN8TZRwBuU&#10;4FfOHwd+OPxX+LPxE1T4afte+HNKh8ffDi1hmsfD2mxs2ka1DII1HiO2kkAMyFsxiPaGtmkKkZZZ&#10;K8yHs0+ab0Wv/APS5KtWSp0leUnZfM7b4kfsz/DnQ/DGs/tS/HD4e2nij4rx6ct1BeeFPJ02+s5Y&#10;xmK1sLlmQoy/6vz5H3OuQcIdle9/CLxJqvjP4X+H/GOv+EpNB1HVtGtrzUdFnuFmksZ5IlZ4XkUA&#10;OyMSpbAyRnFfOXjLxLqA8ULcfFW9t9R0LUD5VrfXlrGqaTOePKkwoHkSdA75ZHIDMVb5dPw7ofjn&#10;4e3DWPwo8Y3+jxFyzaJJALuyLdcrFJ80I9omRec471hUzX20VGauuj108rbJHtw4Vr0lJwmlNbxe&#10;l/73N1Mb/grH+2R8Zv2UvhNHN8Jfh5qVyLq3kutW8SW+mm6S1tYmXzLeNFdMTyq21Wd1CgkruIwP&#10;kr/gn1/wSLfSPF8f7YEFl4nstB8WQRanp/g3XLhTc2k0jOZra8VxmRVZISJDtdwNrovzBvq/48/t&#10;keCfBGiHwH+0z4m+GepNcTQy2/hmQzXOpXk8TrJEI9Oh86aVhIisOAAQOawvHfx7/a7/AGptUl8J&#10;/DF5/gx4SjtYZ5davbWK58SX8MhdcQQOrW9h9zG+TzZBkYVTzU1PZzp3k7IywWHx1HFr2cFJp901&#10;fpdp/qH7WPxJ8ZfCbQp/h18HdBl1/wCIN9pN1c6bp+lxfaBpFtCu6bVLgEhQkKf6qIlfPmMSDjcw&#10;8z/ar/b4vv2Sv2C/2frj9iNTcXfxY1Sxt9P1HxDaeZdTrIENzLc7Tj7TJLKA53ZDFsdK6Nbjxf8A&#10;so+FNX+D3wR8Marr2r+MpobFfGeryXGp3WmxXqTo9/fuFknukglidwB/z8KnyKoI9Lt/2Efhx4F/&#10;Yw+GfwQ+M0GieLfE3wyhJ8Ka1d2JdTdBifOVJMmMFShI5CFVAJ2ivYyyWWYPCwxFaN48238y5Xq1&#10;0tLl633Ljia8eKYwx0PaxineKWl38KW2l9X5eeh5J8R/gb4L+N/jjRfH3xZWLX/E/hjVUvbPWorw&#10;meyuEQI0IcHcIvlB8puDwcZ5r1u0gvpbCy02ZbF5STtRrjzCwCn9RgE8+v1r8H/2j/id+1F+zZ+1&#10;H8QNE8DfELxh4etdO8b3Llvt0pQzu7OjknKMWAZlzk4HfBNfon/wQe+DOnePfgtrPxh8V/tuw3j6&#10;2ZbG/wDCuqXubvRb9WyJA80gyJI23fKMHIG4lTX0GacLVsJlccXLE88LLlVn9rW3VLv2Nc4w2U4K&#10;u8HPMozqwimqdpXV9XG+sYtXva/3H1n4l1Wz0xN1g6GR5lVDFgOzHHy8A4OfTnmsTWtUaPV2s7eK&#10;9SC3hBENoz7vM24yD1/iI/H1rg/+CiX/AASv/af8Ualc/Hj9nv8AbgufCNtpGjwJHoM0c8NvNKsh&#10;JmeWJyFzuHOxunpWl8Dbbxbovw/0OX4l6jpd1rzaPBDq15DMzxSTog8xojglgz7jk49T6V8vXwlC&#10;jhIVYVVJveOqcfW6s/keficHh6GCp16deM5S3ik04vzurP1TZ2F7qPiXxGH01NKitFaJfPluQM5y&#10;CMeuAPc49KZa6BpNlM2o3uoiYxRrG7XgCxqASwIUe/Y+1aU0kdgYpJ7+VY7hC3llAAu3qSSoJySA&#10;D36DpVOLSodV0+djaRzx2o8yVUj+VHbpx0JCnBye4z1zXnXPK5mZkN7NqWtyNp0sqrNH8jwblkdA&#10;PvKTwAfU+tbmkzeH7tJdMeGHzrNBEsqokjrwTtDH0xgkAY9eaoW2iIkb6b9ungkeVYHaPCgR4JwM&#10;dD2yD6Vo2qW2l6f/AGaIoLeENiOON2JPPU7s5P4mndIfNbYs6Zpr6nJJpw02OO1UKkS+Z5ayHoQF&#10;BwAO2c5PXA6b+m/Y4g4sLi2LxsYZYl4KjAOCuPYY9jx70bG2juobbSTAVnnmyl00hUqMHAAHHJ4P&#10;6c1p+HDYz+bZC0MCkOm9UJ8zYceoB6Eeo75xw0NbFi50y21exh1Dw5HBoviawdjYeJLRP3y8H91I&#10;vSWJhjdEflbAPVQRSFnpHjbTI/iEmnjS5zI+navYWuSmnX6cyImRxG4ZZUOMlXFaz2kMTRC3aVS8&#10;6l9iliOODgEdiT+fNbvh+Jbfxf4igFpHNFe6Na3ZzGFjlkileLzcY6mN1UnByEHJI4q3Q06HJaT4&#10;Wl0XelxZsVmRXWWQYkYEht2CAc8enfHPStU3MMkjSRE4chyUA59OvHNbniGCTXtXgtr+ymeRU34s&#10;irx4BI2liFPIXPXvWffPYkvDJexB0ZlEctqQM7j0KdQOmSTn86XKmyXBM56dZoNSlu2HmRbh+5Db&#10;QBwCMAEE856VoLZxzwmznXAkjyoSbO31yfXjI57Va8SaRY26n+ybaJYZYlaP7QqqxdRhgCW4H8WP&#10;fB71HZafqSWMQn0eaWT+0FKyqVCJBj5hwevP4U0h8uhm3lrb2MSNbx/aPJKRrGyjCMRnd0PIBx+t&#10;M0dhaSPJfxhm3DBjiJbaPcgZ78Vr6jZXZaWGWCIqy5V/tYA4Oex4OP8ADJ4qLw/o813qKQWbwRzS&#10;wswHnFiTgn0ORx7cClYXKzcJgt9etV0a2YIygXULMGYqy43ZHb8un41Qv/C9kmsJcaTfpA0EOZkJ&#10;J3EkN0/h4JXsRgDBOamgsb3TbslI5PN3FXYAq2QMnp05x6da0tNtrO/1eXztERZLhdqEs5yWww+X&#10;djrkfWq06lepF4oea4Zrv7PHG6geS0LBhMD93J/hYA4wRk/SvKfjx4hsvDvwX8ZeK3ujbppvhbUZ&#10;yyzFMlLWRgc9OMDnivZPE80Wg6bDpgWSKWBBHeJHDtVABuXnjqvvxXkXxi+H1p8Xvhx4m+Ht2XW1&#10;13QruzuHaUhmWeJoz07/ADHA/wD1U1vYLq9jz39jfRNE8Afst/C3wL4VikfTofBNilisoCyCNrZJ&#10;CzjaDu5yTjk5r2TGnyp9ugV4Y41ORIMnIUE9uxzXi/7JPiaH42/s2+BfGfhq4uFWDRDp8kF9EiSP&#10;JaO1pKrqvCuTAScdDntXp2nywWlpEJiWjkmAQFSVQk857cfKOTng9KG30E3Y6Sx1tbDbaeS7wll3&#10;jbjzO5HAJzzjmuivfDupWng6TV5TbLa26L/pbRxfMDjnoeOepPYVwdndJezzrChkQSMEVIsKDn5e&#10;+eTjr+FdJ4v+Jtx4V8FrpF+iXSR2igCGNm8pwSU3t2GQo6g568VKu3YE2zOvtQvoL2FFcY8sgPHl&#10;d3bGR153dOmTxzzDqVxq2o6CY5r9IPJQq3l3G0FScgAFvnH+Hbisnw94z0TxBaWmmW1wjX80YCRx&#10;x7jA23k/PjJ9gTnsK1rVGs511CGyFwDygnILKc9cHr/Kh3joJ3RLpttdJp8ck0k1xiAhh5e4uxXc&#10;OSNwHfP932q5o+iLPIdQvQiWqY3ILhU399vtk8c+5qXw14uGs6lPper6YbON1VYriUrlyCR8wB2j&#10;qPyrO1GX+zL17CKR/IYBndVwsmCSBz1H5UtxuxoaS80MMw0i+tVjl3MEdhvixn/Z54yPwz1xU91p&#10;NrpOiRz3moFjcnaIIZVDbhnPIGeTjjtjviiCysxp0W27jRJY4zGIIgQOpO4kjB5xwD19s1X8U6TF&#10;c2Pk/uYokC7nZjtZunQDp82M+o7AjAtEMxPG+teH9OtLSyghcebagTLvVi2FydvygEEjHUHhhjiq&#10;Fvd3em2KajaaiFiEKh1mibOSBxkbsMPTBxg571jXGh6VqOsv5sf2owz+UjtFIFcjAG3AGORg59RW&#10;hHp128jS6hEyybsQ2qOuzZkbhyCDnAJxzzSbsRJm9peti4KvHcK3GNqNjcCM7j34wOo79quW+rTF&#10;RMg+Vs/MG46eq+ue3rWA7XtxImVARGRg8bbDwM9ARuAx0JNasUUqWpnlu5XMYwzYByfYAAdx9Pwp&#10;EadDT0Lxtc6HfnVLBf34ITZdJlecAc56Yz09PaqGuX2o6rIlzLM++OVlkUyl/MBLHacnjHUEfrxV&#10;LxD4kk0q7+xpYbJ2XdJGyfKGJHHynPAJzx3INZl34lkjSVrVVEhfcJGbhAvHORnHf1p6la2sHjDU&#10;dNt9PEspmkltroeQqwkKycgjPsAx/Dn1rlE8RzT6hFqLzCGOSfJMjggLkfNgggH3x2PoKn8SX7aj&#10;5sH+k3cl40Za5LjbszkbewAxt4A5z+OVf2tlPbwwbRbmH5ZAZlfapydzADrx79e1bwcFHXctdDr9&#10;b1K4j0+BodVuJp5UYvJtMkirxjC4ATPqSOMVzukXfigavHp2jaZf3Ms7BPImjBVs98JkA5+ua17P&#10;VrjUrmDRtK0k3JvAI41lcyec2QMIoUZ7Yz0x9QfOf+Cg/wC0En7BH7HninxV4PQt431CMaTDqtky&#10;sulXFyGUCNj1lRQzNIB8rAKtVhcLUxmLhQp/FJpL5s6MHhamMxcKEN5NJX216mt+0p/wTy/aE/az&#10;sNJ8KfBz9qu/+HFzpWrSDxdLaaa7nyzDmMJLHIm+QNtzGHAAbLHIAPrX7E37Dn7Q/wAM/DWmt+2f&#10;+0dP8SNa0C7lj0aYKwiFmPkjSQPy7EKkhJ+bLFWLYyc79gL44+E/gf8A8E0PBHxK+IvxluviCzPD&#10;aajremtHezHUbq4EaWbPHgMySyxwl3PUgsR1r0O7/ar8daz/AMFCLH9j/wAHeDLZtG0nwCfEnjLW&#10;rm4HmwmaUw2sEajvuVix7gjGAOfXqrHRoTwSUXCm5O/Kk/d395pS1utPNI6cZnDw+H/s5ThKnGVo&#10;uMY3bbeqlbms9Xq9l5HkH/BQT/gllbeNfgR4lv8A9guJfh78RNR8SR+I9SuNG1WezTxJcRLNm3um&#10;DEMrGZmCnCbsZwOa479kLxR+0f8AFT9n248Q/H74Oah4L8bW2qPYarptzNsa58vcGnjQkGMOQRtO&#10;eOQSrA1+hdfCPiv9qvwVd/8ABUrxP+yEvg65ttT0/wAOwawNRvdR+S/d44maOGLLYUI4OeCSrDbg&#10;ZOPt8Xj8DKi4c7h7/M/ijHRPW+q23vbodixOOzTLp4eVNVHT9/nfxRirKSvfWO2jva2mg8a7rtow&#10;t1s7QnJba0aBY1B65YgqBgDdjk8DPGel0fxnb6p4bur250rzGWLZGyIqZ28CRQTnjBAJOP0Fadz4&#10;fbWbh7zU5lghm+e8eBCDOUTJXOTzkgH15GfXEj0K51WQtbQSRCMkRvHHtj2bjhR14Ax298V4b0Pn&#10;bWehueENRs9WjtYdVl+yRuoQkqRtGTkkkkZXOemDzW34s0zV/DDMs8kmoPDGEjuLZiRKuOqkZwcd&#10;u3NcfHoqvamK51B3t9hiEcMZbHzkdVG7HODjPUmug0LVHubOPRfJZdOjRglqybPmK4GFGMH5fz+p&#10;NNXKRztzFfajYSWnhvwShXImvJTK6tHH6lduFBJ/HGO9R2ejXN1CY41hW1gUme5mdiuR1CtyXOc9&#10;jjHriui/sHXE0x79J7pLadglxaCUKoAfAV2jGXHB6k9cAVWubKe0vJNVN7bJp8Kuxt8BfLIB+Y8f&#10;Nx0HoPzGtRNIasFl4e0/yLnTS7NIGZLqPgEgYOGHHrz09RXKaxpou9dkvzatIV2Mt7JEv3Rg/IM5&#10;JOR04/U1seINR8aafqUf9j+ILVLSSOJ43OcTZ7E4BHp+XrXnPxg+Lnh34R/DrV/ib8TfFiWmjWEQ&#10;mvbp03oDuCjamPmZm6KAc7vxqqcJVJqEFdvRJbts0pUp1asadNXk3ZJatt7I830/9tDx54q/4KF3&#10;X7LXhjQdO8S+HtL8ICbWZbGFnl0y8Xcx891OFQl4856cDG7isTwf/wAFSvhb8UfjTL8Lb34UeMNG&#10;vmnkh0+/v9FkEF3OgO5Qsauy5OeSSpAySM19uf8ABOz4P/A6XwRJ+1R4B8A6LBqfxD063lk1+zsm&#10;jm1Cxx5sXm54LZckkAHPBJ2jH0L/AMIj4U+2RaiPDOn/AGiAEQzizTemQQcHGRkE/nXuVq2VJ8kq&#10;DuoKN+blfOlrJqzT10t2Xc+gxGIyVP2csM7xhGN+blaml70mrNPXS2mi7s+V/hnq8Wr2UWn6pMiT&#10;M+Et/JiAk+XIDtt+9u3DHGAMd6i8V3Daw0EBMbSjiGYRH/R8tg7R1UDbnAx0HGa+X/g7+z1+1J+y&#10;D+1Z8cdY+IHhrWbn4a+INZvtZ8I20cyzSzsJWlDQjdsTcGK7GKltoPYZ3f2ZP+Ch37Nn7WGvXmje&#10;Cdav9M1vSIpJ7jSNftFgmAD7DIihmDnOOnzLuHy1z4rKa1OUpYd+0pxUW5R2XMr2e9rap+hhjMkx&#10;FKU5YZ+1pwUW5xWi5lez3s07p+aPovTrSS1s2VdQCw7VWExj5VUA4LHnJyrZ5xznviqv9op9pCQ3&#10;j5EW3yXi24XJABbGQdpBOfUDPavlv4l/8FAvj/c/G/VPgX+y7+w54z8cz6FFv13UrqzmtIWA2HMR&#10;2n5cE4JwX3AgYr6bun8QeGL6PQfG2mx6bfC3R3tZ5gnmOQN2w8F1DEAsR3HORWWJy7F4SEJVUlzq&#10;6V03bzSd1v1MMXlONwNOE60UudXSum7aatJtrfqkQeMPi18I/CN/aeFPGPxS0DStW1AKNLtdU1mK&#10;Ge6O7auxJHBbOMDAOckc81PLpNm9nMLfUsJc5SSI9HjI5UjoV5Ix7/n5f4a/4JB/DL9rL9ruX9sP&#10;4365faloVlYw22k+FriKW3FvfW7RlJlIOJYSFbKkYJPft6n+1x/wS38e/Hrw3oWhfCD9rDXfh7Jp&#10;GuPdyzaZbFxc2zLtELKHUEphdpPHLEqSRjaWEy5ypRjWabV5txdovsravtsdE8FlLnQhHENOUbzb&#10;i+WL7K2rts9PTQ4/4sftO2X7Mf7K2vajrPg7U/E994S1yK0s9O0W1cXuqRTQxmAEqjBmhQMhc5/d&#10;24OO1cf+yX+0R+2T+1Q+qWfij9hfx14C+w2iXOmXniK0aO2vo5Nnyl544W8zbyMK4OMkqeK+hP8A&#10;gnH+yT46/Y60PVvg/wDFT42XvxE1aaC31S61zUoSNkkktwDGm4lio6gsSck9BgD6ionPAUKU6Eaa&#10;nK+lS8lp5R0/G+4qlXLcNQqYeNJVJX0q80lpptHTfX4r7n5a/HHxv/wUa/Z1/ai8P+Fvir8F7TxF&#10;8KvGmtx6Xoer+HLN3n0V3k2q10yBsH94oO7CusXylSCK2v2gP2o/AX7LGl6DrfxbGo6Rb+IPELaV&#10;bXtzYuIrWQKztJKWAAUAL36OGxjmv0wIDcEA/WvMP2wP2UPg1+2f8CdW+Bnxx0kz6NfBZ0uYn2TW&#10;M8eSlxE38Lrz14IJBBBIpxr4DEV6P1ilyxStJw0b/vW2uuvew44rLMViaH1mjywiuWbho5dFKz05&#10;l1/mt5nzHB4ul1eM38moiS1jQiFomXDqD1XHG3B6j1x71nX19bNOzR3hJ8jKtnDBQuc43c8D2Jzj&#10;3rwz9iH44/sz+PIL39nj9mnwv8RY/DHw6aSxi8UeKfKMOtP5rbyXQARMpcbY2bJQhiARX0S9pZbk&#10;WyWHkeXCeGAXgE993b69ziuPMMHUy/Fyozvdd9HZ7XWtrrp02OHM8BVyvGzw9RNNbXVnZ6pta2bW&#10;tumxDeeKdTj0lLbTrbchLGRihJ/3dp4OfofTpVDUNV0n7TJPBoCWx2IvlxTtxkYYqWyACR2x1IzV&#10;+9t1YeRFFsYY3Erz1xzxk544x+OKZbW8W1kvbFTM3zyMVGenGMdOB9fauO9kcHNZGZC8Wo2I3Wsg&#10;EEgRWuXwCAMgbsHODW1ZaRBBamW+sE82dQ8olTI5ycjPfuRjJojgF8kRNupiSQhVZdo6AkkDoOR6&#10;+ntVu8u79bhYLWz8+SYqse66CHk4AyBwOeuR/gtyW7sqW2gQXmpPqM139oBZgYGt9qxDoQeeOO/H&#10;X616j4t0Hw6ngO0WOKUrEPNj8nM0ioSFKDGBxuwMEZHauU8O6Zcqgudeuh5iMV2xTEIpIyQccv3P&#10;NdC1xqctrb6XLau1uvy7jIAM43Ele/b8R+NUik7HK+F9Itmvd2mtf/ZxGVleSy2Iw6bDn7xxkE4O&#10;Mnmuhtrw2OoLFBJI/lxhiCDkL0yeuB2yfTrnikHmaxdTLAXWJW2nfGABjjAAH1HT881W13VQLKHT&#10;rSJVlaUr56/KsQ7qMZJ4A49s8UaNg7Sep0UjR3Nq1xM37qReYyCVIwc9Ov8A9emebJcfP8pkK4Cq&#10;MHPI7Y7f4Vh6d4um0nULe2vrNzaXUA8uXyydjEkYPYHhs+mR9a2L+5W03B38sZHJUHvxjHv+tFrC&#10;ItNsYoLo2AupVt925ndt7EsxZhk5J7cHoMYq7ctZaHqEepW9jE7zgs6TZyp4G4HHHTH5+tT6UthB&#10;YyarqV4FkcbIkTBzggk8kZ5wMVnaleT6zqS3G6NIxAoZCuAMdAMcHHegtXsP/t3QrW1jivdShgM3&#10;3UmABGBk4BILY4OeeB04rD0r4xfDHxJ4h1XwT4T8f6bLq3hryI9fs4rnY9kZkMkQboDvUMQRngV8&#10;v/8ABY3w1fal+xrfeJdD0DQJfGmlarp8ng+fVbWzmmtWe8t1vPIW7R43b7L52fkY7ckDgV+QHivx&#10;347+FusfFrxlN4w0CzvYoNLS1kuPDWkyxz3LWriFFjbSdgyxAOBEO7E4LB2uNao/o+tdU0XWLZLz&#10;Try3kN4reXtw0czLwxDDjjn6e1E+janayM96+GGGCMcoynkkEcDA5x1+lcJ+zFpXgLwN+zv4L8K+&#10;E/DGn6fo76Na3NvFoMMUdurzL505SOLCZeV2bcvy5Y/Wu+uNcnaz/stpnjG4Khxu3MAM5yeR7/zx&#10;R8TDSZHaTvdzL5EMyiUeWkXl5MjDuAOc9zTfHviP4Y/B7w5e+NvjJ41sNGsLGFGvvtV7DF9mQttU&#10;zyyMqW6klQN56kACtXSGudN0t9fgZVutXjVdLihG3yrY8M4wBhpOQDwQoJ4LV+dX/Bb/AOOXj7w/&#10;8Pov2dvBFzZ22k694E1rWPFouLIMxit7mwjtFWQkFWa4mYEclsYpqLDlPvDxb8b/AAf4U0HU9V1P&#10;x9oPhXStGtftGsvHqscTWMJUt5lxdyFTEhXByAg9+M1VvZLCKS01PQSt4Jl8+I6dJ5nmxShWLM45&#10;YMoVg5PPGM5r8Z/j1+1V+0RqerfHXUfiH8Mobe28c/DgeHPHf2bQLhXsNQs7XVFsrtdzZiglFk3z&#10;PkESxkHpX7JfD+81HTfCGh20kCs39mQB9h+Zj5a/N+JpaoVmjr73VtIu7RrfTtGFpGDgTs4VvYHP&#10;cjnAJ6Z7VHbX0dnKIb2JirfMkRQ8BhneO4H4enpVMRWAhmt7218xkmSQEtuO7Y2MDPGMkE/nzS3S&#10;W4mbUb8yRoDsgJycZ6BcdgOM+w9KWoeoy+tR9sa5ihMaogby8Z3Z6Yx3P04xWP4H+JvgX4jafe3P&#10;w68Q6dqdvo+rXOmaodHvkuFtr6Fis0ErITtkjYbWQnIKkccivmP/AIKIaXoV98Rvhpeab4U+JOu6&#10;9441N/DmjaT4W+MF34VtIXjgubsyzmM7CzLFKNzLuOAM8Cvjr4QaJc/B5vHGpfFL4MfFy18PXn7Q&#10;7eGLu80L9py+jfT7m9uLWBBLHGFN46PLuackFweelOwcqsfrr/a9ss6zXEcin7u1gTxz0z7npirF&#10;xp1ibS8uLO78qRrYs0SRZUAso+736+3r71m+G/Aml+DPDum+C/B91qFzZ6Rp8drb3mr3j3NxKEUL&#10;vllkLNJIQOWJO45OTW3pelXccF2TIrPPbOqlRnlSsn5fKBg1OzJ2Zm6PaWblLm6+zvIWLRgxAF+n&#10;8OST279ulN1e1t7Vpbs6f5k0w+b5QNvGOPXk1U+wXAkyxIZWbGCQFOPxwauza6sdoIrixE3ln55B&#10;uXGOAcAd+P1pbk3ujAntJoIsGXLMSNqrgFiOPrisbVIEhgfToPKiV22vMGyzY6jC49+P5CuulE2p&#10;2rqXBkPAjRCOpzyeCOPw6VzurskEAsGhbcXO+IPtAI55KgkUCRyN5p9vPIxk0glD8r3VzMkeR69y&#10;fzqvL4ItL+NpbS2WCMn/AFwlkfI9g2M/XpW1d6h4d0qBri40dYpEOV8qXd5h98gDJ9cVUutZfXLR&#10;rcM1qzN8yum7PfAxkH6ewo1L1RW0q1g05fsy3zPCsRXLMfu8nOR0x69x+dYcVx4dufFqE2ylHAcZ&#10;Kqp2jcQw2ZHQ5JJzzWqdJsoldr6/SNlI2uWAYjOeFXHHH4+orl9ae+u9USW6kL28Iy80B2tLyACV&#10;Jbk89OMU0C1Z3nkxX1zc+IHu1Fu8CBk+z8rjOFx0JOQMd6t6RYyRafFpNrqdraOsQVnM+ySRyQSQ&#10;fl2gnPcEgjGBWR4Lu21nwwYXeV1tgEYMFGXB43OcgdvX+h0r7XxIJILOeJmtcBPs6OIyT91cDAIB&#10;wScH6dCZsZu+xavb6ZdagaxO+IWpE0+OGbPAOTx8pHHUiq2t2U2q24kt71fLk+ZzczMsSqepZARu&#10;44w3GOx6Vg6pq/narKbDCxWsnlZOQC4X73HcjjnjI6HvmWmszWsjea8MrCGR3RQSBEMCMEY7h2J4&#10;zhV707MpRdjbtdL8i5FtD4ttjKWHl29oiIxHJ4BLE/TaMk+gzWk91G1ipSIrdRuN6uCHCbiFB9Rk&#10;d8dPfnmvBtnPe+IXnt4LIR2JMu+GIqxbJ25HB55z1AI7V2L6XYylfteftkjMyszHKJnODjjaMZ+v&#10;rSloKWjKdl5pj33bBhtUgMSNx+XGfoR+Zq5FbLq3lGSLeLcOqccoxx0PpgkY6flVttLtHRfLdF3G&#10;Pb833u/Ix6fyqQXFnptzJpyRllEeZI416sR3PqefyqbkXbMqcWlxpceZHWUS/LKsO7b6gcg4IUd/&#10;Q4pkNtNBfCZ/LkCY+VTlg4YHO3v29+lPjtrgidYx5iPAUjdD1II2sRn0AGeelJHaTuss8+xXW43t&#10;kcMxQKRjuN36U0Vqammi2jtWwiuYlLbQwyOPTseKWa2NuPtKW6u8yBZLcMCgP97J5AHP19Km0/Qm&#10;tlKvgjd8iMw6AgqeOeMDr1xU94k7wmNowVIw4bAPscnj/P5SZvSR+dH7TLW8fx98WJCflGsSgfpR&#10;SftNxRN+0B4tdJQQ2tStkEdzmiumOyOqN+VH6I/sjeDb20/ZV8E63lbwvoq+VDEpVl/eOxX/AGjj&#10;J4I6fn2lzbotrFDc2YjhXMxinDIVbb8o5yO2Mc9q8Kuv2zPCH7KX7Evwq8VeONHvriyvLBbFYrKR&#10;GYuWkyxViBgBcAA7iWwA7MiNqn9r3TvGur2OmeHf2e/E2p2gsLe71nxDbC1W10yK5tobm3U+bOry&#10;J5UquSiHaBjBJq7t6GqbZ6O2j6tYQu93PH5ZUtHLIwKk8ngg9M884PFUru9e7gVLuV0khhUlpEL7&#10;j0wDySMdD6CvnD9lz/gqP8Ev2svivq/wn+Efh/XPt2mWV3c3KT6PLnbBcw26DAXP7wzhwThQFw33&#10;ga+g9MvtX1+KSPQ/DsGm+VdtDLJq9+oVXX72Iow5Gchh84yMeoNNMaZPb28aTi5DgqqHy94xkkfd&#10;6/StHSnihjM95ZSSKwZcxkDYxHJ59x+X0qpefDfxM908ereOVDIAHttJijtkZj0ALtIxHfh/wqle&#10;/DTwneRJ/bET3HlMQw1S9e7R2O3PyuSq/wDAR2x2p3QXuZUni/wudeaz1DxFZxlZS203K5GOhwDn&#10;Pbn16V1GteNfBGmWS20PiG4uJBsM8Fnp8z7WyucFATxk4JHOM81WsdAt4XEOlWdvBbB1OYgqBRyM&#10;Kqrn1wB6dD207aNo7YX9u0Wx3OZo4gwCn1yD3z19B6UDZzNp8SE8A+M9O8e+H/Dmt3lrFF9l8SQj&#10;R518/S2w0jnei7nhYmVMDPyyKPvkV2fxj8SQad4tsbLw14X1XVbQaWk9pf2UEDJLFIwIdGklXcCo&#10;6gZzXUW0+l64tzLptnLhIRH8ykbsR+nHU46kdcetfOVl/wAFCP2U/h78WPGv7HevfEDS4/EHgjRx&#10;feHE1i6SGKRpFWSXSEnkKpI8bOrooOArlBnyzWlLD1q7fs4t8qu7dFdK78tUaUsPWrKUqcW1FXl5&#10;K6V32V2keteAvF1ppVm+s+KvhZrCTeeqrNLDasZFOflCpcHJ3Becd+SOK5H4v/EzxPrHh3VvCHgr&#10;wn4s0i/8SpLY6Zr+nWCvcWE0gYeeCC7BlGCqqhBOMnnNec2X/BVr9iHWfEE+h6X8bDqmpeWNmn6R&#10;od3dykl2IjC28TqdqgZ7AkZPWvF/+Cp37U9v4+/Zju/APwa8J/FXTvFK+ILJNB1PSvDN1plvcTCY&#10;L5RkcKZtynOyPPzFCTjr34HLq9XMadGpHkcmt1or9dd119DrwOBrV8zo4aX7uVSUbOS25rWdnutU&#10;/MsfAn/gn58U/g78UdE+M3i39vv4jarrelzPNqWkeIdLv1s53K7QjiZ/nTJOVII+UdMivVfj5+yr&#10;4N/bgvNH8B/tDfHa61Cw8Om78Q20GjW8NsrOrpD5Uhk3kKouFIJHG3Hc1a+Fnxz/AG4NI+FHhs+N&#10;/wBkTVvEmtnRIm1q6bxNYWNwbkRIXDxySsrszlhuDLkgkqtelfsv/E3W/jH8T7Gx/aH+BOp/Cu6W&#10;3vLSx07xVf20p1tpVVDFbyRFopl4EnDFsxj5euOXE5vndfMHWVRXhdJx5NFqtLK/XsfaZnjlRlHE&#10;1pv20NFJRceuqVko7NpPseI6d+yx/wAFCfgfcJZfs2ftm6b4o8OvIGXTfivpLXk0C9wtzb7XcYxg&#10;fKPpXo/wM+G37cR+KN9B8avjh4UjsfHXhy78PTxeAfDk9pPp0zQyvbX0c00shaSBt4Xfx+8PNeq+&#10;KvDn7O3g3x1H4RvIriO5ubiWC2u9FtVtN1wsTyCIvG6sWbYVBCkFsDvXOeAv2u/BXwo8Ywz33w7v&#10;59EkkEV1rVzrrXVxpqFgDL5bxrmMA5fDFgFOAelePX4h5KkViZUlJu1+SHM3p1S32u/vPIlkVGvg&#10;6n1KnWlFLm5eefIr9eWT23aSvtoeDj/gkZ4R1W/M/wAZP2svjP4ruo5CJxdeMDbIzAkdI03Djj71&#10;ewfC/wD4JEf8E/fC/wAMbvxBZfs12Gv6/HMUN/4mubjUp3yy/P8Av3YEhWzwMcVq/tKfH745XHxs&#10;vfBnw3trCxsI544IXtUiW7nJUHzTI8bAghgRgrhcda9N+DGrfD0+GZI/jhNqP26CYCW78TTTPatl&#10;R0cu0AGQeCQfanhOKsdjMVOjHETtFtO3uxv8mu3Y58x4YwOCyyjivqcE3yy1bnJp97p6O/8ANc5L&#10;W/2F/hv8VPh3P8GNS+CmhWvh+4hVPs7aRHDDbjPEkewAh16grg571w3xEn/4KmfBnxVqmheHvhJ8&#10;N/in4Igv5P8AhH9M86bRtYs7HcTFClwSYJdi4UFsE455r6R13wz4T8EXOj+Pvgzf29hBdXyWN/a6&#10;U6vZ3kEgbBKKdqvG3zK45HKnIPHmWqeD/CviG8k1XXtBtr+5ncvJcX0QmdievL5P4dK1WN+pR5Zr&#10;2sZa2nqumq2afmmmZ0MJW4hxDqRtRcEknD3Wt7evXRppdEeX+GvjD8RPihpF/q3jb9ln4keA7rwq&#10;6vJZ6rpUd8l3dzK0UC20tq588KWZy21VXau5h1rB8IeAvHfibxNY2Nx4b0/w9o82rQW13carKmqa&#10;tOrSKMJBbSfZrMMDy8kszqMkR5FetR+APC+m+J5kTw1p0Vk+mJM1qLaNt0sc4UMIQCxOJSN4GB3I&#10;4rXaa+Ov6BY6fp9rbrca0kET3UYdkZopcOFHypg8/wAX4dK4akMsq4qNZYaKl0u3JRvbWMW99N3e&#10;2h6DjnNPCVqU8ZOUY78qUXJJXSlNJaK+qVm9e55PY+D5vgx8Qz8Sb3T4b7Ukdk0rVrm9e81S/vGc&#10;FITJKo8mAfJvjt1iU7lQA5OPJv2iviB4/wBN8d6j468U/FLwta299LBFJ9o8O3Mim8EKibY63Wdj&#10;SJIVBU7VIGTjNex+JPHfifWfFeteKE0fSLjTtDDR6ULrRSRHMWKxtvjZCSWDy9QQRwRgV8w/tXeJ&#10;vg1rHhXRdR+Jvg/VobqfVLuHT08H60qxPBEFSS5MN2rn/Xb4gPM5MT818ZnGZYnMFZVYyS199X0T&#10;5brmi4rVtK1tErbtv9A4L4ewVLMownh6kOb3X7J63a57aSUm1FJtu+rlfZJejaJqujeMrW3stL1q&#10;zv8A7XLDBK1nKGVvMdUOBk4HzHrWt478faPY6vqOveL/AA5Da2n21yb/AEnUFQBS5Clorlgu7kZx&#10;MoJ6AdK+ZPg14Y+FWk6jqfxf+HPxo8lvDOjzzx6V4ssjpsyXcym2tj56s9swWWZXz5inMX3QOatf&#10;B7Q/2ptb8b6L4M0zWhrem6pqcFvcz2uq2urQxQs4EkjNHI+AqbnOSOBXz9HCYmlShT9mpqcru1mr&#10;aJaq9uuzXmfoOPyjLquJr1qWN9n7GCS9pzU5c2spLklZysuTeLvfQ+pPCOneC9NtoviX4G8XWw1r&#10;WIJIdCkt5zp96yfNHLKVfaZNvKqFLqT8wJCjPFXPwA1jXPiV/wAJP4Uit/CHxEsYHvNE+IVvZLp+&#10;yWHEjWutRQKkV5YTBWjaR03xtIDk5BHZeIfAusanJJbv8PbhLDaI7eyOmHyooVG1EC7cABQBgVY8&#10;E3fijwd4Z8RaJZ6vqdtZww2LRaddTyPFHulkVkRJCQiEYyi4U7RxXsZXnNXLMZ+4c4U4qV47xmld&#10;u6e1/WXRH5rm+Q0s1wN8T7OpVm4pTWk4NtJWcb3S9I31Z7D8P/iN4D+Nek6xZ6GHW+0iZrPxd4bv&#10;4GhutNlbK4eJ/mNu4yYpRlHRshsk16d+z14n0F/h23hT4jS210/hDU/slvc30QkYrGqtbS8g/vPJ&#10;eMFhyWRiMV8gab4Y/wCEq8RaReeHfFDeFvEFlcx2fh3xTZoDNo/nSBFgdCQt3pryMiy2cmVQPviK&#10;EYH1p8D/AA74j8cfAm717XvDWn2fiW8v/wDiZLo98lxY3U1viLzbSQHPkSBS6q+HTcUYZWvvMHiM&#10;NjaCxmCleL+y90109P67N/nuZ0MThK8cszONpRkmqi2lF6Nu/X/I6P4v2XiDUvAHiP4yfsv+HdCv&#10;viQmgPZaJealZ/8AHyEfzBauWeMhS2Su5gASD0rzHUP+Cl/7JfwF8CaJD8XPja1rex67Jo3iiPxV&#10;OkOq6XeLBJPI1xbIM7dwRAYgUxKhQsuDXpOh+Mb7wJ4S/wCEesfD8setm7czJLasQyknDnkZ42gY&#10;zwK+Pv2sv+CXn7Nv7WH7Vtn+1D8ZI76XV4bOKDW/CdhMI7LU3iGIZbhuXiwvytGrZcIv3OSffy3F&#10;ZZU9zMJOMUm7xV3e3w6/h2e+h85mmTZrTqt5bFSvLlSk91f4lbfzfbsfXfi3452fjnwFpPjL4V6h&#10;a6r4a8SaHHf6ffwu0bX8UyB4VUnDRq64yxUkIzHg4z4R8btA1T9oj4dWHjX4c62NB8f+GdTk1Lwb&#10;q88Z/wCJZqCbo7jTbxBgy2cikxSxDG5Skic7DXbeHdA0rwroNl4X0CxhstN020jtdN06ziEVvZwI&#10;u1Iool+WNQABgc8DJNRWPhHUbTxv/bmlXttbWerwOmrwXcgQPJFEzR3MI6ySqqFGQffQg5HlivCr&#10;Yr21ZqjdJbX/AF/rc+voZJSwOBU8ZZt25rdPOPW6f3rQ898N/tUfD7xL+z5J8Y/HGhyaTcW+oDQP&#10;EfgtpUnvLbxAzLF/Y6A8TPI7qY2+68TiQ/LmsnRPgl41/aJ8KJN+0j4q1fRrPw5qKWGnfDHwbrst&#10;npNnZG3jkt1u5YSs9/MEO1y8nk5UhIwOT4X+1t4t8K/AT9tbwJ+3FovwA8WX3gew8Df2l8RraDQ5&#10;biGeOYSwW+v/AOjs8MV3a25kHmyjc0UrRjbtUj7O8CyaN4wj1v4g/D3V7XW/Dmp2Wk3On61p8geO&#10;Zf8ASwQ2PuuqtHuU4K7gDWlWlVw1NSpqymr3Wv3eRx4bG0cfiFDFTvKnJRtJW02d11e1+xifDX4E&#10;/Bj4OrIfhb8LtC0GSdQtxc6bpscc04AAHmSAb34A+8T0rRvIxb/EPTLgji/027tDzjMieXcJ9cJF&#10;N+dWta8W+EfDsJn17xPZWw3bViM4eWRuyJGuXdj0CgEk1f8ADnw8+MfxNvLbUtB8JR+E7C2mM1pr&#10;/iu08y85Roy0NiCNhKO4zMwI3cxnpXPQwmJry5pKy7v+tfke5mWdZZgqPJCSlLRqMddnfW2i+Yvh&#10;hbzQ/ilpvjVbR2tLXTbhLyRByqiWFhx34D/Ssb9o79p/4XeCRrfjLx/8R9H0uDSbJp4oNRv44nSH&#10;DeX8hO7LlTjjJPHavLP2qv2R9P8A2obaX4Z/BH9qz4labbW1vdJ4+8cxatv0K1txHmSJ0Cxx3M2V&#10;AWKF1WDl22kBX/AL4xai1z8Sdasbb4iX3iqys9TntrDxBqAZZdQgSVgk7KzuVLj58FmI3dTX3mQc&#10;FUs5hyyxFlGzlFRd9Xpq3bXXTfrY/Ms68QJ5VjJYmGFTlK6i3NWWivole677atG38f8A9pz4y/tG&#10;fEHWPHfxI8f6nfvqk7f6K904hjgDlo4VjB2hEzwMcfWvRP8AglZ8NfhL8ZP2+vhx8LfjX4Jvtf0T&#10;W9cW3aysr425EoRnjkcqpZ41ZQWUFcgH5uMH55r139h79p7WP2Sf2lfCXxo0p4oU0nW4ZNQuo9Jh&#10;urlbRspOkPmg7WaJnXKkHnrX7RisL7PLJ0MLHlfK1FLS2mlrbH4nQxTrZlGviZc15Jyb1vrd3uf0&#10;lf8ABSzx78TPg1+wh8QfiJ8FNGgvNa8PaGlzbWU8HmxvBHLH5wZepUQ7ycYIAJBGM18k/srfHY/t&#10;B/s9+Ffi3Y3tvayatpizXtpZwfJDcLlZo0BztCyKw7mv0KDeCPjz8HxJNZLqPhzxl4cDG3uYyBc2&#10;V1Bnaynkbo5MEHpmvgz4MfC74c/A7w7J8DPhXa6bp2l+G7qRZrG11BLiSDc7NumyA+98Ekt1x6Cv&#10;59nPD/2dKm4fvVO9/wC7azT9Ha2nVn9B+2wU8mdNQ/eqakpLbkas0/nZrTqzt7LxTNdpHo97p6FF&#10;+dQH/exjvI7E7VXnITpnBot9TMc6TWFxLKJd3kKkv7pAxIJIAG9ue+R6YpYIbXV9Pxe25a248t5n&#10;C7+uAOc9v1+tbnh/TVQ/bdS1O0Nmis7xQphwQPkRcj8yP5cV5fU8nfQyLXTpYCWkijVknLxZJZyT&#10;1Zye546e+Kk+0TJ+5CxiUnLJ0yM545/HrW2kNjdRC6jQPvUsxWQELHjPB9uOnNZ2gGHUtReyvrbb&#10;EDlJQVGeOhJ++T14xjHfrRYWppPPbw2FvbwuspfPkxhvvKO/HUY9K17NLGHw4dHuo54fKDPDclw6&#10;o+cjA4CgH6E5OMk1zOvnT/DelJbTvmUXUbJIF3CID7zAZJG7pjp9TVyw1S28UGS30ZlmMcgmuSkZ&#10;OxVI68ZOSTzzgA+1aKOl7GqWhsaHpssWgHVfJne2DbC8o/1jgg4GM89eT2z7V0nhG5upPFV/bSRt&#10;aXCeGUBab5TsNyNmTjpjjp68evEeH/GudYg8Py3LA7PNaOTK5lzjgNgA4HbOfwwev02+dvF2p6o0&#10;ySO3hKD5PLAWMm7GRg57kk5Heqs0UttTZK3shgJhdoAirI4lZZNx9268A9fTt0rE8S3w0LUrvTY4&#10;VCyoGywLvvxzgn7o/Cq9z4ovSVs4p5CJWKNGZtihc5+UADI5yP8ACs+2B1HWUsJtQfzJiAl1PISx&#10;JxnPXH+faouS5di/favY6jHHAzIk5aP50DAJ8nX8QFqnJoepWjT6hIsJuTCBb7wQ21iQSMe2eT+f&#10;NWvEGghb2ORL6BRHGFSSOUHzGx2556fh/OY61rKOsq3wn8o7CGRSNoBXrjnAOfTijULyRn7795w8&#10;4kRRGGmwvfpjPbnP/wBep5ka7XMcWcthW3EbeM9eM1f8PnSrxpNPtkS41CZSspdx84LD5OTgsOpH&#10;HQjrWXNczfbpNOBhWS2G8ziPa4GSMEgn6cdu1CSb1Fypu7Ny+8SNYWEUEXiW5d423yt5QAAYAHkg&#10;k9AOlZWq+IgbKHV7eW4M7O0cReQAK3ykY2gckE8dKy761khvI0ibG8nei4wc46/4Vr6o2nf8Iha2&#10;VvGPt0YE1wzRZyR155zjiqui7oy59Sv4dJa01KKO5Msm97h4A03TlVbrwfw6Uv8AaElxINMktpNn&#10;lKqSRrgg/Nz0PUkD8qyr6eSzT7TwCjjzGlmOPLP3jjB+YdhXR22i3th5d5q9g32ZjlFuImIkOQMH&#10;bgr659qV3e5KbueA/sVx6f4Zb4u/CXS4ZkuPDPxXv7h1uOg/tCG3vy0e08IZbmTGQMZwM16lZa3N&#10;cWBUOYGeWTzI2GASW4ycdAfzHNea/DG20fw/+3j8TPDbTSfa/F3grQdfaORQsRWB7qx3KP4iTEN2&#10;OwTjufXp9Ht7K2e3O2ErJtV4l/1WSecdvXpnp0qitzQ8EaQPD2my3t9bFpAhCxQsof3OG74J598d&#10;eBRktG1DThDq20TlhNFZZAbAbIZgPfjn8az7GPVZimkrcuJPOUEKCWWNVODn0Jx39u1Ja2a2Rm1y&#10;0kkjjVyqB5izY3cZBPVs/kKluzIeu5el082l7b3f2WN7t2AaRIsNnqRnvwSa1bq1lNosKRsXVgTs&#10;I3MMnkY6dvcCuftZtU1e5/tQA3Mds4bzHzsjznge5AHPt7Vs+H3XVNdt7dJJIY1Dr5O3PmscYJI5&#10;xxnI559uVe4rRbLR1L7LYtGljbrIQMFlPmg8cq2Pl6H17Z70/QbvR7uye1uZHM3nhxNIpfZx36js&#10;eRj/AA6ZfCAutNae8a4Vrcb4lIUqhIJKt35GeQD6nvWVNZ6To1tJYaezTTX6Yby5AoQkc8Z5HX8h&#10;3NBaTQltcCcy3E9wGSQbIh6Ln5R2yMYz/nOfd6RNamW5ubj7R5yKxWI8qOmT0B4U9D1qZo7S3CwW&#10;7TBQXDW6/NtUEYOM55JbPTpWVqOsvHpx1dIGVY5sb5IxhiBkDqCB3NU9irlf7BpU81xdWVrOpjiM&#10;qTTRBQHB5wckY2r2PcetUgftN39su7jg5EbMcHjk4/Tt2qnpWriLWYGMRvYQN5dz8oHUkdMLnp34&#10;rovGOseG77dPZNFHcNMS3zmNFQgHGBnc3I6d859KhozavqU7X7LGDcKquMrhJG3A8E9+vANRal4j&#10;jRBJMSsT/MGADFn9D/wIjj1H1qpIYLqSNbHVYyEL70dM88jt2/AetPvZrW0VZXVBIrHYJ5BgEjjG&#10;e+OR9frR1F1OP8Qfa9NvpLS2vZJLm4kCgwv+9xnJJOcgdOMDnr71L/Tbq8uVSWbdmHG+ZszgZx09&#10;OTz+PtV/xBdWkEM97PcJcXUqkrxldp4AAJO4/QD8KyNA0/V/El9ONKIXYoLzL+7VMKFRfl9wx20D&#10;NKf+x7Ro7O5adWgHyM5DAZGFAAGc5+vJqe38DQyxLBI9zGyMJNjOyjGO4xxwKt6H4ei8NXguLvW4&#10;LkxRMiQxRs8jzE53Ec4I6DPNXLyOfy00fTr12uLySK2WXjL3E8ojB454MgwO2KCbvY63wLbSeDvB&#10;/wDwkU92r6hqryxaE5X5rW3+7LOM5OWPyqQOgJHXNflt/wAF9Pjjc2Phvwj+zTa6PcW7Tal/b91c&#10;vGPLmRI5YERWzliGkkJyMZxye32b/wAFM/2z9I/ZL8Fal4w8O2VjqN9psseieFtJnnKpcTxER7MI&#10;dx2hXYgYNcP+1f8A8Eytd/b5/Yh8O/tTfHj4jQ/DHxLoHhOXWprK6gF1ZwwtF5sqSkNvQMEVlKsx&#10;G7BUnIr6rhmnDAZjQx+KVqXM4p/3rb2WrSb3sehKjXy/LXmM8NGtB80Yxk7KUkt2t2o3u9k3pdH5&#10;LfCT9uP9o/4KfCW7+Bngbxy6eFrrxBY6ydJuFLxxXdrdR3KPGM4XdJDEX7sEAyOc/oP/AMElvGvi&#10;v45eK/iJ+2z+1h+0udD0r4g/EDTNF1jSdEt5TqWsXSmSe3s42jLSW1lucKUjBZ1h2llVWz+Tkios&#10;jCNtygna2MZHrXS/C34yfE/4LeK9N8bfC/xxqOjajpGqRajYTWV0yCO5jDKsm37pYK7ryD8rsOjE&#10;V+wZpk9LG4acaKUJy3dld6p79G7LXXY/B8vzSphcRCVVuUY7K+i3W3ld6eZ/TRr37bOor/wUg079&#10;kDw0umy+H9M+Gl34i8dahcKyyaXKZYha7pPuoChbKuF/1gO7IAPE/tefskfArx5+2v4K/a7bW9bt&#10;/GfhTSpLBf7GkT7JKAGdUuisbNu8udhtLLlXU88V+QH7L/8AwVuuvhZ8Svjr+0D8YNA1nxH46+K/&#10;hyLSdIuobuHybFQTnzfNVleNQsChNhyqEcZzX6JP/wAE4P2w/ir+zt4J+Pv7Ln/BQC4k8ceItLs9&#10;R8V3N/IsmjayRbQxRCFIlZYxFHEse7BMgX5j6fmOPyKrlFSKlVVJSjyczvaTavO9k7LXl27ebX65&#10;wlncsyxsqdOsqfPzpyd7Rg7pRdk371tdGlfWx9JadqEUcE89zfrNbCJGtIXByy8jA498YGOc+lY9&#10;hdXGvxul3dNbwly1uIxgoQeTnvnAz26e9eb2Xwf/AG1f2HP2MdW+JXxq8SP8XfFelzPdy6N4S011&#10;nlEsyIsSNtZpNm8tlY1AVAMcZry79lr9uH44fHLx3qHhr4q/sfeL/AVpb2Md7Z6nrqSJ9rV3dRnz&#10;Y48FtuQVLDII4ABPys8pxPsqlam4ypwdnJNLtsnaT3XQ+lnkuL9hVr0XGdKm7OSkkntspWk91sj6&#10;QbTrlIYrWyluvIQLEiT5WJgWzvLYDSjqMZGTk9K1LTXo/BOkmG/LXNxd2wWRm2BWfBODwMDcMDG4&#10;jvxxUem+JYtUgjuGZk81yLeSXIJIyBwRk9z+IxXN+LLK/ktnjS5eWfGAfLUCBN3QOT8uAewOecEc&#10;mvNPIT1Ogi+M9npuizWmkWk3n3bINRhvURY4owHYuj5PHDdR07Zq7feJfCt5pcFxFrJDTw5EP2Pb&#10;lACWZ/lHHGAcjjpXlsEW6yW3s7oTIb9Xm2u23jP94/vMYHHcgV5N+0H+2lrfwx/aF+F37N+keAb3&#10;UH8c6w9qt3DKIfLjdjGTGekjl2BI9M45wK6MLhq+Mq+yoq7s38krv8EdeDweJzCt7GhHmlZu3lFX&#10;e/kmfR/iLWPD3hTwdd+KNW1bS7PSLSF3bUruXZbooKSEmTIwM7CQSDz+XzlL+x14S/4K4eIPD+t2&#10;Xx8ii8EeAvFgPjbw/bROn9p2zwrPA0TMACkkRXa/K7XkxkrXpf7Rf/BK/wDaD/ba8J+GvB3iL473&#10;Xw88GR6jcSeKfC9lG01xqEW9BGS2QNzKhyGyvKnadoFcX/wVx/YH8LeDNK+Dk37FWu674M+KdveW&#10;/hbwnp/g6NozqtiqnzZbkxFRGtvE0sjTFSuJGVhgjHv5NQwtOrTlCvy15c1ny3UNGryuuqvqvh0Z&#10;rWxv+r+Bp5hg582ITd4pfDGzjo2rObburX06ptH6QfDK18A2Pw80Sy+FcFjH4ai0yFNCj0xQLdbU&#10;IBGIwvG3bjGK09Z1jTvD+kXWvavciG0srZ57qYgkRxopZmwOTgAnivNv2T/2cL39mT4XaT8NX+KO&#10;ueILXS9It7K1t9VkRo7YRrjMeF3c5wcsRgDAXpXJ/tyeNviD8KIvDfxU+FMk17rWnyXkEvhqHTHu&#10;hqtm8PmShwjqYwnkgiXa4VmHyNuwfHVGNbFOnCV027N9fX1PMnXqRoe1qLXr19fX9T3TT9a0fVoY&#10;J9N1O3uEurZbi3MUobzImAIkXHVTkc9Oa4aH9k39muD4y/8ADQsPwU8PJ408hoR4iXTkFwEYENg9&#10;ASGIJxk5OTXyj/wS70H9pjwrrOu+Jv2s/hkvw80TRNQ1UeBrXWNUgN1e2uo3a3GyQJIdqW6RpEgw&#10;MqwAVdmK+xpvjd8L7fmTxdbFe8sSvIg6dWVSo6+taYqlLAYiVKnUv0bi9Gn00dnpv9xWBxtarQ9p&#10;G8OZWa1V11T209dyL4xan8W/D/hAR/AbwRpGqa5dXIijOtX5tbKyTYxNxKUUu4G1VCIMksOVAJHy&#10;F8ZP+CYP7OH/AAVb/sT9q74ia94s8M6xdILdx4b8RLJbzQ207Rh4t6Mqh/LDg7QfulhkYr7Dj+OH&#10;wjlYxn4h6ShAyVlvFQ49fmxmvlW90/xj8B/25NM8Ufs9/Hz4f6L8GPG1ru8Y+D7rV7ZZLTVUZ2kv&#10;LCB5FRTMPKWTaeu9yjMRW+W4irRcnRn7Ook2nrquseu/TTpbqbUcyzDKMVHE4Wck37rtbS/X07/8&#10;A+qkvfA3wI8B6VoOo61JHZ2kKWNhJezb57uRY2IUscb5XCMecbj9a0/AXjrwv8TfBum+PvBeprea&#10;Vq1qtxZXKqRvRunB5B7EeorkPjT4W+A/7S3wz1b4LePdV0TUrDXbN7dYnuYZXilZSEmiBJKyoTuV&#10;hyCBg1B+yT4e8d/Dz4EaL8KPiNoclvqXg63GiLerMZY9Vt7dQkN7GxZmAljCMyudyuXXkAE8XLSl&#10;h3O/v328u/3/AHfPTBzq/WLNe61v5nRaYp/4XTrDEHH/AAj1lzjj/XXFdXXO6Npuo23i7XvF95p8&#10;iR3FvbQWkYcF5EiV2J25wCWkYDnkAVzVl40k8d+JjoreKbjSoW4t0s40PmsCcgySA8kdNqj6muVz&#10;jFpN7nZToVqqk4RbUdX5HoU15awIXlnUBRljnpXKeM/jR8N/DOhahqGqeIY3gtLWR7o2itOUQKSx&#10;IiDEYHtV6L4WeD5Csmt2k2rOvQ6vcNcKD6hGOwfgorbt9N0+ztfsdnYQRQ7dvlRxBVx6YAxirWjM&#10;loz8tP2AfBv7K/hP4U65pf7JHjuXXdBn8UT3WrSXUpf7LeNHFG8SBkV/LAjBUnO4E/Me3udxZ20T&#10;q0FjvVFG4gudgUYwdvTp0HcZ6V45+yB+yFe/s0+PvirqGqeJ9KvIvGPjyfUEtNFDxW9mokkIgCOo&#10;+6XxkAZAXAr25I3W1mgjUyFEZpGVtq5ycAsPu9D64BxnvXVnEqVTMqkqdRzTs+Z7vRb7bPT5Hfns&#10;qNXNqs6VR1Itp80t3or322d1e3Qh+xw3FvFNbMFG9I4nV1Y5HOCckAjkGq6SWt3G0FszPHcsyIoV&#10;suBkscrnAPC5PYDpVq1hn5KWfyzjDBRvUAjAJbOMYPbB+Y+pNSxaXeXUEsdpbnywhVwkojAXIH3g&#10;M5wM8dOOnfzTyLIzNIEmoTGGOeLEGS8tu21EYhcRrnJOApycgc45qXUrs217EUVrgjH3AuWf0ycA&#10;kY6jkZPrmn2/2dUNvYLBIqyFWiBGyBQCNu3oT0yT3qG6s98kflhnkaPA2puaRc4xuIOFznJ78CgF&#10;udZo9lPqEVvK15cNHIAdu9MEZx1IJzwcVtanZTR26QXdufKmJZm44C8jPYk1keBdNQspuWHmq/zA&#10;sxTA4zxzwcdB3z71L4uvvEU+oPpWjahFDEgG7bHvdQDkckjg46U1YpW6leTVFvLEWNs0i27BkCs+&#10;PMAHGCvTOfrUVnZQTLHb2seyVQEiUqQoBxkEEdfSryaXePGsXkxlsfeJCkZAz3GG/WraWTW2nCVs&#10;Qspz5u4bh2K5PHf8PWjcVihaw6lY3CiwaNZ4icztnA5G5v8AaJ5H4VsyrNcRiW8bz9sY+XywgyO/&#10;HqMnpjipYb7T7+GK3inhkJJ3uhB3seDkjrjHb1qxrFxYCAQQTFlt41TYlyCHGMjgdx0z2xTGVri4&#10;0y+to1gYKkcvMTMcOwO0jB6cgip41Vp0eRSoKncEc9MEcf5/OrdtrPhefTGtbiwkadEUyTSgAtIe&#10;dyjPYnr7dOat+H7a3u7V7mJl3xSYLeeP3YzgOFIxyB160MbV2fOP7c37JHxL/aesfCPh/RW8LLoG&#10;lanfX+ur4l0mO8lupfsM0NpFbpJHIiZnlRnbAcKnynPI+avgd/wT4/a403TJPD/i/wAA/C/R9N17&#10;Q9P0Xxz4jtbpLq7SO3s5LWW70u3Onwta3lxIY5CXlaNXTPlsSc/pudSsJtIW3guY7hXgd5ZC6ttV&#10;TjJGMZ9B+NcVr+t2NgJbrSXa5EgAigmfaJHPRGY8jpknnGO9Cb2He2hxXwD+FvjD4Ifs4eE/h54n&#10;1DSL298P6RFp9xqOk6WllbTeWCFZLZGby/lUZAIUsCRgEAdH4aez8b66PB63qjbGZNSlgkG+2t0+&#10;aRj7t9wd8v2Ard8J+NNQ8TafqFjqug22nT2tiszKs+UZG3AElgOQRg5z2INY/hbwBJ4P8KXenvPL&#10;HqviS7a8urkNiSGyR90KEk8FsbyO+5QelNJJgkr6G5qWrHUNeOp/ZfJQJ/oyL0iVRtVBk8YUY49P&#10;z8H/AG0P2efFH7R1r4I+H76/pWm+BLPxja6x4+junkFzf29mRPa2sGAV2vcJH5m4g7FwM5r1y20L&#10;W5oJL288Y3OYJwEiS3jAeNuQenAAz0xjmobvTbWOZbprtrudAWEtzyFwcfKoACjPfHOKavfcPe5j&#10;5g+P/wCx98Qfi+37RGqeGfFmmQ/8Lh8E6boWhDUIJIxaPa280ZklwGJDNISMKMAdDivpbwVY3lro&#10;el2OohDLb20EVx5TllEioAcEgHGQcZHPpU1xZXd1O1tFAruqEyMHB4Ck5468CprO1kW3MskjqNvA&#10;Q5IP+f8APar0saWNCXZHJ/o6o+FA3NgLxjP05plnqNnqN1/ZrxK9wZ1SGRwcfd3gcE5BB6nsADVW&#10;8mEVn9muw7HJ8yT7SF4wBg8EN1HpVXw42uRXsmo2lobeNbgvEdp2E4AIBBIJGF/PpzWdyLnB/Gn9&#10;n+5+KfxV+GXjSTxJLp4+GniqXWjaCzVlvi9nc2wjZiQUwJy2RnkYrwez/wCCdfj/AOKHifWbL4s/&#10;FG78PeGpP2hrrx4vhzw3Hb3g161Sa1msRPNNHvtXWS3bcqE5EhBJwCPsu9hL6pYwahqZKmFHmk2+&#10;Y2wswxyeSPQ9qkFzZNqEstq2YftL+W0SYyobjA7D+VK7Id7jYt0sfmw2zRLvYhWIGBu/L1q7b6nY&#10;w+X5cyl2+8W42jP6nFLZQz/2Qbox5dBuU4ODjOfY54zj0rI1eW+MccFyAzLJkh1AwewyPz60loJK&#10;xZvbM6YG1a4uIFCDYoIzn34HU1Sv/FVkUQ2c6pNg79oUZOemQePxFZ3jS4s7V7lmO8g7nEUu3tkA&#10;n/IrhHm1dbd5Y7f7MHPyF7rccZ+8vAwec0B1O21LWLfUrg3D+YZ0hIRiMBh9cY6n9a5bWoLe3m/t&#10;MkrMedpy2Tgfj+vaoYNSa3eITag8ilNuI1GN+7pyff6UajqIukiklt1uUYrgLcYXkdSccilqLqc9&#10;rGo6ufMXT9NlYs3JTDKoxg5A/r+tY099q1vFJHf6RMiv0fyyuCCM4ODxjj8vSuvj1Ge/u/7I0e1A&#10;+bhYlRFHOM44/Ot6y0+10/Z558yZm7nIGBngfgOT6072HzW0sebf2b4314NLZWDxRBcPLMyhSvr8&#10;+Mn6Vb0PwGNMh3eILtYHlGV8h3ckDAyVUDPbviuuvNdke8aztLKW6cyBmRU+VR2LEA+mR/8AWqvc&#10;2V5fHOrXihnY7reAnYMYABH8Xpz6UrsOZ2M62sUtNKaw0aWYxu+57kAbimCWYIG3Ek8DoBnvVC01&#10;qztrMWc0A3ySo8quhUx8/KpUeiZJ9ePoOr0rQIHmlj3rmOPe+Fyi5XoccE4PfGcGp5vh14f1OENq&#10;8JnY/wCraSTYxHuRg8ntRcV1fU44aVePDPBZBXDxrKplX5cAoSWJ56Hse+M0mn+ANKudKdY7+RHv&#10;CC8kB3qBuGEAPPJHrzgc1ratpOpa1r8nh+z13To7aaM+aiElolA5G3PPX1HFb+l+HdP8LRRJHq33&#10;YxHA4t87RgZ6Z5PJzx1wKG2hOTig8KeGdD8JaWw0tJnEu3zpJPvnGc9hxkk9O5qAk2l8toLgSXSo&#10;FlkG47AQBnrjnOQOB92tV7i+aYK08RXaxREIUSH8STxkf5IpsNsiytMY1RiqIwdNoGOmD69Op7Dt&#10;Uamd3uyO3uLU6fDEsRCC3V4m7InAAye4B5/E1RurpJ57i1tc5uplB8w5KIQVPHb0Az0zx3q1p8CT&#10;6a8KOuXDHzCwYNGxCsfb5QQPp+AoabK99q0+rQWwjO9RbrONpki6MwBORwq4PGcmnYpWLdxe/Zr6&#10;K0kgjE08m1IkYEqg4UAduxz0qTT2TULYx280U5jlLksoxIpz0PUdjVDUZfsFgs9kBNdGMPE7MSNo&#10;ZirDAOW5OB04zVfwlOdOtrae7UPPdyfvI2U/u1YkDavucehPJosFtLm4NQjhWR55gFgVPLXy8YTb&#10;kk8DGMjPbA7U2W303VLSKO5WRVljMvlruy2QQTk8jhj+ftSaiLe5SSPVLQRq8RQyL97BXGVx6UxN&#10;OaFzaTybIwSttIMYGQGKD2wgyTj0pCsj8+P2mWtG+P3i0xQEL/bUuOnrRTP2l47hfj74sDYB/tqX&#10;7q8de3PSit1sdMV7qPrL4a/AXwf+1P8As2eBNF+I/wAP5L7TtD04iyl1jWbyJFkMmSUhs54jLyqk&#10;GRl28Y716/4e+APwk+DfhW+S38Jazq4Ngt1qkFvqlxdMzxW6xJHHFNI3mP5cSoodicr97kmsv9kZ&#10;7fRf2WfC2p2Sxtt0xZLr7Q+d7GQgICeO+fbcOvFd9ceMvFkDNY2USRQyBjIkSdnbPzE9eoAcYBHp&#10;yK0s9zS3Y/I79m//AIK9+CfiD/wVB8O/CH4Dfswz/CTwJ4csdQ03xVd3ui3l7rd3aRIjOlxbwLN9&#10;l3TW9vuYK8gKZaQbmz+i/hT9sL9kDxN8SNT8Pad8e/BSzaxaQywWF7rMVhKLlMo7GK6WJs+X5fQA&#10;5XOOpFL4o/s6fsw/A341ax/wUjPgnTrDxfoHgDU4Ndv7OUxw6nDsjlZpRgjzVERjWUfMRIRg/Ljx&#10;H4Vf8FzP2L/2rPB2sa5r3wG8SWLeAriztNahvNGt9TgmjvY5BiPo5Kugc5jBIjI5rqrVMPJx5I20&#10;79TOKnHdn3J4ffSNd0sTaVf21xCYgYbm0mMiMcg8MrFW6k59h1qtLpVpqcscllOksQmO55F+RN7E&#10;D5uB1OTzXyBo+p/8EsvEdjaePbTVdF8Gza3qZgt9Q0+8v/Ddy1zvkR8+QYdz743HLEEr3yM+/wA3&#10;wL8WLbLqfwl/bV8VaasVwYjpWsWWna7aSCPLNu+0QifKthWCTA9AeeaxtDo/wKvJHoGiGC61eW2n&#10;Uw2sBjcucg5GVOQcHo3H1qHW5vC3gDwxc+NPHGrWPh7QbGJnvr+/1ERoEDNklnO1B2ycdSM9BXNX&#10;Gj/tdWOk2UXhrxn8M9d1m9ndJ9Zv/DF3BFIgbAYQx3DlX2hcruHc5HApbL9nvxY8smr/ALSvjH/h&#10;P9Tivo7m20t9IjtdJsPLG5GgtizszhxuMkzyOCAVK4xQkr3bHds42z+OnxO/aHa78PfAnRtQ8D+F&#10;biNGtPHmtQbLm83kDzrO1nTLADDLJOqx8ghHHX5U+Lf7Eeh/sd/8FFfBHxlttdufE/hr4w3DaDc3&#10;uuMb7VLHWSkchvkuJFOHaWJJgwxx5qAbAFr6A/a8/a78R/CxT4E+AvhGDxd8UdSWP+w/CS2U84eD&#10;zFzPN5eFijVcfM7KGIxzXIfso/s9/t+/FH4u2Hx8/wCCgvjrTILDQrk3vhL4c6RsaGwvfKkhW4Yp&#10;kKVSaXA3uWLgsRtAr2MJVWCwFbEVJxjCcZR5W/endacqtfR2fNotHrufT5Hl2aYjC1a2ErQim1CS&#10;dm5LmhJpRtLprd28nc1fjj/wSl/Zz/bH+Kc3xlm1jWPh/wDE/TYo5fFlt4RaOCHW1Q4XU4I2UjDY&#10;G8LyrDDAnlvZ/hB+yZ8Pvht4in+IGp6rqvirxM0P+keLPGN+Lie2hUDIjJCxWqcc+Wq5wMk4Fd5q&#10;XhibXtSs9R0XWjpGr6U7XWna2i5NngYbcP442B2NGeH3Y64IxvjAzfG17jS/AeoS6Smib5/Evh29&#10;hEMhjBJXUEVC3nwsAcBSdh4wGyK+UzDPc2rZaoynKairKN1qtOu/L33SttofRWisbSw2ImnGHwTn&#10;d+zT15fXRcm3RaDL/wDaM8L+F/Fuk6H4O0dNdkvNVhsru/ljYxQiZxGskK9WKuyNuYYwDgDrXhn7&#10;TXw08Z/HLwrd6V8Q1fRLi2u1utN1y/1AWFxp93E+6OaK6mZXRkZcghsDHTHFaWr+Nb3w9YSWnwov&#10;bjSZYkLR6yEUXksg5VtxB8tAQDsXr0YsOKo+LPsOr+JZ/FP2VDJqiR3vmuu5sTIsuMnnjfivznE5&#10;5WdFVfaO8JbQfLHVXSu7uVrPW3XsfWYfIYvFSpuCtUh8VRc0tHZtRVlG/MrJPpqk7mR4QXXJfCtl&#10;f/F7x7A3ivTbsNqdz4ftXvGmu7afIuoyu2MCUxiZV38CQCuu+Ij+AxrUlz4R0GXUtJ1i1jv7C61G&#10;7McclvcIJAvkou7ADbTmQHIIIr5i0343+Bf2e/jl4i+HHxN8bRWdtr8VpqPhyK6uAWV0hmt5rZVz&#10;kAJZQyKAOTOAMkgV6hqX7Un7K/g34R6Dr/xR/aA0fQo9zyWdqbae5vBZXMk0sSPBCjNHKkiXMbRP&#10;tZMJuA3CqxWCxE5VY4ahp7tSDabVpJN6y93Zr/wFmWFxuHpewli8S+Zp0pxTSacW0tIrmtdNb/aX&#10;c9b8QeKH8Sad4Y+MVlosViRGNO1C0tZGaO3u7FvJKAuSwDxLFIu4k7XHJ6113xrtrvXo/DaaVpN7&#10;dDUw8oitpGbzIwVGwoucNyTnHTFcF+x9+3d+xNe+Np/ga+ieJbuPxpdQtY6t4i0yCKxub4R7IohG&#10;JWeB3GFV2AydqnacZk8W/FL4h60ZfD15q76bYW7tFHo+lxi1ihUHGw7fnfpg72bp2qMa8PRwsqtS&#10;pf21m1GztONubW9rO9/0Z24ahm9LFxwX1dwdH4XUvHmpyuoO1ubS1tumrTPpLUIfgno+n+G/D48T&#10;afoPiCKSSeeys7rN1OqW0+4GBCfMfBLAOp+6cc1y1w/iSHwvpXinwhrNn4g0u9Eyvc2x8m93I5Uj&#10;a6hEcEFWQhWVlPOeB4b8HY9D0f4l6b4g1a9ttPsNGiu7+8u53Eccai3kj3MSQPvSjrXtvwG8ZeHv&#10;HXhTxH4u8JTvcaWdeF5ody37oTloVhmuI0bDPEJE4kA2lycE4r6rK80hmeEUnHlavbW75Va76eZ8&#10;RmeRYnJMXKpCbnFyip6WjzT5mo3120dm9tbBCmiWXjLQ7++1G20y8ntL6NtLvpdupTRtEXJWLJdz&#10;uhXOeCMkH5a29E8aaBoXjPRjrnw9nvbS4u2S0vLm8jWS3u1jeSJ/IAPB2MufMLAsPlwTjn/F+gaZ&#10;K+kTnTFfydft2cpCWfErGBzkfMCVlPzA5705/A/jGy8VeHtI0jWkuI08RWUy6dq1wguViWdPM8t3&#10;5kAjLna4JP8Ae6V6VPWUXBa7a6/1uZYynyU60K07e6nZe6no1bu9u/yPBvi98Z/iXGuueP8ASfHO&#10;sadJbJcXNpYWN2VtUxlliNtgwyLwAQ6NnmvnX9pT4t/BP4l/Eyfwb8W/h9e+HLvQbeLTbbxN4OxJ&#10;DE6IDMs2nSFV2/aGmbdC6t833Ccmvt7xL8NNPuNbt4tA8dXl1eQa7AbzSJtStCFtkuAZQ9qo2Y2K&#10;wxtPUda+avib+yxeeOfiIJPHXge0U63rJa41KKzfStQhSWXLOGjU20+wFjhoVZgOXzyfiMThsdhI&#10;exrz53OW007eiab5btra2x+mcLZtkFPGPExg6Xs4aTozjzK9tZRkoqVlF3TUvi2Z5xqfwu+LfwM+&#10;AsWofB7VdN8Xaf4ivE1bXdQ0nSodQggsUQpaR3NpdRNJCWLzSEsijHl4bisj9mrxT8MPGPxDm17x&#10;z4Y0jwtrnh7RNT1Gx1vRdOaGxvFFnLG0N1CrHyWVpA6SRjDHKMmdpOze/DXUNQ/af0/xx4I8dXHh&#10;mNdQhit7TULg6VqNrYwAKlvHIHMNyDFGFURysWJ5QZxVzXPirezeE/HfiT9qL4GC2udV1KLTNL1P&#10;R9NTSNW8qeVriWMDaILpY0ii+ZlVjvUGT5ywmMYRmpxdoK6SlrH3Ve6mvhu7P1vq9j6ydeWNwkqU&#10;l7WtV5XOdNuFVOpKzhOjKyqcsU1p9lJqK0Z63oVp4I8SeHIfFXgq+07VdIumMaX+mNuiEi8NE4wD&#10;HIuPuMA2MHGCDXSeF9Q8TWHhTxHpWi+Lr+CCFdPmit7mQXkKnzZVIEVyHRVIwCFAzjt1r5b+F3gr&#10;4heCdbsvih+x94uXxjomr6jFp2taNe2hgkjkYErb6naliIflDFLpGKjaSr8EH6k0/wCKXgTx14av&#10;9O/Z38XWzDR7hYvFbi3huLvzlOAWSeNlksix/dyKoDHklW4HJSo18O5VeeUY8rTV3LdaONtJRV73&#10;6Lfpf5rPMDh6coUqcY1U5pqaXJa0tY1E1zU6js4pNe89uqing3WbW98baHp/i7SVsDNr1j5et6HG&#10;WhB+0xkLNau25ASAN8bsBu5jAGa950Dxt4e+En7Qdxq9p40vtL8OeMo7qy1TSJNHuY1OpxrJPFdW&#10;52lI5WjWdJMjEm2M53Lz4l8LrXxJ4q+Jnh/Qm8OaDetca3aO/l2FzEVSOVZHf93cbVwqFvu4yMYx&#10;xXQ/tF+MrHxT8Zfhf8NvEupf8IvrD+PI9bia1imvrLVbG3zDNGWjUSWjbrqLmRTHk4D+n1nB7dSh&#10;Kzi7uV2k1tFNu1kvuX6n5lxvTjDGKM4zSUI6Nxla87LW7dnr1v02Mn4sf8FIv2KvFGjT2mk/FTx2&#10;9xNC6JdXFrqEhgJXAfYHVSQfmAA9uKn+In/BR/8AZh8GeIGT+1tbvrW/Y3djfad4fZ4bqCQ7llR2&#10;kUMDkjjoVIOCCK+HPiF8Ivg58LfGmoeHfHXxhub+eGXelp4R0B7gCNxvQNNdPAoO1lztDYJ9qo2f&#10;xG+CXhvw7eeEdM+GGt65p9xcrcW8WveIEhFrNn5pIlt4sxlxgOA+1hyRuAYeRU4hx75o4j2cZLbV&#10;vVdGk21+nVdv2TCeGvD1L2NTK3iK1Nr3rRjG8ZaqUZ1IRi7dr6p6PSz+lPif/wAFeRbXi2/wP+Eo&#10;khjlBkv/ABROBJMnGVSGLcsRxnDM0mDg7TjB4jQ/i/rdzrWh/HHxf8YNS16+8c67HpXh7/hIWaOT&#10;RIVkAuC8YxCn7/7PCHi/dsnmnjJUeIt8Tfhq0nl/8M3+HxD226/qYlx/vmcrn1+X8BVPxdr2q/Gj&#10;xBpPhbwz4JS3gitI9L0Lw3ppknChmLMql8vI8kryOxPJLnsBjzJZ1iL806im7rlUVJW79FfTRXu7&#10;2a6n1ceA8tlF06OGnQi4y9pUqypzukrxs1Obi+azfLyRcVKMr3Vv1S+HHhWx8TeP/gx4h1/wnNc+&#10;H/HvwW1DwT4tsLmEmFZYEinjinUjC5C3sYzjlsdSKyf2NfhB8KPAPxM8SfsFfEPTLbXbzwj4athK&#10;dXslV9Y0Rbt20ieXjF0Yome2MnJ3W5DdRXyJ+1H8eP23/wBnH4N+A/hl8MPFHie61zwLr+nr4l8R&#10;W2jLJZLLPdpbLZLJLEwkkjSfy2mBAd8Dkgs0Pwf1/wDae+EH7Y3hf9sz9qa+1yfTNNa30LxTdajq&#10;kDyQWN7qNpHHLJCX3pBDcOkpZRhAzcYavv8ADZynOjh405X+Fytomknq/ml6+h/OGbcC1YYTFZpV&#10;xVGMU+eMOa85RnNpcqaWlk5Lq42ulc/XPwj8GfhF4BlE/gj4Y6BpLh94k07SYYWDYxnKqDnFT/ET&#10;4e6N8T/D3/CKeI77UI9PknV7230++e3N3GAcwSOhDGJsjcoI3YwTgkHdVldQ6MCCMgg9RS173PPm&#10;5r6n5ryQ5eW2h8Nf8F2v2mtI/Y6/4J2ar4D+HsUGk6p422+G9AtrBFiW2t3Gbl0VcYAgDIMdDIDX&#10;84lful/wdLfAvxb4z/Zz8DfHLRTG2meDNdmt9ZR7kKVW7EaRuqH753oFOOQGz0zj8La/auA6NCGR&#10;+0g7ylJ83qtEvus/mflHGNStLN+SStGMVy+j6/fp8gqS18r7VH587xJ5g3yxruZBnkgZGSOuMj61&#10;HQDg5r7Q+UP6k/8Agk5b+X+wT4Avbf456t8RLO80wz6f4j1yykt7kwliBA6SSSMPLIZBljwoxxXx&#10;o37P3xQ/Z8/4K1/GnxTb/DW6tfh1440231C01E3Aa1mvysUjbIyQcl2uAeCAe+DgeS/8G8X/AAUz&#10;8FfDrWZf2Qfijb2eg6TPpzXdh4l1bxbcC2jliLs6eTcu0UJk8wH915akryCcV+i//BUO98aeGv2X&#10;NR/aD+DPgq38Va14UsnvLOzEhZJIGALTgJky7AA4VevOCOtfhWZ4bHZZm2Iwrjf2+ibsk1KSaejS&#10;TTXy7H9AcIZq8Xl/1fD2ftoqk029HeLTu2tmlZu69Tz1NQ1m4IuHsliCL8qbNg3H0z7cZ7ZqS2jv&#10;INQt4DfTtcTAtIHn3IoznheR3wOhzzmvMf2Sv2qNI/a9+Cth8Svh7pt3bXEsr22qQ6hCoNpdRqpk&#10;UHJBGWBB9D0r1KW1bQrOOS7u4D5YGZJrhtzv7Ajkk/X6V8liKFbC15UaqtKLs15o0xOGr4LEzoVo&#10;8s4uzXZo2Xe5024htI4ElBbdBbuY1aRR2GAMDtnn+dPlgW3sF10WqlrcLJPD5ZBjjOQxGDzjKn9K&#10;yLfUH06e1vNW1RYHLgySQ4GzjI3ZB2gDtg9unWupmubvVdMeMLEqyREMfLCb19cL68Hp7+1QrN6m&#10;UUmcdc63falNa3uu6EjWo3hXLEyYIJ3FR7Y7fpWXfSeGln+06RdT2W5tykDa0Z5AAIwSPunnkYPr&#10;mu5sleJY7e5iUAR7ZERRggnGQeDt/AZqOXwtY3rwZljnt7dv3EEg+UMA3UBct0Hy5A4rWNRRexSl&#10;ZmH4a0nxDrWpW+syX63rxSFbVb7cDt6BvM6/TNeg+FbuWw8VeIm1MGKWLw/bI6+UuU3XLDHXvwTk&#10;9c1i6fp+rR6e0s0dtGV8wJNJH5aBF4yozkAY+n0HW3oMtuNU8QsJRM//AAj9l50iuAjv9rblT2Ga&#10;UpXGSa9LAtwsNnbItsHOHYH59wBwD9Txn86i0fQoZC9//abxRxJ5ZtpJRgDd1z3PqPepb4XN1biG&#10;GNvlXJjZgdw2/cDY46dcfzqlP4ks9KAsA8tqyKFWV4so2RjG8ZAI75HvUrUSaZ02r32mW1pZXGWk&#10;lQf6O0cwMTISflZCCpyf4uvIwelc/Neme6mmF4LJkLSRxtGMkYOAMdBk8H29OKs6rFYahpMVtbxv&#10;M0mXu7lptw39eON2OBn6VFfwPG5a3sE+eJdssjDOAcc8/L9KHYd0yhpk95p17BrsEaxvbXIlhckY&#10;Z17444zz3rUjvxbPJDKQ8kiB2kPRl6ZJxz0xTLNJ0H2eWWJtyhiW529QAODj8+gpt1IggbzURHKn&#10;NxnAkJx8oHTsOfqT1GVuSyKa3u9QvUgiBi2N8j+5HQHnirOl2outQlt7+/eJ4ySrEruVl7beh78c&#10;fpUcElskYa5jkaOQbNoYZU8HIPv6evHFVX0q/knWGO4VDL8peReufX2xkk+xp2SKSS2LWqacs8Da&#10;xMnlo0oVWVSCxzz8meT9OOv49JeXej6kI7i/jmeNLYRyGB2CjA4yGIwcg8HHSqEdpqGlW/2nTL57&#10;mCKFQYbg7EUDtzjHJVuMcDvVG61JXlSS0jdbiZtjtG3yEf7OeccGmrDskeB+KZND039vbwBrMl9c&#10;xXfiPwFrekxQSKAkiW1zbXflyHOdyh5GXnoWIr3C4ihuZN8ispXhWB3Fyo4H5nPH0rxb9sltL8Lf&#10;Er4P/GXVRLA2h/EqHTi8MeFb+07aXTgZAei75Yhx0YJ759K0u41TVNW1KedY3t4oxHao2VWSTGWZ&#10;iOcjpn2PFP0AmsfEdtH4lublpX8swiGGW2UuHYEbuevBOM9sVdv1TULCKK3EawLGwkSFxudwfvZ4&#10;LHGB9Kki0R57dLq6toZb2GNDdeWuFLFRlgB79SfWqN39sWwmvL0TCKZwPPgI/dyBgMgZGA2AO+Pr&#10;RKzQmia3aE7rdjLA2fL2soAIHH8JPGCK0NAim0K/TUpt6SAFYhGcEFgeRz29Pesy0uZon2SmORy3&#10;79pkA2nkkAAck/0PXpWxZpYX0QFtPHKrjYyTsVOfUN3/AEHOKy5UmQtzbXWbO91OC5v5pGSCEtcx&#10;yOV3NnOBx/tDp2FOOrG8Bs9NcOiEryFbjB6luc4/r7Zi1XXfCv2izTWYzKGiRJHj3BouSGZgDznk&#10;8Afoc19NitLPXEtbPzUXzlKO3KnJA4z/AA574zx7VexrczopbRgYBNt2plfkOFbPOefl/XpVHxG6&#10;Lpzrrlu8lrHgqzjcAdwGT6ntk9q3fHzWEENtqNlYMVuJGCzLKrA7TnLdM8sMAZ5H0riDq/i/XNHd&#10;NfjXynbZBKW+ULnqT149++OlD2JbRkX3jW23SRaZZpEqkKN8AJcnjOM/Tjnp+FZg1fxE12rC7BjE&#10;jOZY0HJxk9uO3046dotZ0RLiVC14iQyfxH6emOf65rRGk6tqca6Rbo1rp6AZkcfPKeu4juOh9BU6&#10;Im8UibwXc/a9ZkuYpQtvEC080jKDLIRjGSfugHOfp7VeOoQSQyw6MsxVZmaZZN2XcN8y5PftjHTj&#10;NQyeGoZoI7WS7hWCN/MkQgjIAwD1APOOvtUev69pemWovJXQ43cbsNMo6kjIOTjgg/jQn0EncztZ&#10;nt4byWDTZ5BGWIjSPcoXAyPmX6gYIPfjNebftKftN+L/ANnrwD4fufhn+z/rHxJ13xXrb2NjYaGp&#10;mVJgG272ALEsEIBC4+VskY58y/aj+Pn7UWr/ABK8Lfs0fsX/AAemu/Evi9Le8tPFd+vnafbQuzh1&#10;LOuxXG3JJJwo4BJr9Rf2bfhVqnwq+E2k6D4xt9KfxGbdZdfutJtjHBLdH7xQMScDpyeeT3r1YYP6&#10;jGliMTFSjK7UObVru7apX21voe3DALLoUMXi4xnGd2qfNZtLS8uXWKb21u7M+Hv2T/Gn7XXxy8F6&#10;34i+Jv7F3iDwFf2Wq/Z7W0vklL3KOFZpQskaEhQQOMhjkcYNctb/APBJH9vi1+I2h/FX4pf8FJta&#10;S0uvHdjOvhjSbC4giWHz1kVCEuFWNht2kKCBjOTX6gazrGmeHtIute1u9jtrOyt3nu7mU4WKNFLM&#10;xPoACfwr4a/am/4Lg/sBeDviFoPwZ0T4kXXiLU5tT0zUIda8N263OnWzC7hIhkmDj5niMmdoYKOG&#10;IJxXZgq2PnXqyy+gkmtUo8/Kl2clJr7/AMkYy4jpZVXnUoqnRVSys0pW8oufM1r2f5I+kPiF+x7+&#10;yF4qt7Cf4w/DDQdVWDxDHqFjJ4il3qdSeRijqHbaZC7nauOSQAOBXxp/wVc/4Ks/s1ad8C9a/Zc1&#10;TXdW0e88XWPiDRtQn0S3S4uNJksrw2iK8XAKzmN22kqRGVORuBr57/4K7/8ABZ344+B/2g/Gn7HF&#10;/wDBDwrqXhHStZtiyeIbV5Jru3CLIskMkbqYt4ZJElX95G3QnAr8pviD438Q/EzxrqPjrxPqV1eX&#10;2p3RlmuL26aeVuAqhpG+ZyFCruPJxzX2HDnCNavGnicZJqKtKKTvvqu9tdXp066n5txBxdJQlhKD&#10;va6d72WvvWXn5foJ470TwroOvyWXgvxmmvaaw322oCxktnKknCyRSfccADIUsvPDGsaux1H4AfGD&#10;SPgxa/tC6l4EvYPB17r0ujWuuSKBE99Gm94cZ3AgeoxkEZyDXHV+oUpwlH3Zc1tG9N1ve3U/OKkZ&#10;RlrG19fl8zv/AIMfsq/tIftFaZq+s/Av4J+I/FlroMQfV5tD0x7gWwIJAO0EliASFGWOOBX2r/wT&#10;L8BfFf4DfFPRtV/bg+OnxF+G/g3QvLudE+Hdvrd1DqOqTm7jCRtpSkzraMwdmfywreWRnkZ85/4J&#10;Z/H39s/x3qdv/wAE4/2c/jTo/gXRPiBqN1LrOrTadELoo0CibZOVLhxFGdgUqdxI3DOR9eftgfAL&#10;9o/4SftMWnwH8D/tVaP4g+NHxO8L3l54i+IesatJ4dOn6PYRRm1t8W0pjj2eS8obylLhHBcruU/I&#10;Zzj8RLETwNVwipJtWu5KK3k21yx+13fRLW6+myrB0Y0Y4ympNxaT25XJ7JJO76dkffP/AAUh8f8A&#10;jDxR+wF47+Jf7MXxSfRPEnhiGbUtH1OKAl3l06UtdW4jdTvLRxzRkFSOeRgEj5g1j9o7wx8PP+CU&#10;vgH43eHNS1j4y3ng+xsrvxXfpNKtzbRXgk3OwaJ8CJ0wEYhUC8OBtryP9rHXf2ov2Qf2MvgivjzU&#10;7PxXrfijx9rq6zeab4qS+tNbXVtPkgaWGUQwrGrG5ldVY7Q6hiXB4+SP2B/iV8WP2V/jL4g/Zc+O&#10;HxYvvA/hw+JNNbxT4FvbqG0l1e9ilH2eFrqRHS0gXKyTSZ2tEgXbJuUV8pgMhp1srleSmozcklvK&#10;KfLJXXvea6XlqfXU8/o4LPqVTEUXKDSUo3cd0pWvsm9U2tdNLn6gfs8/tRfAr9pb4eWfjf4XeIre&#10;/s4ZR9tiu5mjuLObDHZLG33WxjABI4yM4rttQfSr7Rzbzam90iRkq0iYOQudrIckggE5HT8685/a&#10;m8Hr8M/h/wCLPi3/AME+/g/4W8Ta5raRJcaT8Po0uWi1Gb5HlleIbJkjYSNkqFyCpwTivE/hF/wT&#10;T/4LwalZ6Tf67+0x4a0KPW1OpaodVmW5uNLcni0aMwMMlS2VT5BwpOOnzCyfD4hTqxqxpQvZKo/e&#10;2u/hXTvbU/TKOTYHMac8VRxEKNK9oqpK8npd/DF7bXsr7bnu3jbx54a+GfgnV/iX48vE0zQ/D1k1&#10;5dzxT72CjIwoG0EkkADpngDrih8BP2Tvhn/wU20n4d/tG+I/Dup2vhfRrmPXPDOqF2tbv7Qk4LRE&#10;xMG2ny8Eqxw6Zrsvj9/wST8eftg+CfD3wy+MHxan8OaLpGqQTa+dAdDL4jiVQJPNCoqoxKgr1Clm&#10;O3oB9qfC74aeDfg18OdE+FXw90hLDQ/D2mxWOl2aHiKGNQqjPc8cnuTXLTlh8HhY1aM37e720UY2&#10;t83K/wB2jOalUwmX4OFbD1H9Zcndq6UYWtv1cr/JaPcv+J7HWNR8N32n+HtYfT76a0kSzvkhSRoJ&#10;CpCuFf5WIODg8HvXyr428aPZa34D8J/tsz3ngj4hRarJpngT4p+EGR7G5nuYwpid3jaO2klVVDwT&#10;J5bOB5bHjH1wrK6hkYEHoQa+Z/2hv2B9G+Md74gvPGvxt8Xto/iq4mk8X6Vba79mR7GO3kW0igQI&#10;UQwyMCGwC+fnLYUVOAqUIVGqrsu6WvbT5bp6PbS9183jIVZQTpq77dP681qt9diz8IPjr+0V8Ivj&#10;Dcfs2/tX6NP4iF5Bc6j4O+KWhaL5Gm3djEAXh1HB2Wd0gOSf9W68rg/LXt9tFqvi2NL+HURb2UqB&#10;oriAgvMpHVOyKf73LH2ryH4IfBo/C79mG1+HXx88Qf8ACXx3FnJYa0dbdrprx7ibbHazORhwBIsb&#10;sVAZucKAFHjnjzw/e/sWaPffEb9mTSdffQtLij/tzwDD4ouriyTT1+a4m0+3mZhHOg+ZUBClVKgA&#10;moxM8NUq2i7SbsrK0ZPvq1y37beh0YLDY2pTfLHmjFOTu/eiu39633+u59kWvhnwP4cJuP7PtEmJ&#10;+a5um8yZz6l3JZj+Nc38VPEmjajo9vZaD40htpo7hXdbeZ8lMHg+XyCDggHHSvD7f4iW/jJPCvjD&#10;wt4pOp+HvFER+zXisWSdJ7ZpraYbuQSyKmP+mmD0roLS2ubp0t4ITJI2AEjXJJ9hXh1MZUi7KNun&#10;mfaZbkNGTVaVXRJPRK1mrp3fT1XQ7iy+LaaFokWkxRyarPEWzfX3BYFiR1yTjIHJ7V+an/BY3wPY&#10;/FL9sj4IfEv4/aL4huPhZbu2malB4R0hJja6k8+6EyZIJWZjEjAkHbEdpycV91ya1oUGtp4Ta/8A&#10;M1e5WQWlmiMFZk++vmbdhdR83lqSxAY/wnEUvi/w54N1G21nxDJdTQ2t5F9qnsLVZo7A7gFmfcQN&#10;qsQW27mAycDFd2VZvi8txqxNr6NW2+JNXTs7NdP+HObO8iybMcsqUaTfPdST1d2mpbK14vyVvM9o&#10;g8B+EvG+gQWN/wDD/T4NKktkzb3mmxiZxjgbcHy8eud2R+NeNfGzwt8KvCviF4LR5rS2keK0SRNX&#10;uEX7Qw2BPNDHyskKm9uAxHc4r3a313WfEudL063Nq8JC39y3IXocJ67hyD6HnHfzD44/DbS9DstQ&#10;urq7hubK7sZ5b2C5iDv5SRkvlekmRnA+vYHGFfmnBOKvqeZlUqVPEP2klHRrVX/pkln8Xfifqnw+&#10;mura7sdKvI9WltrR/szXQEEKpGd29gXYzFgWODhTxXG6L44uNb1z+wPEmmw6T4lUNLFFZki21NU+&#10;Yz2hJyGA5eEncmCRuX5q9ag+FVxqvw10jTbFksrm2s4T9nkYuuRHjYWPzcFm5OTzzXk3xE8E6lqG&#10;mTaNcwyWOp20gn0y6ZSr2t1Gcxyow9G644IJByCRXJifaRklPVdz6HJI4apRnLDtKpr7r2a6J9/V&#10;ao+hZvE+n+EvAv8Awlfj3XLOxt7LTxPqV/c3CxQxBUyzM7EKo68k4r4g/wCCgf7YX7ffijVvD3gT&#10;/gnFoegJpmt6dNJq3jPWo0ZrBw4UBA5Kcgkj5HJ2niuU/wCCiX7OHxq/br+F/wAObkfE+90P4Wi9&#10;gl8caHZysrzFgd8SFQfMaKaMxBSMDcSOmK9W+FHgn4ffDPwTY+D/AADp1ummWECQWtnMG/cwbSzE&#10;Med+853ZIyT619LhqmFwWHpYlWqTd7wlG8Ulor6q76pbWtc8r/Y8pVPEpxq1G3eDjeEV0vqryvry&#10;7LqcV+y38K/jF8OPhXa6D8c/ihH4v8Su8txq2s+X5UbyMcIEQAbsbQM4BJB4ru/D+hXGpySedoxm&#10;R98wKKoO7LDDOW4zwP55Nb+h+J9F02RY7jRpHBEixmOQP5ZwP7xz1zyOzdRVy3sjo9kt1A5MU65G&#10;xTgK/JB4IzyfUdK82rVlXqyqStd66Ky+SWiR4NetPE1pVZWvJ3dkkteyWiXkjnfENvJp80qQybWA&#10;OYLcrKzuSSoBBxwSPTgDOMVnaFbXL297Y6T5SxrC0kw80P5jAAncx46EDPPc+9dTFpBuJQrnCMD5&#10;exyuQeSpwe//ANeqmp/adPhj06yjIRZfOXEoCnnB4HQdBx1GBzyay2MUcbe2t+VWGztn8tISDsi2&#10;F2GdoU8HGeemTnmr2hf23NOk2o20srbQGZ4jgNt43Nwq4OcYycCutPge6kS41vWFhgA/488gja7M&#10;zHKno2O+cZPatC3jTSPDtvpuiJI32tFN40xDhiVzhQcjqWG7r055pq4K6Oekn1u1l+0Q+XG8yBBJ&#10;ICxjGDyBjk49Tx+RrYu1skhtZba0Z5njKXDzEljIF5Y4HXmorjQII4zPZAGVZC0kbMVRxgjaOoXk&#10;5yAOlXYbpJdOgEiyJAy7kWQD5eACrY5z/hSsJFzTbQCBbkx7ztzhx079P6d6oX08VvPLcysHjHCx&#10;YxnOff1zir8SmKFI4JWXPCKEwcEcfh81c5eRXF27Fpxw2WQPux07DuAeh7GnaxV+iKdlqc17cSCG&#10;0NtC8hEMABUDjPXHTjrU1oLuK7juo4CSCCWRslSB+IPP8q0ZPNS7NpBE4zEV2XEC8Dbyx9PXoelR&#10;W0MuwPDCiMjpkkAqMckdPw/rRcL66HSTz2sdmlyUjOIt0TEjh2PTIHJ68nsKj0/WJUumgskKJPCS&#10;plAJZgDgn8fT0/GqNrdETk3yYdV+Rdn3uMA+nP8AnmrH9qS2Ucst66QwxNiSYTALjGduQM9j+Paj&#10;daDbY228S2lnYXcms2PnfaC0VpZwuI8sWJLE/wAKgDk4PYYOayZNMN7Il7MsAjtwxe2D7tpYjDc4&#10;LZwF6DHvuNaTeHNQ8UalFf6LozloLTD2sgO+4aRl3EY+5jaOTzycjjNWoxoXg95WW8g1K/f5YrGK&#10;fMUBxgid0JDEdNik9OSBQkJRsMtvDuk291a+MtakcQCAeVYKSv8AaTgbhGyf88kbgsR1G0da0bSw&#10;1LWjea3rbt9ouhtBR/4gQdp9Bx/TgCsa5uNW1TW1v7y63TvFuZpGACKBnaBxgDjCgcAj3rb0jV00&#10;qdRPAJRypKyDCqATkHj/ABxnqTimy0Yghgt4p4HtJTGyDGQ2QQc5BxgfxAZ64I+lSW3tpdPa7uVz&#10;cJMpilWTC7Cp6jHJ4FdPq3izTzpJXTYgrKzSSSxkKHQkEqAfvZ56/wB41zb2c19Z/wBpTgRwuzbf&#10;MHB7/Lgcjn8KuKKSKkMd3bO0ixh93Dhydrcevbjv9asx3FxHp8ltDNGJJGdS6IflKgEY9AeMev4U&#10;GbNr5T22wHB3MmGzg85Pbp9aqKJlbdIQkg5O0jB44/HnmqauD2JjYrMg+2s52kNtBI3Egcnb16fz&#10;qTUZZJZt9iyQwE4a2VjjIPUEnr6/WnanqE3mRm9lHkC3VBhz85XgHj1xTLqBWTZ9mGCpaeRpchge&#10;4B9MdOOtZOxm3ZjYlu5oHjSdhtOyEZ+YDP3fbufxq5DaQ2BtvtxIQctJGSCTjpn8gf8AOWWcdlJt&#10;dNRTz8H5WJHYjBA/z061l694vh09hZmCM+Vl2KKcDg5/I/WkhW6nRtZQ3Pnag+tslqj/ALtMs7AY&#10;6n2HP5dBmsu6juZbaaFLgSR+YCGU5LnHDA+mD+tZOneJbW95uFMbH/lmWxjngn8AOO1bOm6tCs9r&#10;FeIEBIUrEAPl3YBP5foaWjFo2cd8Rb+ysdduLowSbfNYRrFFuIw3BLcYAGOOlcaNRkuJjKj3LIDh&#10;kddowehwCePfI9hXU+OmF1q8z22+FUlGZFYFmZTyrbT049OneuVW01TV9Rj08W5eTcVcrANpGfvN&#10;noDR6gNi1oRWZlCmMIdgQxKWHylmOD144PfJFRG9Wa5TbDIWlkKxxRALlRgcKOMdR6fLW3p3hTRo&#10;IZNO1aHeWlfy5A7gKv8ATvW5YaRY6dGU0OyigUjLNj5cZ+v16UuZdCXJJ6FHT7DS9KsP9AtYnmUD&#10;zA7Yfd/vYOAOwzzSmSZYneEYeUBCxw0kYx0CngfXPfpVh7B5PmtoVbhlcS9WOeefTpyKh1izu7sJ&#10;H9vaDGcNBbklFU9dzZA47gUupOrdyhPd2HhiPDM1sCNxeXLPK3GcKMlsKMZOBk1n2OsXGsXoW1kW&#10;KJWL3TmPeVQZJDbunpwO/YYrQtfDb6nqEMd1qcl0JmJa5TAbYq5wWj4A46Ag/wBd3R/CWjWlyL3y&#10;3Zk5hjklJUenHQ+vOc/lT0HdIvaUktvoMYdQjum+U7RhSeTxgdM9Pauc8U6tqsx+xaTtgjI/eXlz&#10;IBgenJGPqSK0/FOvfZH8oR5AOdgRmD46nCZJ5x6D3rn207xDqNx9pnt7WGDOHlbELocjAXzAxzjP&#10;f9aS7kruZPhnwpFYeIk1fUtcWeNXLER2+Mk5+8xIIHQ9Oa7HS9SWYuwgWOHeRG21RuQd26cE5/Lv&#10;VSPTbHEdoJ2iAbYiSgBifXj6+3Pat2SDTNOjikhsxmH5UK8kDof0H1pN3CUkynHFdTKsltebAhYw&#10;kKFJBPTB64HQdMgZ5pskEp1FN53RvujInQuy8DKnnHPPI6/LVi6vA5DW0mwu4TzSOVXGSRnI+h5/&#10;SnJJerNmVEC7QCrIWcnOM8E4HTGeeuQKRKuU7oX0l+mlWqooaMG5ZEJKrg4Azxg4I5561Gf7K0cG&#10;4uIAL2SBSVdc8j5VBbGFBz0wByak1m/uIIrbTYpibi6dszoBkbcnJBI/LoMe9UdQv2SyAkgZmRSN&#10;yIDu2x5YHsw+8Dj1AzTKsJe6nZ7ZIbmxM8cxjXcpKqAdg2tzjGGBwMA8985zLaO+g1pNRSDmJkiE&#10;flgJGQ2zZnu2e/cY/DRg0uLVNsFlG1tZzIAzHIMicDA54JIPvgflr31vFBpxe3UME2fLHIPl6jIJ&#10;GSRnr1ORRewXSILO/jnukQwSo0m75pCUAA4J7jjv/Sp472G6V4dyvE4I3ZC7uOSgxknryT3+lUr+&#10;3u47sJDIwCTPKREf+WbMCRyOWYk9PUdMVb1LUrcqGti9wz/dZmTYoIb5i2CeMY6dx60aC6n55ftO&#10;m4f9oHxayXERU6zLtIXtxiil/aWgC/HrxUHQg/2vJkMzZ7epzRXQtjpj8KPt39lvVFP7Nng7TJtR&#10;kWCLTPPfBG8N5rquCOcZOQOfu59h6PpNpezTOLW5IhiAMUuz5kJzyp6dOcHivLf2VfDTH9njwdqE&#10;pdnnsCGdI87f3jY3Z+6MAAHpx0r2uzg0/TdOSOe4Hyx755fMA3dyA3Ib1289uea1WiNlsZnjrwxY&#10;+NvCUngLxhZLqWl6nbTW99p0oKiaBkKMhIOFUh8ccjsRXzV4o/4JRfse+JPCviLwXpPgi58LWvid&#10;JJtRg0PUbmOC6nMTxo7RgshxvY4+5kk4zgj6fimvrxPtkasGmGxIYW2MkWTtGwHJBHJ6DLDrxV6z&#10;CsjX4kFupAaQpniNRxlVUYH8Rz/ePpSstxaHwr4t/wCCNvwt+Mtl4DHgb4k6rp+leFUtPI0u5iiZ&#10;reCOUSm28xAjNsfzhuk3t8+0twSeG1P/AIJFftg6D8WfFvxR8K/F7TdXsdU0/W10uY6xdae2kS6l&#10;cqzyxrIZtpFv5hPlnO/ZjcEJb9E/A1ms2ja1pE7w295p989xGuSuY5wZi3yMA3zGZQMYGzgjIpsW&#10;oXz2EtvZy3LCZ9syY3I+ePXqEBHPPJqUriSufnB4z0//AIK3/syfA2G+0aPW73VIjPJePKra4F22&#10;rxW8KiCYyKzzMr8Jt+WN3PysD758e/2jPjj4E/4JF6v+0dqTvbeMJ/CNlFf3lqpgxc3k8dsJgqng&#10;qJt+BlQy8HGK+p9QYR2fmmBZUeVAYdowxCgkkgevtSX/AIB8EfFLwRrfwg+Ivh+LUtD8R2bWmoWU&#10;iEqylc4PuDhgQQQQCMEV14KpSoYynUqR5oxkm13SabXzOnB14YXF060oc8YyTcW7KVnezeu+2zPn&#10;P/gndrMfgj9nfwZ8OtAh1f4k/EvxB4ftPEPiePSEjluITewpNG97dSskcKrG0aKZpN7hPlDY4+kL&#10;XRv2ltJgjv8Ax78AILa1dlWRtH8XW11LEWYAFklEIIAOTtYng4BrlP8AgjLr/wCzX4d+FPxE+BPw&#10;Mnj874cePrzT/EV1LE6yyjc4geR5QHbbHG0OGJ2mBgOMV4p+1p+058Qf2/Pidf8Ag34NeJ9S0v4G&#10;eEb6bTdT1yxSVIPHeqxsFuLNZo2jY2MOGjkMUgMrOybgqtuM5pYHDV8RicVFqEXeUpJ3XM9EoxaW&#10;t1yx101bsm17NLGcT5nmiw9JeyqSbapxSilf3teaKe2t7JPotUej+OP+Cjv7Anw51C/8J+J/2vvh&#10;/a32l3jQaxE/iKEyJcocGPaCW2rnA45JJ78eX+I/+Cqv7D3jbxRYaX8EviP4r8U+N7FXuPD6+APA&#10;Wp3t0MgBgN9usUsLDAdWfYw7ggEdX8Ibn9kjwFp1t4Zvv2YvB/gGGIBRd6T4etpdN3Z++0iQrJDn&#10;gkyKQO8h616r4y+Dvwt+I0OheJB4Ys7w6HeLqmja74faPzrZYR5jfZ54jj94qiLaG2v5uCCK8fCY&#10;vhvFzUqSqTXR88Ul2ulG681zJ2PcxNHN8Dg506rgpatxlGScu+t2m7aJpNXtsfOHivxV+2b8f3i1&#10;v4TfsLW/gPUr2Gdnb4h+LrWzi1WWNS5ay063eS5LMq58l2TBON3BNfHXxi139rpL6Hwf8fvivrug&#10;XNnaJC3h/wAPRppFuluAQikruuWIGRuM4+6BgYr9FPi5+1z+z940+Fw1K38XaOdY1SeC1sNI1G7W&#10;3u9Eu3YKrzISslr9mJLs3yFfL4YEg1x/x5/Zs+D/AO0D4Q0+6+NmtWvi2az09YNK+M+m2VveahCi&#10;gDbqUMIxdwbsnzoyGQE5XgsfPzDBPD05VcHRjh3Ju/uKTk11TqNqD31jbqe5wxneBhiqazP/AGqk&#10;oq37yUfZp91D3qi0V002rLTofk98X/A/hvWPD+gfDrwPJpNnNc+KXuLq8RA1zeFtOu1VLm4U+dNG&#10;JI42COxGWk/vVpeDf2K/Efxng1X4bP4r0my1KTwfe3Okva6adl/qNm1xdpHIxyYleDerSDLs6ryO&#10;c/T118CdP/Y6+PPhe9+Pfwe0zxT4WurqS606402SKTT9Vt4o3cXEUinDKTsiB5KNcLkV6Z+yv+0X&#10;4RX4+2q+Bf2TfA2mQz6dqpt3ngu7+4iC6fcyBPMmlKndsCNhBlWYDGa+cr43FTxGFliKz52mmqib&#10;m/ekr6J9HZXfRH6TLLMqqYHNXgcGqlK8JxqUZRjSj+7py5fekm3Fxu+WLa52tG7Hyx4a0TWHtdP0&#10;HRzcS6hFFDHbNZIzS+cgG1kAydwYAj3Ar9OtZ8L+OPGP7No/aW+Mt9pHgDxLZ2Ql8baZe20lwUIc&#10;It6ltAWlQzZRvJbBDMecV8d6L8WP2snka4+GHw3sfCskpO2+8LeBrbT50Vs8LceV5ijnqGB6c1o/&#10;s7/C745eGPjppPjrx3psk+natef2b4uj1XUw7alp92RDOkpLEuQHEilskPGjdq+awNTLlL6tUvUU&#10;2t1yqMtk9+Z72dradz67jHDY7MKMMe5U8O8Mm7KanUqQ3lDVKC0V43U/etsr37TTvj78A7D4a+PN&#10;e0TR/EPxB1i2i07zF8ZlbLS3t2ufm8u1t3L7RKkJKO+XBHIw1bf/AATO+N3jz4x/tw32peONTtwm&#10;r+BrvTkt4rYLZ6fbxy28kUcUI4SNNjbQO5yc5NbOgfssfAD4f6p8RPhxJ4K8S6ik9jLFaT6h4lih&#10;SQW15GwVkity0fQHduc4BGBuzXSfsc/Cf4V/DL4+af4i8PfCWa31CXTL61tZo/GUssSs1uzfvI3t&#10;gdpCEbg3BIO016+EnOnjcNHnhFK/uq9m7yW9nf5vufDZxj+HqnD+ZwpUqtSc7ctSSjouSk9uaKjq&#10;vsQV0o320+2viB8OLLwt8Or7xXpGrajqE+nrHeErcLGHhjdXkVVhVVOUDDBznpXk3xT8G+FPDOj3&#10;13oujWCx2ssGoWVzDAgLKkiTRyBgOuADurttA+P3xA0DRItFf4NWE0UUJULH4sL7vUfParxzWF4f&#10;Gm+Ivh9bTQeC9WurXQmkstT0wT2zymCCXKwL8/70+SVUADJVQOCa++k414R5Grq3/BPwzCxxGVVa&#10;ksVF8k01dq7b6d9yt8Vvhl4B8Z3+oeH/ABX4P0+9tTdO0aTWyMY9x3BlbGVOG6g15lpnwju/hfrt&#10;7beAfEeo2Ni+g3L+XaJ9ojjLPFEu+0cNFIR5jHcihiqEbW5J+kPFGgW3xAWz8a/DDQjqdhqNqr/a&#10;ba+ihQnoPlfkEAYYcEFcEZBrnrj4YeO7C7nvx8PNSeSWOKPNvfWkoCKXPAMiHq3P0Fc1TAzlUcmr&#10;721PTpZ7lssFTpzdpe6npfa1+/Y+avEXgE6to0lx4z8HW1xpsqkXGs+F4DeWEi/3pbFy08f+0IzM&#10;B12gdM/xd+z5Z+E/AWl+F7nxHa2vhqxu7mRNLtYob+xvLl3BeBbeZSIiqLGGI8poy7YOTg+3y2li&#10;mv6hf2Nhq+lX+lwm41HT7rSpNl8Q/lJuWAybiJGQlh820YOV6cprlh4A1jxPqGjapfarpcniM2xN&#10;u+ibY21NcrFPG8jp/rVP2dm24ZvI3FSMHw6+SxoU5zw8bVGtr2Tt0a21a6W8z3qWfynWp81RulBp&#10;3s243W8W1dNJ31vvpqkfGGt/GfTPgd8Q7W48H+B7bw58MvFEc2leLtJsoi96YTmC9gnuGJd5Ld3M&#10;8QUhCnlMFIfngfCfgP4mfBH9r6w8E+DjPc69oviiKyD2Kuy3lq8qq6sEyWhlibLA5GCD2Br6a8a/&#10;Dj4Z+JE1PRdW+E1xfxahfQXF2Na8Q+SILiFHiMixW8Odzxssci+aAwij5yoNdvq+ty674M0bxToG&#10;n2mieZanRtci0WMwyTXFniJfOnyZ5Va3+zsFeQjawznrXzM6tCdNVZVNaTUrRV7J2UoraPLzWtZu&#10;ybuj9Sw+evDUZYaOGcvrMJU5yqPSco606j+KbnyOSldK7jGzStbsrrwf42+Fl9YeFfBdskut/wBs&#10;2b6rqMOoRRlwtxGws4mZ1OxgMOeN5O3oOc7wf8HPHPiz9oLxV8ZvFXhicXFlrVl4W8JWfmJK/wDZ&#10;NtqEUtxd7VZsedLlvZIE96833aT4aurXxKdKiK6fqFrdzGKFd/lxTxyPjPfapx710n7Jlpo2gfDi&#10;40DXLSybxP4J+Ktxa6/fvAvnOZtV85bkvjcElt7mOQNnG1h2r63hXE0q+Br1KMXFKUY2unyxlZ3V&#10;krJuKTbvdvfU/IuKcHicNmVKnXmpSlCU72a5pRvpu9UpNxSskktND5H/AGtPgj8XNK+NusPN8ONc&#10;eFYbXFzHpMxjbFtECQ23nByPqK8iv/DfiLSwf7T0G9ttpw3n2rpj8xX6HfGHwFbaN8TtReG71rTp&#10;5FidzZa9d2rHdCgOfJlUE8YzjnFZHh638S2+oTadB8VvGBt5NJvDLBeeJ7q8UAQmNCi3DSKGWSSM&#10;5x0B69K+ExVHA1syqwcpRfNLomtLt9UfvmTcfZlgOH8N/s8JxjTppe/KLekUvsS1PhbwB8OPG3xR&#10;19fDXgPw9PqN2w3OI8KkKd5JHYhY0HUsxAA6mvTtQ8a+Dv2Y/Dp8MfBrxLBqvj29iZNf8a6dITFp&#10;SHraae/GX7PcDryqHGSfR/2lfiT8Qvg58N9A0bSLbSmstd1jV4fEVpdeGLWCLXYY1sXi+0fZ44i5&#10;QySbZEKsMnnNeFwaN8HvidMB4c1yPwLq8nA0fxHfB9Mmf0hvyF8rPZLhVA6ea3GWsPDDLlw0uaq0&#10;nro0mk1yra9nrrfsup9JRzqef0o4rM6Tp4K7so+/GTjJxftmtVFSTaXIoNWc5P4VyXjT4u+LrzS9&#10;RuPiB4z1jW4dQ025s3h1fWJ5klmkib7Op8xyozcCAAtwCRnHUeufsbfA+18Z/tDar+zv8TtCm05P&#10;EvgfXtG1OyliEU4Elk/3MjhxtDKR3UGvBf2oPhz4s+HPhe58GfEzwlqGm3OpT21rbW80BBuTLMiq&#10;YzgrIp67lyMAnPFfVH/BMf4teMT+1x4D8D69dWurWYjvrPTrjVtNjurvT4vsU7CKC4f97HH8uAm5&#10;lUEhVANd2V1m6+GjiJSU41Hvd3+HR9U9/wAjyOMsDThk+Z1svhTlQqYeN+Wy5WvaNSjZOMk1a602&#10;um9j9RP2CvjFD8df2SPBfjw+et5Hpz6Xq8N1jzob+xleyuY5ME/MJoHz+fevX6+eP2Iz4X8FfFn4&#10;7fAnw7HdQnQ/ia+ty29y+VB1i3jv2aLk4iMjycYGGD19D1+sn8Unx5/wXl8L+GfE/wDwS++Ix8R+&#10;Dr/V5NPhtLzTDpsG+SxuUuY9ty392JQWDn+4zeua/miII61/Yf4w8J+H/HvhTUvBHizTIr3S9XsZ&#10;bPULSdAyTQyIUdSD1BBNfy4f8FHf2EvHX7Bn7ResfDTXZLa80KfUJ5PDOrWUwkSa135SOTH+qnVG&#10;TfG3IyDyCCf1Pw9zGiqVTBSdpX5l5q1nb0t+J+dcb4Gq6sMXFXjblflrdX9bnz/RRWl4O8Ka1478&#10;WaZ4K8ORRPqGrX0VnZJNcJEjSyOEUF3IVRkjkkAV+mNqKu9j4FJt2R1H7OvhT4S+I/jN4X0/9orx&#10;ne+F/Al5qf8AxP8AX7bTpbh47aMbpFiWNWZnPCAgHaXBIwK/oY+M37aXwl/YL+FHwf8A2eNP1/xJ&#10;45/4WNEumeFdU1IQPeQ6e8Q8iSZVWLzAA6Rg7A2Blskc+F/8EvP+CTPwu+KP7IVp8Pv28P2dLC38&#10;R+CPF2q21hbw6fc6beRGQIrzy3CSBb3fsieOZPl2omCcV9U/tq/8Ezvhj+13oHw1tJtbu9KvvhZq&#10;0N54fuw/mSzRxqg8iSZsvg+Wjbsk7lyQa/I+Jc6yzM8xhSquXJDmTtZrZ8sota6u1+n5n7JwHlWG&#10;y+t7TMP4c10vzJ8rsmuylbz3ueUeDvDPh74XeGLLQPBuiaVZafbho7Oy0y2SKIqB8z7FIAOOvGST&#10;Vuwtrm7VtZuljN5cOPLIlz5IPACjkAgZ55xmuI/aH+O0P7Mv7R/gj9n34weDL3T38YqyWHiRLdRo&#10;8RIcJB57HmQsmCuAfnDHAOK7/VdX0vVPFEkWl3yMkECrEEYeXjAy3GeSfb2r8+xFDE0uWpVT9/VP&#10;vra/3n0eKw2LoqNWsn+8XMn/ADK9m/vRems7GRzHPFbSktuKSRZ24xyGI5PUnitfRZN1s99eXEhE&#10;Eckzl13FRwM8AEjPG4jv+NYFq0sMSyPC92uCRIAWBPXIXcen+cVCdKtrtjb+Q7zzKi+asgXLdCMk&#10;/L164zxWEEm9Tki9bM7nQtOgiLam8sU0YKNPdKqsZmAyyqwPyrjjjpge9W4tEWXUYzaMztLcqYYm&#10;kI2knIVj07YyM5547VzFvf6X4N8Pan4r8S+MP+Ed8MeHtJkuLu4unVMRqrM2eTkjDDOemMDJrkP2&#10;ZP22Pgr+0H4B1T4vfD7xMtt4e8P3khvdS15VtAkcILmc7iMR7ULb2xwDnocdEcNiKlF1Ywbimk3b&#10;S72Xqzuhg8TVoOvCDcU0m7aJvZerPfby20608I61cX8KSFY0WBWVXWBmOTsIHqeox71wXhGWKW78&#10;VX2nrFHHHp+nxARJtXzDcu4XIGDkKeev6Vk+JP2pv2UvEnhnwzqmj/tG+EIofF0oGjR3Xia3Q3jF&#10;2QoP3gzhxggKeRyM4qXxh8WPh5pnwOvfFnwy8zxVpttocviC1l07cr+IdsZ2tASu1lAACDdnvj5j&#10;TlhsRF+9Brpqra/Mr6jjeZR9nLV2V01re1tetzM+LXxr8BfArwde/Ef4qeJhpuiabGjXl5GjssRZ&#10;tp+VQWIJwBgevYVqfAfx34C/aP8Ah7Y/FH4ZeM9I1Hw/qAIsNQkZkdtp5XY+GQ5zkEDrmvkr9mrx&#10;f+2X+3D8VtV8dfFH9mz/AIQv4RWHha7tZfDfi61LXmsytgLIiSxqWeNjvVtmxMNgkk169+wv+z14&#10;M/Y++EeofC/wn4zuNatbbWb+7Z7yDy5baOXlYWQEqJQFXJ+UEbSFGa9HFYDC4PDShUneumtItSjZ&#10;p3TavaSdr69T1sflGGyzCSp15/7SnF2i1KPK07ptbSi0r2k1rbdM+gtWGj2EMK6bJLNJDuWRgwI3&#10;A8EH0xzyKrXMllqAItpiCMbY2UnzGGSACOx4xWZGPNljvFhaT+JUdgp3FSMAEccHnj09Ku2hVrWZ&#10;4I442t5AyRRjGFOFwOO3X1FePbU+etqGp211btHa3DNhwZJCSAVxx379APrVy90mWDw/bSRx5jlm&#10;bA3bwpIAAOO52t9fWl1W6nvFtb+eMNMbdI98p7hiM57dByOntS3NzHaTGG3mFxBhWvNkW+IZGVQb&#10;c/KAQST7Z5NJLUSjqyksUlzerBDDhSQwVjgNjndk8fT0wDWxEo0aJ7qOGAzOUG2Ul8pnDEbeBnpk&#10;cYXvVq18YaN4ju11CwtDDdyFo5mRFUKgGdx4+b6Y46Z6Zo+J4dTt7pk1S2hgDMViTzV5jPAIBweC&#10;ORjnketOxSVipqmtJPGx8xY49371Ax2hRjqOjcjr6CqInskjLkYO3lmfgdADnjnPaoI4DDelzC+H&#10;bEca9GOPrz39Knj065vDiLTJojDEc4xlec5KdfbOOc9aW5LdzxP/AIKEabB4h/ZG8Zfbr64ji0S0&#10;t/EUU1uFM0UmnXUN8hQ885t8cA5yeleo6GW8baFpfi7TF2xXGmxXayW8mE2yIGUhiOQR7Uzx/wCA&#10;j4k8I654E1xPMstZ0ueyktGRduJYygVs57EnAHf8+Q/YA8Z23iH9j/wRBYXD302l6L/YlxPcrmRp&#10;bCRrJy6Y5YtbtkY4NGgPSx6hd6bqAt0vJZ9yzxbXd15DDGRye+PQ9/eqJ0/Wrn/R9PnUeW/mW6PG&#10;CjFfnO7jJAGTnp3rcS1vks3lv9RRJJ3AWGYhMZ5zt9iRkYHU/WqAPCrcWu+ZXbaYp9gU8EkfKd3B&#10;4P8AtVV7D2Mi7fVLye1GoTW5Kyskc9nclQsqr/GOnQEY/DHNallKtrbGeIeZHK7MS6HOcjaBn3yO&#10;9JfQ2Vut2mmxNcrcK001q0QGH9OBj0+79Kb4cjkdNuqXxkt7eQIW3fJnIIbuMY7e/wBaT1JeuxHp&#10;Ph4an4gvdYu5jAZoQJpTyuRgKNp6YXPTsO54PU2MFjZa2DaWrMiwbLSISDMhzjOTxjGWzx34qjK2&#10;k6rcPA5Jt1YGNGUsp2sGUlBjHTpk/wBDT8c+Ibmz1eG3smgQG32yyRxhC+7d1wAVPQHjNFtC1ojU&#10;8dzaWbe30iK6aGa0C+alxbsS5OMBTjAJJJJxzkciuG1nUdLj0lbW/vldM/KnllWznr6dD7dvSn67&#10;4k1HUJRFe3izTQhSpchmX0UY6EDt7kY4qkmi6n40hW4t5zZQW5Xzr6YAxActtUd35HA6Z5IzgyTu&#10;xltNpBYFgyyF85cghm6DLdex49TzToJr+W7luFt0W2Q4jediTI3YgA8c4/Os3T9D1C7lM8NyzwNL&#10;+6uGG0sBjdwPU59PTtW8lvNbWTx34G0QMihY8OregGec5GOOMH8BolxOd1LWrjVNTg077B5SmXMl&#10;ux54yQzE/TP4155+294q1P4J/sjeP/iv4e1ea11mz0HydGnhG6SKeSRI0ZQP4iz8HHGPrXr/AIf0&#10;ojVnadEkQRM7ZJO1RgKu0jJ6jJOB6D11pbDTtbv0iv7VPs4Qv5dwqncV5HyngngnB5Fb4SpCjiIV&#10;JR5lFptd0mnb5nRg61LD4qnVnHmUZJtd0mm1132Pn7/gh1/wU11742/CLR/g/wDG7WvDml6j4bvp&#10;tNW+1PUhBd6jGIBMjmOR8mTlySo2bVPTpX6aI6SIJI3DKwyrKcgj1r8n/wBpL9jf9hPxfdX+rfF5&#10;NE8OQvc3WpS+KLW/+wPDczbQ6+buwxKogCHIJJ4GcV3HwS/ay8ND4GeG/wBiX9ln9tC00fxzp/hF&#10;9e8I+OviBL9ss/E1s4uFkSaWR8pIjl5Mc7PIA2MqsK+hxuGwmZ1XiMHGUOZ3acXyx7vmV9PK2noj&#10;2uIq+UVacsxwsZQ55W5HG0bu7tGV7Nu3w2T7bDP+DhL9p7wAf2eNW/Z90T42al4b8T2FzDdvYWWk&#10;3wGryPE4SxF3ApiUtG7s0MhG8beQOvPfsE/8G4X7PWifBaLxR+16b3xF4s8QaU7C0srxoLbSY7i3&#10;XaEXaGNxEzMd5OAwGBxXyPd/8FDfix+0P+358E/gz+174p8HeLdP+FvxL8m78XeHZUjstZJdI/tM&#10;jSbYmRSgO/CgjNfvh4R8c+CPHunNqvgTxhpWtWkcrRPc6TqEdxGrrwVLRsQCO47V6uZzzLh3K6OD&#10;pNx57ylJPfoknZNLS9nrrbofmmAhgM8zCriqiUuW0Yp9OrbV2r9LrTS/U/Iv/gp7/wAEz/Dvxa13&#10;4aeOvGPijVLC58K3K+Dvi54yi02a7QaZZwBrLVJIbeKR0klg+Z5WPlIchioXNdd8DP8AgkP8A/gf&#10;qXjT4mfDn4cnxtq/gZx4k+F2siCG9sPFNnc6YyxW7pcStBm3vQz7tyPiNTnDA1+jni+2tPCvxc0z&#10;XLi3ifTPF9qdE1qGVAUedA8lqxB4OVM8RB+9ujH8OKj/AGdvgH8FfgJ4e1TS/gHZmx8P6vq0t6NJ&#10;tb9prG0uM7JhbIxIhUuhLIp2h92AMmvLp8R46OXLDObtFWt0abvrazWmnVW7NXPQnkWDljnXUVeW&#10;t+qaVtOm+ve/dM/Ar/goN+2hN+1P8PdO+A/w8/YnPgCHXPF8fiK3uLC5lT+19Se0AupDAf3ZLGZS&#10;HUg4UZ5zj4ZEMrS+QkZZ92AqjJJ9K/pb/wCCuvwQ8cePv2Z77wJ+zB8Ery48eeJpbTTLTxN4e0u1&#10;RtLtDdATLPO2JYoWSecExAsPMc8Dca539gv/AIItfs3/AAJ0Twz8T/it8FdBTx5pk0GoxQ2c0txH&#10;pl0LUQSxedI5N1GxzLhxtR2JUd6+zy3i7Lsvynn9na7doqXM2+rd9Un+j8kfK47hnHY3MuXnvory&#10;5bJLsraNr9V5s/nLZNQ0e+KOJrW6gkIKnKSRMD+YINaHibx9448Za0viPxd4x1LVNQWHylvdRvnm&#10;l2ZY7Nzknblm46fMfWv2l/4Ke/smad4t+Isv7J/7HX/BN/S9P8R/EDWkvdZ+LF/olvcRWUBcx3Fx&#10;GdshtAxdf3uUZjvwu7DV8H/Ebw74o/Z/+HXir9mf4BfsajxBbeIPEtz4cT4peJPDUWoaze3UMq+b&#10;b2KIrC1DL5e0Ll2X5wc5I+kwPEFDMacJxglJ9HKN1Hq2+nWy3dtjwsZktbA1JQc24rqlLV9Eu/TX&#10;ZX3PUPB3gj/gpj/wWO8HeHbn4qeJx4a+CvhOSGRvGHiBUhtLOO0h8qa6DYQXMmCzNwqZBAK7SK+4&#10;v+CXHw3/AGP/ANrf9pj4tftN2fwxi13V/DGr2fh608U6vdLcJqrQWQtZrtLYKYoUlEZKgO+5ZDkD&#10;Ar8xNE/4KLfFTwB/wTmvf2MvH9l4x1Gz1yNo/CdyZn0m00aFJJBLGssZ8zUUcSnfE+2NflUhq+oP&#10;+DfD/goP+zV+yf8AAf4leCvjN8Srmy1b7Q2t6ZoktqqxXMccSp5du4OZLiR2A2EcBAegOPnc6wGY&#10;LLK8qUeVRfLCNO+sW05N21bdrO6S066M9vKsbgvr9GNSXM2uacp9JJOyV9Fa91bXX5H7T+C/Angj&#10;4caDH4W+H3g/TND0yFmaLT9IsI7aBCTkkJGAoJPJ45rWrn/hv8T/AAV8WPDyeJ/A2sre2rBdzCJ0&#10;KEjOCHUH9Oa6CvyifOpPm38z9Ii4uKcdgqrrWnS6vo91pUGqXNi9zbvEt5ZlRLAWBG9N6su4ZyMg&#10;jI6GrVI7pGpd2CgDJJOAKSdncp6o/KT9v39p79pD/giLrVtoXwo8Za5488J+ORa3mj3Hj+4+2zWF&#10;9auiXds04RN0c1use0A7kKkgfNmt39iz/gol44/a4+FOm/tdftNfC+TQtZ0DxBJ4e8DXmkXkkdj4&#10;t1C+cpFYx2ipJKUhLRtJJhwPKDclWA9r/b3/AOCUXwW/b6+O+g/ET4q/Fnxs9jpNrtPgjS9QLW0z&#10;5UGZfMLC0VlVVYoqbiN2STz7jdaX8Af2W/hpoeg2PgrQdNtfC9sIfDOm2llGRp+ExtgyM+YR95xg&#10;sTljzX0uLzfJaeUwc4Xrbzn8NktLX21Wj0t13PBwmVZvWzSUKcn7PaEPiu31tvo9V16bG14r8Kr4&#10;N+FWk+GdOhui8mu20tyJb17iRppbkzyEyNywMrHsBg4AAAA8T+OfxE8OeEYZdDXxxpFrq+s6vHo2&#10;lRXEgnK3dwHEKuiMNpIRtodkDbcA15v8Zv2pvi34vvj4jt/E19Y6fpt7FeR6Vp8zRCaGKVZGikKE&#10;GTeispUnadx+WsL4l/DL4H6X4wuPh18UfAs3iOw1aWOy1CN75bW1t3aVZrOQfIzsyyhF80MhQTyE&#10;A9/zGPEmAxuKg0m6alZy0Wr2snvd7XttqfrdHhjN8nwtT3lGrKndRSvZJ+9drSPKrX33SWp6T8Mv&#10;h/dfAP4N+C/hHptnaXVj4afTNPiutagea5kInjRJsRNGkZV2DbcOPlxkjNdL418Q6N4O8D3/AIn+&#10;K3i9YdDton+3yPAtvAyhSWQqgBcYDHDswABJIGTXy98JP2hL74ZLrfwb0/4d2lgumeJGvdF8N+Kf&#10;EOoalcX0EQhk3Wk9xIrLF5iHCKHEbqSw+bbXjv7aXx10/wCMXxg1vwbqvi6+1X4deDfCcXiv4q6b&#10;bambe31uxJFzYaFLtBSEuokkdSA4U7CNsj13PGUsVjJe++XWUp8tkoy1UmuvM/dSTd5NRuisLgK2&#10;HwcU6KjJJRUHPmbcG01HdJxXve8lZa2Z9WfsxftH6D+1V8Mo7/4XaX4r0PQlLw+FPEN6uy91W2jl&#10;eKK8jOMtGGXaFIO5DEW3CQmvZ9I1druxms42hj1XTnhg8QGyt2SGCV48rJbhukTlTtcbsFWUYKZP&#10;wbon/BS39mzwP4M1L4k+EGfRHg1G30vTNT8RWltDbwWk1oZhbxeXNlGaJPLITDIqYVTyB9Nfsu/G&#10;jwF+1d8OtN/aK+CXiWae2gu5bGTUJVTzLlYWPnabdoH2s+DuUhiAWWRSPmFc1PFOpVnGUHHV2vry&#10;p/DdrS9t2tL9nZBKhQhBVIVFJW6X9+1lJd7J6RTSv2tdntvwg+IGveAL9/CninUUNrHLjQtd1DUN&#10;wuEkkJFhO0h3eapbMTZO5cqSCOedvvjRp/7RHx21z9lG0aXT9Y8K3VhqniUm1Z3vbNrhJIlikdAi&#10;R+WCZQPnBZUGOtLa3Xhj4heH/tT2Bn0y432s+l6jCC1nKOJLe4Q5Hmg455DDDKSpWrPwS+J3xG+H&#10;Pxau/gve+H01Xws/g+41bR/El1d5vLKWK5hhOnyE7mmj2zqySMQVClPm4I9vA4mEJThNXaWjvbXT&#10;Xz0vp8z5/OcqnUoxxVB2i5ax6pPS3lr923pY/ax+N37Xf7NvinRPiBpuj+Gdd+FTXqr4puLOya11&#10;PRUL4id5Jp3je3ZmjSR1j3opZgndfoVtP0vxbolrLrmm28yyRxz+WHEiKxAPysMbhz17j6157N8c&#10;GuUmsfEXhG1vbQucx7/4QeMqwYMePavQdO8UeG59LtLyDVLSKK4KRwILhMbyBiMYONw6YFdbxNHF&#10;0IqMVdaNrr2uu/n1PIq5Zj8trc1S6UtVre3ezX9I+ff20/gR8bpvhR4k079nD4mXHhWz126S91ib&#10;T9NW5uNLdTma4t4iQJEkAzLEBvyC6bmJRvm39izwJ/wUMt9Bb4ZftKaXo+uTJcpN4d8XeG72NxfW&#10;jBmV5Cvy7DjJJAY71BAIbH6TkAjBHHevH/Dvjnwv8I/irfeBrJsaD4gaW80WCBBttb5ctc20a9lk&#10;AedVGAWSfbmuiGKlHCSw7hFpu92veXo97Ps7o3pYyosHLC+zjJN3u4+8mu0lrZ9U7o/Pr4Za7/wW&#10;k+G3xE0fw3+0X+yf4Sk8LS6j5OseLrPV4Y3EOOZvkuG5yBgeSNxIXjOR9dWuuapc2IsbApLbBMl3&#10;iUK+ASDwB64Jzzu713H/AAUU+Jw+En7Ffjf42aT4Tt/EMvhzRTqVnYyyusc+1lPzNH82zHXHbrXg&#10;X7Jn7Q9p+03+zl4V+NkvheHTG8Q6YZrmwtJmnjtpFkZDGrFAWwU549uetb45TxdBYuNGNOCfI+W6&#10;vK19U2+nayOnMfa47DLHRoQpQUuR8l0nK3NqnJ9O1kegx6hcwsraldR2qJEWbbsDlQeNoPJY44+v&#10;JpNL8XxF5Yr+2MMTuFiALzM3BY5O0nJUAZAAGR65qnFarqd1cap/Zs9zCWBMiuqFDwrbVJJkGRjI&#10;2/j0qbRZdP0/VrUwi5IhEy3AntpFYKQDliQB1AGQeg9BXkHhEmp+KrbVrAoL1lkTJ8q5mVWTjOMO&#10;c89Cfw5qpp9hrFt5esxCAtJHhfNzvlUH7xII2+wxwDXSWs3hi5Wa5u7hZJpGBjgjg3FQeeWB49Mg&#10;cYqRdI0Y3H21LLyVZWkBuGGwknkg4AA59OPQ5p3VtB6FXSNbNzFcRXYlEsUalbbIMisAcsOxXngj&#10;g4H0qK8FrDGJbq6e0WVeHmi+7nrwD0yKfcaUdRS3vRdxqvks9nfwSAeSM52kjru9CMdc14p+3d+1&#10;bL+yV8B9X+OmqQJreqWfk2uh6ZIuzzbiWQBQdo+VQC7FgO2O9a4fD1MViI0aSvKTSS82b4XC1cdi&#10;oYekrzm0ku7bsed/tnftD/tS3Xxf8Ffse/sP+EpovE/iax+2ax4+16GRdNsoYyNzo8y+WygK5Y4O&#10;Moqgmug/4KKeA/2ntO/Y38P+IvgN8ctMvvi34YvLK/8AGWjeEbtFj1i0iAWVIwcO6rM0ZxkEqxXn&#10;KivS/gP4m1vx38Lfh54z+KPhlNB1DXfDMl3rWkamUjjtrh7dJmG2Qny1BVmVScoDg45Fdh4in0i0&#10;Sy8Y+HtHvL+TQ3kuUTSYlQXMJQrNAGfAcOp4ChgWVDkEAjredLB1aVOnQh+6bu3rzu7Tu+3ZLbda&#10;n6BDCUsvnShGEOeg7yXLzOo3vd/y20S2TV73OJ/Y/wD2ifFn7UXwF0v40av8Odc0G6mvLjTr7Q7y&#10;wcG0kibD5d9uVIYMMjPJwDzXp97fafY6fNftFMrRRDYmeTjoMepPH414F+3X4N/av1f9n7WLD9kr&#10;4rS+Fbq/urXWm1LQpZLVrpVCKVcgl9rwFWJAz/o4BGG43v2EPH/x4+K/wXGt/tkfDbU/CvjPS7xb&#10;OTR/sphk1JY0V0vVjbGwOWzvY7AR8oPaZUKWKwssZRcUlKzhd80b7b2uul/vPnM3yZU6TxtG0abl&#10;8F7ySesWr7rpdN267ns3h59f1UXdpY6cP7WgjKNb79yrISBk52/JtIbJxx1xUel6J4a0LZa3N9ce&#10;ILpJVaa3tpwtnDJzy0m394ck8ICAepBrRu4tb17/AIls1m9jZyHMljY5czAcDzZDgz9uuF6jbmrT&#10;WNvpukf2bcLHaypgNGITkHA9MAjnucY+nHDdLRHzyVjnfFF1rWtWM2l32rpb2ysP+JdpymGHAPG8&#10;Zy4zwd7NnnpUeg6bLqdswtbGOPy1K+X5oxlSOAB25yM49u+HfEj4g/Cn4dWDN4z+IGg298lpPK9j&#10;c6jGbjy4o2mkcRbt3yohcgA4wfqfOP2cf2sfgJ+0BrHiTw58KfGy6tN4dvhFczQxgxypMDIk0LZI&#10;lTsSM7TgNtyMm4M9S0dre3gSyubu4uGDBg5jX5HOCFx0IAI+n8o1fCt5bhmdxlpDnOSD1z16/gfe&#10;q/ifU7PwXoNx4s13UZYrTT7CW4u50tjI4iRC7SbVyzcK3A5IzjOeaPwf+KvwZ+PPw4h+J/wU+MPh&#10;rxZo9xlobnQNWhuQuGUkMUbCsRnKMAw6Y4q7PlugurmlJZW1vPIbfYUUt5Rz8xQNxnIGOMfr1qML&#10;JLK0STRgoRvIlyevbOMdq8Z1X9uf4JaF+0Bf/s5mw1GXxJYwNNNa2c1s6si28k4C7pw7uUjY7Au4&#10;fKSACpPlXwu/4LUfsP8Axa8O+JfGOleJfEuj6f4b1az07U73xDopskWe8uGigCFmO/PlyuePlSNy&#10;SOMpN3BN3Prks2mTTi4iSRpFDIjMMjtn7p552/n0xUC6bvQxyD+PY7s44HBHA55JJ9Pb15z9nn47&#10;+Af2mPhJpvxq+FeoyahoWoXM8Vle3Dgeb5cjodwBJA3o+M+h6V2qxJLbXOrTBHWaXfhos9MgEZzx&#10;yOnTGPancdzK1mGRJIphceaNgE2VJ/iyB78M309qgv8AVzYRqjQvNEIsDg4TGBu4znBzntWnrcpi&#10;wtjcSlFC7jnAbBzyOmORxzWzD8Ll1nRW1C71e4iMtoWK2+F+XGSoYjjPH5Z6VHqKyZ51fa7q6SF7&#10;O382I8mRWXBXockHGPbisgWniDxJqqwNaskRnHmu6Haq5xnJxzjpznpXVDw1Z+HW+z3N6kjQgs6L&#10;chwhIyN2OCeenTIoFy0GI7dGC43lRgbAOMk92OR1Pb60tEQ3bQrSaNptsTPFaMkkS9HkyeBjoPY/&#10;XmqaavfJqEUf2Jyu8AEjH8Oc5PYfN+lXJ9Qknt5I7KNpJS20Ry4UgjHqOnvz+NENrDamCCVyWWIl&#10;j1B65JOc4J/lUmd7FL4iWdvYavJqmn2Eks18BOrRYyFcBtq8HBz+WKg0yG6s7OOO6fy5JQZJFB34&#10;JIwM8ds8/wD166TxpYQXWjaTezNh5LN4mjcjLBJWwSxPIO7GB6d+Kx0tT58YBQ4gZFAUEK2PY44/&#10;yRQwkyjpa3uozPPbajGIowSVKqQOD3Azx756UlvfXduMXN6q+Y2EJJcn0wOpPUkkADir9xbXLW6a&#10;RaqAJFBkkY4AXcewIP5VdsrO2s7aNFjDFQTukG5ufc9KRLZQX7TJGGF2uQCzK6hnx3AwdvTp3Gea&#10;jvBIgMmpRLIluQUgAJy3GM7dxIA56enSr9xcym5RIjkb9wG3qB1PP4VHKbjWEZIrMO6E/vGj3Ju5&#10;5xjtgYyduR60FIisPtkuntqM9qpaSXEs2wqSo574JOfwq3Hql1DpMqKceYrKknlcp05x3PPtWhZ6&#10;feR6YtpbwzTcjfIsLsGJ+8d57cgZzjnFZtrcwST3WmykBYpWVXlA+bOR+HTt2oC3UxVltrMMVvIt&#10;6NgS3MuXeQ9WI6ADqF9cZNLBaarf3haLVJxGi53yxRqS/rhfw5J4HanafoET3H2nUoLeBIH2yO2I&#10;2Jz0GMYHUnJPb3ov73SgzJZ3aRQBz56wEJJO2PukrjCj+6Ov50MT3J9NtfNvFtkvDdRD55Z5GwMA&#10;9AOre5HFWtWihmj/ALLDJGk8TJFleVJGBg/ifWsDQruCXUpLuPTY9Ms1UqtxIWRp2zwNzIOPcE9c&#10;d60bdJDdfapo0dZSvnrsz5UgGCQCenHXgikK2pTE17p0wiEboiAQqFXATcBgE45xkDjgZUetbUBt&#10;bSNkiiVo8Fm53ZGOoxn2xmqfii2V4ZEicqGi3AQjl2x1HOd3GBj1qroV5dzaKgIWMq+0lcgRkYHQ&#10;DoPqR09aNwabRQ8S6F4pvfG+jeI9IhMlugNrdWwG5okc/NIARyMdT/sitBoWlLXFzArZXEgcku4B&#10;wFPBwvTjksfxq9avdAGdfMEkh3Kr/JtUHCjp1x8x+vuBUuulEgtLm3uGjEzf6QVOSDnoMA9eevT8&#10;cirp2D3mrHOvM1h4gRLx3kk1B/K8rkhFzyRj7oVSRngszntiulbz/LNkxAcwgIrKQvTrn/DH0rnd&#10;XshdJbahBiGBJ02yfdERyQT1+ZiCeWPpgV1twjy7MyLk4VnUZT656+3+NLoNq5hNcXs8xt/tSCFj&#10;tkmQhzIwxvb73qNoUc88jip20+HR7m20yKIFirFXAXKjaWB7AEnnB9vTIfqUNjp2vbbJhKzLukCj&#10;Krld569Cc9e3PrV59CvdRZb0J+6K743ZznzCAqggdRgcevFILH5x/tJRzQ/HnxXGygkazLltxO7n&#10;r+PX8aKsftORTx/tAeLFlVlb+2JCVbgjpxRW62OhbH3H+x/4qn0v9m/wjDFcGNhph2h7cSIx3yDl&#10;WwPbpn3xXfy62NcuYo9QeO1tCMymNWRCcYyeCVJ446DPHevKf2XLeZP2d/CdtfWzKjaXny3BG5S7&#10;8jPr6/8A1sd5BbEXeWaR18vG8klgPQkHOOnXI+tbKz2NLqx0cwtJkj0vSLvzIwMtKuXMca5zu25+&#10;90wc8A8cVL4kvZbjR5beeeCORwsbIzFXBdgM7QABx7etY9tbNGnyx/anzyJI8OvHBDDr+FLd3Kva&#10;JLPPMyGZZX8yXoVyBnIPfHT8qLMdjk9VttQ0Xx3p11bam8dtqFq1nL5UjZJQ+ag25BPBlwOPvV3W&#10;kG5OoRyxajAqi3kcpPvzHwFyxyCepIA9DzXJ/EeUNo8eu6LCZzpFxFdeYke0O0bb5RhcEBk3J2OG&#10;P1rq7DU7a833loPLhkRIc+aCG4LMctnAw2P507XB2JJzNcwlmhWOeOPzBuuXJbLAdD644BzxW74L&#10;jKwR3b3Vv5y3BnlkkmGxIFQr1x8pLc89s88Gse2sbHVt7X+otbiWbzo8DPThc/KegGOAM4zXwr+1&#10;P/wVF+I95+1rpP7Gf7Hur6ZbX3299O8Y+LvEGnsLe0DK6yeX5hXaI95fzcDc6oq7gSG7Mvy7EZlV&#10;caSsopybeiSW7Z2YHLsRmEpqnZKEXKTk1GKS7t6K70Xm0eTfCTxB8YPg7pPxY/ZO+FHxF02Lxt8e&#10;Pi3rC+JvE/h6+knGieH9OlZL+VHZVKzvJePDE2Mlm3ZG3j68/Zg0jRP2b/Dt98NPhVp1tZ6Pb+CJ&#10;47LRb2JrizaWKe1VJniZsNLtklJfIZt7ZJrw/wAAfBTwt8JP22vFXgvwzoxht/CPw10azt5J48zS&#10;ve3t/cSXDMQCzzrDDK7dyw6YxXvfha1WW/1O+3kfZ/DN1njghrmzTGfXLD9a+H484jxeL4kVClK0&#10;Iw52truVO6bXW0OVJO6Vnbd3/VckwMMxyWeY45RlWrTgm1slCcYJR7LTdPUluPF3gHW/3PjHwtL4&#10;Wu2H/IV0NJL3TJDzzJCcz25/3RKvuOldbB4b8b/AP4UnxN8ONbgtk8ZXMVwmsaKkd3ZS20WWRirq&#10;0ZMrOcnAbagGQenncrmNNwjLn+GNernsB7k8VveLNQ8VeGvFkeneBPE91Z3elWkelosDh7a7ZeHW&#10;SB8xyo8zOcEZ+fgg818JgMZTcJ1WuSo7RUoLq9246LpbS2+x72Z5dVjUhQjL2lKKc3Co76RsklOz&#10;lu7+9f4d0jrLf9ojU9P8NafceNfABlvL6GVm1Lw95bhkWV41drad0Kg7TwsrZxwMECubil/Zx8c6&#10;jJN4/wBN8LyG4B2SXVk+j3aZ52lnCKSSP4ZSc9M1f8U+IfC/xQ+IL+H7nRR4cv2cWelXls/maVdC&#10;JNqowAD2bELwSGj/ANoHr4t+2ppHinwR+zn4ujmuP7Mnv9Akg07UlYSRN54ESSRum5XGXGCueor2&#10;6WZ5rDMKcYPmg5KKnFtXu0tbaX62av2PGeByyWWVHUfLUjBzdOpFSsrN6X95rpdSa766Gz+yz8P/&#10;AAf4o/tD4n6D4Hn8TaRq2jW9zYeGPFJQtcaHPLLLDNYSSLuguPMVnLuT537sSN91l9O0j4deGfD3&#10;inw94++HUsd14Zvru9ggmW2Ec9jcCzuFa0uowP3MyMdpB64yOK7TwH4StPD/AIo0Lw14cWKLT/B3&#10;g6PSJ40QnYxEHkxBv9mOHcR6Oh71uPaP8PviFbfEHwppzTtqzPaeJNCjCmPW4RBKyDaxCidduEk6&#10;4YqcgjH0OZYLDY3FQqyVmrNPqvL0e9ul7rz8PA1sdl2U1I05txafNF7Svu12ktr9bWfRr59HIBrU&#10;8FaJ/wAJH4z0nRfJMiTajC0wC52xowd2PsEVjntitzx6kOjyWfizw94F8Naj4Z1yJ7jQ76I31u7J&#10;vIMUo89tssZDRumBhlPTpXefsw/Gr4YeGdF8X2Hir4WxWWpQaO13FPZXrzre2xKxPCrSANCwd1yO&#10;QQ4OTggfBYDKIUs1jTrVopwfM1732desUum99tVc+1zPP6lbJJVaGHm1UXKn7u8vd6Sbum9mt9HY&#10;5bT/AI0eI9e8Z+K9V8W+HdB1m0v9FvGjSXTEtp4QXjEaCeHDFcsuSQzHH3qn/Zu1nwBe/E9r3WPC&#10;ms6Pe6foV7d2wsb5L+1nwixMgykcobE2VUqQcfe45yNF174Yy+HvFepRfDjWba4S1s7e0jXxDG6F&#10;Z5mdgWMAIINsOoYEelbn7Omo+DZNX8QXFp4V8QLqVvokX2YNe2zxMr3C7492F2klVOSMYQ969jBy&#10;rVcdh1VlCbtJ30vvLZ2T/png4+nQpZfilQhVp3lCKWvLtBaq8lfV/gj0ay8aeBdRulsYfGVlb3Mh&#10;xHaarusZmPoFnC7j/uk1ds/DWqeGrKX+1bF4DqOrXF7CHOcpshjDDk4B8vPbrmsu51yLULVrHWPh&#10;jrskcifNDINPljY+hzc4/MUmla54R8P+F9I0zRtO8RnT00uO4tVGil0hSYtP5arG7bQgkC7QMAKM&#10;ZGK+xUI8jstfVHhyxFT6zSjUbcU29YST0TXo9+xseDvi/N8D/GMtvqWl3d7oPiHdMYbIb3tb9MvL&#10;IqH73mxb3KryXhJALSc/RGk6tpuu6Xb61o97Hc2l3CsttcQtuWRGGVYHuCDXyj401rwtrugS2llr&#10;V/Z38Ekdxpl1c+GtQUQXUbh4ZCRD0DqueemQeteqfBvxXFo5m8OeBEF/a6xZjVtD00pJFBbMdi3i&#10;RTSKAYlmkVtgBZTI4wAAF9DCTnKnaXQ+Sz7C4ahilOhpGXSzVn13Pn7/AIKo+KPFvw5uLefwJZ36&#10;2d9eaTHrtn4fs72TUdQ86e7KhGtVLRwoYfOkOVybdI+RM1fn9+1xbftwfE228EXei+KvF154ZuPh&#10;hFeHVbM3mnR3F3DFdTxyzQK/mRXwhiiaVFTb5w2biCBX7LeMNO8Sv430U+LBp9tB4h8zSnubGLzJ&#10;rZlRrmIb5QUIYxSLzGeSuDVzxx4D8H+Afh9rnjKXTrvVZNI0e5vVt7zUJNkzRRM4UqpCgHbjhfwr&#10;SVCVaqmc1DMVh8JKEru+u/p9+x8baz8PPiRJ4e0LxV420IadqGpaUBrcuo3MVtGb6EiKaQGRxgSk&#10;LMuf+euOCMVL4K8C3+o+HvFHhk+J/DqrGbfXLcf8JBauUKL9nuWIR2YKYxAc4xmPHU14H+yH+1h4&#10;t/b8+CHiv4n/ABR+F2g6PLpPjQQ2dro2mvHam0uLUKNvmM25g1vtZgQCTnAJr0TwO174B8b6Nq93&#10;ZTS6ELs2F9eqhbybS7U28iSnH3VLpIH9YlB9T+fZ1llDJ+J62X1ab5paO0ly+8v8PSWu+n4H6jke&#10;Z47OuEaOY06keWHvK8XzLkezbl1jptqn53Ni+sPh5aWVx/wkHxCSaFYn8+PSdHublioHOCyIp4/2&#10;q6b4Z6P4Ff4j/E7wF4IXWPEcy6XoNl4k1W7Men28t4ukxoJIXCyO0phEDNlRsOzrkmuU1XSH0jWr&#10;nQ9XhGba5eC5RhkfKxVh9ODXuHwNW3ufhB4c1w2EcF7e6VEur7FAL3duPskrMccnNvjPcAVpwlia&#10;dOlioQp8rfKnq+99b72a6Ja/ca8U4CriMdg5VazkvfadkvspWTSurp9W9F8zG+Mt5o/iTRNI+Ivg&#10;zwRZSf2hZu0s+rySTus6O32m2KI6KJYZN5KkHKHIG1GA830n4veLvCur2Op6rr9naaP5jWus/wBn&#10;6BaQmG3mjaIzh0i8wGJ2jmJD9Ij16V6343tbXwibzxB9ju7jSdXkUa/pmnsq3BuFTEF9aljtW6Qq&#10;q8/LIh2tnAryweDpfE2sCw02a0bdZw3lzdoClrNYTLvi1GMNysDrnchy0cishz8has6oYqniY4zB&#10;9WuaKSTb9UrtPr237248neDp0qmWZj0T5JttpLorN2TT20127XwviJ8EPEHxHv8AVvCXxh8SXV94&#10;ZsbZ7nVbvVLye7k0mTy28m+09/mZnk+RTAMxzqF4Vl3V8X+Of2d/HnhfxTpPh/SLVNfsfE8m3wrr&#10;OlKXttWUvs+QkDa6t8rxtho2BDAYr7xn8beF7TT7X4KllsvC9u6ReG9dkZ18i7JKhbrLELbSFgsZ&#10;AAt+h+ViV8+8W+BvE/iC/wDFv7Lfg3RtUW81ewS/8fRWF5HbvpFlIrRE2sj8QaleRllXGA0Ebs5X&#10;fG9efTy6lmtaNJNyirv2m7VnrGXe20Xu917ui+2ybjXM+EqFS0I+9ZKg04q7jpUha9rvWcUrWTT9&#10;/wB5/IGrfHB5de0LwP4FbSvEfgH4eJd2tlb61afarPXtVnJW+v4iSHihQAW9u0bIdqSSD/W4P0t/&#10;wSy8L/CP4j/ti6N4j8HtqXhzUdI0y9ubjw7f5ureZXiMBa2ulAOF83JSZFYcYZ+a+d/jd+zd4j/Z&#10;11G10aa1WTQp4tuiX8FuYkKKB+4kjPNvOgKh4Wwy8dQQT0v7IXj7xj8J7/x58T/h/rk2m6zo3gKa&#10;TTr6GFH8mR72zjyRIrKRhjwRzWEMwqyzqMcTTtGG0XvFRV1Z7vRX7N6n32P4bwcuAak8oxDlUxCS&#10;lNO0Ks6s1GTlF3jHWVlZKUUlG+lj9Vfh3J4X8Mf8FOPiR4egS7j1fxP8LdA1eXOPs80NrdXdqGHf&#10;zFMgDdtrJ6cfRFfnL/wTc/au8QftM/tyaP4k+LZtV8XT/A+/hgk0+ExQ3Ftb65GkxKliSdxt2UHO&#10;3dKM4Ir9Gq/UcLiKeKw8asNmro/j3NMtxOUZhUwWIVp03Z211W+oV/LP/wAFQdd8X/FD9un4zfFN&#10;/Ct7BoyfEvUNNF2lg6W0ckMjQIjPtCiVkg3EH5jya/qYrhvjj8J/hL4++D3iHwZ8Q/hto2taJd2s&#10;9xd6Te6fG8VxMQzbyuP9YXOd/wB7JznNfVcNZ5DIsXKo6fPzJLe1le79T5PPsolnGGjTU+Xlbe17&#10;u2h/IyFZgSFJA6nHSva/2J/HP7Ivwi+KD+Pf2w/hh4s8U2elwJdaBoGhSQxQ3lyGBC3RlZWWIjoy&#10;EkHBweK/fz4lf8ERv+CeXxU8A23gS/8AgsugW6ajb6hdt4VvGsjc3EUCwjfjIKlAw246yOwwx3V6&#10;38Y/2C/2Qfj74SuPB/xX+AXh3Vobm1ht3vJdPRbxVhjEcRW4UCQFVUAHd0FfaYrj7Lq9L2fs52ld&#10;NppNLTZrvr1X4nymH4Mx1Gpz+0jdaq6um9d15adzL/YS/bx+BP7d3wctPib8HpbqwjE8lpJomsbU&#10;u7d4gMqQGIcBSp3KWHzDJzkV7jX5/wDgn/g3j/Zi+Csln4x/Z1+OPxI8G+ONL1KW70zxja6vDLIq&#10;MRi2lgMSxywgDG3ALZO4kcD7u8HaBd+FvCun+Hb/AMRXurz2dqkU+qaiwM904HzSPtAGWOTgAAZw&#10;BivzrMqeWRrc2Cm3Ft6SVmvnqmvx7o+5wE8wdLlxcEpLqndP5dPy8z4//wCC4v7CPxE/bd/ZZ0+3&#10;+BHhu3vviB4S8Qw6joDyX4tpBEQVnSNzwWPyMASOUyD2Pnv7Ov8AwSL+In7HPgOXx/pfxO1v4h+N&#10;Nd0yEeJbLXL3MMMqgyFLcck/vGZN7N0w2O1fopRTWbYxZasDdezu3tq72dr9rq+ltT6dZ7j1lKy1&#10;Neyu3tq72dr9rq9lbV6n5B+Cv20P20dP+JejeH/ij/wTR8ZaBpmuap9ig12K4kCWi79vmvJLGERV&#10;AZiSyAgcdq9O+Pn/AAUe/Z8/Y9bS9a+KP9p3Ta19oayTTrITyv5cm1mAbCgqeBkjPzfU/pXPbwXM&#10;RhuYUkQ9UdQQfwNc/rnwe+FHiXVLLWvEPw30O9u9OlklsZ7nS4naF3Xa7LlepHWlLEZZVxMJyw/L&#10;BbqMnr21lzW6Dni8nr4uFSWF5IJO8YTl729tZc1umx8VeEfBXiH/AIKYfs1ahJ4Q0jXfCvhn4haN&#10;dW0+q6rI9vd2fzlAVj5V1YJk7eofGe9ch8R/2Bvg/wDGH4IaB/wS+/Z9/asuvDPiDwVpkVj46l/s&#10;uTbq9tHtknhBaMK7l5VZkjkBCsm8MABX6SwwxW8SwQRKiIoVERcBQOgAHQV4v+3D8J/iH8QvhPY6&#10;j8EPE2j+H/GGgeLtN1jR9W1TT2mQyRzKrxEIQxMsbGI88q5U4ByNcHmEqFblpvkhzc0b2ajLZN3T&#10;5rLT8Tmec4/Au+B92EZ86i7S12Wr0bS0Tat5X1Pmn9tX/gmP+yD4+/Zr8JfCfVfDd1pugfDG/sbH&#10;Q9R0ucx3S2qSKNRdnOd4ZSxYnOGjJGD19Z+Hnwx8M/BPwVo/wh8J2ko0jwtp66bpcN1cGR44oxgZ&#10;Y9Tnn3zXU/EuD+1LaLwBuiuQtmbKUOuI5JXU+a7D+7yzN7ZqjOttEIrSzkkeK2gjgilmOXkVFCh2&#10;PdjjJ9zXzWYZrjsZTVGdRuCk2lfS73f3/mfZZYsbVpU6OIqOSalNp/Zcnuuzld/iRkBgVPQjBr4t&#10;8A/swftS/s5ftv8AjLxvZ6jba78KPiXqUt/cpLrm+80u8Cl0kaJ8MBu+T5MgrsH8Ne+ftyeMfjH8&#10;Pf2SPHPjj9n7TJbzxfpmkibSYILUzSBfNQTSIgBLMkRdwMdV74xXkH7Nf7Uvir4l/so6b+0N8X49&#10;Sl8QRaFPNr6LpCWt3etao7GOG3BCquwfKeAwIJIJwPTyWjjaGXVcTT5ZU6j9k4vV30kn5W6O+/Sx&#10;153VrYfLJujTjJTfsndaq6UotbWt0d91az1Poj+13+0LFdSeTabx8/kk/McYG8dCeT24rr7jS4JN&#10;CJsQC3mIq+XE28sMdMnvkYHH6184/saftvfBn9sPTbt/hst7Z3mm3Pl6v4d1mER3NuXJVHMYyGDb&#10;SRgnHOcV6mnxZ+GkHxGvPg54f8Y29xrum2C399pIuzJLaQMQE37TtQZIIU/Ngg+9Org8Vh60qNSm&#10;1KO6tsu/p5n55XwGNwtedCrTkpQ+JW2Xd+Wq121Os1AyW9lZWl4qeYIgC6MMlf8Aawc5qG01Ozg0&#10;2W2g0K++0SRqY2VurN/GpGQQWGT6fgKqRGC+1WK/1Z7hYImLSEPyxIOSO4wOfXgZ7VYivtMuZHBt&#10;biEW20vcAqu8f3VzkswHJ5x8vauZbnIirDp3iaweCePWorMZVpIFh8yTCg5CsPXkZPTNaevapHqM&#10;qXd3GssvllXLNgBRwuBwCc+3bvmoIpDd4mtY5FhUAeYm4rnGcYOCOfzqtpyRXsr7mWQquWygK44H&#10;GfXpwMcGm3oDdh+palepCFil2mRsogjVCnPYAfgadY6Wtppl2bm5IEjoATyW6noMZHK0ahp81xP5&#10;nmKExtUls/X8v6Yq3DptzcWAtJGAUyYLMQNwx29Owqbk3G3SzwW0SrIXjQGLfGSNrKAAAOw+leIf&#10;saafpXg9Pix8IdH1Ga4XQ/i7qdxc20iELaJqgTUkRD3TFyfxJ9K9t0zVLly2mvFC6BCxAzkPgkYy&#10;fQfjxXiPgW20TwN+3r8RPD8F7Ib7xx4E0nxAlkIwqo9lLJZSMjAckiSBWGSR5a+tVuitGj2a6t4r&#10;W9iHnKUQ9WzyvQ4I6H+X87ohjljQuyEhWYkOQEUEnJyefpVBbRYbB7G5hWQOWZ2I3Agkc+/U/rVm&#10;3nS182B5GUn5VQE4dumQM88n36VOjRK1ViyLUzxyzWrkiOHfIM8beBjP1I/PtWTDObayNjJbeYJC&#10;6GQyFSW6ljg9ex59e1aqWf2yQ2i2ywbXYukqHJfBBAwOv4dfqaq6akUdybbUIG/doXhC4yhyOM/U&#10;5A6c1SiNRsafhWXTpLN3tmkkkQKJVlmZXVQCN46ZBx1yeBVHXNLs717DVrHe0t5am5dJ8EgfwkEd&#10;c84B9PpUHiPVoF8OzeEbeSSMSkG5hRNrNjHJZf5ZGfp1q+FSlvEFtdPlM0Y2LG85ZQoOAFyxwOf8&#10;8UraCbWwv/CHW+uy+ZqGnr+9bDNLIVyqjIzt5PAzj2ravNHWw8Jw6QURkaQG0gGQqockk5A6knOS&#10;cZ96UWWqvara2umX7hmOHhi3DH0yemSO/wBKedA8UakyWsul3zBT+6BgfcPY5H49uvtUNEtWZiDT&#10;Tb/vpnO1YzHFAoCqhIJ5APbjJzz6VnatJH4N0szzzzTNgmEMxwF4+XnpnpjHHNdJNotramSLxT4r&#10;0TTSUbCXurwiROT/AAKS36VR8QN8K/sNqt98Qp7uSJmULpGhz3G85BxuKhe3UkCqV+oK/UydL1No&#10;oEurF1hnkjJlTygVVjggFmGOwPTilt72/jMtzeK1/bupDwzKrCRznaRggbBkdAMkdMGp7vXfDE9y&#10;2l2HgzxBOFTc0t9qFraLgjp8nmn8OKwm8U3EF1cXujfDW1Fu7bZLi7164YSOoHPyxL/eHYZ7dKEU&#10;nofDvxr/AGcfjl8Sv28Lrwl8c/hD4h8YfBbxaLRCumat5FvoW0xM06IrlUfemH4BKPJtGcVr/wDB&#10;YnwH+xB8KvhF8DvhL8JP2UJLiee/vNPsLTQTcJq0FgjB2ijmDkNJLLICwmWQ4lcjDZr7JsPii2xj&#10;c/DGAxyEq8mna7Ip4DD7s0bjuRwR1HpWvZ/Ef4bTXUEmrwa14XMbO9vNqeii4t3Zh2uLYybF453K&#10;h4GelfS4biPEUq9CUo+7SVuWMnFN2a5n57Xa3+Z7mLzehmuHo4XH0VOjTSThGTipOKspPe0trtJN&#10;rqm7n5PRf8Ey4PEf/BOK48QeDP2YfE9h8abTXozq6eJZ3Es9hE0m42MIZUUOrxEhw7ZicKehPtf/&#10;AAb4/CH9uT9l39ps6b4/+G0mjeBfG2myxatBrV2kEsU8Ss8MkcRyxckFduFLBs5wuK/RONJ73QT4&#10;vtLu31TS5g0cOp2NyJ4ZSMj769CDng8gjpmvk39pf9q39sv9jT9pLRP2hvh98OJPGPwmt9JFn4q0&#10;HT5IjcJdM8iLMuU81MFo+csp2lTt616lHiTMs5pVsBKMH7Rtrnb07Ri27Xv8N+pxZFlWAqZpWjg8&#10;NRh7SLUVP7LV7eznLVSd7av3rJNn2L/wVC8R/G/w9+y7quofs9+Dr/UvEulKdftru3dEgsk04rdu&#10;0rMcszBNqRqrF24wBkjnvhj/AMFPfhZrt74Y8UeLb/w74a+HXi34cw+KdI8U6lqf2ZY2ZxHNayB1&#10;WPek25cI7OT1Uda9S1rxT8N/2tfhXrfwwuNf1vw/Bq+gxjU3t5ktbqGOaMmWEM6uh2qdj8MuGI96&#10;/G74EQaN8VfhL40/Y++Bup2njHxl+zJ8R7nxr8HRJ+9Ov6ALo/2lYoSMSAuwcAAE+YpUV5uV4HDY&#10;3DSVVW5JJN9lLRNvbSSS8k29T5jM8RicDiUo/aWi7uOrSW+sW35tJH7W/s5/tNfCv9qnwZN8RPg5&#10;c6nd6HHdtb2+p32jz2kV5t6yQGZV86PtvXK5714h/wAFA/8AgrB8KP8AgnZ8XfAfgX4ueBde1DSv&#10;GVheyy6po0ET/ZJIpIEjB8yRAR+8csM5A2EZzX5h/Bv/AIK9/wDBVb9rHSvH/wAPfBXjTwx4WsdE&#10;0rUvEuv+In0dopNB0yGJYzaW+3IBBPyBlLlySXGK+Dv2if2lvj3+1b4vtvG3x68d3viXVtN0qKwg&#10;v7uBVkFvGTt37FGSd3LNycjJPFfSZZwQ54+SxTXIt4qTctVpqkl5/pqfP4/i5RwUXh0+d7Nqy0eu&#10;l2/L9T+qf4O/tDfBn49+ELXx38LPH+m6pYXcjxRSQXSFt6csuM88YYEZDKQwJUgn4W/4KF/8Fefg&#10;3+y7+1X4a+HHxN+DOmeIvB1lbXusRatZSl76PV7ZpLdUSIbfKkE8UkZZ8qVKsG6gfhv4d/aK+PXh&#10;a/aXQvibrcE7+QjAXbFiIbdrWNcHssLtEB/dIHYVtftd2X7UJ+KC+K/2rvDWqaTr/iq1bXrW11Kz&#10;FsJILmV2M0UIwIleQO2ABk5JHOa9HBcC4fC4/wDf1VKDTsr2l8u9u/4anDiuL6+Iwf7qm1JNXdrr&#10;59r9vxO1/wCCk37eutft7fG2Dxda+G4PD/hHw3YnS/BPhu0hEcdlZBy29kUkLK/ylgCQNqqCQor5&#10;/wBK1fUtFuDd6VeyW8pUr5kTYOO4z+Fdef2Z/wBoceJ9K8Ft8EPFS6trltHcaRp7aDOJbyFwCska&#10;7cspBHI45r9OvgF/wbw/BjUPgd4a8R/tSfEnxJ4U8Z3tgl3ruiWup2zG1LMWEIhEEkgYR7Q3Jw27&#10;FfS43N8k4dwVOnN+49Eo+8/Nvy7vueLgcnzfiHF1JRtzLVuT5V2svPsl0Pr3/gh3+3mfj3+wp4c0&#10;z4l6hqF94i8I3U2h6xqlxmQzLG2+3kZicsTA8YJ5OUPrX3db3EF1AlzbSq8cihkdTkEHoa+P/wBn&#10;r4F/sz/sq/DO3+EXwW0vxDbaRZytMVtvC99M9xK/LyvLIg8xjgZPbAAAAxXouj/EC10Odf7C0jxn&#10;KyNmGN7OK1ibP/XWTp7bc+1fgmYY2liczq1aMLU5SbitLpPyX5dNj94wmSwo5VRpuo3WjFKXuy5W&#10;7dG0vve+573c3CW0LTSEcDgZ6n0rk7bxhD4m1Gz8PzTmz1GW3Ml3ZqyyfZGAyVYjKl8dM8DrjpT4&#10;dG8VeM9F+0eIdS/sdLiDcsem3G+ZAwz80rKAOOoUD/exXLalr3grwTp+neELDUbW6urzUjaXN3a2&#10;YjlMGySVssowzEJgnPOT3qG4pas4qVGU1K0W2u3Tzej0Oj8U+KLPwjprW3hzTpGaTl7iNCxc/wB4&#10;t3/3v/1j58+P+jDxn4buPEGrNItzpsLy2zDOMcFlI7g+vUVueM/CvgrxV4kuddm8NW4kkmDRzBNk&#10;o2/dO5SDnjrmuK+Ijr4K0++m8Nahf2kraYyyOmoSuqmVvLQ7XYru2+bg44Kg9hXz2b1aOJwdWFT4&#10;En0vt13XyPvuH8tr5VWpV4xUqknG2rVuayts++r7HlHhi1t7nWBc3kYkt9Pha9uEYfK4jI2IfZpG&#10;jUjuCaggu4/Htl/wrHx9dme8nZ4vD2q3kxxfRPk/2fNJnImUk+S5+8uEzuVd0ll41vLPwhqkPiTR&#10;E1Nl1KFLnVbEw2l21usLSKHTCwSlWLEn9zkYySRmvJ9f/bn/AGYNGij8P/CO8vPi34x1CZodN8Ke&#10;DtHlvJ7SRTj/AEgYEVvIHBwZJNqgBxvypr4jLcsxuJUaOFj7Sna87dLvRv8AlaVrN6J3u7XPt8fm&#10;GHjOdav+7rJ8tO+qfKveV9nFvm5lva1lzJGF+2JqPxD+IbWv7NnhrQrST4mNYR6xceIbplxpdlFJ&#10;iPUGQbWivpnQokRxHIQ8jME3LXbfAP8AZb+C+j/sp6p4Btp9RguPGsWoPb3yXKjWddkeNUvrm5kl&#10;Vt00bidSME4JCBVi46n9kL9jz4vaZ4Z8SfGn9re6k0bx94q1n+1/G2o3s8czS2CxJHaw2yoAzmBF&#10;8pvlCtJIZASH4i+LkHw68f8Ax08IP4O8beKdItis1lpfh6LRpxM5hgMsLRnzPIjmjZWl84NknOc5&#10;Ir6uvzUYSy2nL90veTuv3k1HmlNxb2TjaFlyp6te9Jnyka0KvJi1dz+GdlK0I83LGmppX1Um5Xd7&#10;Wtqoo+f/ABd/wTy8Nax4Z8a+HvCfj6+0X/hL9cXUbxnT7clyI9OFrFHcJdmRWIlMspkQK+JCoIwC&#10;PXv2OvhH4++GPw+0r4P+C/EVtb+KNGv7+7sdEt4Jo9PvbaaTzpRG8krmYdXbeUliIBjGxBXvNp8E&#10;PFfjS+/tG50a50o5zdrOY5pLoBATPFHCABu+YsvCowIztwa67Q9KsPh7fWugroSppOoWxR75LR5p&#10;1uQ6kCZ4wT5bqTjACqYxzzk+RgcJntScqeKm/Z30ber6q19bd1LTpa56OPrZAqarYCl+9Wkkl7sb&#10;uz5kuq6OHvaXTtvat9P1pbMeIvC0OnWWtXdvAutteW5mt7sIAWgdgFLIpJxcAK3AKgAlT1HgHQ9M&#10;vtS1v4t2dpMLawtE0Yw3trJ5y/v1ml2lQfMibELKw+bH3lBGA2JPB2u6IdQ8O+NtM1O4s7lYNT0/&#10;TL2OdrMnJVbjYT5bZHCHjIPUirnhrxZe/DD4P6z4m1DxMtjpDaheanLeXm1UtbViIyWc8KhdZZAT&#10;jC47V9jCDhLkmunz16I+Kxk4YnDKpRnpOai79WtW32s7bbLc5tfG/hIQArryk7OP9En64/6516n8&#10;PfFv7PmtR23gOz8aWd9fG7FzBaX7NBM023+BXCFuFPAznB9K+OfGv/BXf/gmb8N9Fa/1n9pyLWbp&#10;GkjTRvCWjXF5O7pj5N5QRrk4AYnaexIFSeDPgx/wUc/4KE+GNJ+JyfFWx+Avwv1GaHUdB8JWukLf&#10;65fwo4kgub2WTAjZtqsEQgKuOM817WCyPMKEXWxMfYw7zum32irXf3WXU8nPeJMvxajQwtV1pxe0&#10;LWXS7bdvT9T7b+PPx2+H3wI8HS+JfHni/SdIgMT7bnVtSitol2qT1dhk+gGTmvhP4kf8FRP+Cft/&#10;JHpl/wDtS6PbXq6lA1nqNhDPOLCdDuimBRDlE2jPOCCQc7jXey/8EsP2S/ih4l1H4kfGj4Vat4i+&#10;INpKqaxN4z1u6u7IMrALLbeYwh8l0QlQASNwD4bNdz4c+CfwI+F17FB4O+AHhF7nT4mt7dpfDtvF&#10;b2wbBbYPL3ueOuFByeTXROWR0VH2vtJ9Xblgk+2vM3+HocOWxzqrSqrDKmpPRJqU5NPfZxUV56nl&#10;/wDwUM/4KF/A/wAf/wDBHHxp8WvAHjHQtRk8TaK+gWljaSrMj3jXEVtcIiMVYqnmbs4yqsjEc4rm&#10;P+CbfgK++Fv7DXw38Lazp8/2n/hHI9QuVVQfL+0l7hBnI/hkBr07x/8As7fA742eC9Q/Zx+Mf7Pn&#10;gm68NaoLrXtNh8NafLpD2urRrGrS74nYqzoR864OEwQwr538Vf8ABMjw/J4JufhR4i/aL+NWheGL&#10;rVrdYrdfE1vqllZpu8owtJ5aXIjIYJyrIo5IOMjto47JsTlawftXTvU5m3G91blS0tqtW9Fc9elR&#10;zJYKOVYmlyw9pzzqR963uJL3FrZXb0k90uh9H+A/if8ADPxqL3SfBnjzStVlstSa1uoNN1GO4Ony&#10;srSiOXaTsztYjPfgdM1qeEPGfgT4k6bNr3g3xfYazZwX0tldX2kXKzRRXETbZIWZTjcDjIOetcL+&#10;yH+yB+yp+zHpuq+C/wBn6O2WfWWUa1bX+ryvc3ToXA3Q3O1gQJGX5UHGM56nyGL/AIJNeCP2dP2l&#10;9H+PP7PHxf1fwJANRkk1fwZd3f8AoV+pjciCIZU7SwBKNv8AlBwRivNSymderD2kopK8G435mlqn&#10;yt2u/h38z1v9WsixFOaw+KfMlePMlrps0neN3s9fM+t4LW2KNBa2ilQf3kj8HORkAZx6c9hzUM91&#10;rMtwb28vGkiACLACMRDknBJByff04FeG/tmftf8AxC/ZY+C/hn4+aX8ELnxboOoXNvceJf7IcL/Y&#10;9hJGH3+7b2AyVwCCGYcGux+EH7S/wW/ah+GWnfFn4MeKE1HTLpljmjMZjltpjtLQTKwysi7gMe+Q&#10;cHJzeDxKwixXLem21da6ro+3le1+h8ziMlzLCYOGKlC9OWiktVfs7bPte1+h3EviCKzuvs1tPOFu&#10;UBRcD2BY88AMQO/XmuG+P/if4H/Dzwa/jL9o680KPw5ZiF5j4ksDcwsc+XjZgktzkAV1tjb22qMh&#10;t7ZXDysBPAQQccMvXAHAyDzkCvOv25/2WtO/bL+D7fBDWviLqXhtr28iuWudPszcrMIcN5TJ3Xcq&#10;nOQcqDmjBKg8XBV5OMLrma3S6tb6meUwoyzOlGtJxjzK7W6V9Wt9fkd/rGv6H4g+HOkfFTwVqNtq&#10;NjYJba1p11ZfNFd2YUNIExn5ZLdpFHpvHpXaxaTJrUx02wjN4swPl+WMh4yOp9iDnJ7GqXhD4dab&#10;8PfAekeCPEl8sEFho8FklusJaa4VIljyseSVBx1YgDPU07QfEdhd+H5PCOgWE2n22izjTbi2lm8y&#10;WVY40MTySYBcNE0bY4AO4ckZrwp0oLmvsnp3a/qx+g1sYpYzlwnvc2l38Kau1d9dL6LsZet+JPC/&#10;wQ8F3Wiadqa6lrukRh7IXEbNb2ttc3LJDhif3ixOwQtghVC8cqT82/tff8FAvGP7CnxX8JaV8V/h&#10;3fa34D8Q39ybnx6uoyzXdp5hXZa7Wb7sLF25yWjYKoypNfRnjLwGPHF/a2baU00cmn6nbXk4GFjh&#10;ksZiN7EgAeakJGTjcq968h/bCn/Zh1P9my10v9rPVdDuf7PSy1CfQl1iITvdQgSMsJ3Ycko8YAJL&#10;bsAHNetlNejHE03WpucG2pRT110TT01W6vpc4MPhcto4+VLHr2mi2bT1vpFJ6NX06aK54P41/wCC&#10;xXxmk1z4geB/hp8PPDfhnxN4e8EahrPhoeI5bi7nvWgRZI1CqsMRMiLcHZyyOg3Zw1eI+D/Ff/BY&#10;b/goZ+y5BdQaprkmsX2rXFl4gSytrfTbG6ssW7xOsysrJKrR3COsZDAyJmQLlK9u+Af/AAUq+Dvx&#10;R+KMnhv9j/8A4Jwa1pniDxALy9029mtrYDUEM+64uJLid1SGMSKpbiX5sKBng/SuneF/29vGmi3f&#10;iP4pfHPQPhtoC5MreH7Wzvriz+bcWa7u7eGIMPaEgHu2a7cZl+JwFb2eIjyvfWz0+Vz47MsuxuVY&#10;n2GJpuMt7O2z21Wh80eBP+CTHxo/4WJa/GX41fFXSPDYu3S78T6HZzfb4nlXT0t7iZppwqYmmTJR&#10;lwEVcMJCzDU+Aum/sOfsj+NNXuP2aviN4z+JHiaO2j0290bwPpz6zG0UQCRpM1pGlqkiEsFeaYEe&#10;YQznapXvfGPw5/YF8EaDZ/Hj41/tG+MPiTa3GpGxt/E2t65Pr1ibsko0awW8LWqNk4+WEDg5PBx1&#10;kf7eH7Evw18X+DvgG/x+8RaNd+MrO1m8J6TaeGWit5Ypyq2xwtiFUSs2F4HU521yfu13f4Hn2bHW&#10;2t/ts/F+K5Xw54F8O/DnR57YRGbxvcnV9WO4ZObO0ZbaH5Wxg3Enuvavz5/4Ikf8Ehvid+zj+2H4&#10;7+Pnxh1/V9O8MeD/ABJqGj+ENHs76WzXxBIrmMXs0UZCvborDahJV5Aeqoc/o78Nv2wP2cvjr8W5&#10;vhL8Hv2jdT1TVbRLw6pBbQxOEjs7oW02X+zYHzkBeu4HcOMVb/a9/a5/ZV/Yl8L6Z4n/AGiv2htf&#10;8OQazeNFp17JpInTdGFLJ+7tTj7wwzY+93rWGKqUqcoRVlInkTkm+hT8V/sKfs86p8Y7/wDaDs4d&#10;VPiDULKW1n1KC9UNFDKuxoxlOMqcA8kDjJFcN8J/+CTn7I/wuXULLTdG1O/sNT1OC5mtdUu4nj32&#10;7O8CELCNyozu25sudx3MQcV2nh/9rr4TeI9O0jUtN+LXjW6tdeuNKhtNStfCsr25fUhCbKORxaFY&#10;S/2iE/vCuPMQnAYGvUodN1q2n+y3XxQ1eKMucygW+QMn5sCA884xXNsV6HH/AAT+B/hH9mv4f2nw&#10;v+G9pc23h+xuJmht5ZgxjaSVpW5wM/MzdR9epr0Bb27a5nt7y3gdWiJVUZiCQC2STjAwMD+lZVxp&#10;3iFGjMHxH1do1j/eFRbsC+48j/Rxgf1osrfxDPMsF18SNcUqgxKq2+UPcf6jGME+nPrTVguiae1R&#10;7WWOCERiXJRs/dI6AcnqfU9xRo/jrxdBZro1jcRNCzYkimAQoMEfKTwOfUfjjiqRtPHCy7h8RdRU&#10;rLhhJpOnfNg5HBteQahv5PF0LfarXxiJJA5Ei3GgWLq645BAgQ56YwaNhjNX1KO11OO0m0a7nuDG&#10;DGoTO5hnIwORggjPPANRx3NipNteCe1uJyG8u7Qrv56Lz0H+RW/pFv4yuIzr48a2rpHb+XlPDlv5&#10;gUZO3kD8qvTeAvGetMJrzxRpV1G8C4S58MQlog3qUkXk+nPTrSsrC5VY85uNaWXWFs0tJFtoJCHd&#10;SwLE8kknt09+O2a2ILwThLi2R9khG3OMEYGODzk5z9Bn2Ob8U4vFfg7Tn1Hw83hm9iS4EUvneHW2&#10;7WBOfluAQNwAPb36U3wX8ULO0v7Cfxf8OF8ospkbQLpopNpOQ6w3WQ4z1CzZx0BIxTcLq6FKCa0O&#10;p8YRSWUtvpRhQva2oQMzcrK3zMMAEZDEjPtWGLk2UAkWQSNH95UDHLdcA4H8u2K0PiH4x+G0urSz&#10;aJ4tvoGlEpkTVvDt7F5MuSGV38kqv4kDnvXOWV0dXnfWNA1jS77TbSFFmuNOvo5xbkk7g21iYiex&#10;bH1HNQ4shxlc0ze2bTD+zpkKeX5k8vmHapHB5PJ79R7e1Y8vijVp9UmshpjhbUjewcAFcED6sTg4&#10;wOD+fJaj4otPDjXmg2SmQ3FwstvJDOrjDNllZh15zx7+lXLXw74v1K9kuNatZbEO7PaSpgHa5A4Y&#10;ZBwNoHHQ9eK05Eldlcitdmhpmty+ItT+0Ox8iGUx7YA7+ecnG3pkLxyw43H2rol1e3tNOdGdIrdv&#10;meOPEe4jcAGZvmJOAME464AArm08E6VoMEt68rHDCIgZO1227toZWyTjOMenTrW1BrU2mxnR7HTZ&#10;PM8pVjnZkDQgkcDJwScY9AM+1Q2r6Cdrm7pGsxTwR2lpfxwNOnlmdDu5fjsMZIHvjGO9Nh0Mx6dc&#10;zQSSoySMTLwfQE4xg45P/wBY1V+z6Np91me1aVxzHPGAzI2SuSe/8IAxj6CtXxJcJaadDBYyGJJd&#10;5uFWEyZ24HI9OenU46jmpuQcpeCW9l/sqx0s3KQsREl0WXJZgTIzHqSTnoOwHArK1Kxup5nttNso&#10;2k3Frm8JJjXPGIixBOB3K4PPOBVpfHM0lvcSQWKrHbSeX5txF5ayvgsOCx2gbfU9frVN/G+n20sk&#10;en20B8hVJBl2qMjqoHB5Izn8KNRu4mhW2oQyELFdyxxxLEl7PNvOAM8DoASOgyeldLppeaNbeC8k&#10;ZxEpmZUJ59z/AEx+ArG8Ka1rXia+m1m7lJtrf91bxqm3LHqwyfoATnr26VrzJFbFYXQqLiUNGeOS&#10;3LdT6gn2pMT7EmrhBJBcTHAbarfJ/DnBP8wO+SPesmx0qS51CHT4ZHS2E73V7Pk8hFVUjBOSQGAO&#10;Sckg8Vo6qsbRxWUcDzfvXaJExu+XrjgqPvdCRjB7Zq1oenXurahOumQSTSxs/wAhTjAyHPTG35s5&#10;OOQTQgSaHPDPdJ9kghSYkHdsQBdvfOOMjnjuPXmqkUhv9UOlwWyOlkuMKhAaYgdCowWG4rgcdckV&#10;0du2laUq2b3E93dSI3+j6U4ZB83DNKfkHU4C72xn5eDSXEeuWOmPcaWYdLtVbB+xAmVsjjzJj8xJ&#10;OeE2dBxT5SkrbmZZ+BfGNzco0vhG8XZMgiVbV9pAUANgjHBY9yf1rQXwv4h0uGCW3sLlnl8szNJb&#10;OqxkjJ25GDjgHPvXGp8OtCluXur3wskkjKBdzmLdI7NlmJbklsEc56jvXY+FPhv4SvR5FppUlo2Q&#10;b+WOWWKNSQmABnCE5wCCT+PFOyBpXsQa/pF5BqcmsW2nvMpRysZhbJkYhPmx2xxgdh706ymu9Bs4&#10;X1rVbewu2iUpFcRs86ZPJMAyR0BBYAcjnFa1h8PYNM0ieU67q7HzJI44ovEF3yDhjlS+McEDPYnp&#10;WLB4Ojt7+9t1iktYZrjY5iB3L15AGck5yM9eMkZ4LIEkfnT+1HPZ3H7Qvi6VL26YHWZObuJUk4wP&#10;mVSQD+NFQ/tRQW1n+0L4vtbaINHHrcqqykEEDvnJzRWq2NVsfZ/7H3jlLb9n7wn4O+LeqA6VPZFd&#10;B8WSoqnSpGlfbaXRA5t2PCSn7hbaxxhq9btdE1jwt4mbTdUtTFMkbY5ysinoykcMpHIIrxz9lm2t&#10;7z9nDwxaXcCSxSaYyyRyKGVlMj5BB6ivTvh74vt/Bklt8OvH92ZPDcjeT4c125cltAduFtZnPJtG&#10;OFRif3Rwp+UqVuLtJMJK6OinsrW8JAiCHflXVR1+n+egrD1fwbfzXEdxFcZCjaQgOMZ/u846/mfp&#10;XU6xp2o+H9UfT9St/LkjOGU9CD0YHuCOQa8e+Of7c/7MH7PGk6xrfjn4vaL9t0GSJb/RLPUI5b/z&#10;JBlIxAG3FyoJ246DnHWu+lha2Jly0ouT8lcxU6lOMpv4Y6t9Etrt9DodX+IHwg+GPh9b34p+OrLw&#10;/HqcwsIo9R1BI/tMztsVI1blzhgPlGeQTwDXyx4y/bA/aE8aeEYvhx+wD8KZPHev6bqM9j4i8Saj&#10;a40aziRmRZRePJHCXcIjbd5Ayw6iuI/Zm/ZH8Qf8FHvirrn7fv7bcvim8+Ha668Pww8DatFJm6h3&#10;bwXitlGy1RSoOwZlY8sRlj90+Fbj4W+Eb1fCdrqFjp2lQWcR0PSm0Oeygs0QbXSKIwKkaj93yOSW&#10;5JNdeNll2R1lC3t6qXvR2gn2fWVuuyufVYPBYKpUw2Iw1WNSHxTc4S5G9GoxTcW7fabtrax85/s7&#10;fAz9trxPBNdft0ftMbtJ1jULZU0H4eQQq9s+VUIL0oEjTgFvIDsSPvr33vCa2/wj1x/FHwS8JeHP&#10;Dt4HDt5Gg28jXwVt2y6nkR7ifdwGdpC2eRggV9Ca7e6D4yms9M8J+NNCu5bZ57uWCLW4EcJHazsr&#10;bGYEjeEzxx1PQ14pc/Dvx+LV3s/Cd/MSh8pra3aUFsHGCme4r804uz/P69an7C9OLbbVOPLHS1r2&#10;3+dz7/I8t4cxWKxNbEqnKTUUlpFLR35Y3sto7a3V731POLX4i+Evj/8AH/47+I/E/wAIND1WTVvE&#10;vhwQS6vPPv00waBbv5cEltJE6MGvJAXDDIPIPGPQPAHhrwTofwn8ZvBoPiSx1B5bC1s7i18XPfqi&#10;O7yssX2+JzGMwDcpZ8gLyuK8W/ZN0/UrrUvi1rt3Z3PmS/GjxBZSNLblTiynWxVScAHC2wGR6fhX&#10;vFrDc2XwxvJnikWO+8QwqCynDGK3fOOO3m1ycQ57mMc9xVGTTp0opJSimvdjGHVdXv39AynhzKnk&#10;uEq07xqVJRvKM5J6ty6O2iWmmm+5T+C2h6TqfxIs4PGPjzUbfT7WKXUGF54UjZnNunm7DNb3TAZK&#10;94hnG0HJGU8AaFr3ivVtV8Xz/F3wZplpo1q91IupQ3lvc/aH3Lbvm8jhjAE21zjeMqBkZzUvh2P7&#10;Fo2t66WIY2UdhF9ZpVdj/wB8wEf8CNRQTLF4GfgbtQ1eRWwPvQwIoX/yJLN+Q9K8GGZ0Y0ozqYeF&#10;1Fz91ONm3yqyvy32eqemx6tXKMTKvOnSxVS0pKnaTUrpR55XdlK2slpJa7+VDwb+z98X08caBr3h&#10;/wAd6p4iEOqRPOtnPZXlrOhyGLC3XKgAk5BHTvXzj8WP2il1W08Qfsp+El/tDVdN8a6RZ+JvCNqs&#10;lxpQ/wBMgmkmheSMLbMGQxvtAJO/5XHzj6I0Oyg0jxnoetaFB9kv49btfIu7MeXKpMgUgMuDyCRj&#10;vmvMP2c/2s/Cni+XwL4C+Ol1p1nrNt8XF1Dxb40udNgjudY0G30bVLgRXcyKrTOk8SLk7mYPH1bk&#10;+7wzicrxK99SjU95wd4qKcVFvmtFKSt0a6b6Hk8UZVn1OjUr01GpRj7ONVJSc7Tc4xceaUnF8ytd&#10;PdpWd2fVHwd8d/8ACTXfiLxvaeFbvTJru5s7jXfD8tyLg2zmDyfOtZVP+kJtt8vHsSRRGWw2a7bV&#10;tStLm+8Parp15HNCddjiE0MgYZljkiXBB673WvI9V8F6Fe/CTUPiP8N/GVnrnh7VNfs20HxJ4dvS&#10;Xt/s6zsrsyENbzK0wG1gGDAg8Va8Ka54b+Mulp4H8WW50X4h2eLnQdd0eVrNPEE8BE0UhWIqhuld&#10;FZ4HBWTBZR1Ud+FzOnWrQw+L92tZPTaXprul567q551fC4jDYSrUw3v4ZylFOV+aD/vabNt7q6ej&#10;0Ox8QeFNO0fVrnw5qMyxeGfGF8oYsvyaNrTfLDdqP4Ypz+6lA/jZH7sa830zR9T8My+MdL1e0MN1&#10;YaTHazRsRlXe9hBH4iM/lXtnjDQ/EHimC40vUYNIjsby3CXml3ulSOULIN6llnUght3TGOMdKp+O&#10;Nd01PgFqvjHUPhfZXHiV9Wg0LXru8a4aC4EAWSK5DBw53o0ZzuzvJDFiOeTNMto1IyxPOoyhGab1&#10;2cWlsujf3eiOjA5piqUoUlRk4Vp02leOklKMnbX7SXW2q82eH6ZPt8EartKfvtdtoW5OcxW8j4x/&#10;28Dn39q9B/Zu0W6trbV/ET22I7+e3topPVYRI7/+PSoPzrirXxobrTYvC1h8G9AlkuNSEypBqt4k&#10;k87qkQXcd2MhVA4OPfv73dW154ZMHh3wV4N0lNM0+DyIorvVJxMX3Zd2dUZWyxboB2+g8rJMFTq4&#10;pYiNROMIqOnNvbXdLz+89jNsdXhT+qzoSUpzdR6xfup6bSfXl+5kfiu6lsfDOoXVuxEiWchiIPO/&#10;adv64rsvh/8ADa+1+7ksbi1lSwsrYW0VyqhQXijWNQvPI4yeMehrjtPudY1LxHpeg+JfBunvZ6hf&#10;CNzYa3KZEKq0oO1oBuX92c/MOK+mrG2js7OK1hXCxxhQM+gr7zB0YOL5rM+Cz7Na1KtGNNOMrPfd&#10;Xa7PyPg3/gp/+0lD/wAE4/h94O+MeueIhd6jc+LVgs/CcenrPb67arGTcpMzFWg2oyssik7X2ZVg&#10;SK9W+A/x38BfF6PwR8WfhNdSv4Z8Wasdb8KSXMRhc213HLDqFkVbHzR3aiYqM8HIyq5r4q/4Oj/D&#10;cPxG174C/C7wTomoap431jVdTg0nTrMswmikNrGECdC7SlACOgVs8Yx9wfswfs6a7+zz/wAE4Ph9&#10;8CvGOnwW/iDwvolh58YcSLDqP2hZWAYf9NHZcj1NfYYrL8vw3DmGrw0qzlL5xTa9XZrR+b8j84Wb&#10;ZnmPEOIhWlzQjGPydl8ldbpdr9z2j456Zc3/AMMtQvtPX/TNJMWqWRHUS20izgD67Cp9mI71x/x+&#10;+I+seKPhfrngf4ZalDYavrXh6WGx1m7t/Ohs5J4TscxggyABgcZFQeOPEt/8FdVm0JdS13XNFv4l&#10;R9NvJFla0WaQRlop3/eMFDMRG2/pgMowK5bxJe6paeJZtJ8PeDrCewtWS1tLifX5Ed0jVYwSi2zd&#10;dvQMc+tfL168qNnBpNNbn12VZfTxNV/WKcnBxb00vrbuvPqeQ/srfsy+B/2bPhXafAPSLeLULXRf&#10;D9h9pu7i3XN5dPdXMks7D1aR2IHYYHavRPH3hvT9V+HuraJe3Nnp1reabNCtxdyLDEhZCA2TgcHn&#10;jniuy8R+CNY8Ea1Gmoxaap13R544b+ygkMkFxbETpF++ZlbdEbhs7QQY+npyWpaRZz3VjYSky3Go&#10;6pb2xuLtzLI4aQblLMc8oGGM47Vw4qMq2K9pXd5z1b7ttt6/M+lyzF044GrHBpRpQ2T6JRSSS+W9&#10;zzP4p/DOXT/iRqUura1qF2t5LA3mWOjM0cVw8Y8xDNK0cbLvBwwP8QHpWl4P+Ifw4+Enw003SbEe&#10;JdUa71nWriVXsbdDbudSn3xjM2GQSeYFZSwYDPHSuy+Md3q0/wAOvFF9ogVr59HvHshMuQZTE5TI&#10;7/NivnLwf4d8RweG/CXg63tJbq0tPAejtFqjH9381lFJM80hO1C0jvJuYgNuPcV89jadPKMFUxWE&#10;pp1Kk1G2r7y2v5dD3MGquYY7DYXF12oU6bnf3Va3LBK9vPrc9X8U/GnwV4m8MWMjw63FBqUbXFvL&#10;a6fGJrWWG5eP7xn2h1khPZlIx1yRUreM7C8/ZettQ+GXhawg/sbxHNo2vrrliLlmXm4iGI2jCRsZ&#10;xIqKdqlto4Feb2NloVpBN4GtvED3d5PPNqOlpFa/6MjBA1zbpKxDMzBTOFC7cxzEMS1bHwa8e+CP&#10;B154q8E/FHX7fSfDfizw9JNJqV4+2Czv7GN50lZj90tCrjPfyVHoK8ynmeMxGI+quy9pB8r39+2z&#10;u2t04teaudmKyzCQwyx03KbozXOnp+7v8SSUX8LUk/J2OH8Z/ETww1jZaLfeFI4vFOq6rDpWm+G9&#10;Oikkt9defdtlh3ljFHGqu1wrsfKjUuCwYCvd/wBnj4PeH/gz4WvdMsL6TUNau9Ve58Ta5c4Muo37&#10;ojvK5/uojRxRIMCOONFGAgFfN3gz4NfES8+Juh/tETrqlj4ivNFgvfANtqMDRxaTYzL5ru0TAY+0&#10;R7FuA/ISMJldua+ofDfj/StbS78UeB9BfU9Olvynia30+4ZrrStREUaFlilKh7Z0jVlIwzDawySy&#10;j2cl+r0KdShFKNVfHpZOSS26Wjs7aczvs0edmdWpPEUq0250ZfBrzNQd9Jdbysmr3biuV6pnN/Hj&#10;9nDw98UNKu59P0Wylnu0Ualpl1+7g1MLwrF1GYbhBxHcAEr91g6ErXhfh/8A4J1+ItN+GXxH0D4X&#10;3muXGr6pBptpHpl/psTyJamd53xJbzMJMmBASVQ/Lnb8wx9bjXmnj3ab4b1Gd+y3Kpap9CzMzD8E&#10;NaXw9+JWueA9Nv8AxVo/wxF9dX2pyR3dqfESAoIY40Xy2MAD5+fhtmDnnmuuWW4TFVOasldJq99U&#10;mrPb16nVLibOcowyp5bOVpThLkcfccoNTTtJb3im7WvbW58l/wDBN/8AZ+1z4A/8FJdE8I/EexvL&#10;DXtJ+AuoyJ9ojEVvcW91rqM5UE7t4f7MnzBc7X4PFfqBX5Ff8FMktv2k/jb4w/aE+Fnxc8ReC/G3&#10;wv8Ag3ouq6Bb2s0iG4nk1qbybTykP7ydpoJI/LIbEix4BHJ+9v2AdU/bL1D4dE/tXa5pOvW82n2d&#10;34b8SxaPLpepXSyxlpYb2xdQIJYmwuVwG64FfW4XK6OGyeFSlUVk3Hld76W2ez0fr5H5LnGeYvNu&#10;IK1TFQtOdpNra70d1e61Xoe/1gfEJlmsNP0Zlz9v1m1jZc9VWQSsPptjIP1rfrnPEDi++ImgaQHB&#10;+z293fyLn+6EiX9Zj+VZQ+I55/CdHRRRUlBVHW/E2geGxE2u6tDaid9sRlbG4/571erzX4+6VfSz&#10;WOrwWk0sMUEiTvHCWWLlTkkdM+/HFTKTjFtK/kdeBw9PFYuNKcuVPqejWt3a3sXn2dzHKmcb43DD&#10;P1FSVgfDPw7B4b8HWlrE2550FxMw6F3APGOwGB+FTePPHvhz4b+H28TeKGvRarIseLDS57yVmOcA&#10;RwI7np6Yq0pN2tqc1VU6c5JO6XXY2a47SvjHot3cXiapAbNbS6ubZkdtzmWGdoyMD+8oRx7OK47U&#10;P20/AEERbSvh743v5JVP2FIvDEsYuW6AEy7fJz6y7MV57oniLxL4l8S+KvEPivwsvh+3ury01CC3&#10;lvfPw0kCwSDKIFLbrdCUQufnz3rHEupSheNr+q/I9DLsHHEVl7ZOMH1s/lq9NT3vw98V9D8ReJT4&#10;etreSPKt5M8jDEjL1Ax7ZP4Uz4lXsZ1PRNKlkwguJb6bJ42W8ecn2DvGfwFeIXOsX0SFtC8LyXjA&#10;ZWS8vxZoT6DEcj/iVWrnhnxpeappWv69rdvrlrd6Tp8enjS5VF0qJcsS8kUiNiQN5KjorDbyo3Vz&#10;UcTOSalq/I9PMMmo0FGdJtR0Tunq9m1/k/kR2esy6hrGr6hMo8xJEt0Zv4RIhkfA7H7g+gPqafXM&#10;eP8A4ieFPAei+JrHQ/EOkT65YxS6lcxXs4jmjkSyjZbfyiQT8mxi5zgyAYrC0ix+MkNzZ+Nv7ci1&#10;qK706M3FlBm0T5kUh1tpdwDZz/y1Trgg4rknhmkpSdtOt/X9d9j6HBY2EXOVKm53e6t8K0WjafTa&#10;1z1PwprlpoWuw6xNC0/2ZmIgV9pY4IGfbP516d4F8UeF/G0F1dan4b0+1ntFCvvjRh5Rzj5io4zn&#10;ivEdJ8Q3OpPJFN4L1y2FrJGL+8uYraO2t43VmErSm427RsYEZ3AgccjOdqv7U3wF8A6mI9Lj1Pxp&#10;ZNMItRutFMSW6qrBsrvcGfDopwpHTjPQzDErAJSrSUYt9WupyZhhsPm6n9XjKdddFGWiXRrZb+t9&#10;jc8dfsEfs3/Dr4kePP2tfCWh67pvifxNYrJrH/CJxb7m4eOPaBbxKPvucEjozYJxjj8nv2X49M/Z&#10;r/4Kjt4Z8aeEPHvibxt4rs3WS98Z6lYxX1lJOyMJ51juHj2LCrsxZy2DwowCf0L/AOCrf7Vfwt1L&#10;/gnT4h+J/gnx9d2tz4nurLQ/Dd4uoS2rwTT3QjlKorKVkiWO4L5G5fLYZA5r508I6R8Evgj+2f8A&#10;Ey8v/gpr+m67rh0vTPByp4Wu7+a/toIR9rubMrEYjCAY1bc25WTLHBr9EyzG1YZZWqTTqKrCUVZ6&#10;vk5Etd+VKd2l0j2PnMDm1sRiMLjq0kuSC5f5pa+zjKVnKMY8t7JrmfLHqfadtpEVy8kF5rmibFVt&#10;jPr1vvkJ7HD/AC5PcdiPrSaXpEf2i4bVdV0QIrZjVPENuwfp/tjGef8APX4Q+G+n/tW/Bz/goT4i&#10;1jxlp3iT/hT2v6Hfa/u8WRwy2+lxRRq21nQP5Xlk8RBlwrDOdpr7U8K6n4I8caJp+q+E4tJ1K1uI&#10;I5ob+0hRo543wxKsowRn8eSK+fxmE+qcjjNTUoqV1ra/R9mrO6Ms2ymtlUocz5ozipJpPr0d1o1Z&#10;6fM6e808XlmXi1jSG8kbnP8AbFsSigfeGH9B/nrVDwtfeGtbabUvDD2mo2iqkcl5YXi3EKPsQgB0&#10;ZlB2FWxkcMOOa+eP2/f2avF37W/w30X4SfBP4naT4at7jxNFb+L1tbYfaJbAKWkCvFyu1kXKHAYu&#10;mcCsf4hWXgH9grwX4U/ZW/Zei+INtrviuwuoNO0fwZemWa7I8qOa/uPtDGBSgYsXwpGAAyAAioYb&#10;D1KUIxm3Vm37qWkYpXcpN2+Xlq2jrhk+G/sT69VrqLcrctm7K6Wtk222/djFO/fofU1/PLdT4JOz&#10;y8gCQLkDpk+lWdJu0u50jSKa5XyyHAl2BOg3/wB4kf5FfAnh3X/23P8Agnl4mm8R/tHeNvFfxj8B&#10;ajdtHbx6FojS6pHcXLRDfcM6ssSx5YhEdwz/ACggMSPqf9k79pfwn+1z8J5PH3wV8M69a3seuSaZ&#10;NoniuxhtbgPEqNKQombcFWRCRjPzYxxWuJyqrRpe3oyVSlp78drvo07NP5DzThzHZXF1U1Olp760&#10;WvSzs0/l87npGoXejaBrwWHzZQD8zrJuaYkYGNpAJ9+O9eBfHq503w1+138FviLd3Bs575Nd8JSw&#10;RRkrcfaraK8jjZyT9x9PdgcgHce5r2zVNP1eDV11K6sjA0W5XjuYzGxZQcbRnJwSOSoA/l4t+2bp&#10;2kJ4f+GnxF1/zLSXw78XtAmBiUyLKbq4NgyZP3cpdsM8dO1eXc+ePeJrhYjbz2moFUjCho1XoP6g&#10;Z5696w77xfdrFMzWhntrWUES7sZHGST2PIxn6elUPEuqatOy6HZiRJmdVGyNjxzkjA5/+vW1rnw2&#10;11fCyaXbRG0szdRm91G+ZbeMKDuZi8pAOCByCc/nRFXEk0dT8Odd8O6+TH4h1CC1Ckveb5gULZbA&#10;Dg4Vs/TrWYVlv/GEml+GIrjUbaKU+Q6jc2zu2R/Dn1PYdKzbbRfhvp8O9dVk1tTLu+y2J2Wzt23X&#10;BUBl6/cDn3FaSXUOqaYdGtNRtbSzWRdmmaYpSMDn74UlpSMdXJHI6VWw03bUfqEng3Tmdb+4fU78&#10;yAzWukyAqDzw83Kg+oTcR3xVdfHXiBpUh0myh0SN2VLaLTLFHmIJyS0s25m45yoQcGmW9jY6cJbW&#10;zdFgRclPKzuGQeg79T+dLr2kzRvBPp0wXDFoJXi4CkY6Ej9KuPKylYralp2v3t3s1Txb4hkWQM7s&#10;dfulVlyeAEcDGR2Awar2mlaelhMdQvNQnUn93Fe6vcTRyD+60cjkMOM8im2cmoWbyzakXmZlAVYi&#10;TvGcBSp+4DkdOMHtxUlzf+fMsVgIBGp8uRg29dw6qG5H5ms5KSZDTTLK+HtFOmS32kadaWbeX5at&#10;DAqEHAJxjpwRRaXdvZtbaNqIL/aGIg3fMPlxzn34+vpVoiO6RLcxqsQGRJkhn/iz6eg6duorOv7B&#10;7/VLZ5DEu6RkijjPzDsBxnHX2zUtdRND7rSE1q4ZYJPLtAwWZom+ebA55PRR0+oqXU4bLSNNfTdM&#10;SKGLew2xL5bEZ4wTnB6c9fpT4LdNJdYLa0kaeIlFiWU+WuepIU/Nn1PP0qp4lvGuJVtYLgOyDGNg&#10;X5s8YwOP8+ppE2sjBi02CXUI3kjbzFUiGN5FwB1ZgM4OR3Oeta2nWkNtZzxassA87a8YlYO0bDPb&#10;GD16e3emadpgjnN7dWzS3DAorOwKhfx55xRHctFeKl5LESzNiKPqhOMZPPTn8+1JMSuQWZ1vwfqj&#10;638J9WS11e+YvqOnXMBmsdVA4/0mIEYIAwJhtcAAZIG2r8vijwK18r+JfhDq+k6pOFEr+GLuLULU&#10;tgklEkaOQKcEn5Qar20UFlL5EF22+Z9000aYYnO4gnoUAPQD9a0RplzFrkSaVP5F4qK/ns20DqQA&#10;c47ceucdKtOzNVKzR+Vfwz/aR+BGk/teR/Hb9rf9vzxO+reEPE14dE8C2Pw6vprK2GcJDIu+MLsk&#10;Cho1Xlovvc5r7A/4Js/8E6P2R/2Yvjdaft6/8L58XanBqkN0dAvtZ8MDS9Kje7Zo5DJKjyBeWaMR&#10;ysmG6gkCq/7RP/BOL9j/AOP1/qPiLx78JLTT/El7etPqfiXRNR+zXM8mQWkfnyyxwSWK5OCeuTX1&#10;H+xp+xd8K7X/AIJ7T/skeKG1fWvCus299ZXU2q6qZpp4JpGO+NxxHgnKhVXDLkgkkn7XHZ3hcRgV&#10;HDVJwcrRnHlhy8qu/d5Utm3vq76nbmdOhm9CjjsTPmxFPRQUeWnFa2cGpWSsldOLfNd3Z2P/AAw1&#10;8BfB+sePfEHhr4Z6deaP8SbR4/GPhOPSLNYL95P9ZMZREJm3ddhcoCSygEkmGy+E3wH8O3GlXcn7&#10;Ndu1/pOmx2NtqNzbA3EkKQrCPMfb+9OxV5bPIyOeaq/BfQPHnwP/AGc5vgLqHxH1jXbjwVrTaFae&#10;J9QKi9nsBFFPbl3HV1imjiL9SY88E14x8QPiP8RLGWySP9orWNKx9sT7OdduAxVL64RS2FbJ2qBk&#10;nOAPQV8HmucV8EnLnlK1l7vXpfVroj0shyDD4+nFzpwV27czas1q1on1eh8c/tgf8EKv2jPiP+2c&#10;/wAZv2VNJ0TQPBlxdWN7bRXNwbSTRpIFiDnJU+c5dGm8wnLMx3c8n9RviYf2dfH8mnax4++Efhnx&#10;vrmgzItlPcaXaX01jKFDA+dIu2I87sKScngV8s3PxJ8eXkL293+1NrMkbjDxyeI7wqw9CCmKvWvi&#10;zxtD8OWmH7TJNsPETpD5Gtyi4jItoSUkKx79vO5Q3HzZHBFc2K4/xuZ0acakJ3oxsnZJtOy1tLVn&#10;bh/DzAZfiZShOny1Zarmk0tG+sdF8j6E1n4teLvHlrPBp+iWvh+fTtRa0luFka5eWIwxSrsceWU/&#10;1mCOR8vesDUL/wAeeG7eDxFpfjCUW9jeRy6jazmG1tprYsBOHdVXY2wswctwyjJwTXkI8S/ERfhb&#10;BrFx+0vJJaP4muo7eeDXZfPTFvbZikKx7+G3sA3QSDsRWXMLrxHo8et+LPjaNUsRdtb5n1O5vpEk&#10;VVZgINuVO1lOSFB3DmvCxOf1Yv3ac27J62S1ServotdT6TBcPYD2Ti3TV3JXvKUtG1pHlV3ZaWa7&#10;n2LcfFWzs/AyWVnqH9oXFxAwsdVtJg0csLAGOcOM7soynjOfUVkeEvhJr/ixBqGoH7Hay/N50ybp&#10;JQechT/M/XBryH9n7x74A1HR/wDhQXhW01RZ9AsXvdJvNVlTdf2zTkyLGi5MYieVUEZLYSRDnjA+&#10;kPgbd/aPB7QNqPnNDdMPJZcGBSBhevI6kfXHavXwdeGPcZ3uraWennr1tt8jwsVGrlGFqxpx5anN&#10;aV1rZ6xaT+FNdGa134O8jwJJ4O0e9kGLYxQSzvkjnIBI7dvpXkfj34V+IfDGv+Gp1K3kUmsMu6Be&#10;Vc2txgYPJzXtuqa9pWj2sl7qN9FDDEMyzSyhEQe7MQBXn138ffhhf+NdN06+kv5AGlbS7tNPf7LL&#10;cCM/KHI5cpv2kgKcnBJxXp1adKck5PU8LB43MKVOcaSvF6y0v973OBktbgXT23kP5isQyBeQQeRi&#10;vnb9tH43eHPgzDaaZ4mtdQudY8RaiYvD3hzSrF7nUdYMEahI7e3QFn/eTS5bARQQWYDmvp3xjrGv&#10;azrs0nhjXb7TLOdgWjsLaOKQseuZApc/gRXwN+wT4b+Jvxn+L0f7aVzrPiu48U+OPHsltpurXdzP&#10;MdK0C21KS2hsfmJXyTDC7yA8O0jHPAx5GIwuBrYGpKu5ODlCFopXbk9Fd7K0W27baLc+6w+PzGM6&#10;dSEYRcYyn7zf2Y9UlvdqyvvuP8BfsAftffti2914t/aettQ8BfDp7xLhPh7YzESXsCR4LajNEfMn&#10;JBwbWEeWeQXevqX4O/BTwV8EPCa+A/gb4DtvB2kRzNIbu00uK3vp2ZERvLVVxaRkRr8oy5IySCTn&#10;1Txx4h+IvjjUXt21TV9HjhvJBZW+j3L27lVcqrORy5IGdp+XnpXO25+Jek6tBd2fxJ1+W2Mc5v0v&#10;riGddnkuFK70LB/MaMjB7cgjNUqVNxjTpNxgkkklaKWmyve+msneb6ytocbxOMrXrYlQk272ctbt&#10;9bLXfRK0V/LfUyf+FOabqt7bN4bb+zdWhmaVNZmQTOVZSsouDLkzRMhYMrnngghgpHhXxm+J3wR/&#10;Zb/afvfCOp+E9V8YfE3T9Chg8EeE/Aml3FzLqEl7uaSQQvvjsyPJjVnklf5GO1QCSfev2qfiT8Vv&#10;2aNf+Cen+EPF91q03jz4oad4e1yDXIrd4zaSwyvMF2RKd3yZU54I717tf/DHWL3xHL4tsPH01rdT&#10;pt3LpFo7LH2QO0e/AyerHqa9zB5fhMFOFbEU+fR8utmuj1s3Z6prS6Pjs2zzF5k5UsLL2SVlJK7T&#10;tquydtGtNGfKXgn9k/8A4KV/HXQR8SviX+1oPgnqF0RLpfgHwh4bs9UWwUDCm+upzuuZjjLBCqrk&#10;qpxwNbSPgH/wUO01NT0L46fGD4Ut4Uj0yaK58ZeG/DV5ba3sIOZo4PNNvHOB0OGVSc4bGDq/tYft&#10;P/Hz4BfGfwT8EPhBpF18RtX8UCafVNOtEtLe40q2QArKd6rE3mbZQivIjMUO3cFbHsaN8bofCel6&#10;z4ng0nVF1CGJdW8K6hAIJo/MAJRZoy8bunO4FNrBT8y4zXrYjEYhUYudOmoy1iuWOmtv8XTeV776&#10;nz+HhBVJxp1Z8y0l70kn1s/s9dlt5HIXX7CHwu8KzeDNZ+AttZ+CJ9CSOw1uSwsYwPEGlMmJbe8A&#10;2+dLuxKkzEukuW5DMD81ftTeNh/wUi120/4J3/s8+CvGVpoFr44SP40eLZNIlsLLTdJsZXU2MMsm&#10;BO8xjQJtyCp3YPIH278T4dWvfD769K3h+HRtLjN5cLrmmS3GBF8/mr5brs2gEj5WPGafoVr8RPEG&#10;nwaraeMPDX2K8iWaO50rTZZBMjAFXVmm2kEeoPassPjpUaqxE4804/C30fd6a2vda6Py0Kr4RVaX&#10;sIy5YP4kuq0Wna9rN21Rz3gr9kj9kD4M+FdN8O+Dv2e/BNhZaFEqWMreH7VpIcfxtM6Fi5PJYtuJ&#10;5rsl1zW9cUQ+GNJH2cjC3lzmKAD1VeHkH02qex71Z03wTYW8y3ms3s+qXCHMct6VKx/7kagIv1xn&#10;3rariqVatV3nJt+budUKdOmrQSXoYtr4IsHlS78QTtqc6MGT7QgEUTDnKRj5VI7Hlh615v8AEX4b&#10;avoF/NqtjHJc2Url/MA3NGTyQ3+NdZ8ffDfxV8Q/D28b4M+OLrRfEFrbyy6atvDbMl3NsIjilM8b&#10;hU3EEkDPHfofG/2DPBX7fPgrxv430v8AbS+Mo8Y2032S70O4tNAt7Ozt3mhRpbeEq3mMInDoQQVP&#10;DbsttCngaeKwsqkqiTj015n6aW/E7MBnOJyrGr2cG1Lfa3fXW/4Fnw0i3Hj2VZUjdbfwzdSoGX5l&#10;ZpYUyG7AjIPtWN8R45LvwHrO1j5p06aRWHXeFLg8e4r0X4o+B5Ph748g+MMssJ8OmOXT9ftoLfDW&#10;trcBR9o91jlSNmPZHdv4eed8Z+F73RDLpM9lb3UVwhWJ5ZCYZImH3jjlwQfugjIzkjv41ejOjCN9&#10;kfa4LNMLi8TV7zSsvkk19/yMvXNB0HxOkkev6FaXkM7eYIru2WQfMM5wwPrXmHxJ/Zc+EH7Sng+/&#10;+EXxo0GbW9F0DxH9o0jTbu5eSO1WW2idGj3klSGa4UEYwpK9OK6Z9Z8faDZv4D8NaRbXM2iwR3Nv&#10;FBdFLi609mKlY3uhNueGTCAFlG2SIblwK6b4eeDLD4o6BD40s/E+uJpd3EGkv7vXruIDBPyFElUG&#10;RWyu0cg5FOl7ajPnpSafRrdfjdf8OaV61GpSSxEIpw35uultNHfdPTyPku2/4JF/s+XWjvp/gPxZ&#10;438EiK6urSS38N+LdQtYpNrybXMSXCpyjqcY2kjOOSDN+wj8L/En7IHxX8Z/sJat/Z2v+HPDsGn+&#10;M9A8TatqCaZfmDUJbiKaKUFWjuGiltyVJ2llYDPGa+zry78OeEdEu7DwjZz2FvaXCsNbu/Mvp7mS&#10;QHzPLTEhjK7FzwR846HdXxpefHP4MfDD/gpP8R/GXjnxNfzJD8IdBjfy9Fu7y/luBqF8fLSEIZZH&#10;IZNoUc5GK92hjsfi8NXo1ajqR5VJJ66qUbO716tejPJp1aUYRVH90nKzactdHb3Vpp56+VjjLj9i&#10;79rDw18ePiT4Z+CXxms9T+EPxQuLy7/tjTrmS3udCnPmIVtlLLtlSUkMFIGIxnBJFegfsPf8E7/j&#10;d+zj8XZ/jr8Uf2yvF/jPxBJo7aVHah2+zraEKQGMzSNkFcgpsxycnJr0Hwj8e/GHiXUtZk8B/Bq8&#10;8L6Te3iXcuufEudLB1maCNP3Wmws877ljDEyvCQRypzmuX0LwvqfxB8aXej/ABl+K3jP4g3sX+ma&#10;FpGg3Eui6JdRoAZIHs7Mr50kZDP+/eYPH0GUYVhjeKcUqcsPVqwhzRSajGLnKy+bvZa2avZaXPqq&#10;eYZhisJLloqUZWjKcoxjF291OTte7SSey2v3PVvHf7Sn7Pfwp1WTQPF3xU07+22Ys2haa0mqatO5&#10;/wCnS1WW4dj6lfxrnb34q/FvUfFOoN8GfgDMz6ho8F3NqPj/AFddItoY4pGi8028STXLt++QFGWP&#10;hV+YGs3wUmheHfFGrR+GdM8K+E5bnQZU+xaRHbm9meOaN8GNPmd1j80nfjABJ4yRD4c+IGrXPja3&#10;0jTbecTa3YXelnUbi4eS9BZBOgQg7Yw0lui7VBI3DDHFfIyznB05wUYP307c27eqSUd911sttSZ5&#10;djq1Gp+8SVJx+DSKWjbctdk38N3psM+L3wn+Nvjf4bTv8av2gLi3EGkardXVj8O430e2FuLG4YRg&#10;SSzTz8lQzbtxAzhQOPKf2s/hV4g/ZH/Z2sfH/wCxJ+y5pHijxdOYINZ1zVdLk1jU/sxjwWMkrNO+&#10;c8ndtUA8DIrfm+KXw38JfFi38BPLrPjvxxCtyl34I8Fx/brm3jntZrdm1K6JMOnJsmJ/fN5hwMIc&#10;ivIf2oPgF/wWg+MZ0waVr3hHwh8N7Tw+TqluPEEVpp+mqpeEf2heTESXUqRqszFAkILcI23J+n4a&#10;q18wq0p1YxhZtuNR8sWl3tr8tznwlLA4HOuaLpzglrOTahzbtOTfvPTdXu9D2D4aftc2ereBPC/h&#10;T4MeCh41+LOm+HUTxfovhiBbbw5ot80YLwXGoojQwM0u8mJC8nykmMkV5b+2n+xf4M+PuneFfHv/&#10;AAVT/bFNjp1r4phbTvBXhBzYaETKrL/Z6lw11du7LHumZhwpCxpuzXTaX+2Db/skfs5+Gv8Agn58&#10;M9M8Pa38TdLsHjTxJHph0vTdUvYd0ix21u4VrsNHuiNwDGhdkf7rEjxTwH+yp+1D/wAFFNL8PXn7&#10;S2sXdivh/WbuCTxNrNhJb3uoaaYBILf7Jsh/eRXEqIkyggrDODI4bB6K8VGvNRatd7Xtv0vrbtfU&#10;+EzjEvF5jUmpXV3Zra3lfW3a+tj7S+P/AOxt8Lf2k/hF4f8Ag5ba9f8AhrwrosaLYaZ4NMFpD5ao&#10;UjVf3bKFCcKFwOSTnrXAeK/+CS/wC8afEDwb8TvE/j/xdda54Os7Kz8POs9uojFpsNsQFhyrIyIc&#10;rgsc9STX0T8Ivh/o/wAIPhZoHwvsJrnUbXQNOisLS61G5YzyRxptXcUKrwoA6DgAdq3fDVtaX1rL&#10;e3Vu7SLhlZGfYpJYnofbA9hWCZ5V2z50+Gn/AATd/Z5+B/xB1L4i/DG01TRdcvdDvNKvNS0t4rWd&#10;hcXMdxJIXjiV94kjG0Z2gfKVIGK0f25f+Cffwu/4KAaHo3g74ueN/EenWmhzzFBos9ujln25YNJE&#10;5VsovzLjIyOjV9Bzqn2JboWw8yVyS/lk9s9zz/T8ap2kbeaiyF878sRt3MvHbNGtw2Z5J4K/Y88F&#10;eAvBVl8PrDxnrk1tp3iDQ9WWRmgQyNpUVnHbRfJEAIyLGAsAA3BwwzXsNquoQzSanDOrpkbd+A0e&#10;DjGO/P8AQ4xwa/ieFYZ/7Sld4IiQyGLqSF/lzn8a0Ai/2fHLY8vj97k4DDrk49sCi+oJ6ianYXNv&#10;GizRsJXZgYEjUKmOmMc5/wD19qoeJLiS3sJTY2iyysECRCUgNggMc9z1PXHFWbi4soQ8FxfhZsgi&#10;PO1wxGcjcee3T2qXSvC+q+IrQ3dnNkZOFZOrKOmQeuKLoe+xl6Tq0N/A9tKzRAbhAGT593HQkjA5&#10;5+lZ92IrK/a0E0hkViWiZh6+ncg9/etrU9BOi5N9IEkiGWXYTtOPUZzwM+1SWPhfwrLeN4l1iKVb&#10;ryws05DJk4AXIDZIwAO3Iz60PUGmyn4T1G4sb0WUTgQ3UgQk843fLkDt1I98123iKwm07w9jTtQV&#10;HGUMayBS4yEBJ55Uf1rIXTdPeJrVCIlnUEhFxwrE54Oc5wQMnkflm3NrBpU6XMEc00KOC5aXduOc&#10;k4Pb2/PpyIpKyOb8S22opLNZfaHgTkPFKS4AJIAIAAPH069OapWWlXwhRS0ckCjAiuIwqkdADu4U&#10;c/j68V6B4utPC0nh6XVL66ZZt4dJ48neCOFI5woPHtx9K4WSaCOzh1PU1ktwxH7tmO8LnuoP149u&#10;eow7slqzOhs/EF1DFi8023Z8AO0M+CNp4A4Kt0HTIJ9K5PW/h98NvEurv4i0S4bSddQkRX+mube4&#10;DsBkCRMfKepRgUORkcYrp9Ms9NurdFjuSqyKxQiEAupI544IIGB1wcnnNZ114XlW8ke1t/NC8tKs&#10;AJBI6d/Si7Q/escH4j8A+ILXU2tbzRND1aWM/NftFNZSuOxdYMROf9tVTPcE8np/CNv4p0nRnS2+&#10;H3h+6bzQz21zrdykkmeCFlfeFOMkfKRkn616D4G0vWLKVI/EYaZGACG5twXBx23DgZx6VvX1rdW8&#10;MkemRwEp80aPCjgjjkAjAPJPrxVOTega9TxzRr7w54r8cf8ACCvrselaxJK0lpoeseXb3CFsjET7&#10;/LuVAJw0bFhxuQZq5qHh+70fV7q1vdPCXVtLtUT9U4wTux39RnjpVu8+FHgv42eNdUbXNFs47zRp&#10;0tmW7lDxzMVyCsRyQy8kt0GPbh3ivwv8T/hdJ/ZniC0bxHocMUbxQXV9It1F82AkV0wJkIznyZg4&#10;6AMoxSlFEtJ9CnYrpoMd3fBIp7eM7JH8wgAnPynbz1PTPatjxBfabeaKtpJdxxzsDtjMg3zfKB8o&#10;Y/MenHrjj1qeHH8I+J0Z/BV7c3Fxb2q7/D+pwiHUY1I+80GMuCePNTcnU54wOS+PvhxFgi1KKaW0&#10;lt4GkiRU6dNyHkABSFw/U7hgc1MY3YlDuQa34Og1FIdOt7iW0zIXfLjOe/3gQ3HYD8asyeAvBuiw&#10;/Zl0uQl4y0t4xLMqgAlienQcDGM4pnhuZ9RW2tnkvbi4lTMpjtGDS4C/KCcNgEEYHUkdcmtzWNE1&#10;i4dR4gnttGLsN1o0zT3gjBDBVhRRtBIHzOQDj3pNO4rSZDYQQ6dYwiyiKQsoZUcne+RkliTyTzk4&#10;61c/sC9mghudQeO009XPl3d5IsccQ9AT9/j+FQd2Khm8Ux25eDw5okcS7yTd35WecsAWG1CDGnt/&#10;rOe/FV5re8g1L+19S1K8nkncbbi8vZTuBZvkBwcLgjgALg8UWDlNS0fR08q0i06fVJWTzPtl2Ht4&#10;IwoPzBTiRhjI2nZnmtDUfDXiVXtbjxJfRyaPeYECQxrHbrIW+6YgQC44Pz5JJ4NS+FJINLjup7/T&#10;Z7p5YHUQSESfODwV3dASCNwxz685nvz4hstIfRIri+SyN0JntktHldVY7VwMZ45ySMAKDnPNUtir&#10;o2LHWdE0vw+NHvIYLyS4Uod6q+1I0CoOV2ggjIIHc9647RtZvxrVzpNzCbcI6pbxhztdcbhldxx8&#10;rfeIHHHUHPRaT4N/tjxM2i6Jcr9jhtS+UzmWMfeyCfvHcBjg9Dz2o+PdBt9F1Z0mW1S5hjjZFvEG&#10;+cMCqogwSOmWyT1B9c0ldWBq6Me5fWLfU71DsvLORna1UyMHDoVJ6Zwu7cvvjPQCu207Wtd13wze&#10;xyWsP2SAwxPKkAElwSQ+Gyc5JIXjqAM9axdethofhQ63o9taXtvMimGNVIMecByAoUcEMQgA45rW&#10;07xRar4SjsLbTBBJK6ido5g5L8nk4zxwD0xj0FLZCLVhptzbmS41CxW8uYC6x2123lxJIFYYbojh&#10;SMYB+pqnZaV/ZRk1X5PN3q90kECKkMgSQFODjaRtORwMA+lZut+OdP0Hzr/Xr2JWw6rG4DBGPO7H&#10;JY99q+vJFcHpnxikufE9pb3oRNNmnCXMtzEBsRvlLhVO1SAScc8dc1UacpLYpJHwx+1zLBF+0p4x&#10;jR4lC6uw2wkbV+VeBg9ulFM/a5+yN+0t4ze01PTbqM63IUubaQMkowPmyOCT3x3zRRoWfXP7KP8A&#10;ybv4V/7Bx/8ARj12Xi3xv8Pfh14Yv/FfxV8Radpeg29o/wDaF1qsqpD5ZGCp3feyONoyT0wa+QvD&#10;H/BRP4a/Db4FaZ8Kfglaf8LA+Jdhohkh8IaSWJ3faGRlZwMM6Z3tEhLhFY4ABI+X/wBtHT/ippuh&#10;W3xn/wCCjPjVb/xdqkLv4B+Dei3e2ysCcDz7vYzbY04yqsXkYbTJw2Ppso4erYytB13yRlsre/Lr&#10;7se1vtO0V5nsrLMNgsC8fm9X2FBK+16k+yhDRu/STtH1PoP9or/gp38afir8PPiZ+zJ+yv8ADvxB&#10;Kvw+8KvqVt8QIryJby30Yy25DbDvLwCKYrHKp8wo0ZODlq4z/glr/wAEatc+Iep6d+0R+1vossw1&#10;GcT+HvCepsxkvXYbhdXueRGOX8snLBctxwfTP+CCv/BPH4i+D/iVpv7UXxX1G50i+8U6NeQ6f4XK&#10;oqz6M6KJXuIyOAzG38uPjaNrEdAP038T+FbX4bRyxDUvtOo30RijYLgQW+fmP+85AB9hXTnWfQya&#10;lVy7KrKF7SqJvmbSSaT9b6rRdO5eXV55rTVH2cqNKai40XrzvpUqytdqyU/ZP3E7aM56/GmWUNt4&#10;f0CIR6dpkAt7NVXaCB1fA4BY5OO3A7VzXi0mw1TRvECnAgv/ALNM3T93OAmCfTzBEfqBW2zBFLHo&#10;BmvBPiDJ8Wtf0S5jm1ieztdTtjPpk01/FAhRvmhlUsy5AIVgfavyHMMwlhpKXs5Tcv5Ve3qfpmCw&#10;NCND2XtIwUV9ppX/AOD3O/8AjReWe9LK6ZcpoWoTqrxBg+TBbY5/6+T+Ga8M07wt4eg1K3ls9Ntb&#10;SY3CeXNBGImVywxyuCDk9cjrXceHNM1PXfAesfEDxZ420XbBZwWEkra4t41vJPLHM8e22aU5P2dM&#10;fLzgkdDXI+J774d6T4a1LVrvx3L/AKDp1xdxSr4cvREZYYmmRWaSOMqGZAobGASMkV89iKeMzHN8&#10;LaPJzOKs2k9Ztd1+B6FLE5fhMsxj5lNrm1UXJaQXVJpa92jyH9hufVNR+CE3j86/qMc3i7xn4g8Q&#10;Smz1OeJXN3qt1KGwrjqrA9Twep610X7Sn7UXxt+Enw28LaL4P8cmSG41/VZZLTW7ODUopYUFtGqn&#10;z1ZwA4l6MGG44bGAK/7GGn+DvDv7I/w10rVPEV9YXX/CD6ZNeJceG7uRFmltkkkw9ukoI3s3PuPw&#10;wP2xNJ+GOv6Z4Bivfj/okFtH4fvLuH7Po+pXEk4uNRuZAyolthcDCkOynKHgVrmlbMKma5hWjPSU&#10;5cvvJqzqetlouvoe1wng8hq4nLqGJoXUY3l+7ld2pNdI8z95p3XVXNXS/wBu5W+Aml6944+CemyT&#10;z+Mr2zvZ/DmpS2fmLDaWkiMEm84Z/wBIYbcgccYya6TxP+1J8AG0DwxD4d13UNNa/wBCW9S38UWr&#10;Qx+ZLPL5iC4t1ljBV1Zfn2D5Rya8Tn8Nfs/aL+zbYy33xI8SajFd+O75oxp3huOBmdLKzVsefOMp&#10;hk+bGc5BAxVTxvD+znH8KPBF7KPHU25NTht23WKv5KXZI3DJA+d5QBk8D6E8NaLnTmqqg/ch1Sf2&#10;f5X3d1ofVUsjyaWJpSw0a8b1q6+Ccl9trSavootNJp73s7nt2gfHjwa3i3RJNT8V+FLO2h1yzmnv&#10;j4ztiLeOOdHZyByRtUjA65r5G8U6P4/8DeOb3RbvwuJtM1PRbm9i1uzuRcQBUuoYsrJC5jYMJiCT&#10;kjAAxk11Nv8ACXwP8Rgi/Av4hJeamULS+EvE4j0/UuBz5Ds32e79hFJ5nqgribKw1/4RePL6+07U&#10;PEXhrxdHEsN/BDcS2uy1LEKHQAbi0kcmQxIIRfl6GpwkYUKVTmg4xjGbUk1Je+lB9Enuuvqek8DS&#10;pYqlHA1oTqVKtFSpTjKnJeyc60W1KUpR2erg01Zrz9q8B/G74ofs6fsx+EtY+F3iFtPm1rx1rV5e&#10;28kSS219HHb2UASaJhiVDtcYbockEEAj3z9nf4w/Cn9r7xLo3hnQLNPCvjiDUrW9vPDNzIxtb5IJ&#10;Ullm02bkhwqMwhfDqcbSwGa8O+O/xivb34I/CLQ/iN4B0TxFM/hm9vJbyaOSwu1ikv5kjWN7bZEn&#10;EOSzQybi2T61037FXgb4IaxpHiz4u2+tahoE1jDFolvY+JnWW3Ml4rlyl3CigYjidCZEjCiQEtzW&#10;0HfGRpXVSEFF22kuWKfu36t9E2n1PEz3BYGpw5WzCtRlQr1J1V7SNpU589WSSnbVpJ6SlGLSWjto&#10;/pmw/aM+LPgTU7qx+IunnxRp8EzmWG+K2uq2gySVWfAWbA6LMAemZB1r0nXdb0bWvHlj+z9ol3qc&#10;tt4h0S5ilhvYCgS/kj+3wyuoJCMvlmIk9MgZNee/B99XuviToHww+Nvh6HxLodxJ5dtf6k5+3WkW&#10;xnUm5Vtt3bAL0fLBTkOQMV7r8GviX8HPH37Vuuz+FdKvZNQn0TfaaldOnkssTrHIIUA3KCGQ5J5H&#10;YV7uVyxGIoqnUrKSnLltJWnyqL5otd9tdfXofjedfV8LVc6dCUXShz+5LmpqbklCSfSPxaWXp1PK&#10;PhT8DfF/gzxg3if4heHJbH+y3/4lsdxj99dfwyLjhljGWz03bOvOPRgMDFe1fFbw1f8AiXwwYdKi&#10;MlxBKJFjBA3joRz7c/hXjFzbXFnO1tdQPHIhwyOuCD9DXpUsspZVRVClfl3u+rff8EaZdnM88nPE&#10;1rKo7Ky6JLSy3tdt+rZb+HWmvrHxc0yJkJjsbKacnB4kdkiU9P7jS85B59DX0FXz98KtesfDni/V&#10;fFV9bmaOCW3slEezcGWJpG9+k6Ht9a9s0bxt4Y12za+0/VYyqLmRH+V0+qnmvbwbjGmo31PjOIIV&#10;6uNnW5XyJ2v0utzhdf8A2Wvhh4i/aTsf2rvHks+ra54d0NtO8LW9+I/suho7bp5oVCgmaTCguxJC&#10;rhcZOeo1eG88dWs1sl9Nptkv+qvoxGXWQfddRIrLuU8jcCBxkE9LXl33iu63yEw2ET8KRzLj+X17&#10;dueRN400ddR8HXulW0I/49j5SKOhXkAflXfVq1JxXM78qsvTsfP0KNJVLbcz1fr1PIxaXvxDvtAf&#10;xVrscuq2/idtE1ZY7cKk0lok92soAOF3okT7emGrwD9tn/goj+zD/wAE7PiNZ+EPjprHiS/1qe1G&#10;o2WneHtAZ3nUMSp82VkiALDBIYkHtxXf3F9qHhK88Q+IdMU50a70rxTFtU5YoXs7xeOubXaB6E55&#10;xiqfxI/Z3+GnjzxvceKvHOm2viG8kIMOpaxo1hdSvBjMWJZbdn27SCBu4zxXPhq+WKrGrjacpR7R&#10;dnfprbyPoqmCz9TqYPAVoxkly3krrl3dl/2936nyV+xh+3Z8Vf8Agqz/AMFbtP8AHfgS38UeHvhT&#10;4M8I3M914av9Q8y3aVonthLKiZjWV2uOAMkCM89a/Q34k/BHVdMi0/WfCt+bxbLXbC5Nu8eZQiXM&#10;ZYjAIbC57Cvm74mQaT4T8EQeA/CifY9Lv9TlnaytcRRlbdjCpCx7QAZRMcAYO1TXmkHh3Q7HU7C9&#10;stJgimj1O1ZJY0wynz05BHSvE4i4zyytnEMPRwzjGKjFe9t11dtXrqevw3wJnWFyWriJ4tNz53L3&#10;XZ2utNdFpp95993/AMDtFsdPu7i91WW7UWsgSAQgEsVIHQnJ5/OvkPxL8JfiVN8J9K8M65bakula&#10;DLcaE8t/cLbxO2n3EkFtdgsVAMkCxMrnkkHHAFeYfHf4i+IPCPj++8HfDaabVvFGp3l20Hh691CR&#10;9P8AsZuD5k18jEhbbeowqbZGZf3ZBBYJ8NPA+geA9Burf4daBHpd9arDJ4j0PU7h76x1ZJGfbMXO&#10;12AcMoc4miLJ8zq3zeVj8ywGMyl06ilT5ndJNc3LG95W35emzvq0nynqYDKc4wedxxCnGtyx5buL&#10;5bytaF9EprfdJOybTkdNovgnxhfxMIfFfhu11nRHF9bXc+u2zKDCVZZWjjdn2nIV1C9GYDIIzyf7&#10;SuhfCf4uePfD3wB8KeNrgad4iQ6zqdzZgrCyxTOlvpu9gHVWvIRGzsFL7EjK7ZWNaT3+mR6vZ+M9&#10;O8OzRTaLceXqekBle4htrqN7dyj/ACpNC2/Kv8uJEjRwjMu7kdR8D6DP8cNG+MWmXV/daBrOm3Oh&#10;eIoP7NurMWsrMstrcBpYl8omaIQuQDgurZBUk+NgaFPDOMYQ1d3GXMnrteDSW620bU0lo0e7mGIr&#10;YtznUqbWjOKg43W9ppuXwy1abScG3dpn1h8I/iB4l/a88A6x8LfF4WPxhoOmxyWl/b26xAHaEns5&#10;gvMatLGWjY/LJGykEskijzLwbonjHwD40n8e6feXWivo8yWuvP5O+O7i3E/YpYm+WQthtueUOWBG&#10;DnU0jUPHml6jpvxfufET+D9Q0nUibmytAZEu5upUW+7MkVxGST5rDYd4Dgqpr1TxhBpv7Z3gZPip&#10;8CL3+zfFvhy4lTXPCGpOFW4LAB4bhUOHEqIhSUEjARgQyYHfVo/2hWjiIyar01svtrpK17211W7W&#10;m549HEf2TQnhZQUsLVe7/wCXcusHK3LzaaO9ovW9jldE/al+H+pRGHxjoF74Wvg/zZEl7p8q/wB6&#10;OeNS8fusqLjsxHNegeEXtdW8Maba6PremajLNBPqG3TNQjmZ4JriSSOTarbsbCvOMdu1fMt9eafp&#10;0kyax4S1qxmtmYXFsZ7eXyivUbmaMnHugPFa/wAR/AWkNq3hnw1qkCrPaeHtOWO6uIRFNau8SuTu&#10;QkowL8lW655rnoZ/iaeGnLEQjLWMbxa633WttvL5HtVsmhVxtKGGqSVlKSVSL0sktJaX+Lf3vmcJ&#10;4Z8IWOq/td/E7xtoOrs2q6L4U8JXd9o99bIIGYXmoX9rLC8gBW4Ej/LyB/A3D5H0r43/AOCpNhp/&#10;g/SE8A6N4Vu9Y1HRV1G58QeJfFa6V4dtoWG5WFyyPLLIUIkaFIy0an5yuV3fIer+BPid8Vrr4+eF&#10;fAEmreMda1Sy8JaLqNnealHZXFhPFokE0F0l5MdskaNOJJYiGd8fKyt15b4Uf8Ewfi18Yfgp4W+G&#10;/hSU6LqfgLxHfLqeneI9Yhk1G6iu7q0LX6RxSKtuqoskmJGcuYvkCllK/oWEruPuytJLZPpor7P9&#10;T8szHDwlBVZQcW73ktpau2rT/FXP2E+FniyPx38NtB8ZR+IdH1b+09JguW1Pw/MZLG6ZkBaS3Ykl&#10;oiclSTnGKxbXxG8Hxt1KO+s2+xHT7TT7a8B+WK5zJM0bDtvWRMH1Qg4yM5X7GHwy8WfBn9lTwF8L&#10;PHVuIdY0Lw3b2moxeespWVRyC6kqx9SCRnOCetPtfB3h74wfC3xzonimO4fTPFGpapZ3P2e7eGQw&#10;RlrTMckZDxn9yWVlORnIPSuqHK7uW3+Z4M+bRR3/AMj0uivN/hd47vhrVr4GntUisYNPjgsk+ZnU&#10;pEpG5mZi3yg8k5PB716FdXsFrC0zEttUkInJbAzge9c8KkKl3HodlfD1cM4qot0mvRk1ZPje8jtf&#10;Ds0clqkwuSsGyUZT5zt+b25ryXxX4s+I+ofHyDWtN1a107w/F4PurMWF3qUMUrXb3EcjzFfMJJWG&#10;EbTs+XMmScgCtYakPEJ/tCw8X32qtHISp0nT7u7AcejBNgP/AAKlUny6QTb8un3nThcFGpFzrVFB&#10;La+t/ktj1/wT4mXxBp8kM9usF1aSGK4t1xhMdMYJ4x/I1yPx91e3e1tdKt7w+ZFIWuIlJwAVO3Pb&#10;seK5zTvHmgfCxxc3+h+LftVwjF2XRtykHgM0O/zDg89Oe1cz4y+KHw58S6C9lP40uLbzI5pGnvfC&#10;+pREvICpMrNCQCNuO2PTBFcTnVeG5J/F6o9LC0KNPNo1qSbpJ3vyu23TfS+xieHYPFGpaLpmo3/j&#10;LUI/P0i0kntEs7RBva3Qv8/keaCWJP385PbpVLxKY/Amq23jkzynTRCbPxA0krSPHbs4ZLrcxJPl&#10;SAFgf+WckncCtO+8V+AfDmlW+lL8TfDkl/HYRR2ttcaibcXMixLwrOnfr3ODnFbOm+F9F+K/gnV9&#10;K8O/Ejw8NXbT5nisEvUuVeLy9reZtZSi7jtLDoOe+KxjRxEp+R9A8blVPBpyl79lrZtp7/mNkjkh&#10;kaGZNroxV1yDgj6Vn6Lq13pBuL0hRbXvjW3sJ5Qp+R2tY0t93t58iDPq4PaiPxB4E8O+FtM1TxT8&#10;XPDASW0jie7ttTE6TXEcSLMEEYLPh89s8isPTPjT8G5Zta+Hvg6K513V/Esq3Wixa3Zva6bd39vG&#10;uyFCSJRI4QMoYIHMQAIPXCFahhqzjUkk3sr6v0W707IrMZzzHLoujFys05WTsu93srPe7OlvPhD4&#10;Z8URy/EPVPBeh3MYnZZ9ZvrWD5GgdoyWkcZGxlYcnjBxXNeL/j/8N/CsbWnhdG8TagOsqM0VhGfd&#10;+Hl/4CAP9qsf4/8AxotvjX8H/CGqadZCzkgmnTxNo8ERWPT9TU7XhdT0YNvZc8lWDDOc15l/wjS6&#10;bb/bfE959gDJugtNm+5n+keRsH+05UemTxXzWbZ1iaOIeGwkb2SfPLZJpPS+i9X9x9FkeWRxeBji&#10;MfU5E21yQVpNptWbV5N+Ubepd8Y/HT4meL5zYeONVS+8N3U0IudGtYEgWwZXws9vhfmKhjuSQneA&#10;MMrAE8F4h+Dvw5u9dnl1bwfp9xPHcOJXaAbZHBwWZejHjqQTW/cTeHLmOS1ufD2sPG3QrqEEZOPf&#10;a2D+ePepNQ1uwvr+a9HhS+TzpWfb/a8Rxkk4z5IzXzFbE4ytBTlXXtNVfm15eza87n1GHw2Aw1WU&#10;KeHfsmk7cl1zLRtJ9WrX9O9y/wDAf4Dfs/fFt9f/AGd/ip8N9NvNK1HSri40ZGtwDYLcBLW8e37R&#10;yBmt5QwGctIf4mzqfsHeKNd8WfDWfwL8XYI7jx/8ItbvPBWvX0g/eS+QU8qcE87ZrcQNuP3irehq&#10;X4A3ugD4x6bdXGjaza3C6fqCW0sV1BLEWNs7bZQArbDsB+UE71TtmvP/AIgan4//AGfP+Csh+Lup&#10;28Nl8NvjnpcGmaneE4gsddt4mFssrdEeXYEVzwxnK/w1+q8KVK2acOTwlWpecU5Q1vdxvzRX+KDd&#10;11aR+S8T0aeTcVwzKhSapSajU0tZTtaTXaM1e/RNntP7ZXg3xN4+/ZY+IHhDwR4ci1XWdU8JX1lp&#10;9nIwUyGWIowUkH5sHIHdlUV80+BP2Zv24Pgx/wAE6fC/7Pn7PuvaDa/EOO3Ua/LqdyyNY2d3LM8i&#10;wSKuFlj3qNx5wjlctivuL3pqQQxyPMkSq8mN7BeWwMDPrXVgs6xOAwyoRjFxU1P3le7Ssk/LVn2d&#10;VQxFGFOaTjGanZq6bSaSfdas8b/Yd/Y+0r9jD4S3Pw/tfH2reJdQ1bVX1XXdV1SXPnXsiIsjRr1V&#10;TsHBJJIyTzX0V8LvBHhPxb4lF34ghiknsomNujxDJV8BgH6gcLkDrgVzvlyeX52w7M43ds+ldB8N&#10;tL8LyalPqPjjVI7eE4itLSRwBKhB3tJx91uABxwPRq5JYmtj8c69eV5Sd29r/p8jyeIcTOeBqSUn&#10;zyfTe/XbbT7j0Dxb4b8JeDtAvPE+meHoTe29sRZKqE5lI2pgdzuxz161+VH/AAV18U+N/wBnP/go&#10;P8KbrwRrL+JNOudDgstT+HOkzPFdTB5JEW5VAoV5GYs4ZW3Bk+bCnJ+6PiH4T8NXet6hqXwnkl8O&#10;zINul3OjXMlvGsygbZGiVgjAvjIYYK9eteV/tafGb9kL4KY/bz/av8Q3snjDSNEk8K+G/C9tGHfS&#10;b51eS6FucYdplOVmchfKChTljn6nh6tQhjpRVLnupR5UvibVl/w+63R8hh6ObZfi6DhSVZ1VyuEr&#10;v3ZbrTVSSd01s/md1omseN/Dfh+ySz+Itxf2d1Agt9O8V6WL54N2CAHdlnXjgq7tjHGMV5L/AMFF&#10;NV1Wb9i7xlq3imLwvpiaRBaasmoW1jcExS2d5BcwsFaXC/PGoOAeGOPWuk/Zq+JXg745fCjRfizo&#10;MN+2m6vai4tv7TUrONxbCnO7pwc578etZX7dXhrw/wCKv2IfinoniLU47axm8DamLq7ntmkMEaQF&#10;zKnqV27vr0FebVpzo1nCSs02n8j56rCdGvKnNWabTT3TWljv/D/jr4k65brqc2p6bpscwHkzaBpC&#10;Quy4/wCeku9gueflKnpWVaTR+K9Vnd9Pl1HyJ9rXGrzvK5YcbtzliADngcksM4rb8IW+n698P/Dz&#10;MnkxvYQShQc/K0Qx0IyOfzqxrF4tvHELSBoXLhJCX+YLgcKDgEnB7d/bNZtNbkWd9TU8M+GYJ5pr&#10;zWTZTsLb9zFM2yLzAP4lBG4ngYJxgZxUmkaZOZHuEslt4zEOXj285wMY9sfh3rNh1i6msWaytpYh&#10;NdAK/llSABk9PvckdeAPXs67tHuJjLCSTEAJmkJ4OO+euT6cUegaXRtRT2SWr2t24QIwKrH1LYHG&#10;e4PI5NUNZjgiSSymWSOVIxLtbAYAkH06Y/p6mqp1SGAC2u5A6sFYASZA45A4BXOPYVPqviXTTp/+&#10;kyWxuIZgkMYgBCx7cnBU4JPA9skY6U07FXsZOn31jrMc66U1xutRhmnt12lSfvAc7gOvPTPQimmz&#10;t9HkFusMlw6RgtbRxLg4z97GOp7ducVr6Zq2n6hZwaXFBDEkZxCYo2RsMMHPJ9u2eKrX9reaSn22&#10;ytHuljGJW3bHbuCMjtz7kHg4pr3mLcq2um629oI3uRHsj2JGPmJIBJJz05xn8K0tL0KeGU3lmCJk&#10;6vt4Xn36HOMY55z24n8O3ZilXUivnLImIS5GPujgj16VrSas2pRW1rbHa8A/fzyY+fLAAKmR0HYj&#10;Izz0qHdvUEr7lzR7SC+G3UrUyFYgFuJMDynGQXz1A3bjk/lXOeINM0ZLr7dpqoIwoCIu4lSCQxGS&#10;ec985/Wt7X9b03SrJ4X1Iv5qj/R4CqyEn+E4O1V75wa881WHV769ib7Y6KEJS1jHyLk9c5HPFDts&#10;EmrFrVLuORY9LsrcSXL5Hls+3aOME4/pUV1YanZx/ZbWKCLzDhZVTDKMAE8nqPXOelS6fYXthIs1&#10;9P5zlQquP72ecc+1ams2UzwGaK3zOybSyjPAHTB9wAOe578iNzOyexiWwtbIwyRSPIyg7sEgJ14b&#10;J6ev589auaydJtrY3ciSukyEDYSFB4xkd+T79K59H1KCVYZb62u5UIDRSkbV+U8sw+8eMDB7/St4&#10;TS3NjFFfSxq6R/vfJOFYkn6nHB4B7+9MbWtzyT9o7wD4r+NvwJ8XfCnwF4lTTNQ8QaJc2ttfFR8h&#10;dMYJK5EZ5QkEkBjgV2n/AARj1z4h/An9k7w3+zH8fPAEWieINH1K8tbEadKZ1uYfN3CeaTeyh2LM&#10;eCBtCgAdK62PSlEcepWt55m4ssieuOnAA2nOcjH/ANfzj9rT9n34s/GD9nDxH4e+Evxfj8D65cui&#10;aXr02pNaie5DBvskcinKl1VgSOhPqa9TC4uVSgsDNqMJTT5n9l2tfTpZ6r7j2cHjp1cMstm4xpzn&#10;GTk7+67ct7rpZ6q3pY+sT4C1HxvpDatZXKRLqesy30jSk8xMqxxke/lxpx7189eO/gd4xj1g6Vre&#10;j6bLLZSTolwNVlhMyPcSSqxTyHGcPgkHBxXon/BMe9/bGP7N0Wh/trWmi/8ACQ6RerY6VqWj3Pm/&#10;2lYxwRBbiVt5zKX8wH5U+6Pl/ib3/VdB0XXEVNX0yG4CH5PNTOPpXkZtlNCtOVGbjNJ7rWLts0eh&#10;g81r5Fi3RU+aMLpOErb9U1un5nwb4l+HQ8KXek2msaVpsbazqi2FmT4jcZmaN3A+a2GeI24GT7VW&#10;8XaPongfSbjQ5PBwlv8A+2BJPMniBxGyG2i2gZt8gjHp+Pavqr4t/sw/CXxddaR4i8QarLpreHtU&#10;Gp2VwsqgwyqCOGYfIhVirDupxmvnv46eHfD017d6/Y/Evw39hk1ZbeKWfV0Ul0toiwOBxwwOPQg1&#10;8nm2TYfBZbKeGpLntbZP7S/Q+tyniCGZZlCFatNQvfWTVvde7737dDlbbWvC8nwVQ2PgKZLoeMrt&#10;bwSeICUdvstqQynyOhUoNpUYKk5Oaw2vtGvfCyiw8PSWFwmtTi7Laj9oSX9xblSuY024HBGO2c81&#10;0ej+EdJufhXBaWXxQ8JzS3/jidIFXXEA8x7a0RYixwA5Kg49HX1rIm8M6Do2n3Olah8VPCkd7HrM&#10;xntDrA3RgRRR8nGM7o2GAa+YxmHx1SEl7JJOnBXSS19y6v8AofUYDFZZSqQft22qtR2cm1Z86Ta+&#10;7XuYcGq+JPC+t6f418FmP+2NHufPsY5chLgFSklu+ATskRmQ4zjIYDKivsS18faJ4X14afpF8ieK&#10;9V0iK+k8JXN2iXFpDIAS0saku5VtwPl5AOckA1xH7P8A8BfDHhnwOP2idb8aaLqIgspbnRfLvkax&#10;SQZCu8udpIYYxkBT15HHi/xQ8D/EzxX4U1bxyulw6r4p1aORtHkgmiusQlQXdTGzYSX/AFHB5QSD&#10;oa9rJI47JMLFV4N875kukFa1211k2tO12fP5/Vy3iLHzeGqJciUX/wBPHe9knbSKT97u0l0PYfiN&#10;8RvFGlzalrXirUF1q1i0+GRNLu08qC0vfOIgaHYMoGQT71OciNDkHJPm+jfG74p+KPH2jacut29h&#10;b3N5JGbPTLNI1wbeXGZHDS5BwQQwwRkYrH1HSPHXhf4XeG9DKeJ9He7gbVru0lubmNrc3CrsgdWO&#10;AVjVSUPCszcZzSfDWw+JcvxC0GW1tbzUo21WKOU3WhQy+SkmYjMHSEONofOSxHHPFRjM1xOIzanR&#10;U5Qs4prl6vdcyd9L22todGGyrC0MkrYhUoSi1JxfO7JJWT5Wra25t76nO+MviJ4z0Xw3qWuX3xF8&#10;RNFp1lPcZm8Q3RChELHrJ0wtYn/BJDTdO0v4Q/AGDU7PXY7u78KDWZLi11bMMzyw3V0d8TkHad45&#10;y2TjPHNZ/wC254c+M3w6/ZT+KPiXV/AGnsul+DtRaW7tIp7Zod0Lxq7AzSqcseMBQelem/sFeDL7&#10;w1oHhGyvvh/4l08fD34Wx24uruyk+zymDTltgfMljiXcwLEBSw684Ga9HI8NmkcqblzT5q8Hqp6R&#10;pxlfdK2s15M5OI8XkntbQUaaVKaVnT1lJxt8Ld9E/NeRX0TT/CfiT4rnXfDmo2zXVtcXN61jqsTW&#10;d0pVHCqBIdkn7xkH7t3GD6V63BcfCL9nnwvB4w+Jy6dolrpEKf2ldm2VZmbr5SAANI7kbFQcuSAM&#10;k14t8D9e+HHxq+1eJfB2vJq1l8ljNbzWiOkhuJueUeRDtSCYMhIYbhxU/wC274eg+DfgTw38dfD/&#10;AMObXxVoXw/8WWer6r4P1OaV4be3UlPttngnyJ4GcOFAaNk3hoydpG/DeD9pjVSxEZQk3rG99W9t&#10;Xo3ZLVu1zHiDGVKWX1a+DlGpFR0lazso/ForNLmb0SvY9Cvvgt+2X+058Sfh1+0V+1Zq2geEfDHh&#10;Xxvaax4H+GWjWsjags8swihfU7lmKeakDuTFENoc4LHFfbikrEDtJIXp3rxC9+IsnxaHhb7NfGG7&#10;03xRYNrOkiWPzYGZGlUSorHa3ygZBKHcCDwQOx8WftGfAf4QeJtK+F/j/wCJ2maRrN9ot1qNpp+o&#10;3yCY21sqNM7c9g4I/vYbbnaa+3qV62PkuWNklZRS2Wrfm+t27+p+Uxw9LA07yndyd22+u3y2VktD&#10;zD9jX4L/ABm0347fGH9pr4++HhpV9418SR23hPS7q9iuLqw0S0iSKJHeEmMK7q8qoCSu85OWbPt2&#10;jsfGF0PEEgItMEWi5+9GejfV+v8Au4Hc18qW/wC3Cnx8/aD1C7+EvxEgtfh9p3w21VNNkvYJY4/F&#10;N/JPbgXVi7bFmS3UbXYFihlZSoJ3D7BtIdP0DSI7fdHb21rEEUswCooGBz9K0zBVlWTqqzaWm1kl&#10;ZLXyX+epjgXSdJqk7q717t6t/e/6Rzfx/i0CX4EeM4PFGppY6Y3hXUFv7x87YITbOHc4BOAuTwD0&#10;6V4p/wAEn/2bfCfwB/ZB8Kalon/CSLf+J/D2n3mrW/iLXJ7vyJBAF226ysfIhOWdUXGPM7cAdz+0&#10;v+y/q37Uvg7XfBGs/H3xLo/hzW9HktI9H8M/ZrZHLxlS00xjeWZSTkoGVCOCp5z2/wADdL8a6F8H&#10;PDGhfEfT7G012x0O2ttVt9MYG3WaOMI3l4/hO3IHYHFNVlDLnSjP4pJtei09fPtp3E6TnjlUlH4U&#10;0n6vX0/4c6qiqcGqyTazPpLaXcosMSuLt0xFJnsp7kd68m/Z1+OGp/G/46/FyPTNbmuPDPgvX7Pw&#10;5piJCgt3vIrVZrxlcDc7rJOsbc7RsAAyDXLCjOcJSW0Vd/NpfqdM6kac4xe8tvuuet63Pqtro13c&#10;6FYRXV7HbO1pazTmJJpQpKozhW2gnAJwcZ6Gs34d+PtG+JPheLxLo6SwnzHgvbK5XbNZ3EbFZIJF&#10;/hdWBHvwRkEGsn4/+KPGvgr4S6v4s+HumXF5q+nwrNaWtvaef5pVhlWjyGaMj72z5wuSuSAD+a3/&#10;AAVD/wCCunhD9ibx3ofiD9i02d14z8Y3Saz480vU3drFoltzbiO6tcpJBd744gSDG2ICG3Zrvy3K&#10;8RmlRUqCvJ7dtNdey7PucOPzGhl0PaVXaK3769u5+rFxb293bvaXcCSxSoUkjkUFXUjBBB6givE/&#10;E3hPxj4HvJvhP4O0yz1DT7lDf+FIdSeQC2iRgLmwWVQxj27kkiyGG0umMIK+Zv8AgnL/AMFF/wDg&#10;oJ/wUDi8KfETVf2dPC/hP4cW+sXR8XeMtL8SxM9xHBFJiCOyn8yZFaXYC3UhG2sK+wfEfxgsvhV4&#10;WuPiB8RrF4NLheW71PV7y7t4IdLsy2QWMrqSEj2lgoJzkDLYB5swy6rgqrw9ezl1Sadulnbr5bnT&#10;gMfTxVNV6N7dLpq/XTbTzOATQNL8OX9r4u+IvhW8XV9OMiQaLpV9Hcs0EqhZTK2EHljCybchj5St&#10;jjFeWfHP9qLSbnUrfwj8NtA13xjrmnN9rtNN8Axxpp1rHC6iQT307x2cERD7WJd3w+QjHGN3Xfhv&#10;c/8ABRKVPiX4g1KW0+BM9kk2laBb28tre+LpCSGk1DdtePT1OT9lAV5mGZCUAQ+e/GO+Hwv+FOi2&#10;Nh4StLjWvCevLoEmmQFYUkgC+QUUquFWS1nhkBxtD7SR8px4uJlSy+hzS+7p0Wr9Xr6n1mWfWM2x&#10;LcpXlbTS701fKu/KnrvddDzHxj4q+NfxrMV/4k+J8ngV47JrW78LfDTWY53Fs8hkVJtUlhJDswLF&#10;rdARlhvU5FeF/Dvwh4O/Zt/b1e90PwibVPiJ4Ke107UdY129vJrvUtOmSabNzM3mPI0F2DjceIzw&#10;BxX0DpXha00y5bW9P1S61Ea7FFd21xPuBaFxvjjWPJCFQ5UqOdwOSTzXnn7W3wb8W+LfgpdeLvBm&#10;kTJ4w8C+KY/EvgvzomTzryK1TfbZONyTxxPAwz/GM9q+KwOeYjEZhXwtaXLSnFw20Um42bb3jGdn&#10;r9laJH6VLIsJhcFh8RSvKpzKW7TcVGV0ktm4/Pm3bPa9Bu9f8UeH9bj0jw9pFpdafe2895qrOZik&#10;MsTIjMt1IyKVeJhkqQdyjGesFxffa9NstZn8a3tzqRkXfD4ZnaK2tr6FlLKC+1UG7a4RY3GyRRyD&#10;k8d8Fvjt+znB4L8L/tZfGjxgNA8E69odxBHJGWe91OWWMEadBborTXMqzoCVRDseDnHNVvjJ4h+L&#10;eseJLX4ZfBPwzrPwr0fxFZm/1C/uxBL4kuZ/LzBbLd7pLbTTLbI2WiWWY7Y4y0bFcTQwOM+rqrXX&#10;s5LR30alF2Vorlvdd3bmSODGY7BUsfLDUb1U7tJa+7NXd5S5rOL35Y3UW+pa/aE+MXwc+FPiTRm8&#10;QHWdP8TaykOreHvAPhbTxfa/BOW5xCNscESyBk864aOJ0zncGK1i+ONI+N3xtu4fFOkeN7j4a+Ad&#10;RkaWy0LwsVGuXE0TsksV/fNv8gLKrf6PbYUrt3SOGxWz+zb8HNQ0jTte8IW2nvdarOY9Xt7yW6e5&#10;mkiULBcRT3c53ylP3MwZzy005HevQ/C2veAvhzHeeGNWuE1KXXtRie2vWQHT9Lv9nlKxLYMglxHG&#10;WwYwyRk5Ulhz88FNwwiUIy96NR6vmb1Ub7bNWjronex1eyqOEZ4+TqSh7s6S0XIleMpW1kldSbnp&#10;q1a6sdb+zH4I8M2Hwtn8DaF4S0fwbql/HdSS6dpe2FtVcoobVYQSZCp3DzN+WV1baWXBr8/PDH7I&#10;H7aH7Z37IXxO/Ya1XWPHv/CyPh/49kfTbu8124tdM1ezu3RGkMs2En8mSNZPmDfuZCU+bGf0a1ix&#10;8NyfDq78VzHUhfaVG9+1/bLu1G2u4EJymRneMFQmNpBK42kiuX/4ITfGv9o34/fAfxv8c/2h5D/Z&#10;WoeMbn/hDr+/gWGeSyyWcELhRErMFXjqr8kAV+ocPyqzyDESklJfu7ybs+bWzj6q91st+h4Ob4ep&#10;hskxUZJOneHKr6xlzOyXV6XvfVrXdEvwy/4J06D8FPhJ4F8R/tUX2l+O/ijofhmy0CHXobV0gRIF&#10;UvPtcnzbhtqq0z/eCqAq5OfT9G0/TdQupLt7UrIqBIfMcsI143YIOc/0Nb/x18S6b8QvFNhZ6Jqm&#10;62tQ6GaByrH+9z6E7RXNQ295p6y2yTSXEUUf+tRcnPu3Q59x0HXispH5k2JBLI222u248wsCgAyM&#10;Ac47elRxx32lzvNbThYPP2gHIK56gHuBnv2FJPI8rYtolG4BlwcB+eRjj/PpWimlnVtPK3IGECyJ&#10;Gm1zu7dTjgDNQRZ3IYr+1u41WSRMD7qjPB6Y9v8ACklga2cXKNsBXEgLHB56d6pW9ld393Fb21sF&#10;hMm95VUnpxgY5x7frWq2ny3VzC8Cl1AbzH25C4J7Lk5PYD88c0xq9tRuvS2t3p/2eRf9S4ClecqR&#10;jBHfHFUbS8kbS5LGBsXI3MiPgts5zkdMYz+FSyWuoJceXNFM0aSMYI1V+SG746jp/OtLRvhi+q6v&#10;p/iKx1GWORUVrwT5CgF8FVG3klQRyfc9aErgo3Zh3tjqSRRi8spI5GlwZWTYC/XjPB+nv0q7Hbm/&#10;8Nf2eL5LRzL5xkml2r905Xk9eg49B6gV1lnp0OsGdPFdlqECTFmjkkgDZfAAIH3gQRwMZI9ea4TX&#10;9GvtUvLvw5Z3jSL9pkUMOA+CcsRxg4HJ7CnF2ZSVmT6JpUmmwzOdYglS7iUI4OB3ZevPJUEdj9Kk&#10;0rUI5ZXtrp0eCVdkyyAEbgepPOOe/pmtHw78O73WdPTw7p2obtlvnMhG3JHA3D1zjpwM9aLLwNfa&#10;O8mnavH5G1NsCoyuDg8kFc5UdDn19qHdu4O7kXNK0dmhdJZ3G0b5VBwxHcgcjHfP6UE6dFCYJCGT&#10;GRIOQpzwCRzjAHv1qzo9tOsx09vIniACQSqRu3AkAKWOQO23+XeG70y0tYd92rXDbg0SjgMw+9yB&#10;jHbB5GKLMo5jV75LfUZRZfdknQIAnDemc9f65PoKybuCUsJoIhKEkxtMAZ2wDjaevPTnPIz6Vr+I&#10;rSWC6EMkckJxuZJH+YtnK9c4OCOmOlV9Os57lJmt97NGpJynX7vcd+ATn+7RcncdoeuY+0SyWyuY&#10;l2bo5Dknd2yoA6Y6810Gk3U984l066MOZVE5kjGVznPUc4HP6Vl6Ho4uJvJ8tY5JWCrIXxlRxng4&#10;HOT6/pXQaRo66VbvBBJvRyQZHALHJ6HqQRz7UhrY3bifTrKJI1TzAgYRgOxJI75Pue/HtSQ6/wDb&#10;t0cqKFIUfLnhgfvDgdx6n8qzprXypoo4mXaYWG0uWVehGD2Jwe/esHV7rXkby9Js7h5GG1ooLpFZ&#10;z1G1nIHPfnOKAbNLT7PTND8RDxJpVjtuL66nk1BWT52/5aDKg4/2ThgcEA5xx2ep2/wy19pfEV1q&#10;SW1xOoSX7dMfLOBgKUY7Txxjjp615pKurJolza6rLLHPbX0DyKkoLkrG6yEmMkMQ/JxnHJxiqj2+&#10;ouPOfQxJJAVmz5gbCFgAmOe2c4JJ+bgindgxsfh3w18V7+XWtH0N1tLPbFpstwQkaEp8rRv/AKyF&#10;jx3B4ByMg1k+ONF+J9s/9jT+L3ktyoATXNLtL11ZfuusjxhmA29ZC5IwcnrXpNh4zt4fByp4LsP7&#10;NZcxpAVVEilJ5bDYIXODn6ZAANc5f3WoalqaDXLJEWFxE5kcDLFixHXC8gdDjBP1p3tsTJaaM4+K&#10;0+IQtl8nxbqFyzFoZGiSKzQkNtYf6LHHgAg9fX3qSbwwuneHLuf7YY2CmWMKiEsV3bu3Pvn8+TXV&#10;W+uxW7o9tJJ5VnJLHMUnwBgjyzheeVYdQc7e2KZok18ur3IsJtOlg1GFYTHeFkdHC735ORjORxkc&#10;9s8LcLMxriOyk09NPsfDUlul9FJ/pQVWUzKoY7W3ArwfqRnirngiexnkt9I1myWedo1uDGXAjkTH&#10;BR925W4z+BOe1besahZWlxLqWl3ep3kENxJN/ZqQ7UQoMfKzZwuScnpgHJANY1x4dit9Rj8RPOiC&#10;MxLDbJykSsQ+euR8uM5yAQcE/dp8oW0saWrTW6a4Nd0Oz+xusb/aYJHUCF2YfKh+6ejN155GDTtd&#10;0rxjb2k+nS3M5nnk+S53ndhcbkO0DIwRhQOCeO+ZxayR6tEXeBpTOsqWryBhODjDEEfd3Edehqp4&#10;n8Va3BrxWCQJfkgeaFIa0i4URoxJ4BySw6lyKewoq71HWesafpvhmK71+1up9UuLYPFND8kgjQ72&#10;ChWxkblyDk5yDnrWJ8RJtXnik1y3We61CMItlBkuAoIPyj+LG5icg8Ae9UfHFxPbazbeIbnxbbwL&#10;5EC77iY7lkT7yKpUAjJznJ5biub8W/F6JtYMWkaXYXccPy/bJWYlzjnZ6Lnuc5x2zVqMpbD5bs9O&#10;0TWrex8DQaidaZbiWBjcWLQiPyS28s276nGc5wa43WvFsfhW3a88gu0ij7HDwnykfeJ5LKckg989&#10;PTkJPipNLdSST6GrI6Mq/wClESDIG4E4IKkjptBxxnvWHe67qGo4vbqX975mVRAAq4UAADsAAABV&#10;Rotv3g5bk3inxRfa5qDG9meTaSIomI2wKedqgflk/jWaY+AACPmySO1UPEOv+HPBmkTeJfF3iCz0&#10;2xgXM97qFysUaD3ZiBXzh8Uv+CsfwC8K3VxpPwx0bUvGE9uhVL22T7PYtIP4fMlwzD/aVCPQmvcy&#10;zJM1zepyYKjKfotF6vZfNnJjcyy/LYc2JqKC83r8luzhPjkiL8YPEgBH/IXm/wDQqK8f0v8AaL8W&#10;fGhLr4na1oWnWVzqup3jyWto0jRxhbiSMAFmyeEGT3OenSivNxOAxOGxE6NRWlFtPXqnZm1LFUa9&#10;KNSD0kk16PU8s/Zu/ao8Y/sOftEax8ZPDPhPTtf0+61K/g1jTb22Tzlia4l+eCbaXiYE5IHDAbT6&#10;j7g/YM/YJ8fftj/G6T9vX9svVrXXtEu5Yb7wbpkcoltdTjIDwvtz+7t4shfJYZLhgw4O786PEcKT&#10;6/rMMq5VtZvQQf8Ar4kr9x/+CR/wN8S/BT/gnH8OD4n1m4uJPESXurWdtcvn7JazTboY09EKEOB/&#10;t1+x+JGBjkHDeHzLAtQqVoQpyf2rct/dfTz/AOGPl+BcfV4r4slh83nKsqTlKPM7rR2ipX3S+ytl&#10;6XPfTf33hHxj4a8a6HL5Ulhq8NncQqBtmtLqRIJIyPYmNx6GIV1PxH1V9X8Z31wzEqkvlRgnoq8f&#10;4/nXB/EvWDoHhyHVjDIywazp7vJGufKAu4jvI7qMDPoMmux8WxGHxPqEZ6i7k6/7xr+cueX1e3mf&#10;0GqFJZy6lteT9TnPE2rQ2Ol3sEVyq3a6bNPFETyVVfvD2BI/MV4p8U/D9hF4ntNNvvE3htrm10PT&#10;4Ft7jXrSOaMLaRfKUldWB6nGKx/21td+PHw1+NPw1+IXw+0vW9e8K6veyeGfEuiacqvHZPdgrDe+&#10;Use+TLlY2O/agUNt+8a+nfEvhMS6hPp+p+HllVZCgSa1DAgcdwc8V5+YZbDH4RRk2ldbeV/J9zqw&#10;2Zzw2a+5ypxi/iV93G1tV2PnHwH8MPHOk/CjW5LHwzNNYXPiiFLO4sSsyzosc8hA8skbUaYp9VNe&#10;S/tiW/iHwr+zD4/1240W6h+y+DNWw89uyhJHsZo4iSRx+9eMD3IrobT4UwfBrxZr/wALtE8EagdF&#10;8YeP9c8XafIunyG1gkMNhDJGpC7U/eeeQM9M4FcL+21pXiHQv2RfHdvo9rfQwavBo+iXcAnlSKQX&#10;uu6bbAMn3WISSQr0Py8EV5WV4PCx4wwVK0rRdOzdrNK0rv8AG5118ZjanC2Lm3C83NNK6avLkst+&#10;lreR6N4DPibwx8PtE8NJBo8iado1tbR/avD0YOEhRBkxFCfujvnrzzWH+1J8FPBvjfWPD0cvwhuI&#10;GsfB2nQS3Ph7xSIWikMXmsFtLqF1ZR5hwDOpJzk96f8AFfxX4r+Gnwh1zxX4d8Va9FcaJok09uw1&#10;q5kWLy4ydxje4VXVQN23cMhcDnArxD4xf8FSP2l7qHxF4o1j4Z6TFrGm+LNM0dNB8R6dvjihlwgi&#10;l+z2TXKT7VDEbgpEwYHICN5uFUsxwtSUZKTlOK96Eet+zvu1ruj1Z5hW4dzWlUgnDlpzfuVJ/wB3&#10;o0lsno9H16HR/Hr4BeCfD3hLwV4B0f4g61bQaboL307ap4Ju2zc3k8krB3tPOQMqCJDgnhAckHjl&#10;viX8E7Kfwr4G8P8Ahb4w+DbydfDrSRWl7rH9nSzyT3c8m1FvEiy3IXBO7Ixjpn2n9nj9ovxd+0p8&#10;HNA+MHifwb4Ysr3UtOhFxa6fFfrCjIiodvmGEgEDIATAzgFwNx7fxT/wrzxXp+kaL4q8O2ukm40G&#10;0KtqYWTTrkyxLIUMjDNu5ZzxL8jZGJM/LWOIhh51K8YwTaajaLknZbL3k1f3dle59NlnGGb4Slg5&#10;1pySSnPmlGEo8092+Tlkleb1bVr9D4K8X/Djxp4N1UeHfHHgy/0+6ZgEttQs2QyZ6FdwwwPYjIPa&#10;rHhXxj4k8GeI9fs/iCdH+IWl6jLaJax6hevLLa20Nuixx2uoKzSRbWaYjG+LDAbGAFfUHxP+A+tS&#10;wL8KfBWrzaNpF1M0fivSLu8knhhtCobyYLdyRbvN8qGSJoWETPtJ3AjlPGH7NPw8S0mN/wDDi90K&#10;NIx9nv8AwDJ9rtoFA/j0+6cSogAHEM0h7BO1ZwhHA4Z06NS1Spa8Z6Wjuk943k7PW2ltNT6RcU4D&#10;iLMqdbMqD9lQ5uWpSbd6jsnJNNVIqCurQ57ybu/dKv7Sfg34Ia/b+ANN8N/GdPD0lr8NtMaLR/F1&#10;hcYtxN5lwEa7hjaLP77JJVF5B717b8AP2ePFvw0+AWh6Sq6bq8viC4n1ppdC1OG9juIJQkUDqY2O&#10;9Wjj3Ajj5z715j+1b+xl8R9Z+Mth4Y+Eup6L4pnttC0nS00vSb9Yb6MwWcMLObe4ZXK/KWLJuCg4&#10;OCCK9l8ZeBdJ8M3Np4Fu/D0ePC+l22kW6TW43qttCkRIyM/MyluOpbPetMxpQoyrTrUXHmainF76&#10;3ur3/lW1lrY8CrmrxeS4DCYPGxqpRdScZRTcHa3K3Fxe82/eTel7vr3Pg7wp48+APw01rxtJ4W8i&#10;01yJNO0XRdXWRbVZGLNNOiKQ1sSilCU279+4httcj4Sa18V+L007wm9/o+oXuj6lb3Gi3F2RMyG2&#10;aX/RriPaLob4k+UBZApJaMAE10vxN8Z+NvB3hTQvgdo17He6V4ctkOp6RfEMt1cSFpZUE7BpITGZ&#10;CkZU7V24KsvFc74S03wz478YWmmeHZppHNnqEs2iavAIL1ALC4XCgEx3A3MoJiduDkgCt3OLxcKF&#10;J86prletpxevM0/tLp1St00Z8LGElgauJrr2cqr5lZXpyjdcqa+y9L9G77vVL6bttd+I2tfAf4f6&#10;1bePNa0a6uvCtvHfeQU8z7VHGgZ381CWYsGyDwcc9aZH8Y9eSzXSfjb8PTrUUS7U8UeFov8ASCP7&#10;0lofnB9fLaQHGQq9Kw/AUnjXUv2WfB5tNWMV5puoX1lJHrcElwXSKeREUt5iyDaiqAdx44I4qhf+&#10;MPEfhzTp7jxZ4JmMUMTudR0O7W5jUAE7nikEciAf7Hmn6192q85KMk7qSTs/NI+KwuBwroNTg4yh&#10;KS54eUn21fzR6FoHgTTNd0SJvhx4xtdahvZ5NQIMxilRJiNm6JjlcIqjkA5B4HQXLfwfrng/UbG9&#10;vNCnu2mvRFtiyABxkKeuTk/McDAOPWvP9X+HPhHy1uNcNvbSaLp0UVxr8Vw1m9ssUYLyCdPLZAGD&#10;tnI6EnAzXyd4x/4OGPhB4T/aD0r9nnwhrus694Yt3jsbv4l25tt63u8puaOUCO7t8FQzgxHjcrNj&#10;J9nLMqxWZTnPDUXLkWttrL+tt+x8/m+dQyrDU6OJrx5amtndSd9fea9fLz0P1ViRI4ljjjCKFACg&#10;cD2pxAIwRXLfB/4kaR8TvBFpr1hrlre3KxqmpC3iaIxT7QSrROS0ecggEngggkEE9Je3K2dnNePj&#10;EUTOc+wzS2PGWux87vp1vb+L/FcLBHhh0u3smTGVcSXMx28/7MZ4/wBoVzWg+H9euPCWmQt401m2&#10;bT4ZtNtXhuw8ckFtPJFCzRyh0LCNUVmxliuTW619cReDrnWoFWS+1zU5LiMbRyARbwJj0LBm/wC2&#10;hq5Nps0SjS9Mtpp4rCBbaIohYvsGC3uWbcx9S1ePOUoxsvL/ADP0HDU6VavGVS28m2+ySh+LV/kf&#10;OvjvWdW2aJHqfh/TrxjpBkaRJZLJ9z3U7liqB0YtuDHaEG4sehAGNa65f2WrafdwadpShNRtgYm0&#10;/wA1W/fIOfOZ8n34rtfG3wm+JdzqWn2lt4G1Vlh0WyjBa2baGMKsy5IHRmYe1XPhH+zd4w8d/ETT&#10;vD+u2K2lnFOl1fv9rjLpFG4bhVYtksoXp39q/PK1LMq+eNQp6c9r8i2T3vb8bn3NKvk+H4c5qlZX&#10;9m3b2j3avZR5vPax5F8Y/HniHR/2oNNFlpOgM/iKXV7W8uW8M2fnJDaussSiTytzIGlf5WJ5kyO+&#10;en8MeMPGGn+II9GtNQtBHr9vLpcvl6HZq6SOPMhKMIsgmWNFwcj584yARp/td/s3nwj+0b4Y1eX4&#10;l6HaWdlealqUsFzLLLeta3MXlhVghjdj+9UfMdq/u+CTwKVrefBbT9Z0ybW7rxldQQataTSajpum&#10;20C2zJPGyygST+YVVgCfkzgH5T0rvxsMdTxmGU5qL5bTvKKfxzXe/wAHLbysefg6mVV8txMqUHJX&#10;5oWjJrSnB9rL3+a9+tzJHjL4heGHGv6D4r1iaW25l05L4xpeQbgZLfAwq7lBAOBtYIf4Rjyf9qaz&#10;1I/C/X/Dl94n8Yatp3iPwvOdG1gtqNyj7o3Ftc7iWRGY4SSMkFZEwQDmvevFeteDbPxLqNtZ/C24&#10;zHfSqPtfijAGHYY2R2/Tp/F6jNRQa94Z1v4Yaj4Nn+E+hvHpN2jRxX19d3EZt77z2kTAkQ4EsLNj&#10;p+8OAK48FXnTpSpVq6bg+aNpSurbr4XpbW3dep2Y7D0514YihhHFVFySTjCz5vhavJap6X7PyR5b&#10;8DvF+v6zouhXOp+A7+xufEPhiGHVYZVjVRfLALiMcEszK4njBwP9cfWuv8B+N/E/hfWbD4tfCLX3&#10;07VvIUxyMD5N9ASG+zXMYP7yMn/gSHlSD186/Y2+PPjC3+DcA13TdAnv/A/iq+sNRmu9Djlnkjsd&#10;UmQSB5XIDeTFhTxgqPTNew6h4m8feH9SuNE0/wAYGzgtLh44odN0awtVQKxxtMduGA7/AHveox0s&#10;Lhq3tadVxnCcknFN6Xvrdrv6W0NsDDG4ulKhVoKUKkItqUktbcra5U7bLzT1PoJ/A/gX9r7wnD8V&#10;4vAt94e8SWxP9teGruLY2oeWoJRXO0SxuSoE6jBBIIDAgeJfGnVfEk3j8+JPFnhM6fqM+mWd3d6K&#10;0bL9nkNtGzQ4ySNrZX8KwdCb4i3vjm08XeAPEuo2/iq2LNZ6qs5lkIx8ySiQkSxMBhkbIPUYIBH1&#10;h4Dj0T9pPStS034ieD7bRPHek6dFb6lf2JEsUscyuEngJwWjYpINrgMpUrkjDH2KNPD8TYZ+wXs5&#10;qSlJ20lZNXXnrtfT53PAqSxnBuLjPFP2tHklGNndwu07O9nbTR2u/kkfMv7FGmaQPiL8ade03Ub2&#10;e4uvH9pa3sN0ny2z22jWEAijOPmAVVOeeWr3Lx54F8MWmjHxl49uP7Jawh8yDUbWSVL+3QkDdGbf&#10;98oJxnop4zXMfsH+Cfh74Itvif4ktPEl9qN7rnxx8SqCLMyTobWZLTyYYwDgIlugMhHGQO+a9x1v&#10;xl4D1ay1/wCF3/CK29u50B7vW4NavYIWjsJA6faJQTI+zKv8zrjKN6V91RwDnU553+R8HiOJHTwi&#10;w9GK0Wravrvt/mclqfir4+fBPwDd+JbLRfFPjpbGDfpvhwWtjb3+oMCMQRtuBZtoP3lBAySeK9H8&#10;KaX8TpfDdnDZaT4f8Kwvbq504RS30luX+Z0JzEoYMTk4YE5rj/2NNcu/Ffw30jW/HXjUax4lbQoZ&#10;bdZSI5F0lpJY7O68ngqbhITIzsoZmyOAoUeo+HPHPhnxZqmsaNoOoGa50HUBZarGYXXyZzGkoXLA&#10;BvkkQ5GRzXoVaTpXp2vyvV6+n9PzPmYVfbNVXpzbLT16fkeW/EuH4m/Du/i1CexXW9MuZGeS98OQ&#10;QWGoW5CAbHEmUlj6kMrIy4AIYc1yfiLxd4K8S3Nto134S8W3F1qkhj05de1mRrYzKjyGJ1WWRQWR&#10;Hx8mCQFGCQa9j+MjN/Y8aCQAGKbIPf5RxX5lf8Fhf2jv2iP2b7r4Ra/8KPFOm6foeo+Ndupx6kuI&#10;pLy38qS3eV1w6xJ5rvwcbkUsDgCssHg6+Y5hDB0Wk5J7+Sb/ABtoerOrhMBk1TMq/M3TlFJJ92l9&#10;yufohoP7OFvb6Pb3Yns9L1AfNs0nTIIlh3Ag7WZGfdtJBO7nJ7GtSL4J2eg6LLFceOfFd/KxHlFd&#10;dntwrYIyBblAB9c9BzXSfC3x3p3xN+Hmj+PNLkUx6nYpKyowPlyYw6ZBIyrhl/Ct6RWeNkV9pIID&#10;AdPes1BR07HJKvUqXbd0z5h1HTPEV3dvcwfEbxEhL5WK9vFu1Qdhi4R8cf1rJvNa8RWr3ejjxnpt&#10;9Nbac81xb3Ph5G2pyBuaJkVSecBuuCQMA48I+JX7bH7QXwR+JOlfD/8AaX8IabpfhSz8cz6Fr/x+&#10;1GVZ9MvLRIHmVUht4QIbwkqnzq0YdXQkFTj6h+DXwl+G/jP4dw/EX9nf4jad4u0LxLNLfSa356Yv&#10;ZWOGOY028Y2bSBt24qcZk+PwNL2tT3lL4WtU/V7L037pH0WWcR5Fj6ioRh7NxXvXuvyab/xbebOO&#10;0iDxP40Emq6hfy6UlpNEmjpZ6ZbrEsf2aEsyeZE29dxZc5PCYycGm6qdQ0fUbd/GdhZ6iJbHUbe0&#10;1TRYBZXyM1lM5jdGYxSh0jYcGMBgh2nHHW3/AMBPHPwxil8WeGtLKaKDnXfD1jJ5rFP+fq1iAIWV&#10;OrIhAlQEFSwQ1m65pCeK20S78Nv/AGvZPqoeO904M8bxmCZScjpwxBDcgnB5rzK0a0rvl0elmenQ&#10;nlkqEqcZLngr3TtzW6+fo72Pn/wR4d0nxF4tn0L4das17aanFLNqug3sH2S/spY4HaO+jgYkSj92&#10;sMjQl1ZWXJBjUVj6rpaalA2m3SSo/mDy2iJSWGVWBR0I+ZJFYAqw5DAEcit/QvBXiiz8eaDeXvhn&#10;VbV4Lm6kiultJYnixY3JyJAAU3Y27gRywp/gDxhcr4ztIPiW9xrsKWt3Lp+pxWyf2nDcQW0k0QYg&#10;ql3zGceZhywXLtzn8y9hSxqo/wDLqd2le9rKz0b1Vr6Xv/iSsfpf1mvlssToq1LlUna17vmTvFaO&#10;9lzctu/K22dz4J0rX/FmpSXPhnxfpS/GbR7Hz9T0ya0ItPF9jGQQtymBG93HlVaSIl42Ib5d7LXD&#10;a3o0+u6jZ614b0rUXGvq0sVjcq0l3BcCRo5raTu0kcqOpPcAHvVW2tfBN54n03W7H4yWNpFDqKGa&#10;8vFvLC6hhlzDNn93uRjHI/zBtoPO4YzXtXiz4v2uv/Be58A+AtduZvFvhNox4w1CXS1trm8jbdFN&#10;dxkKCyvKo3uuG5+YDNe1XpU8zytyxF4Shd2TUnK2ra11bW/S65tNb/N4WvVybOowwlpwqJK7Tio8&#10;zslK6dkpL3b+9Z8rvpbyS/8ACWheFi0HjXxKyXqf6zStHgW5niP92Ri6xxt6qWLDuBVCTWPACErH&#10;4Q8UsucCQX1nnHrtP8t341mrgDgYrkfid8WdO8EaHN4QtfES6L4p8aXX/CPfDzV57dJIbTVjC03n&#10;SrICvl5+zwbiPla53fw14GV0P7TxscNhqUVe+suaVkt27P8AJI+vzSdTLsDLFYmvNtW0jyxV27JJ&#10;NN/e2ereHPGXwp+ENhffHHx9qHiDR9J0+3bT7d9Qs7ZVnmuCpHlsJ/3jhYmGxRubdgZzg8h4y0v4&#10;i/t7eCJ9D0L45aR4b8D+PgYPDWm+KPhTMblwpO0pdNeBI7vfGzxhlQhlUpkivnj9kbTvjl8Nfigv&#10;xG+PPxgvY7DVpW0641D4i3TT5vlZlgnsrZwT5kMzFSyhYwjyKzrnI/Qfw58PbTRfhvY+DPB2t6hp&#10;kFjaj7BIlwDLHOCXEsjYy7iT5iBhcjgV+nZHi8BluEX1PWUZaScfm3GM02tbWbe19EfnXE2RZ/Xz&#10;KdDGz0lC7UZpq+yjKcLJ2V1KMVvZts3fC2gXHhTwzp/hi81a5v5tPsoraa+vSDNcuiBWlfHG5iCx&#10;9yav1BoWuS+LvDdr4ruLUQXcrPb6xbIPlt76I7JkH+yWBZT3RlPepyCDggj2IrCcpSqNyet9T0cB&#10;WhVwsLaWVrdraNfIhsNTaTVryySLizggYSEcB5DJ04wSBH/499K0NJvrawvDcXumx3kboyyRTE/N&#10;uGCc/wB7nOfXmsvw0C0niW6Eb/Nq1rb7gQVIS1SQg9wcyD8MVeFtcGCS68oiKFd0szkKiD1LHAA+&#10;pptNNW8v8zno/V6sasqmmri23bRdF2/zN650Hw74kt47vwfOltdiICfSrqcDdtGN0bnAY8cj3zx3&#10;5L46fsX/AA2+I/hDRfH3xT+EOj+KNQ8NahJNLouo2kdyl3aybkIQMCv2iPzDLExyQ2V4D8ch49+P&#10;WgeHbf8As/wXHa6vfsD5l3IzNa23oBtI85vXBCj1avPtb/aA/aF1S1VLf4zapYGDDWken2tvFFEy&#10;nK5QR/vFz1VywIrllxZl+W1/ek3U6uHT8lfvYiXDGe5hQj9Tly007xcnZ9dmrytrpdL1aOC+Of7X&#10;PiH/AIJ3ftC6f8EvjF+zzqNp8OdQt7SytfiZZWrW+l208qFtqIsOzKKNrKj7zjoMYPtPx/tfDnjX&#10;9nzxz4X1RXi0nWvA2pW91qIg3JDBLZSK0oXGCQh3Y4Iro/2gPD3hX9rT4M+Er/43aXp9/bw6Vp+u&#10;Cyub17exhu2gSRpZFBKuo3uAJAwAJAwSTXD/ALYfinwlov7EfiTWYda09rPxR4OuNEttR0q4a4gS&#10;a9/4l8RiIPzlZJ0ACkZZcelfZ1sZgsXShKjTcZrSTvdSelnrs3rfp2R8bmmFoxy+hXjS5ZO6k7tq&#10;TXXXZvW6WnY2f2YzqF1+zf8AD64vUnNxceDdNkS4uLfyhKn2aMCQH+6cg/iMnium8dazp/h68jS1&#10;1A3F66nFtGBjLfLvBAGOh49M1T+E8V38IfhR4W8D6hZQX8XhnQ7PS0aXnzlihRG6A4BKggknt1pu&#10;thb/AMTJqul6ZM1j5quIJMmMoDwGb7xB4AGfp61yN6Hz7aSL+j6bqMkcUs1zvkIUkQS5VGIGQcHP&#10;5+ma3dPjluN6TXayKYSJS2DvUgAY+n9OtZsOgyae5ltbCKHbL+/jT5Qp4PJIGfy4/Wr9pqNzHKYz&#10;CEDqQVViDg8dc8cA+vNJMmNinZ6BpE7NLImY2jzGkUoABzn+Hr/KsQeFNH1HUbsSaqZFs03m338Z&#10;yd2SCDgAf1reuLWTTrK48u+n2TuPKUoCUyQMDaBn0rI0aOz8OW8sV5b4XMj3L7mVyzDGMEdPb3pC&#10;voO0y3t4LxJoFjQnBJJHKj69sVavvEB0m+XTtNtgzOQZ1VA3YcnOcDHYetZ+lahNe2b3FjoMsaLM&#10;VWW8VNsWBnJwSMYPT1HrVy6vbWwT7drHmXOV2IILcx7gTgH6dyc+lCvEFeKLZuC8wu7RmEbK22Ng&#10;B5ZPOCCSDy3BB9OOKs6bPf6LeTX5QHbFgpIm/c3GcZOOh4HbPFU9Pv49SgaeFGhV4w6tv54IGDn0&#10;IznHG41fcDUW8u2lRpVAEqM2NzdyO2MEHHHt1rSyerNPMxtO0PUr+X7UbdYYmQyyMzlUjj4GcnHb&#10;v9cdyK18tto2iS6/eXbSPNGqxgqojKjjjnK8DgcA8da2LrT3vzPJrMDOAUCW8DFRBx2UHqeuT69e&#10;tc9qmgT6lbiC+NwYEYG3Rm3gqGwACR656fyrPYjZGxpd5DNottqMaJLNDGymHcv3uTnA68EH1HHN&#10;VIm1F7G6vSJJXnkwYpMgqvzcYyR+WBirUejJplvHbxQRqwUhpIQcnvyD+dXrKGyjWOO7gDrIcsoY&#10;gH0OR0HTpSVxJs5+y0uYW5ikhgRTJkWyICFGPbHPX1OO9Zuqaxp2hXAAvVga3fcbVnO6bcpDf7vV&#10;SD7GvQNTg8OtHHezQR2m0GK3hBAMjjjOM+hyT+Z71z/xK8KaHpAg8TWs5v5YtsbyBBkNuxsxuwRk&#10;46EjPUVrFe9qU7i6NLc3bQ6JoZjkvdRKx2scshA+fGGYd1A+YnHABr5t/wCChfxH/bp+IHxm8P8A&#10;7Lv7DXhSPTfDsmmZPxJnjDwW0iOXmIk+ZY2JAJLLubcducZHS/tT/HH4kfAz9m34kftI/DOG20/X&#10;vDOgre6e1/H5sMRluYLSLapxu/dvc8k8nHXFcdoP/BZX4JfDL9kjR/GnhP4Y658RfFFroFpceLZv&#10;AGkxNp9hqt6qk28l3PIIDMZHjiS2Qyyljjy8ivcyrA4yEVi6VFVVzOKT1SlZO72XVWu7N6Ht5cnl&#10;tKOYzhCcXJwSlraSSd+Xra63uu6PsrwpDr+keGdHsdO0pLV9Ps4jfS2MJihnusAyTH6sONxJwBk1&#10;2vh/41tpVtLN4p16xvBK7JaxWEqzzeYMFlKxZwAGGd2AMjJ5r4OuPif/AMFV/EejDxX8RPgh8Mvh&#10;t4e1a/8ANtbX4m+MNQ13VLZjbx/L9l0+ApExwGMZZANx4HeoR+15pnheTxLo/wC2to5a91eZJNN8&#10;O/BOGK3huEhh3fNe3wfaVKYP14FfO4ylSwleU8TiqcJLW3Pft0gpafM9aEI5lRjTo4duLdrxg2+r&#10;0k7K7t22v2Pq34rftKaM9qsviLw3rEavqVzbTW1skNwGMWwo5JkQYKSKQuPlJIyep8a8a/ELwB4y&#10;lNuP7eskutZSYSS6PCyxhoYLcA7bjJwY92QOh6V4Z4n8G/ts+JfBdn4juP2r7KU3Ou3qT2x+HllE&#10;YnVYQXVxMwbcmzgqNpB61hx/CT9o03VtHqn7VuvpbteQrJLD4U0R3jzKoDBTbqGwcHGRnGK+UzOd&#10;LF4h0JYyg6cuXR+2u07PpD7j6nKsH9QwPtqVCupwc3dKnZNOUdb6uy0e/W3Q98uNO8DeHdSm8Ba3&#10;rGtK0XjNZZ7yLRIjGABbQHGbjJ5gznHRunFc58dvjH8APhRr2s618VPif/wj1umozl5dWhtYVz5j&#10;cLvugWPoAMn0rz/x1+z98dr34o3fh/4tftZ+L9R0Z9cWPVW8N2elaRez5nALRzRWbNF1DYUqc8bh&#10;1rv/AAb8BP2RPgz451m98Ffsk+HrvxXbQ3M6eOvHOrXPiXVJJormFDKz3wIVm81mwuACO9cn1Dh6&#10;NJxxdeElGTsqaqN2jFaNycbOy6KSOtY3O6dZSwtOpecY3c3SSvOT10i7pyfk/kcvof7Xl/44/Zu1&#10;Lwh+yJ+y/wDFn4iWd/4zN9HraeFBo2jKWtUQqtxeyoku518wlAQSxJ55PKeIP2rPhNceO7j4S/tK&#10;+D7v4R+IbZRpug2njKwW4tbgICoFvf2glt2dTuZl3q+4njJr6b8a+L/HnxP/AGRtfTxNrR1O6tvH&#10;S2+mpNHHDHGv9nRusSiNFVF3u3bjdWd+0JoPwS0rwlrfxG+PHhjQdWGrxm/sPCfjK3ja1sfMUOra&#10;hG2QGVmCiMHkjOTkCumrVyHEuEIYaSp2p+97SXOlZ8umqlr9lRu3pdbnFhf7Wwqq+1qr2jlVtHki&#10;05c0efXRRVtXJ6Ja+Rzf7U/xy8cfD74mXl18M3+JPiXTiIllufAmsTXVjCqqI8N+/wDKEmVbMYHm&#10;DGWAyCeHvv2rYP8AhGZdY+MHi/x/o8ZOU8N+LL26hvr0f9MrN5CShPHmMoiH96vKfFv7L2nfASy1&#10;n9vn9jH4+6v8K9F8WPBd6P4PsIvtWnC9S3RG0m60+73D5bjzGIUqohOVA+UV8gfEj9tj43eKfF95&#10;4D8Wfs2+FfHHxCviHTXvAWq3FkXlY8SX1oyyRRls/dQxknpkV6mKyXDY2tOjgK3tKi95qdSVK0d2&#10;5X9zlTdtJLTqdnDVDEVsPTxmYUXDDX9nzUqMKknNaJL7albVu09X8PQ9F/ba+LXxN+MvwH1xNO0W&#10;28N+Gr3VtK03VRppdY2S4v4Y0inmxuuSNzyCIKASrOIxtyv0/wDsvXGnfCn9mf43/FPwT8db+51K&#10;x8L2Gi2UOnpeWb2kl3cjZNHI5XkCJwNuGXaegIz82/FT9iP9vnRPgh4S+On7X/xX8BaHpvhlk1vw&#10;58DLCNrW71BmysmF2GR75ULlZp9yZ2ruAOR9SfsrftJ/sYftf/s7+M/2O/2XPhRe6DfeKtKW+8I6&#10;/wCK9Sjkuta1i1zI1tME4gnRQQkYLKcyDjBzGNy3F4TA0qca8Kjp+1vKLaSqVIpRhGNo6WheMrWk&#10;2+Vtpn1MM1yPE80qOEnTozqULxcYyvRpVFKdSrUk5Ny97lnGMvcSSnZWvU/Zn/aU1jxp4EuvDOv/&#10;ANgy+IbDVpdR1rWTYy6fqd7bmOGOC6e50+W2eYRv5kcjsXZfMiLcNmvXfg14S8HfHj4tweFdS/aL&#10;8e2V3o0kGqa98Pdd8Trqui6rbK2Igl3LD5ylrhoCYJXDMuR+8Xmvhv4UfCf4iJ8bbLw/DqGr6T4g&#10;0i+YXM7jy308LlZQ0RXYwwSpSRWVg21gQSK+zLL4Z+H9C8A3reGPCWgaX4h8WX0VrFpyBrbS/ECW&#10;5XcETGyxu5HWNAQfLke3AAU8V5WR8Q4rnlB1nKajblklZtaJqctU9lqt9UeT4lcDZTl+LhUw9CNO&#10;nVlzJwk7wi9bShH3XHdrlbXKrNdX9R+I/Dmu6R4ltvG/hOWOy8T6Q7+RcXAbZdoQQ1tPjl4mJzzn&#10;awDAZFbfif4N/sd/tp+Hok+PPwW8MP4svtNnsoF8Q2FrJq9mE3RlradgXkSN5GKSKcZIOAeB4f8A&#10;sfftFa/4t8UXnwp8bre6ra6LZSNdQa5Aya5oihCsaOpBN5GzYRGJL7sYeQAge2eMfBXgjx3osPiH&#10;SbW01rQQFS2mRCXsZFAVo3GA9vIrDBBwwI5Oc19LgMZVoU1Xo8y8tpL/AIHmtHuj84zbA4PMcXHB&#10;1VGM7bqzjLsrd/WzWzR1vin9nj4T+Cf2cLPwDqOixayfCOh3MPhvVdat4p723uZIJIvOjk2jZK3m&#10;MCybeGx0rF8QeO9V8baVpWpT3jm1u9LtrqKBchMSQxuCR3OWYZPpWL4Q1zx/4av38Lx6/N4m0L7D&#10;I/8AYXiGTzWifhYVju8GUZkIGJPMO0NgjaBWstx8MIfCOhwzzXfhTZp62kI1jdLZW7wyNCbd7sZU&#10;MGXALEbhtOMnFb4irWxsG07/ANO/4nJgaGHyPHxWIS00utVsred0v0Om+CGuaqviH+wftrm0a3d/&#10;IY5CsMcj069q9Xrzr4S+ANb0PxDPq+rwqkccGyB0kDLNuwdykdVwOvHWvRavCRnGjaRyZ7Vw1bMZ&#10;SoNNWW217HlH7cnxem+Bf7Jvjr4lafq0Nnf2Wgyx6U80Hml7uUeXDGkfWV2dgFQcscCm/sPfCP4Q&#10;/Bb9mDwp4U+CGkahaaHc6cuoB9Zt5Ir65nnAklnuVlAdZncksGAIPGABivU7/TdO1WAWuqWEFzEH&#10;VxHcRB1DKcq2COoPIPavhj/gur8df26Pgb8JvA+pfsT6NftdXfiZ/wC2dU0nSxd3FpsiLRDYQyiN&#10;v3m4upX5RnFe7gacsdyYGDUXKV227R0Wl9OmtvXY+XxlSOD5sXNcyjG1krvfW3rp9x6z+2d/wVW/&#10;ZP8A2Evij4T+FPxz8RXcd/4ojkmlfTrfzxpVupAWe4UHcEdtwXaGY7G4rnrb/gl5/wAE2/2mviNb&#10;ftnTeAj4q1bXbxNZj1iTX7lop5S29C8YkA+T5VCH7ojVCMLiv5/NK+Ev7a37eXxK8V+MBofifx54&#10;m0fSrjVfE9/fSNLNHbwZD8uQCQQVWJOSRhV7V+qv/Bu3/wANx+D/AIa+NvhL8ZPBc3hz4baXpkh8&#10;OHXNDNheJqk02GZXMatNFtEu5mLMrKirxxX12Z8PwyLLfbYXE2qxSU0pWun2S1+XVanzOXZ1LOcw&#10;VLEYe9KTvBuN7W79P8nofoVHb/BrwPfXPhj4TeBNE0a3lu/tviR9C0mG0juipwgdo1USM8rKCTng&#10;PXmHhpfAv7dXx/lj1i9mv/CXwsvre51Dw5PFus77V5okuLJZwy4k+zxFbny+VEtxExyY1x1nxJ8P&#10;N4N+H85UkI8LTODCRJdSBWCkgn5EC5CLjOQScE1x/wDwTx+Dw0fRviLd+ItXMlnqPj+4kt7W1uDG&#10;s0cMENpvlZQrPk27YGduOMGvzpVpuq+d66fjfr6I/Rq2Dw8MP7SjrG7/AAtr82z1U6YvhPx3q/gz&#10;Sr6JdE1rdq9lFBeKi2t2pAurfGflEobz1xxuEpOO/wA0fHfwjp+u+IZdO1fxu1y/hvWpNTutF0yw&#10;3TXcLoscFw0khRdqfKDjftIjb+Kvpj4v6V4RtdHOm+BfDulLrtrOJtGaOAB21BFLQR/IQxGcF+cC&#10;Pdng15j+0J8ZvgLY6H4Q0e78OSL8SvEc0t7ovgTQbdX1e8lVWF2pjwB5DbXjeWXbHhg2dwWufH4R&#10;YzCSpvqnYvKs0q5bi4zjsmm+/Xa91ezZ4X4U1yKO3m8F6N4Si020W1ubmy8QXGolzp4BaaaKeZlW&#10;OCFh5jLJ8gRsoSQ4x5tovxh0Dxrp2r+A/wBk3UtL13WdRuojb+NNY0qWTw5DLbrIJhYkbP7WnEbs&#10;QFZYGMIG9wCD3Nl+yT8Yfj34MfxL+0N4o0XTfDWuWRuNF+Enhh/NtLGUNuRdVuJEWS/uFdQrqcQA&#10;o6qhGS2lqPhLwNoNlZeMdcgi0fRALe70KxtleMxXCEMsQ8oZgWGVGRn+UAx4zySPiKuEr4GMHUjz&#10;zvyye0Uv5lHZtbJta2WjbTP0iliaGYKTpSdOk/fgr3nJp2cXPeKd7tReibd0k0fG+meBNe/YU+MP&#10;/CXfGDWZta+E/j/VG+0eNdWso0HhTXpyTOxjiUJBZ3LEkmJFWOQqrcMCft34e33w+8X/AAw8OfBc&#10;XN1rvi3wrpgPhS+1iEQRarbQy+akEQSUtJJAqqyKzKSoyAQrCvJP2vvEt14o8G3t94rv/CA0i/0u&#10;NNT/ALR0yW90ySKRAMxxxP8A6hnJ5BIGeK+VP+Cft38Xfgv4ri/Zl+NcGsjR9eW61X4V6pdXUkU1&#10;gtpKS9rEHfzYtqMk8Rb94FLBjhBj1OZ5hlVfHSadWnaM7/FVjBP34J+6p00uaS968UpOzvzE6MI4&#10;/D4SCcYzTlDl1hT57e5OS95xqN8qfuq7aV7K327rvir4hiUXGk6/NYXVnKXi06Bfs9nKRw0M8Ee1&#10;ZEcZRtwLAHIIIBFqDwinxTsobvwh4fkurLVvMhutMnAZrGZeJrefPAC5zuOAyMrjhgas/CXxV4d/&#10;ah8P6j4h1HxRbQ6v4WuHg8QaqLbYdZt0mkg+0pEAAbgSQvHIBtUttcEBxjqPiN8SPhV+yn8HNQ+K&#10;fxOvrnw/4QWeBr63trdp5rqVyscctyUXc7fdAQfIoxkHrXzuFyTH4/E/Vat5ptclviu3ayXS+zXS&#10;S0Tsz34ZlRvGWXU0qj92cbXj5O6+J9YtfFF62ujzT9qH9s3wF+wt8KdH8N+KNJ1bx/4z8SMthplh&#10;pN4YpNU2SbQy8MzssbJG05U+awGFJJavfvBXxB8Sa58IvDGkv4Qi8I2kWjWqL4UtYxGlm/lqDGww&#10;NzA5HTr7815kPgb8D/jh488E/taeK/D1tqPiHRtGU+F9TZWjjEE22SN2iwMyAPlc/dZ2wB29Zt47&#10;KS3b/R3eddpgdX4VTuDZHv8ApjtX6iqeDwuX0qFOLVRXc2+rvsl5LVt6tt3PyniHMsDiIQoYdSco&#10;355Sb1eyjGOyiltonrboT3G+yhi1JpRI8hZ44ZAM/KR0ycYzjk55HHQ1Jaams8pRkVQTklG25HqQ&#10;Bzjp1rOe1nS6jne5mdSwRJJju2g44BPpg8VJ/aUGjW76hfyQJD5fM7x7snOPlGMg5rFa7Hy97vQ2&#10;YRYrbpKUA5PkLnOT/TGc46f00YL6wsdHea6DwhjhF28StjjAHXvz7niud8L6nrd/qst7FaxraWWV&#10;tXvUIa5OGyVwDgYOcn19qt6trb318kdvp/2URp8oVkJQk/M2OnHT86GrBZLW5BaXgsrW3jlRCEjC&#10;vKoOTxyTxnrnj6Vegu9DvbeN2ZoWDbUAf7/AyenP5VlXb29upkLeeTJwCCgY9j04oHmGIXUkO3CA&#10;OsfzH9e2OKOpKbQus6u+gT/bl1OQ7UxHGGHbkMOpB56g4/KrXgvWtbk1S31G+v7hPMukaOJ5iCRu&#10;GTtJ75/zms9tLi1i3jk8iUJjcUK89MkcH0q5aQw2OrRvfxygyhDHIRvVQSuAQPujrk47daWrGmev&#10;29vplm9zC4lkmV0DESGPCqqjI+bGM7ugGefSvNPEnizXbTWLyO1u90SXT7UkgSQYLHgbh6AD8K6i&#10;28VaPqniCTSLG/VAXlRoTK7EbW5DE9mYHA6cj1xWT438CXMt3NqemWiiFy0kspViWPVsjJ9z07U3&#10;oaO9tCx4X8ZWd3pyxXmow2148m3eIgMruHUr0BGQP901J4lltNK0Y341W1llbkOyKiKM887uo4GO&#10;DXA3FpfW6JcC2mjU4MRaPaD3GM8f/WNUry5vJ9yTqspIyiysOCQPUEev5n1zRclSNn/hK9WujJJ5&#10;qAgq6qlooZiccAEEjrnnjFXLHxpqDRiC709JVSRsQkmPGMZbKgK2McnsRmucsJbwWy5uCSzM7vEo&#10;Tk8YJAyey4xirenpePNDaRg71UpEyIEB5ABPfGf/AK9FwTN+JrnVPK1CbSQ+EUrHFIUkUKuAOeuM&#10;mqVzdCylkK6c0G0sGVoVJ/HPO7HHPbiug8KJqN7ftqs+qLNGELJbxEnpt4I6/wCNN1O8sXjfQrq3&#10;gYoWHmPIWMnJIwc5BHH50yjmdB137dnZLgMSY82oTYob7pIwRjP61t6XfXEcKyMfMR3IMjZZgQe2&#10;SeOfb6VnyWVnIn+i3LKXQk291h0YZx1Hzfz6daybg3WmbrS2uW8trchlgOAPwXnbyccdufWgLs6u&#10;fUbhndYLg+aACYcZYHJIYheh/wDr1zWv+JYtHuv7YMqRNFukVFj3SYA+8MEH2PPQn0NZfmxm6L6e&#10;s8z7ufKfcAD2JJwe/v6VkXEfifVrp5WVLqGGbfDBNOVcHjoCvIwucZIoQr3NPTPHt9c+ODp9vbwt&#10;ZQX939r1BXcNCm9z8wwNmQO+Q2Miu01TxB4auMxeFLWEpMZJN0lu6xttZdrAjG8nLHjkkdeMjzTQ&#10;vEV7oMup6DqLNFNqsJaRgpi2TMGIZcAqCVJYKCQDwABxW9Bqd0rETW7zSgAFWckFQMknqR93n1we&#10;9DVmO5ffxxrUplgE0cNtb5VdkKknA5yzg4B3EdTk5zngU/SPHsuswst9IZriFh/rWQIuFIy+QQOm&#10;MEcgk8Vh+MoNN1bR7m20uNYVnCMAylgmCu5cDptwRgAjkGuVnvT4SgfTrm5laZpCkikEvsAAHynA&#10;4BP501FtaBZnouq+KJL+0uUbUZLC1WMFprK9b5ih2ggLt2D5ue2TjPFU49Xk8GR6TrnjqeeawvJ5&#10;EDXEEc6w8EpIr7dxYtGOh5BJ7c8/4bv7CPm9snNnd26RwwnO64bGWGdxwd2OOmQRivQIl0m50GPT&#10;NSiklskUK6TxHZb7htUuCCBnJGOMdjzTSsxWOYl+Px03xHqFjqGhfaNP3OLK90i8feFKgKpDEHAA&#10;Oc4PbHeum8N3dx4x0Oy1iHR/Iivd6eQobHUKpA34XseGyPwrxPxz4WufB+qjS7aB7eOVBIC5J3tk&#10;g/MeuDn26V1epfFf4hWfwk0Oz8K6gloQ72N1eFlJiSEKVwrAjJD5JA3EjitnBWTQz0s21wdTkktN&#10;NmnkgsFLGWW4IQb3AVSSVwD3yByfw4T4i/FHw7pMDWmixRX2ozt5kd7BMDHBHuPXaSJWyMYJ2qFz&#10;ySRXJ+MvifqHiW0OnPeTsGghhlklUR+YqBTuIRsDLhm24wA/qK5DcEjaTjH941UKS3YWRZ1LVr3W&#10;b03eo3csspPLSylif8PpUMClT+7Rdy8ivFfjj+3n+zh8C/Osta8aJrGrR7x/Ynh8pcz7x/A5B2Rn&#10;PXew6GvkH41f8FVvj94/87SfhVaW3gvTHJVZ4gtxfsvP/LRxsjP+6uR2avtci4F4k4galh6LjB/a&#10;l7sfl1fyTPAzTijJsouq1S8v5Y6v/JfNo+/vij8cPhL8EdJbXvix8QNM0WIg+VFdzjzpj6RxDLyH&#10;2UGvkP45f8FgJ5Vm0L9nXwCRnK/8JF4iGPxjtl5P1dh/u18Ua1rGteJtWk1/xNrV5qV/MSZb3ULl&#10;ppXPuzkmq9ftWQeEGTYC1TMZutPttD7t383byPzXNfELMsVeGDj7OPfeX+S/rU6X4ofGX4s/GzVz&#10;rfxZ+IWp65KGJhgu7g/Z7fPaKEYjjH+6AfWucWeVYTbq5CE5Kjim0V+r4XCYXBUVSw8FCK2SSS/A&#10;+Dr4iviajqVZOUn1buz0/wCAn/JLrL/r8vv/AEsmoo+An/JLrL/r8vv/AEsmor+Mc/8A+R7iv+vk&#10;/wD0pn9EZX/yLKH+CP8A6SjznXf+Rk1f/sNXv/pRJX7x/wDBM/8Abt8A/tyfsoN4a8OfDmTwtqnw&#10;jj0zQ7nTGvBMklqbYRwzxtgHa3ksCCMgp7ivwc13/kZdX/7DV7/6USV9sf8ABBP44p8Of2tdX+Ed&#10;9c+XafETwtPaRqTw15a5uofx2pMP+BH1r918QeH6edeHcKyv7ShTjOPpyx5tPRX+R+dcD51PKON0&#10;r+7UqOL/APAnb8X+J+rfxJklg8C6newo7Na2xuMIu4/uyJDgd+F6d66v44/Evw7e+KJoNM8QR6T9&#10;jMcdxMtlE090zosiFPMV9ylCMFVJPPQjjmPHt+2m+Fbu8e3WS2WIi+3Z+S3IIkcY/uqSx9ga8W1b&#10;9orVbX9qrwHoL+Fn1DSdb+HenLdalpmjS3DWQeIiO8urn7kERnt54QnJJdWzjiv5BpOXsJJeR/V+&#10;PhReZ0XPqpL8V/wTX0P4j/tC+PfiNJbD4Ua94V8MaZrNtbWviXxNr+2+1C4+2wKkttZ28hVbd0dv&#10;mlKNwQYznFdxoXgfw1Z65qvh/U7aW4lNw17Bdz3DiWeOViSWKkAlX3LkAYGz6noddjkur7R7COMs&#10;ZNZhkIAB4hDXHQ/9cao/ERbnSdMHjO0tZHm0ZXmljiTLy2xH75AO/wAoDgd2jWplVm6e/f8AQ1p4&#10;PD08TJWTsl0XVyPjj9s28+Oui+Pfgf8AEj4Z/EjxMdN03VdXtPE+g2PimSCI6dc3tz5dzMGmBZIh&#10;EMMezKBxWH+1T8T9a8V+E/BPgrw58Y31nTtV+MPh1LtIPE6X4t5LSae93fekKMPszdwOORwMes/E&#10;kXms2Ok+HbKO+tIY/DFn5sq6fE4dpk85lBacYGJSWwvJOAw5NfJsHwB8OeD/AI1fDvwFa+Ipb7T9&#10;S8e6pq82l/8ACP29glqLTR7mFifJlk853nuldpGwQSo9K8jLMTUea1Ks5tOhTqtJTTvy05NXitbp&#10;7fibVsHRWCowhSTVepTu3TatecdpPSzW9vktT6907xja/FjxPpngPx18ULjWdLvdQjOp6ddXkc8d&#10;xbwnz5Y3G0nBSJhwQc9DXN/D7xD8KU+I/hzw/pd7aXFovjZNXtdOvtLWczXrbwkss5jE9wwLAhpZ&#10;HIZEPVBja+G3g7wpoXxI8N3kWkId2sw2kk1w7SsqXObY8uTgfvqp+INGi8H291eaDp1tZ32jym6s&#10;2hgRAk8DeYh6YxuQZ9RmvlsNmuJpUKE3Uk06jvrfbk9e59Ni8kwdbE4mEaUFJUly2VrX59dLdUr/&#10;ACM7wh8Xf2eovC9h4CuNPbwk1jZJY6fqukwXVzpahECIJopQ09v0GWBlUdSR1r0/xl8GfGr6Pq2o&#10;+EtOsde0nQNL+zSXmn6hBLA32aBYzExDfK52AeW2G+YDFc18YLSy/wCEp8RaTdfDrR57Q3NzFEdJ&#10;ZrS4hQlht2yebFKRnHHlg1ynx7+KH/Cq9H8TSfCi+ltYfGF14Yu9Qks7Yx+dC+tabKtxL5WDvNvL&#10;OHGfmRnBOAK7cHh8vxuJ9liLfGruGl2lJ+9G3WzXupXPNxmJzXL8P7XCNr92+WNTWyk4L3ZKT2un&#10;aTdrdCv8EfDvjn4SeCI9H8Z6NDqt/qUxvvFelXrLFNDfuqqwtbhVJiESKkCRvvj8uGMYXG4+k+AP&#10;DnhX4leO9M8M+F/EkY+0XKy3em6/EbK6it0+eYHePLlxGrcxO4OM9M4j1r4peIfEmsTan8RvCWme&#10;IVuGZnu9OC6ZfxHsd6hoZh2wyKf9s1v+D9V+C/h3wdr3xKvfF2qaQ1lCtiYte0VnFqJwxeUva+aH&#10;Xyo5F3YUKGO7GRWFC2ZZh7Wco1UnzXvyzSWqVnutklrbo0jqxLllOWOlCM6MmlG1uem29HJNXs92&#10;37rfVNnN6v4W8S+OP2j9P8S6v4UvGt7Ce61xrz7GzRIEfzlKSAFQSISoIPVlx1qx+zZ4u8cWXibX&#10;fEHxE8RT+IdK8JyyzTQeIWW7W5eXL2So8mZI5dxwdrbSsTkryMc1+yN+zrq2jeFNW/4Qb4rWOqeI&#10;fiLr1zqE8OjeMnhjtleVJXjt4y0TqkYWFcKmfvkgBhn2z44/BH4m/DTwH4e8HvFc6zETPdapqVtC&#10;0sktySAqzOBvk2R4VWck4zzxXr4mlUy2lUdBznGnrfl0lJvTq7pXb2afk7Hh4evQzbEUoYj2cZVL&#10;Rspe9CEVd9FZuyitU0+jVzzDVPHVh4j1m71nxP8ADFRNd3DSyy6Fr7RDLHJ/d3ETjueN4q9pugfC&#10;zxH4bvtbXUryxv43GnWGk+KreCOK6muYpEYJPHI8bt5XmqFYodzr/eUHnri2uLNyl3byRMOolQqf&#10;1q14lSxg8I2Hhm+to5IWtmv9RhmQMryzhThgeMCFYVwfQ18nhsanz1q9NNrqlyyvLTS2l7Xeqex9&#10;ri8ukvZ0MNWkk9bN88eWOut9bX5VZSWjPoXwjafEPRf2WPB2n2csT3cd5e+ZY6+ZWdoRPKqIs2S8&#10;RVQoBYOMHBUjpm3utXPiCxg8M6x4W1nSbrULqC1aZ4YbiAM8ijh4ZCSDyBlFPPIWtm60vxtoXwh+&#10;HvhnQNdgWXS/CNq1xYarbmWOYvGpCM4IkjZQNoYEgd1bpUvww/tzxj8Q9K0fWfDM+mzWE630pW4W&#10;4gmVcptWRCrA7nDDeighG9K/U4QXNCG9klrvol95+VwqOhl1WtrHmc2rWcXduytrb8PU+cf+C537&#10;RniL9lj9h7xB8Pzo1lDqvxTMGmadqFszsVRwX1FG3EkEKqhW6ETAfwV+Enws+FXxF+Nvj3Tvhd8J&#10;fB99r/iDVpGj07SdNh8yadlRnYKPZVYk9AATX9In/BUH/gkp4G/4KZN4cvvE3xq8QeFrzwva3Men&#10;QWEEU9pKZcHc8T4IIZVywbJUY461g/8ABLT/AIIrfB7/AIJ1XVx8Sde8SJ40+IN3G0KeIZbAQw6b&#10;Aww0dtGSxUsOGkJ3EcDAyD+v5DxHlORZA4w1rtt8tna+y12skk3r6H4ZnOR5nnGdKU9KSsr3V7bv&#10;Tvd6Hwz+yBrP/BeT9mKx0U63+yhr+ueGvC1otsTqFpEmorp0S5+zbllV7mNUyER1dl6Rspr9LP2W&#10;fjf4N/at+GV3q3wl+M/i+z1S0tmTVfCGtxQfabCVtwVXF5a+cYmIO1yTxwcEED6Trzf9ofwrrUXh&#10;yP4j/DiCG28UaE/mWN590Swn/WW82PvwuQoYH7uA4+ZRXx2Z5lSzOTqOjGE+8LpPvdO935q3nc+q&#10;yvLq2CcaUKrmtEua2naz0svJ3+RwOueHvEHhHxvpGj3evTN/YugRyzwxQW4t3lSJY0dV8rIzPIJB&#10;zwU4wMisXUNAsLu0eXX9SvLmEcO1/qcpTJ7YLbcn0A/CvW5E8PfHH4b2nxN8OlLC4vdPUu96u1og&#10;hYtbzc8bJNwPoVrzHUfDsmmSBtSi82RImNrcOwcMh/jQj5cNwcrweOwFfLYpTg73dj9FySpQxEeT&#10;lj7Rae8r2S6+bbb2+Z89/Efwp4fv20yPxVqrXVxaaPbQR6hqumXL2dxGsYMbQ3JR0x5bID5hQ7t3&#10;bml+D/w71a3+J3hvxZ8PtNSOWy1iOQ6x4eeOREh3Azq8kJKlGjDBlbg+mQK9x8EgN4M0kMAc6Tad&#10;f+veOm6X8PtEk+K/hvX9B8MC31Ka/uILrVNLg8qcQtZXOVd0HKFgnD5Xdt74r5yWSUqmZxrxnJSU&#10;r7+fz/Bo+meZV6PD0qbjFxdO2sVfVdGrbdLpvzPnzW/BPxL8e/tHvf6qzXutSaNey6tNPdqRbWkl&#10;zC1mrY+7mQX21Rn5VzjmtnX/AIAfFO90bULKx8PCVvsUpSSKZWAbYce/XHavdfgD8LPEVv4CtNU8&#10;bma68X6oi3Piq30XRbZJlvdoVlnuAxhdk27QcKxUDjNenWvw+8Rwxhovhppt35fzRDxBrzSgHGR+&#10;6WJ0U59Pzr0cbwphcTi41KlSTcFFXunfl0vt1PAwPHVTBZe6NGivfcnbZLmd7LXp8j5T8a/C67TW&#10;brUh4o0qRrm8Z3itpXmMe5s8+UrnqemO9RaD8NLlbfWtPsLm5uL6/wBJha2gk0qe2jk8m5QsQ86p&#10;0Ep4287uDX1XYWHxN1/RF1XVvgr4Wgbc+60TVJopgEYj/n25zgnHfI9a4TwP4i8I/GKw8NfETTvh&#10;prGkW2sw31ppUwmSOVpRE7NDLFcqjwv/AKOxG5OoGccVmuEMFGc6kE9U03d6cya9O5cuPMW6UKNX&#10;eDi0klZ8jT1d7206HxL8Ovhd401DVfiRDb6ZZ2H/AAjXjC6s9WRbobngu7aC7aYgLjKtcFyecDfy&#10;cmvfbT4Ian4st7fxNJr0EKX9nBcbRFuOXiVjnBx1J6celdB8GfDHwk0v9sH4n/Di6i8Y6brXiXRd&#10;K8TzRG9t545U8ubTyYzCXD5+zKCuDjAyF3DPqfwyl03QPE138J7SGwE2mSxxW19r0MLbYmUFI447&#10;WOOPjleWByhFOfCWX8vK7u9nq+tvL1ZrR47xsq3tIU/hUtrbNp/K1jgPht+zVc6Xq0Xii31aZltA&#10;S1xMFhgXIwdzHqOeg5r3Lwx8O9Q0G0l8Q+D9W0+yvJ7cR3Wr6jprTGWJcsEVRJHtjDMxyTzkmsX9&#10;pnwv40X4HeJPD/ws8SJN491HSJbbwxJdnAtriQbPOjhRSFKAswO3tgsBk1T/AGbvCXgnwD8KfD/7&#10;P2ifEOxubTwxajTJ9Pk1pLvUL66hUPP9pcOdrliXeJQcbiMheK9/LckwWXYVyo6a7a9tX+S+/ax8&#10;pnfFOYZ1X9nV0jb9dE+/fp00Z89/sL33iCy+CXjLxX4G8LWnifx9rfijxhfeCNYW7a0i1CC91+UX&#10;RJk3iAQTxoHwrNsjiOGJ218F/Az9nr9v/wAB/H7TvDWkzeINeT4ryeIPCfiaw8VfEQxDVLCEzYuE&#10;Uxrc2kUYDOk0kXzs2FTbJtb9Nv2JvAbj9hDwj4r+HmrRaprWjeINd12wkgHlrPNNq99JdWXOdoIk&#10;lh5PDKpPSvc/AXwu+BureMP+GlvCXw+0qPxD4i0qFZdeGnIt08OGIUtjcrfOQ3c7QDnaMfTZXnLy&#10;6lUhyKXMuvzst1om76dfk18dmGVrHVKc+drlfT5X6btK3p+P5u/DH9qL4j/BT4ueBf2Z/iL4E+Iv&#10;w68ReFfhreeFdMfTfDra7f8Aiu5t4o5fNilG5XtxMjPE3lYwzBigYin/ALDf/BS39tr4oeKdcutE&#10;/ZEuNYHi/wAc6gNV1y1voLERvb2iWcNuFldxBciSGNnVzty2FG07h6741u/2K/B37fHwh8OfA2dt&#10;S+Ifh/x1qc3jLW7LT5LlorDUoLuKRby9wE2i7kgiRSxKNhQM8H7k8HfDvwD8O7W6sPAPgnStEgvb&#10;17y8h0nT47dJ7h8b5WCABnbAyx5Nehjcfg6VFOWHvKpFP3rq3vSu+9no1dv7jhwmDxVSq1GvZQl0&#10;s+kflpqnZI8m/Yw+D37Sfhn4BWGlftpfEweKvHEuoXdzfzwPC8FvDLIxS2QpBFuAj2A5Bw2dp24F&#10;dJ8Vf2M/2Yfjno8Wg/GP4NaN4ls4Cxt7fVoDKsLMVLMgJ+VjsUFhg4GOlenUV8zPEVJYl4iPuybv&#10;7ulr9rbI+hhTUcMsO25R00et7dXfdnmvwL8FeG/gprur/ArwXo8Gm+H7C1tdQ8N6fbKRHbW0gaJ4&#10;Vz2SSEn6SivRNRGoHT5xpLQi68lvsxuATGJMHbuxztzjOOcVyfiyNbD4x+E9XVQDc2eoWEjBgCQy&#10;xTAY7jMJ+n512VZNtu7LSSVkfJX7Rf7En7Y37VHhjxB8FPib+1H4HsPh14hsliutJ0X4YK11G24O&#10;SklxcuqkOAwfG4EkjBwR4z+zZ4Z/bW/4JlfBmX9kTxFo2m3WhyeMo7L4ffFrU9egj0m2s5phJ9nu&#10;YAjTW0zjzI1ZldPOlXLYAB/Ruo7uztL+A2t9axzRNjdHKgZTjkcGvUp5tWjh3h6kYyp3TtZLVdbq&#10;2ve90zzp5ZSdb20JNTta929H01vp6WaPOP2f/jzZfFK0Ph/UvEehavrlpE8mpXvg8y3Oko3mFfIS&#10;5YbWlQbA6kg852gHA8T+P37Pc2l/tdab8d9HvxaQTahY2ctraGSI7Zbe6imIVGVJDIzw7i4Y4i45&#10;OR9TeHPCPhbwfBc2vhTw9Z6bFeXkl3dR2VusSyzvjfKwUAFmwCT1NeZftQTxaUmk6xNmNLfXdOnk&#10;mGRtjW42OSR0wJAf8K82tVS5nT0TVvv3PVwdO9SKqatfnbQ+G5bG88ISxeJ/C1kbfUdMuFurTaWU&#10;SNGcmI+quuY2HcOa2fE+o6T4V1/S/iJ4f8q+0mC5t9Zs1Dk+bZNzJFkdHEbSRkdnUg96NctvE3h/&#10;xDe6YnjXxAkltdSQypJrlxMjbXIwySuynp3FLper+JdU8N6r4fudcYLo08FxaSR2tsrSW94ZRLGw&#10;8v5ts0W4HHP2hs1+KYepQacXOTlTfOrxXT4l8XVK/wAj+hcXRxSanGlBQqx5HaTV+b4X8HRtr/t7&#10;yK/xA8Nww3Gr+E2lDRN51ujjoyMCFYfUEGrN/wCPL3wVq2nftGrdWFqLeyiuNSOoXQitr2G4hX7X&#10;ZMWPzmTD7VGSHRG/hpb7xL4s17wtpniaTxC4vRbyafqMUVtAq/abVvKDEeWdvmRCCX/trxX5g/tA&#10;/wDBQv4n/FieWPxZ4b06MeDLfVrWOyttQZ8pbzxyiZkKQom77S8WdoLfZs5bpXXhMKqdSq8M23Bx&#10;mtlo721u7pqSvpqtCqMqWZ18PRzFqnCrGcJNXm7qzlZJKzTi7O+jd9T9B/2rPjx8PPgnrOmz+AdF&#10;1HXNM8U6HBrnhi+eRIbWW0nBZFLDc7FSCrDCEEEZB5r48+J37V/x38RfFO31/VfivdaJo9toNy6a&#10;ZpF61naWWyRCZAit6McuxLE8kmua/ZL/AG2b/wDba/ZW1n4HP8M9a1zxr8Ntfik+HumeEPDF5eXF&#10;/YXjzm+gkkAaKGOKSJJVaR4xiRhziu2+DP8AwS98Z/Frxxb+O/24vElnpHhqGcTTfDPwxqi3l/qS&#10;q+Y7a/uYiYLeIY+aNHdiSSRkcfVYbIMTl2Jq18U1haDhu9JPnW0U2nJrWz222TuumhxDwpPJqFKE&#10;PreMhV1vdpqnK8ZNWaSqLlurX+LV8tn348Er+2Z8JtJ/a58feOL5NBu4xo/iPVLeF7q41m9iQC3G&#10;noxAkNxFtZ/mVI3jnyRlQfvX9kv4oeHvG2i2HgLxW3iPR9TgsFf7b4ngtj9tChIy2+3lYCZ2+bYw&#10;UlnOM4ryVtY0jw/rNldGzt9K8LxWS6RLo9nHsstKsMjypIYh8sfkSBHLAZKGXJO7NaPiDS9b8D6f&#10;J5dui66mo29zb20pGEW1mEse49hJKv8A3yin+KvFpZph6WI9tRX7lt8zlfmctruztqmnt30004M4&#10;WNzHCxwsm416f8KMbcsabV+VXjdqNmm23ry97v6K0vxTpPws8b6ha6n4KS+0/wAQahGljM+rgQ/2&#10;gqeXEsgaICITYRN+WG5YwQM5MXxt+Mq+F/D+s/FPxN4NtdG0/RNMa51DMz3TRxRJl2MUSpuIwej8&#10;gV594X+Jy/FzTNZ0i+trK/0ySzxc2YQ2+oaYHyFt7mCRj5rH7sc8JZJGXjbxXMfHnwv49/bK/Z21&#10;DwrpPw0tNS8TeEvFVjca14Q1PVXsbTxHYws0iQtOytsaWMDeGyPMhcEbWBr7XBVaGIxNGjUkrT1u&#10;rapWTabstNtfXZM/LMdT+oU6uNpxlKUY2au04za2aWuu7t6btI+avEn/AAVRvvD/AO0H4y13xp+0&#10;9bQfDDwrqdrJo3hHwX4dVL3xjHMnktcw3G5dyRShdzK+SsRHrX1x8WIPEfi7SdItdQvNZfS9XRdR&#10;8JwazO7HMyKzWcvmHIl+UPFuLZLPHncFDfIiwftDfsT+JfHXxj+Jv7Klte2N14Z0e20SPw9bLqOl&#10;eD9Et7iXz7WV5DHJK0cbPKQikOxGSoIr6F/ZY/4Kz/Bb9qjWLz4I/F/4eXfhK71Cyt4dMsPF4iil&#10;vjeNJ5H2WMlZJN0caS7guAWBDAhS30vEmTQzHAXwlNulGKUpQlF/Zj0jZ3Tbbet3p8Nj4/Ic6q5P&#10;maqYmf71yclGUZLVyl1k2nFrRJWaW3vXMZlZGKMpBBwQRgg1W1aZbbS7m5ckCO3dyR2AUmvSvid8&#10;IfFnhvWL3Tdfngnv7do206+E8YbXLVkkcMEHJuY1ifzAB86gSYBLAeW+KmYeF9RMbAMbGYIW6ZKH&#10;H61/PWOy6vl+K9lUW+z7o/p3LM3wubYH6xSa03V72f8Al2fU+kPHvwv8OfFH4JH4P+MYjJp+teB7&#10;bStVSFtvyPZrG20444OQfWvyR/4UT+11pHjLWP2Rv2T/ANoKP4s6D8IdbtdX1r4f3FrJb21hLBfO&#10;8FqzS4DuZ0lcxpIM+XuycDH6xftAftFfA/8AZqvtDX4x+NI9BtNa1i10awke3eXEmxVJCoCSqKMn&#10;2rxz/gkv8Qf2f/iFcfFf46aFrcviKXXviTrU+u302hSQmdIMQ2MEKvzKFiQ7R6sTwWNf0Hk2LzLL&#10;sDVqKClRk1pON4Np2b1XS9rpp6n5dgs7w2Gy76raNWSUZSpuPNo72drOzeyd07Proec/A79n/wD4&#10;Kx/HvxhbftIfHPWoPhj4Y0q8RtH+FtrIDNrksaMHhxkHawQyLuZ85O0ADA+kvg18bfhL8WdQ1/wf&#10;4W+KWkatq2iXnkatpdhfrJLZsuAVYEZPAVTg4BABOcivNf2ZfiZ+3N+1f8aNf+D3x2gvPB3w68Hf&#10;EC/1nSPiLPFBp+p3MUK7LbTLeAM8cUYiklLzgvgAqGDcjGj/AGLPgV4u/wCCh/hb9pr9g+58UCyi&#10;07UrTxnd6d4fuX0nVb5I3fzJNSux5btKXG5o94Z415+cke7jKGHxcpKtKMXCHu+zV4Lqoyeru/N3&#10;vufD/wBrYHOqk3iqf1ZRi1SSjy3afwtfE76rnbeu7tt9IJf2d3KLSe4LJHLukeUsWGzjC/7OML9f&#10;XrWpfz6UlotvptpGZLpA0TOxL7s7SDk5B5Ixj8eufnT9r62/4KceEPGdm/7K/wAOvCmt2Vro0kvi&#10;Oz1aTy5FvvMAVFcyKJAUJ2khV6knkCvQ/gg3xn8T+BtM8Y/Gu207wZrojdNasBqsRtYbhRwsTF2D&#10;ArzgEke3QfOywvLho1lOL5uiacl6rdbCxOTYrCYGGKk4uM+iknJddVutDtdSu9QtLN7e5s3ibb+5&#10;M0W9nPOAAD3I6nGOc1n3F3ey2Rnv41luGPyIVGwHI5ULz6cZ7Dmvm79tz/gpN4B/Y1+IOg+FvFfg&#10;3xBrPhi+gH9qeNtPkzaWjk/6sbxlnBHIJX5T8u6ve/gb8Wvgj8Z7az1zwR8RtF16wu7ZZrT+xtZt&#10;5TsK5UkBsjvkHByMe1Orl2No4aGIcHyT2e609Nn5M4sRgMVhaNOtONo1NYu6d7b7PR+TszpNIOva&#10;y8FrDp9urRj7rSBOpA+UsfUjufy6bOp+EvEmmS77rRFyhBuGhlVhluwIbnqBxnHStW1+x+HdSs7s&#10;2YiKtIsm4Y3wnJycAgtgrxxzgd81iaz4p8UahLN58dlp1tHGZJRcjPy54MmR8oHJ5wOciuTlOblM&#10;W6muoLe5ntH8tbdZVij8s4JCnHXj39evSmaaLqKKJ5oJCxbJYcNk8fkeP/r1414g/wCCiHwvm8ZX&#10;PgP4AeGfFHxk1qC6EGq2Hw30R76yt5F5fzb5ytrE3HKiU428+lVNS+Pv7dniC9+zeAv+Cd/9kwlN&#10;0Z8cfEmxtSwA+UmOzW6YDJY4J7DGeTXowy3GWXOlH/FKMfwk0xKcfU+io7mSwtoknWRiMuEbBCdV&#10;PfA79uM1FqGpaPHby39xKltbWy7priSZY4okHU7mPyjI5JIxXhzaf/wVq8baYp0/wn8EPA0Lo0c1&#10;/LJqesyR/N/rTuFtEx64DceucVFB/wAE9Phh43vLfV/2tfjl41+OdyjrLPoU1wLDw3HMDkIlnAUt&#10;3VWOBvadsHBNNYPD03etVXpH3n+kf/Jgu29EJ4z/AOCiXwDbU38B/s22WvfGLxSEMU2i+AbNZ7a1&#10;m3EYudQZktYBngkyZ4Py1S0/4Z/8FFfj7Mmo+P8A4laH8FNGZlZNG8CRx6zrcqggbZb65Q20AG7k&#10;RRORz856V9BaFp2h+E7K18J/D3w7YeG9LtzHHZ2Gh6dFGkS9Ngdk+X2KKgHoetUPF48W6PqhWHx9&#10;4jtgnUQ6zNIZFBz93leeBwOhAPcg+tYehph6aXnL3n91uVf+At+Ycje7PDLj9mH9sr4XvFrXwN/b&#10;r1XX76MsJNA+MOm29/p1ypySDcWMUNxA3OQwZh224AFV/Eeof8Fa59Fawvf2Svg3NFJtQ6pB8Vbm&#10;JJWDcMqPZh1GQPlOWAyK9zs9b8aw6mlu/wARr242ffiv9Osptx9NzQ5znvu7GqvxI+OVv8MvDl34&#10;z+JfxWHh3QdOXfd6neQW9tFbjpuzFFvPVfuEMSQACSM1TzCpUkoypRnJ6L3bP/yVxv8AO44U3Uko&#10;U7tvRJatvyPDtW/Yd+P/AMWPhRqS/wDBQT4raXpeharNb26fCrwRqEsGmapDDulX7ZeyD7RdKryY&#10;CKYIuPmz1rr/ANtLw38I/hp/wT8+FXwv+CHw/XwnoWhfGrwZY22jwog+zvHqsIJ3xsyy7sb/ADQx&#10;3ZBJzkDkP2pfjl+zD/wUr/ZX8W/CP9nv4rf8Jq2k6KYNK0y2u5IdRuLyMbrd8XCh2aWZVXO07t+3&#10;IJ4+ePAmi/t7+Ef2C/APw7/a6tLvQ7fSfjj4QTwnpesaVENQW2/tSLDz7stwxOwMASDzkYr2qNPE&#10;SpKdafs3Col7Jrl3WklHq+7avbqz6OlkVRZdOrUly1Kc0pU5+7Jpq6aT1fW+i06s+iv26PjHr/wS&#10;8DOPC2kWMw1Hx25uDdo7HK6XZnOQwJJzyTmvC5P2x/E2l/BXRdbl8HWMsmqeKtV81FndQgihsVGO&#10;vXcfyr6a/a20D4h+KPh8tjpfh7wXqkll41cT33iPw8jsytp1qy4VcDdyV3AD5VUdsnwGbwT8cLjQ&#10;7fw5P4R+EzWVncSz21sfCA2xyShBIw92EaZ/3RX4Bn31aOY1eepZyhFbP+6/0P6D4Pnl88kw3tMK&#10;pOnVqSk+dJtWqRStfo5L5Ij1P9sNtG+BnhbW7nwOHOr69q0pjjvMeX5Zt0xkrznrWRoP7ZuheJNb&#10;03QH8FXUMl7q1rCji5VlXdOgyeB61v3XhP473vh+y8KXXhT4Tyafp800tlanweNsLy4MhHf5iq55&#10;7VwcnxK8V/Cr456B4V1n4V/DOaePWdOkMlv4PTbh50xglgQR6+teVbBV8bTnGrtyL4X9lJfofS0M&#10;JgZZViKMMHzTtWnpVWkZSlJdeiaT8z3L9on9oH4m6X4gm1f4V+G/F3iGbU/FU9pHZWGobfsgjnYS&#10;O5eRVVcIwU7gMlfpXoGheLtT0TwtFe+PPE3iq21PxHEltc6cbszXGhb3RxLchd7Ft6qrJG2QjMx3&#10;YArE+FnxI1O4+J0002jaPDb3PjTVtPV7XSQDaTvNcR282QSRicxZJyBuLHAGQvxr/aV+C37DV9Hp&#10;3xL8YRXnxK1VC9ro1nYzajeWeerRQQK7yzEkDzMbEJ65NfS4aWKxKSoxc3zT5pJzbt1XLfV20jZK&#10;2sm+q/IMxwmHw2LnRnFU/dhywap9Npc/LpG6vNtu7tFLpL2TW/FF3+y7+zBqXin4sa7Y3+oWnjMN&#10;a/bLn7U2kytaoqBwufMkI+dE5P75MDPFfIPijx/8MJ9Su/2lv2yPF9t4f8P6VfBfDun63IGvLmd1&#10;3CcWxyz3Mh4RNpMaLnG9itb80X7cP7T3wKbSPBPwFsfhv4av/iFDrsfxE+Nt+lpKdlokQeDS8+bK&#10;wZS6tK8YJCkBhnHTfA/9iz9kb9nnx/a+P/G3iHUPjp8U9W0l5dJ8T+KVWeyhZInuQlscAQqYxMQs&#10;KhSAVJJOa+jrZdhsPClUxlRxXIvdUk5rTZtXSlK1pP3pW91Qs2383hca1KtToRU5+0esY+61fdJu&#10;yjFu8U+WKfvOTdkvMrP4afth/wDBVDTpPBHhLwrJ8HfgfPNjUNd1O3RdWuHjEj2l1bwznNl5iyLH&#10;LIWaWTj5E24EHgnQP2Z/+CenhXxV8Nf2PfDMeufFPwgqy+I/GPiXSSyQp5hhuZrGOQ5aWKV4Q0ko&#10;JIk3DIGB7941+Kfjr4sXzeB/F+q7tI1nTriztNGsbdYrW3uFXzYfLjUfKdqSxgkkkuvOQK8N+OXw&#10;18bwfGrwj+0dd+HLe20zW9EWLxvca1epZwXLx79P1AZkILPJEnmqEDEsysAa8nEZ1HH4SNPBQ5YK&#10;y0XquZ73cXZ3leylaKgtD7XhzBTwONq0szqe7ZzUHJcs2uWTptuzaqQ5o2i0pTgnPn3PMPhL4f1f&#10;49eINX+JHxdM/ibUdRu0sbO51uZ5onnKtLNNKAymRYolACZC75488cHt5v8Agm98GfiL46uvHHhS&#10;e++G3iPS7F9Xj8V/Da5Nks1xbsphN1YzCWCRvMKDzI/Kau9+HPw20zwFJJYaFdm40SzhEHhu54H2&#10;+1cLK2oMATh7gsrDusccSfw16T4IlsovD/jGa+16008LY6ZAst7LsRllnuGYbsHBPkL+VeHl+ZY7&#10;LcxdDDTvyxlz6Jqc0nJ3ve9pJLXflue7xPiMNnFD627wpylBU0m4qFJtRSSi0leLcmujk10PLNO/&#10;am/aZ8B+J45/2y/2YvDPxZ0aZ0g1H4mfC60bT/EkFooJ86407JF0UUFiIWPCn5O1ekeCviN+yt+3&#10;ZpJH7KnxUtdXa3tRaS+BPEkIs9RhCL80YSTCyPxuKg7sk55zWt4Z8KaZNbtq2l/EnwtcS3RfTtNi&#10;/tpImkncL5mPN252xEjAyT5ox0rifGf/AATp8N+PvHn/AAsrxDomteDfF2jCP+xvGPhG7+xag9y5&#10;/dZlRWSeJAGciRXA2qOM17EcXh82hGlmmG5Jz1dWnG223NFaX6+7Zaq0Gz4mdKOX1p1crxd1C0Y0&#10;py5k72uo31S2XyfvJHtl58LNX8NeE7XwV8SfCut6zawxxjXNasL+SHVoJh80SpJHse5SBWAJD+YS&#10;SQZcba3/AA38Iv8AhFdOm+KHwo/a78Ra+z2zWs2l6tY2ckczbceRqDpBHcOqplVLkTrwd55B8S8I&#10;/tNftnf8E+7G5tP2x9Qtfiz8Ira2KR/EC1gdNQ0iTeoik1GAiRlg5KvPGZFUlWKooY19Y+BfDHwp&#10;+LUmk/GzwfYvpl7quitLp9vbXUBkv7dwm2ZJIpGjuLfa4ZWyygsrAA8V9lTweLwVBeykpQlopb/n&#10;tK2+0urR+d5i8PUxSeKg4Tjq1spfdqlvZaxWysR/s7/B/wAE+AdO/wCEotdBvNPupCl3qsF5rs18&#10;ouwhURpNcMW2KCW7BS+Dgg13fg/UtMvfDN54S8Gx2Oo3dvdyf27b3jPFFHJPmVjtdCzxtvO3A2sM&#10;88EVx3xP+O/gL4K2kNpqFidW1LZus9Ht22wxgZAdnYcnI+8QfUL3ryzwd+1l4k+Ifxvt9G8ReGNM&#10;0e28Vae2kw3unXM/nxXEe+e2R5NwVlc+bGCEUhpFAPNclTN8BQxSw9SonVk9t3fon2+diaOQZti8&#10;G8XTpNUYq93ordWr6telz2zw7q1/4cuLr4RJ4p0bQ49KtkuNFOjRCZ/sgBWWLyZWZlMTFDuxt2yJ&#10;gcEDel0HXbdhb6n+0BqEbOVEfkWenxvk9PvQtnP0rwzxXZ6h4ansvHHhWxMupeHrv7ZDbsctewkb&#10;Z7dyeWMkRZcn+MKecV7D8P8Awj4L8cNb+NrK+e7srq2hu9PUY2TQuoZGbuSB8pHqpz1rqhiJ1NEt&#10;bhisqo4Jp1puzjdNLd9t9LG8Ph14pJHm/GrxK691+z6cM/iLXNflT+1T/wAFXP8AgoJqfxY8YeCf&#10;2GPhHrvijwr4S8SzeHrvxDqVgt7LeXke5ZAkEUSYQMrDOGGF5xnFfrV488F6T8Q/B9/4K1u6v7e1&#10;1G3MUs+l6hLaXEWejRzRMrxsDgggjpXhf7En7BNz+wvq/iPQvAvxp1vxN4O8Rao+ox6R4tke4u9L&#10;uXUGR4rjdiTzZC7vuQEkg5JyT9FldfL8LGpVxEFUkrcsZXs9ddV17X0+Z8fmNHHYiUKdGbhF35pK&#10;1/Lfp3tqfj14O/4LM/8ABQ34JeOdL8E/tG3zeGdNvbvTpbiax8NwWM1jp3nRyzeXBFFtfzICwCkA&#10;gurAjrX6R/8ABMn9t3xX/wAFAvi3rPi/wj8PLq0+HfhSTUoRr+qTNcPf3Rlt1sY1MztIjiAXEzlV&#10;QDzI17Et8Y/8HOng/wAGfDnxr4XOljSF1PxfPNfvBHaM95DDCqq7GRn2wo8rj5UQNIU+ZyI1Qc1/&#10;wbZft5ah8G/jLffsd654Q1XVdI8e36XWmXel2zTf2XeIhV5JlUEiF1CBn6IVBPBOPt8dlmCzLhx5&#10;lhsOoztstrXtJrzVtP8AM+TwmYYvAZ6sDXrOUL7ve+6T8nf+kfrr+298XtB+FPwj1jVX0KbU9Utt&#10;Jku7XT4o8m6EZBSHJ4zJKY4h3BkzxivAv2bvgp4m8D/CfQPAXjfV7i7urKy/4mWnRSsIrvUZmM11&#10;NIwOSjXEsxSJdrbSNzdK0v8Agslq+meA/hVo/jPVfGH9kWL+L/DdvrF5dX5hhjtH8Q6Z5yliQFUx&#10;JITznCn3riPGd58RP2rPhmg+C+oa54O+HiQyvcSnT5LTV/GFmmNkFuSwl0+zmRWBfaLiRJAQYh1/&#10;KKrqRgnJ21f/AALef5H61l1KjV5lGLnpt0fe76L8X0Oxu/j/AONdS8TQ/snfsl+ENKm8TWJhsPFv&#10;xE1GO4XR/DenGVhBCheR3urxo0x5MbGNWUtI4ACn1n4Bfs9+Gv2S/ilPeaolrrOqfEOV/wC0vH19&#10;DK2p3d+g3razTSSSEQlA5ijXYieWVC5IzwMnhXwF8Dr7TJ/Ctl/YWg6ZpaWd1Y21k7i304oHgkcK&#10;PlaFtp3MchHlz1JHulpq2v8Axv8ABv8AZK+HYrKS2aKUXeqSpIUuomDxOI4ZM43qrZDjI79qdKtK&#10;pJqRhjcBDDUozpu99+2u1vxXy8zzP46/Eb4Lfs2eJNQtPif4x0vS7PxPqElz4Xa5nw5uRBNc3lsA&#10;P4cwmQHu1xsHO2vkP4+/t2/sw6Hp6eKPEnxYuJbK802LXNGjtdKnnmWymdYJIjCil4fKmAZgwG0S&#10;ueq4r3L9uT9h/wAL/tmeC/D37UPhu3t9G+Ivw+a6h1GGeBrpFRo3tr+2CuSqbY5ZpY2RQ7MsRDpk&#10;MPk/9qf/AII4eJ/GPhHRte8ZfFi3Nh4f8MJpWjtoEssdtBow1eO4aQxurBpFtTK7HGA0cQQADJ5s&#10;1wWGxmHcKl3FrXpre6/E7uH8yxuEr/ufijrHrpa0t+6vpZ7LsVvil8av2fYPEUXhvx3otrb2/h+w&#10;TXtMstXtVSPVoHY3Mxt5XRHFwrncIgwAcRkoctWb+174u8H6bbfCD46aLezXaad8U9MW2uxYSokd&#10;rfRSWsnnFtjBXW4UYTdk8ZHBr3CPwxqXhzTrfwZf+KtZuk0iNbaM3mpPI37sbd2Sepx171g/Hv4a&#10;6n+0P8ALv4T+MPGmsx2evaDHFDKl++LeaJleCdVzjfHIkbg4zla+FwWa5RGvQnV9pam+WV0mlGa5&#10;Z8qurXV3Z3V9NtD9SllecwlVjT9naquZcrak3FqS5m4u71tdWbWuj1ND4ceMrv4f6p4im0/wab+7&#10;gs9blfR9Fto4zesYxfJsaUjDsYuQXxuX3rzWf4yfEb/gsz+yJ44+HHhD4UjwLo6X1pHo/irXtT8y&#10;C7uI5428kpGhbOA25hkKSg53cM/Zw/aO/aD+IGh6F4U1jxpGdW0TSNR8OePrGXxEVm/4SK1vQ1vG&#10;YXk3zQXcAdRhTuSbG44XHv37JHwr+BX7I/we0/wZ4F19/wDhFvEN1d6vbXXibUUQpNLNsNoqkhfN&#10;gZfKZcDJh3dW4/Q8ongsmjJVFzYuMoOEt0kr3dk7O7XMrraa3TTPDwuaVKFCrVw9H97GacU77LWS&#10;1tdpcsVdO7jLs0vS/gx4E8QeA/gt4V8E+I7u2k1DRvD1nZ3ZtgfKeSKFUZkOASpxkZAOPyro0tpZ&#10;5XmtYFiQJudsFVJHAxnJyRyATV9prOeV3RQWKAHyzwAM+59zjPFRzrbKwjeW4O4Y8oRbznr6cnOO&#10;vcVpOUqk3KW71PyarUdatKpLeTb+/Uis77T7K6hh1GdmVgA4VSXUnJ4GOn1qvJeWGs6m+nRWT/ZI&#10;XDtPcRkB3HIAHcDJ9fWpI74wXlu1jfKknmuvmFgT5TKOGHQZIHBx6Y4rT3R/ZLe3ubhnNuQBhMBc&#10;kk8Z56j8PalsiNLWIL+WLUJ1u9RgGAxWIxfKpG3AOB25zxj+QqpcRyStvaONoypBDgNnPAHIqeea&#10;GWfZCRKqHhTnH056+4HX2pjQtPH5otdzIMg5IwcZA59f5VOpmuYDpAayVrcrGxTaqorH36Z6HPar&#10;MFm9uslvLCkmTlxHJyOw6H1Oarz2RYwtc3CJcKhkMbPk44AI5ye3Q1PZQi7heWa9tzOMyLGrYwgA&#10;xk988dOmfblpGiVy3DpMsGjyXUkuVJAAA5PPoRk9KzxHLb3Ns0Cqz+csiZ5Jw3Gc9OR35+lWrXUN&#10;tzcC/uhCFjDJFFFzKxxjJGdvHOO/45qi+sNeXe5kVkUgfONvv1HU0XsF0dJpGg6dZXJ1iXU5UNzd&#10;NlFtQTHyzY3bmGdy45BOa6Wy1K3FuLaWC5mZ5DhCwGwEch+VHUdeTzgVwuo6zeXsjma6keZyvlW8&#10;UgCxgckhemccfjXL3fiK0vJSt7eyvIrLl3JYA5wB+vSm2Vzo6j4gXeisr2NtdDdFMwWJkYLtIAOC&#10;CQQNvoD0rD0zw3feIB/oUtshQ8rLcbNo45Oe3vWJK2kSSyLJd+Z82Cu9ht5Oe4Gc5piSW0ZjgikY&#10;REjG2Tk+uT/+vpSbJum7mxHbmKRrWHVYpXjOwvbk/LggYDMoyQccjjnHer9lLPoDpJayo++H5FID&#10;9T0P6ZPXn61hRazaW6PDFEnlh9gjMg+fOODjkc4/KpZ9UWWUiFAhiTcFRy2Mc4yfpRqF9TqNP8RX&#10;FvMt/LMFgef55Ytq5Yg8AdOgNbVpoTXljJd2szTG9gErSgqduDvOD1BzxXmNnqbxyC3S5klYZZ3J&#10;BGc88Lyec1v6d8QvFlisdra3ZMO0BomUEFQD1GPYjnvnmrjHm2KTTOgvdJ1ONIHkjc/89jIF4Oz7&#10;oyTkdj3yB7VTjF4y7yHTKnbIygBeO3049Kgn8fvdeXFLZpkP8rB+ZAQBz78f0+kNhqfibVNVa4tN&#10;ORofLO91UjaOcZY9MgE0kNNdBJllsnDx25VWAygRvmJIHAA7lsZHU1W8LX1jbazNHbWMaW628gln&#10;ab5t2z5zkHC7gSvI6EYAOCJtcfVI9KnhfTvPYkAW6jIYEkcd+AecY6deKyIo7/SdUeCwjjtpYtm+&#10;0yYg+CpJDtnIPcY6IeW3CqSTK0MrxG0d40MVuVeV5RJPGJPMDu2PUcbckHPUknBzWVq93qeliK2m&#10;uS6xkhPMCs3I5zyPU4b0JyAc56vxNrd8+jCO20mK1huLxXuY1UqI5A3G0AjBY9OeNjDsDXDak2oL&#10;I7adEQ0j/wCkyDaGCg4+bBwclvyHfJpoLE8uteItXtohdxBdNK/JHZ2iKzHkq2QSTzg+hwKzbqz1&#10;G+T+1LncSsojW4lzlm5PzAk+h56VJNfLb6f5dr/pF1NMFmlUK+0kdAw46Y59j9BZi0zxG3w8+1wp&#10;P5w1wuI0VixTyRlvpk1rCzQybwZ/wlek+KL21h8LnVLKaTz2QzYK9T8jA/KcnGR3Fep6ZrirpJub&#10;47YpIhJK93MBIU2qzK4PTALAHHHXrxXm2nXN9od1Y6vZ+J7aCW5sg9zbPEuzcdpKsucDPBOMcDNP&#10;8X+NtU/4RyxtdL1q3jiuLc+dBZ5V4T3QndwD7fqKHBtiMz4jeJNH8U+Jnu9HeVtLtlWKK4lkyVOC&#10;SEGACN2eMZ75rmpo4xIzxjCnIXdycVPcC4vFDTT7yOQW7/59e9NMBXHfjjArdKysB4V+2p+17afs&#10;oeFbC6t/CU2ravrRlTS4WkCW8ZjC5aVs7sfMuAoyfUV+e/xo/bP/AGkfj2slj42+IMlnpknH9i6C&#10;ptLbb/dbaS8n/A2Oa+m/+CzChdP8BqD/AMtr/j8Ia+E6/pjww4VyKfD1HMqtFTrSctZa2tJpWT0W&#10;i9T8W43z3NY5vUwUKjjTjbRaXvFN3e73GQwQ267II1Ueiin0UV+wJJKyPzxtt3YUUUUwCiiigD0/&#10;4Cf8kusv+vy+/wDSyaij4Cf8kusv+vy+/wDSyaiv4pz/AP5HuK/6+T/9KZ/RuV/8iyh/gj/6Sjzr&#10;W1/4qLV/+w1e/wDpRJXSfAT4saj8BPjr4M+NulSFZPC3iey1Fxn78UcqmVD7NHvU+zGuf1lP+Ki1&#10;b/sM3vT/AK+JKp31utzaSQFeGjIP5V/XeDw1PGcOU6E1dTpRi/RwSPwPEV54bOZ1Y6ONRtfKR/Rr&#10;4y+K3wv8D/Du4+K3jnxnpmj+F4rJbqfV9Uukit0gcAqWZjjkEcdycCsj9nHxB4H+MH7Kej6r4Oiv&#10;J/D8Opavo1rNd6dLau9vFeSiLCyKrbdjAo2MMuGU4Oa8e/4JVfFOy/aO/wCCfngq48XxwandaXaS&#10;6FrUF5CsiySWkrRJvUjB3RCJuR/FX0foXi658B+AviJZaLpkLztqNhdRLeRM1tbxzwpC1yVBGQpg&#10;clVIJKjpnNfwPi8FLA4+vg6mjhKUf/AWf239fli8Bg8wprmUlF26+/Gz126/eczbCfxJNpvhfWNS&#10;vILy2mvbO+uLC6e2mYfYZh5iyRsrxM6OrhlIKk8HvXlXxYtfgf8ACy9/4Qpv2nviDY+JdTtpl0fw&#10;/a/FHUbi5eRIJJQTE8zlV2xu26T5TtPJxiu98L6B8WPDnifTNR+IHiLwxrF/rv2qxv76x0C5tUtt&#10;tnctBJEhu3CEDejHgt5g5GBiSb4W6D4Gvb3xnpHhPweNS1ZrSx1S7XwsqXF/C0qxLFLMJt7jEhHJ&#10;PWueFSVKNoz0ZpXpuvUnOpQu1bV2ulb1PI/id4o+LviD4o67YXPxg1awlthBHbxW9lp08ZiWFEEg&#10;861bD7lcNg4Jwe4FeEfE34m3ngr9qn4cN8R/iToFpb6ToPii9Os6zo2m2aSGd9JhRZCFSGRi4lAO&#10;wP8AJjceg+gfjF43eTxnq/jSX4feHLgw31wDNA95A627SDcxCzFGIC7vugZGcdQfn/xTp3w38Uft&#10;yonif4S2us6XoPwo0uCew1XVnlihvr3WtRkFzmWJixbybdRgALxg4FfNZRi61WWOrSxCcFSn0enO&#10;1BauP97zPexmBoUKeBpRwklPnj1Vnyxbe0/K99ND17wN+0LpmvvpHj7wJNofiLTxdw3dnd2fhcSW&#10;k4SUEESptUjK9QTgjPaux1jxNretftAS6JP4OtjZXHiox3Bm0eDyjCJiXz+8yRsVu1Z2m674J0X7&#10;Ol38I7ZNMtnQ3FvbeI5EAgBBcKBAAPlzjp9R1rpfE/xA8KaL8WNbV/hsJ7knVZrIQeIZQ5aOKVt+&#10;0QNgYyOjYJHBrxcI+elTXtYNKpf5JJ/yrXQ9HHR9nVqP2M1J0rb9W2r/ABvS721PMvFfxs1i78Wy&#10;Wd1Zafp99qU8twkmp2NsEjQvkscSkt1wAOp/EhvxtbXrb4dNrPgHTdEXXNO8F209hbGzkeGS5WxV&#10;kBTzBjIIXgcccHFa3hXW/g7fadq1zd+D/FpuoLE3dxb6xZx+Tct5sUJHmxEuVHmqQBGnAP3etUPE&#10;vxD+Gfi/U2vPFPgLwruaFIidKu59Mu0jRFTA80yCQhV4yF7c96yoVMTh7N1IqblGS0unZvqk0rvT&#10;V99jbEUsJiW7UZypxjKMrtpxbUWtJSTdlq7K225W8F/Ey1+I3gDQ/H9t4Yeyg13SLXUba60tjdRq&#10;k8KSBJLeRkdCu7BZJH6fc7Vo/GePTZP2WL7QNU+KGgaBL4yuLqCz1R9ZitXiRI1hXat75BWXe067&#10;SON2cnOa539nrwh4Q8afC3w+v7P3ia9tI5NMaaw8M3+GuGtd7MkiRyjEymMq58hzjdggVmft2/DH&#10;4hfEnSPgh8AbrT4Rpz+NLK+8VQFHWR1P2y6YtGQcLHGWcrk549BX0GTYDDyz+pTrpU4qT5Zpdm5J&#10;W1g/htt5M+ezrMa8eH6VTDzlVlypyhJ3teKi30qL477+aPYvh58Ndc1BvBHhzToknu9Puba8e606&#10;6hna1kadZBNuiJ24hEZ3Z5QDkjGZPi7458RfEj4hX3inVfEuotJHeSjTpbbUJYGtot52rGY2UoMY&#10;6Yz1NZ3w2TwDr3xTuPih4c0+1guNE0C/+w3cC4mt1W1NrDG+eWIEq8ODyM4rlhruo6I/leKYVMRP&#10;y6lbqfKP/XQdYz78r7jpXy+Y4yUMNFYaUoqUpS36K0Y7W7M+rynARqYycsZCMnCEY/DdJyvOW9+6&#10;8jpo/G3xPgj8qH4qa5MmAPK1SaPUFx6H7UkhI/Guk8A64Pit8SNJ8IfFLwHZ6m+t6hHbS654dlNj&#10;cpn+KW3O6KVcD5ihjIGSFOK4xXVlDowIIyCD1r2/9knwhBo2m6z8eNbiVYdLRrHRWk4DXLgK7j/d&#10;Vguf9pvSqyKpj8yzGFCcueN7yUve0Xrs+ia7hxJhssyvK54ijDkqNcseR8rcpaJaWTXVp30R3/jb&#10;x14E1bx3eaHpHizT1mtHW1h06efyJiIxs/dpLtMi8feTcp7GtzwF8LPF2uafN4lstTbTLl7k+Wkg&#10;dGKKNqAspyOrNjH/AC0wRkVy9n4SX4padaWMOlpe2WqRRyxzT24ZHhcbt67xgkr0PbOTwK+h9A0i&#10;30HRbbR7WJES3hCBY1wo+g9K/UsNTcqjqSTTPyfNcbPB0KeFpTUlGz2T9E9Wn32IdK8Px2z2mpal&#10;IZ9RgsRbyXJkYhhwWODxyR1xmuU+Pv7UX7Pf7LXh6z8WftC/FvRvCWnajfiysbrV7jYs9wULiJcA&#10;kttVjj0Brp/Enjrwh4Pu9PsPE3iG1sptVuDBp8U8oVp3A3EKPYdT0GR618xf8FPPBXwCb4cT+MPj&#10;F478E6Rqcc6N4Mbxl4uk0KOK/aNoXkjvoVeW2k+ztOFeJCwPpyR6LUt2fNQjGo25uy9L/Im8Af8A&#10;BbD/AIJt+PdZ1vRh+0dpekNo+vjSoZ9ZR4ItTYrGUmtm2kSRMZAgbj5gRjivqi7htbyykgu4hJDL&#10;EVkQrkMpHIx34r8G/wBk39pj4X6H+1nH8NP2gPih4G8TeDNQ+I95ZfatY/aP1jV9J02ygs7ScZtr&#10;iJY7sO7yGCaUAGWJlJUom79t/j18Ubr4O/AfxZ8YtD8Ovrcvhzw1d6pb6bBKFN15MLSBQx4AIXr6&#10;dM0U4SqTUY7vQwnKNNOXRHnX7FPxE8I/EDwrr2meEYdWfw/cau+p+HG121Ecs9hclg4MZ+ZQt1Dd&#10;ptcBsAZHIrrdf/Z5t7cSf8K18QDSLaV2eXQry3Nzp248lo49yvbk/wDTJ1XPJU141+wD8KvHn7PX&#10;wA+D1x8UfEDX+s+IdOu49fuG+7BNqDSalDCOBhUfdGP9qTHevq+tcZSpU8TOnDWKbS80mRha9edK&#10;FWTam0m+93qeDav4K1j4f2dnpOo6J4eh8u0WKAwardygqgCKxjMQPQDjzOx571zuuxa5rWny6c/j&#10;O909hg28uhzG0EEgwVkAU5cg4OJCwPQiut+KWp3OreMp5pp3eKF2itQxxsVTtIwP9oNz15r5Z/4L&#10;p638U/hv/wAEsG1j4RNcWZvvE2nf8JPq1lJ5c9tZtIxBVwQyhplt0yvOGx0JriwOClmmawwlKShz&#10;NK/r/Wx9ViMfTyTh9Y/FRdbR2i3pZffbbfzPqv8AZh+K3h620+7+GHiVLHSdfsZZ7y5tYW2RaiJH&#10;aSS9tweSruzM8YyYnJU8FSb3iL4u+OI9WR7SdLOzljWZIDYgyiJuU5c43FcEjAwTjtk/zVfsfyft&#10;OfH79qDwt8P/AIaeKNY1nxJqupIYDfeI54THHERPLJ9pyWtwI4WzIvzBcgA5wf3I8U+AP2ofiN4Z&#10;0LRLn4znwprVvqSppfiLSg+q22nsVLGzuFu1DX0Esccm1pR5kciph8McfUZ7w3VyWrToyxEXKWt2&#10;tvVauzfXyPisgzvD5y6uJ+qS9nDTlUu+1pe7qu33n0Ve/FTV0u/Mg8X6lMmzb5UWn2yDdnqCQSc9&#10;McdKi8ZfCa88Lz2XimT4h6rOdR8X2ct3DLBAsaSTK1pvVVTCttmUHOQxRcgkknZ+CHwg1f4dadaj&#10;4kePLLxJriQ7TqEWmrZrIxY/OIQ7BTjA4PY4xnFdB8W9z6PpMGzcsnijTA6464ukYfqoP4V83Sni&#10;FzKbT9Ev8r6nt42OX80Pq0ZJWu3J63fltptofOv7WP7JniXwV4l8KftQ/ADVNRt/EnhCK5tPE7ad&#10;BbRT6zoUyo1zbERxKC4eJJkbBKMhCgeYaranofhTSdB8L/tIH41Rf8ITfR201z4sl16K2sjYzOu1&#10;3kOwKyyFMZP8TjqePr0gMCrDIPUGvin44/soR6bB42/ZFt9X8MQ/D/4i3aeKPA2j+MLKW50/StTt&#10;p1u9Ss1jingYwuyi7SPzAqs04xswtau1RK+62FhsbVwkHCmlaW/6fd9x6h4Y/b6/YCHxM8Q/BXRv&#10;2mvB1nrGk6La6hfazd+K7Ty7mK5MqI0V3JKVmkQxNuXJKZXIwRXzz4Y/YY1r9j3/AIKS6V+2Tpnj&#10;nUPGPgL4ialNb3kbQvcTaXqV3GVt7wJaoEkVtxi85gzBZSSQOa+EP2ef2oviX4m+J+tfsp/Gj4mf&#10;B2w1X4k+KtTtviJd+OfA5bRfDFgLLyLS0s9StdS+zGW4RIsQwuJA8szs52An92/hj4dfwd8L/Dvh&#10;TUr2xuH0nRLS1e4sImS3kaKFE3xK7uyoduVBdiBjLE811YXHVsIpxjtNOMl3TPJxODpYnkb3g7ry&#10;Z80/sZ+Jr74Ufs+J8NvCniXT9Vj07xf4lW51K1iJUXEmt3sssIBPBieRomz/ABRk8Zrsvhr458W6&#10;R4GvvD1vqEsUmgeI54VmTG2S3nC3MIwRj5RP5eP+mRrzX9ns/DXw346+MHwfs/iDBf6zB8Xtb1uy&#10;0mzizKkV9DBfvbDLBWYeY0g5Xhz6E16j4C+JmhQeHNe8AW3g65sdfkhN80upLFNFfQb1jEyFGOfL&#10;BRTGcFSR94HcfEqKqqsk5WTWh9lhZYGeApSp0uacZJS001utW9NTqPg74B+FWq+OdU+L8HhK1g8V&#10;3ukW2l6xcxwhY7i2hmlmhOwfJuDyOd2N3TPQV6qCCMg18w3+k6lqlqYbzxjrSS9Y57DUGtDEeoKp&#10;BsTg/wB5Wz0OQTXon7MvxK8SeIItQ8E+N79LrUtIuDAb1ECfalCq6SlBwjMjjIXC7kcgAYA0o4x1&#10;rRm22tLs581ySpgnKtCKUJO9l0vr2XmetVQ8T+J9A8F+HrzxX4p1SKx07T7dp727nOEhjUZLH2FT&#10;6s91HpdxJYuFnWBzCzDIDYOOvvXgHxZ8XaH8Q7ef4Z+OdZsmtdXtDp1/oV7qabbwsCGjZMjBYNjY&#10;eT2radWNJrmTfoeXhMHPGTcYyUdN5OyPV/iKY7zVfCGq6fMshi8SRlSgDAxyW8yk+wwwOa7Cvjz9&#10;k74et8LPD3jb4Z+EvGt5eWVrFdah4W15tcS9fTJLiGULB5s7OEFskMAQSEja+TkZxwP7Dn/BS39o&#10;z9u3xF4Y8BfD7wLfW2l+FbkWXxf+IVvZ2MiS6iqOVt7WAzNtt3K5a4AY4xtVd2R6VHAyxVKpWoO8&#10;Ibt6aNXX37W1d9DzMTiFgsRGhWXvy2S95O29mvW9+x9g/tBftS/AX9ljRdM8QfHr4h2/h+11rUDY&#10;6U0trNM11cCNpTGiQo7EhEdunRSa4Pwd/wAFPf2HfH3izTfA/hP42fa9U1e9jtNPtf8AhHdRTzZp&#10;GCqu57cKuSQMkgDua80/b3+KPwr1z44/Au7u/E0s2meGfin4hsPFZ0ozfabJ08J6o8qAQfvRII5F&#10;YbPm+YFecV4p+yl4q/aL+DH7S3h/40/tVab8Rr74JT+H9T0v4J654luHk1Lw7bbvPebxDDGoYtcQ&#10;xIlvNNueNI1SQLLISePklzcttTbmjy819D9Mq4v48/D+2+Ivw61DQJ22Ga0li80feQMpGR7g7SPc&#10;V418WP259V0T4zf8KD8FaXZ/25beKLCy1SO9SaMxabfxRx2t6khQxgi6mVGQ8kRuFBIxXzlef8FS&#10;/ij8A/2iNR/Z0/bu1/Q/Ddl4Qs5LjVfEdkrSWWv6XLbBIp7cMommulu/IXZGuAGud4wqGvQpZNjc&#10;VTagtbXt1a8l13X3o43m+FwlaMm9pWv0T8306/czc+Kl9eXWqWHiz/hHdOMmt6XHc3plefK3ilor&#10;lflcAYmjft0IrI8Oa5HHo3iZJvBNhcTJHpfEepzwBo2ku8ruKy4OUBzgg9xwKk079oH9nL9o7QPF&#10;lx8Fvi/pet2/hPXYbyebT7W6lW3h1BSGiOyInC3MErbgCoEy881D4Xs9Pu9K8TXtr4p0homGkxb5&#10;dQSEq3mXvBWXawznjI5wcdDX4/muAzDL86rU3RSvGTScFfWN9dL799z94yfMsrzHIKFRV3pKMW/a&#10;St7sktNeXaz02PMf2iPjre/C74X3dv4R8IWFpqGpeJERZ72++3CNTZ4kZY2jRS2BEMspHTivhb4Y&#10;fsl+B/2t/wBpO1+Hev6BrN14Z8NaY+r/ABNmtb54U/s0ITb2uUI8uACGdhgY8yRehY7vtH9srwV4&#10;GuvAnh291T43+HdPnuNYv5Vsvs17cOyLFbxZzBA4BDI3BwMEYJ5r54/YW+Hf2/wR8c/2nPC/jnw/&#10;e6hrupnwV4ega/8Asly9vvjjZwtyIwVeO2udqgliW+6COPSyKePwdSvimrezpRso2+OXLbRdVFTs&#10;7XVtLOzX2eJwvD2I4cwtKNlVq4iV5zjL4OacH78tOW7jJ2lZ/aTV0/ZP+CanhXwb+z6/jH9pH4R+&#10;G4PD+lal4ih0tvCumuRYy6ZbEyXkQiJIJ8u58tXbL7lfnk19KfEfwrB4N8a3+hWJDWazebp8irhZ&#10;LZwHidfYowrxr9jbwb4+8Ofs5T+Cfid4W1HTtQ0fxFqEqQ6jYNCJbG6uGKlSVCyBXB+YE/LPHz0r&#10;29odT8afCzwbewo91qWntN4ZucDLyNbOPsxPu1tJESfUH0ryOIFisVUqUKrc50+Vpu7ck7Rk7vV3&#10;nZ/geBllfBUMcsZQjGnTrOpFxjZRjyNyprTTSmmm+u71Zk6BpdjevNqOt2yy6bZR77uNx8s7HhIP&#10;fec5H91XPaoJfF02u3TQ/ERLpr+W4ItfEdpEZY5ULfJFcwoN8ZQEIJYw6lQu5VwWN7xLPa6fFF4U&#10;0u6SaCzYtc3MZyLi5I+dwe6jhF9lz1Y0/wAO2T6LZt45vkwtvJt0qOReLi5/ve6x53ntu2A9SK8O&#10;jNU5/VrJwWs/1aa/l2jZ6v8AxWPUxFOVWH1y7jUelO29nsmnp73xSutFb+W4vxH8ILoHh1vh9r2m&#10;RSrep5mrylQ8czDIWFW6MI8tnHR2b+6Ks6dDq9j8KNF+H3xf12aPU7RxeDxQdTMWo6YwBS1W4kQL&#10;LLEsRIa4Dl4TKFcMoZhh+DNQg8KePtH1KXWJrPTdQ8U2X9vwOyyWlwktwiSSTQyApzu+aQBXAy27&#10;ivpXxL8FPF2paB5Pi/4XRa1YeY1wJ/D98GnSQsWZ1inZHjcNn7srH04OK+v4dw9PG06k6bfs3aPL&#10;s42XTXXffR39WfFcTYlZfXpUsUoqory57XUm31TV0tH7vvK1uyPD9U+Kvj/StIvfhF+0R4Wh+IXh&#10;O62xaxo2r20f2togyupyu2O6TKglG2l1/jb7rcV4Z8PWnjH4n6z+0l4K+HPhnU7nSL9dM8E+Itf1&#10;VbDRvDGnRwrEIiqK0wu2JlVojF5ihVUELgt6fe/CO/8AD3gq21C88RHxH4SPmDTNQs9Pdb7RUUlX&#10;jMZO6WNHBEkBAeP5jGMfu68+vdE1fwf4omv/AAxrsFpeS2ccr3EW24tNUtGGYzLGfluInBG1uGXd&#10;lWQjI7YZxmfDs50a96tKV0pa3je11K1nrZJ913Wh5/8AYmVcRwhXwVqNZWcoLlala9nC90mrtpfZ&#10;lbbd9N8dPGUfxGurU23iWae6tpku01S0MiG2ulVAjQNIob5CpIYqM7iCME551NIvvizoGpI0mm6P&#10;qtrb+Vrj3Ti3svnVtl7GSQBG+07oh8yOGUAgqThXfiTVfiJ4ivPhd8J/DVtpXjeLRJNTaLX7l10C&#10;KBXVDP8AbcbkUFsmJ13jHDMME+5p+xp+y98Nvg7rPiL4yaXP8QdQ8Vy2999hvbyXUtNtL23iAia3&#10;QHy4FDkvnOfmIBxxXBgspq491MbmlRQoaSXLq3a1nG70VtG3vta+q+hxWLy/JcNQwmCUliGuXlcV&#10;zNN686ul1cotO2mjs3fz79tD4gfs5/H/AFvS/h/a+FLrx9oWleOoYPF3iHw1fC2fw7cQW63DSW1z&#10;95pvmjTEeMhmUsCDjyrRP20f2NP2H/j14p+B5u/Fml+GfF/idvE/hvUZ9Na4s7O+1COOafTFAw8Z&#10;ct5yliVJkdQcgCvUfidcR2fgXwlNDbR29ufh/p129pbxKiCZrVRK4VQBuYoCTjnivhX9tXwroWvf&#10;GnxD4R12wjvLW2FlbFZ4xy0FrCiyAfwncgYenFdeZcX1qLqYajTtShJJJtttyTblvbdKySWmj11P&#10;U4S4BwnEcqEXVlCapSmmmtWpQSUvd6xk1e2lk9ba/fo/ai/YR/ahvdH+F/iLxvdXstzqSXOn6RqG&#10;hXcUdzdRo7Rwv0WQschYmJV22jBOK3LD/gsv8HdK8O6r4Q+G/gHxBrmq6Dok15ZR6hbR6dFcJC6B&#10;4ururJGzSH5PuxN0xX48fDLxN4v0nxLffDfxdfTLqmkOl5oOuWoMbXVruzFKrfwzxONrY7qrdGr6&#10;5+HvhnxX8fPih4Z+PPgHwbdahc61fXOjfECw0rT9yWWoT2rW9xOVHyxwTQ3S3CngBvMUfcrjw/EG&#10;ZVUqNOyafS7XLKyUkm+jtfT8me/m3hxwzhk8Zi5TlTcXbm5ItVKTblSm4xTtKClyNNK6bTfNE9w/&#10;Z5/4K1/G34l/tQaF4Q17RNA0bw74rvpbG8t7S2aSc3EsTi2czyNksJBGgAAX5/ujioP+CrPwo+GH&#10;iP4CaT8X9c+Out+BtT8L6p9q8L3ehk3N3qupSlVito49wluZ22lY0VxyxJ4yR8k+LPgr8Z/gjbXP&#10;xJ8ZaJceFLPwrML+48R6i6xw6bJbyB1kLZPzq6qQgBZiAApJxX17/wAE7PCF3+3/AOJm/wCChfx9&#10;sFfS/CmoT2Pw1+H91ZyLB4dZrdPM1RkZdst3OWZk5YW8bBB82a+k4KxuYqX13GzcFTk7NpJyul7s&#10;U1Z2+07WjF33aT+c8RcDkHC2Y08Tw+oNSppe4+dQldpOTfN8a0in8Ti1smYv7IX/AATD+JnxO8AR&#10;fGf/AIK5a43xG8S6lAW0LwFr975+naDbuvCtBHiNr05zJLhin3VII3Dzbw9+y18DviV/wUs8Yfs2&#10;eJv2VfCuk+CfDXg6C60250rRJLWd8rCqSpNEAFAYuoAHODyTmv0m1bVrrWbkTzqqhRtjiT7qD0Fe&#10;BfBH9pH4I/tR+PPiD4c+GWoXNrqvg/VP7L8TQXWlxRvclGdY5o5RlpIyUONxyuBwuRn66nxDmGJq&#10;4jEcr9mo2SjeMad5K0klouy9dXc+Bw+Rzp5Riatamp1JRvra0G2tV0T6dF0Vkcsv/BKr4B2qmL4d&#10;/GL4u+FJkH+jL4f+J+pRR2xI4CRtLtUZA7H7oqraf8E0ba+1/wA74yftG/EP4p6NGQh8L/ELxvff&#10;2e4ToJFtJo1mOCVPmq4YHDA19C6Boa6ZctfS65PdXcDlri3aeMR7cYAC5J3fXA56emtNdST22+aL&#10;yjjJC4fbyOPof84rNZrmNv4r9b6/fufnTjBdDI8GeGR4M0m18MeDfg54W0HSrBVt7OHSNRmjtYsA&#10;7QsEcCDp23jgda1/FHinx/YkCXXLHTwkirK+m6Sg2DJCndN5hHUjjkZzVuytpL4xSRHCwuFYpFuO&#10;7rg54zgDGPXpVLxfE9xp2peSWkRY5IwYEzl8EY/3cj9OgrkcpSldu9zTbYqa3Zpewx3Wpahc6pcq&#10;rFX1G7aZ9w5G0MSsfphVH0rM8NeM7qKedZIpUtpIhH5YQ9c9c5IAyc5rbawkuNFha3huzCVYq4QE&#10;mQEBhkrxj355+tO0TwiYhJfG/kZcBSGwyk8dyRjn6+w6VEmwfkMtrV1uZY523q65UsOAx9M/j6de&#10;9ZniDXJrJ4Li+t5L2TeFBRiGZVHHAHuM+ua0NY1OGzAYz7SrFTt5yQMkcdPx9ay7y9tr21SSC6iw&#10;cRTeZAQHJHIBBBz1GQQO9QmzOLbPnz9uL9re4/Zi+FMnjPSPCes6rr2pTmy8OabZwO4a8kVtpb5G&#10;+6AWweTtwK98/Yc/Zt+JPxY/ZR0OX9uDw/YarqvijTJH8TaBqlisifZpX8yKIqyL5b4xuXGVGFzk&#10;ZpnhrwrqXifxNFpzX8dla2aPeXckdruENvF94jc2N7lggBPQn0NWv2Kf26/Bn7bnhDxJ8cPhddaz&#10;o+n6L4tuPDv9l67GiNvjtopGn2xyMgRY3L45I2Yr2KLbyxulS1hJOU76q91FdLLfa7b16HvYa0sn&#10;k6NKzpyUpVNW9bqEVp7q3fW7V9LI1/BP/BOP9g/4M/Ha8+M3wq+BWkaFq66V5Jg0yNktSsIUN5ds&#10;pEYIJQs2CxfZyMGvn3/gpNpepXXgbQTJf60tifjb4JMFvJrV2RC51NdwXdJlflaPgYAOCMHBr6Y+&#10;IOhweNdai8Q6HE+o+H4/D0kSy2LvJFfB3ikjZXQ/OR5UhyP7x7tX5T/8FYPjX+0VN4x0fwB4Z1Xx&#10;dYeHfDnjXQ7Wxgjlutkl2l7FKZdzfedZ2Koc5VY0UHivI/tepLNaE60pSd+Vde/d7JL+rn0mTZLm&#10;GfUatSVSM5RgpNzk3aKcUorR63ktPJ9j9BPiyt3a/DzUdKl1K/uIbfxqBb/b7+W4ZFbTrZiA8rM2&#10;NxJxnGSa8prL/ZVl/aJ+LP7Octz4/l8Va5e2vj69jjGrRzyyiH7BYleXGdoYyY7ZJxW3q+manoF0&#10;9jrunzWU0YzJFdRmNlHqQwHFfjnEVSWJxqxCi1GUY7ry/M/XMkwkcrp1MBKcXOE5pqLutJNabO3n&#10;ZHOfEPx/oHw18MzeJ/EM+2OMbYolI3zSHoig9Sf0GT2r89PHv7T3xp8fftq+HvCfhn4cx6pqmo3d&#10;rNp2nWsys1x5c37uJQvzIcLuJYEBUdiQOR9OfHjxpe/tC+M9K+B3wh0KXWbw6kBDJbc+fMVK7U7b&#10;ACSXPHBPQZrxn9sLwb8If2YJ9L+CfwL8M6d4x+N/iy0N9rPxC0jxDO1lodqzmGS3Bt5QGQNBsdZF&#10;PmMm1V2gmtuGsrljsU5yj7kU25PRRt1bukkt23t9x9bm05ZLlFOlRlbGYhpKD3dN6NWs373ZWlJ6&#10;LZ20vgj/AMFW/wBoq/8Ai5e/Dn4L/CPwzqfjTxrY3lwtumoC4TQ7+eeRp7mSWIGOGKMMAU3F/k2j&#10;DOQv3R+x/wDsj/Dv9kDwz/wuT9rPxfF4m+I/i+4totK1nxLK4utUn8rbBZsHJW3tBKFS3i+UZkCt&#10;uJBr5u/Y7/Yp/Z1/4JIaBpv7Vv7RHgw+IPipr9iZfD3hIyhLl0kYGS+uVb93AQNwjj24GcHnJX1b&#10;9pXxRqH7QPiz4b/GltWk8TeCda8QOqS+Vj97PF9nt4ZosnypIZ5fLki6qzowyMGvv62MwFH/AGbB&#10;R9xq8o2V5PWSclq0pNJU42TcmnU15Yr8SxeUZw06+KqczbsqyvyytyxlGDSSagm/aNNq0Zezb96R&#10;7N8LdZ+Pv7Qdj8Qx8X/CGpC9mvNP1DQPDtpDvk0xEeWFoiZpFiWQoUZlXbtBx82Cxq3fg/XNC8BW&#10;3jXwz4YiTUPBYuWm/wCEs1HyIbea1keVUb7MSSphkTJ3gbHwQcmvU/hZ8BfHM2j2upWvxD1C31fR&#10;WE9rrGp6lJPb2Hy7TE4kY+bGyfI6seV6EEAjt/iz4E8N6VcancQWOkaro/ioJPdx32qlbeSTyVgl&#10;XYlvNvVo44sknB2/UnCjlzxyjiakbS03Wukrx0vJaJ26vq3fbx8RmNLKa7wTmnB3vyvbmjyyV7Rd&#10;m0nbRdLWPyX8L/th/tNJ8JPiT8a4vijpVqPD/jbT5/CFvpumR2SPbT6kJFTexeeWE2U9sJEbLRed&#10;Em4uzAeyfsyeLvH37UH7Fdv4g8dTXt+/hj4g6tZavDLZyGeaFbW0n8oho0khRpHZpI5FDbmZMAHa&#10;Po/xH8FP2aLLwReaD4d+Hvw30aJ4I47vUNP1Zre5aJJVkZ2mOnHDALncem0YIIBHrHg7w18PLVPF&#10;XhPwYPClo3ibVTqtuLLWZfLv7mRVedmxbqpZ4o0kJUsXy3pk99bLaVTBypUkotvSy22ei+X3q+55&#10;dLN6mFxtPEVW58q1T+1fmWrvr8WvdabHhGqfD3xZBdJpWneFb1orC2hswY7QhcxRqhxwBjINa3gD&#10;4d+IHsvF+kaxpd/byz2mjSQx29qssjqJb7OAXUDA9SK9hfV9YmlNxJdeGm3MSf8AiYXuM/8AgNUm&#10;jXF3bapd38f/AAjYnvLWKKSUXGoTFViMrLhBCuf9a+ec9PSvDo8KwhiZ1pScnLm0ei970169z6jF&#10;caU54Cnh6PuuPJZ+7f3bd3bp2IPhb8GtJ0zwpe+K/F/hySGxhsja6JZalbxzyTvJkySsoypZiccZ&#10;AAABOKm0Cx8e+BtO0vwn4U0UX+jt5v8Aanh9cCS1E02/zLeRuFEQODExCMA20qQM9jpGl+O/FSW9&#10;je+ItXvraJAsFnpOk/YLZRjA3TzjzMAf3SSR/Ca9E8N/D+DT4w2qJDjA/wBDgyyZHd3b5pT9cL/s&#10;19BhctWHhyR0XXz/AK28kkfGY3N/rFSU5+873Vm9O2u/dvV3bbOK8LfC3w341sLhVl03WNNnMkE1&#10;wxS5tjglXjCHIkYEEHfwDxhq+PPg9rcv7CvxW8U/sK+I9Qm1W08J3v8AwmXwO1l7lYHh0eaRzd6K&#10;CgxiC4ZITFjAgu4ztGwV9seOvA/iPwNqd58T/hBC5muAZPEPhyIgR6oAuDNEDxHdKBkHgSbQj/ws&#10;vwh+1j+zl4I+N82keGb3X9X07xHfXg1/4d/EzTb0RXcuo4dJbXbIu2NyGI8h9wkYSI4DCMV118bL&#10;LsM6EVaE0/e35ZL4Xbdu90/7t0ryaQstoxzrGc+LqNuNtNrxv72uySX4tN2ipNeifHe6tPiJbaJ+&#10;0F4bjddK8W2KtJA0hf7FexZjntiexV1YY45B4rG8GfBfxL4/0qPWtF1QWlwl0kmjsgJkN3E4eIj0&#10;AdRk+gNfPnwx+N37c/7HB8QeEfj18ELL44/Da4Y3eqr4Ptv7P1vTrsBY1uTaSOEDOcB/JY7sFggO&#10;7Pu/w0/4Kd/sT654Ft9I+Anh/wCLOu+Jrq1Yx+CrP4ZX82qWS7sSRSHy1hQ7iVaQyYxxnk18zg+E&#10;Z5nmax9KUalN+8+Rt2nfW+iaTabXMovutD7zEcTPKcqeWVYOMo+5FySs4NaXtdXUWr2ununqfWlp&#10;ofh/xBeT69YalYNaHTxfXOpyT+ZaqmW8wxBCPMCsHBLMoGBwa+Xv+CdX/BVqz/ac+JXxA8BeDfh8&#10;X0PwDMFax0uaOeR7Dz5IhqFmsUMfmRZRS8GGcearKzcqeG0f/gpj8aPAUHiLwV8Pv2FtamuNMnuJ&#10;/sXxM8b6R4fZLK8bc2+E3E0pjWYTsWACqp5I4r869H+DXxp+H3xA8R/Hj9mL9s7wFpmoapfTanrH&#10;wy+B2t6vd3MFgJTKbK3v1tvs00qIX2LIQhZfvEHNfq+V5Tl1TDVVjJxp1Jcqg3JOzT1uotvbTXQ/&#10;Gs8xWaxxVJUG6kI35ltftZvTz/M/pE0HXtF8UaNbeIfDuqQ3tjeQiW1ureQMkiHoQRVuvzi/4Jyf&#10;t2+EZdLi8I/s5eDfjv8AEbTfEdrLf2uqfEuLS9OWfUlcpPHA8txGwOUIdFiKh1Zicls+qSftUf8A&#10;BQLxb4km0PWPAnw5+GUD20ptbaSfUfEOqSOuc7QtvbWpIALECVuATng187XjGhVlCT2bXbb1OqlT&#10;rVUrRd30339D5z/4LA/8E5P2x/8Agp5+07ot/wDD/wCH2keEPB3gjSJdOj8WeLNWjibUmknVpJVi&#10;i3uI1Aym7bnDHjIrhf8AgmX+zx8JP+CfPjDxVr/w48b3/wAXfjXo9veWmqaZ4I1lYfDFnaCQiOK7&#10;vyrQ73AikMTbpYmB+TC5P07o3wQ174t6xqWqftOfH/x58SNSs1ijuPDOt/ZNH8O28M6uVZNN05yZ&#10;v9Wy5uZWOB3zXU+I7X4Zfs/fBC40my0ey0LwjollJNc2Gl2sdtBbWkSNNPsjjCqv7pJD056k55r0&#10;a3FeOeXxy6m0qe1kt/Vu+7DB8EU5YueZV001dtt6qy6R79r/AIniPgC8+K/7WP7S2uaZ+1jrmmeK&#10;tM8LvbzaToMGmkaDZeJ4oxdPYwb/AJ7lrO3kjdp5RuebeqLD5JB+m5dI+3wm31q4NxEy7WtFXZCR&#10;6FB98ezFq8f+BUmhD9nDRfGV/r+i6P4hvJofF+o2z6hG8tle3s/2iQSpGWf5jM8L8Hh2Fdv4j/aS&#10;+C/h8XF5DqGsarbwbnf+y9JZcIOSc3BiB4z0z0r5DMMXRhU96aj01aX592foOSYKlQotKLndKTsn&#10;JJ21Wia00av3NXwVFHB4cfwteDzDoV/NpbBzuD2j4mtgc9hFIsXP/PI1ufAXXfEfwx8VyeCRp93d&#10;aZBbmbTbhY2ZTYhgDbs3QPAzDaT96JlH8DGvPNE+OkV38R9R8HaV4NtLB9cs3Ww1OWY3Msl1a5kj&#10;QqyiMF4DcFTtPzKoyciul8V6U+t+FpNUfxneQXNun2q21O+vCYrd1GcvHkR+XjIdMBSpYHrWWGxe&#10;HrS56cr+ndaPf+tfM1r4LEzoyoSppW1XM/svVaK+lrW1Vmu6PadD8SfDPTfivqctj4/0pbfxRbwq&#10;+mPcoVub9NyM8ZztLtFsRkySdinHBzyHiHRPJ0a6+DGj+Cbu9l0GzeaGDUtTSA3GnSblUwkJIZEX&#10;HlFSNy+Wmc7hnxfxN/wU2/Yw+Hnwb07RfjzrN/H4b8SznT1v9H0Oe7tNJvlCmWF54lKx7HZXicEl&#10;lKuuRzXu+i3+s/EL4K+H/jTo+t2dzrPh9Xm0fXHcxW+u2BwG3ZAKJcxBCQR8kgUjIUE/RTw1d4dT&#10;qQajK9m1o2t7eh+eQxNPDY1qjUTlGz0etn+V0fM/jdfBWj2NncHwFrFxqMLGw1i3m8RxxCCaFI9j&#10;BxbP5okiaOQNhfvdM5AztM1jwFqPhW7ib4c6yl1oUNqlrbL4piaKaKUzBnaT7KCjL5R42EEEcjmv&#10;WP2i/A/hPVdTn8ceHPEtpFo+uaTFeLKLe4mSK6icgYaGN12mN5g2TkGNBgjp5b4P0b4b2+k+JNf1&#10;j4kx3Xk2dpEdP0aymM0gZ5dr5nWNAoy43ZOO/UA/mmaYKtRzKpBU4ckk5Xdlqk97vvr8z9fyjMcL&#10;icqpVFVqc8JKNk5N8rcdFZfy2Xqj5Q+Kkvg7wt+3N4f8IXXw7uoPD3xd8E31nfWK+MDG76vplz9s&#10;gu1mjtAY5FiuXCkKSfLXJ+Xn0H9ub4EXP7Wf7H3jHwv8Ofh1qtt4z8D6za+MfDUVhrD3wvJZGFvc&#10;wxqIIysjBRJsAO5/mHOa85+LXizw58e/+CgXwqh+A2g2Wp23woh1q68bXst+93BaNe2qQW9vI8TR&#10;gzsyM3lJyqjLHHX6/wDgN+1bofweb4oQeMfhhY7PDfgOHxPLfaHbytcXNnFO8c0SxzSvlkJVl+ZQ&#10;S3tmvqsrx+Oweb5dOMoe1VPmlHld21KUYdFa9ONPqrxSa0szlxVSjlNKrmFGnP8Ad1Y8jcla2jkn&#10;7zunKVRPTRtq6d0d18AtY8Zap8IfDmo/FrQorLxJe6Narr2myyK3+ltChcbl45POPUkdqv8AjDx1&#10;4X+H3gbU/iV8TvF2l6Xpmk2ctzeXU1x5SWiqpyjZJJYfdIzknAwc8/GHwS/Yx/bO/aI+Oeg/tM/t&#10;IfGnV/CvhDS/EE+v+Dvh7Z3W2+sEeQtBFcYXZGdm3cpLkKdmVyQPoL9pH/gl/wDDf9vL4h+G38be&#10;Idch0rQxcz6joGm6k0FvqTSPEQ8zc7cFSPlG47zyK+xr0cqp5nGjUr3Tu5ckbqL1fKrvV9L7Lu1q&#10;fMvhzLazjjZYlRoTXO+WMvdTu1Fc1m3ayXZvqt/SfhN8X/AXxl+GWl/EzwVqS3ej6jAtxY3c0Ji8&#10;6PpuAcAlSQQD3wcd6S58UPJOzfbgnm5GwPk8d+ee36155/wUe+NvwO/4Jg+F/hroyeEdVGga3cHQ&#10;dM07RbSNLXR7SCMFSC2AzDcAQzb2G5s/KQdTQ9Usr63tdTtgktu7CZHHzBgVDg98Z9a48VhJ0Yqt&#10;GLVObfI31SdvvXU+UxmBq0IRxEYNUajlyN9UnZ7dVs/wOp07U7aN2RVVYWZmlYt1HHIGOSS2PrVi&#10;PxFHpDyQNOSDIMpnpyducdePWsCyTVry0aaziXcD5aSMQoLfNgAH0yD9fpU8HhPWZr4vqEqmIMGM&#10;cbglsNkZOOOD05riPPdupsP4/hkD2tlaKt0wbdO67jhiMLgn1xwPT6VnafLql9ctfTyP9mVDiRjt&#10;BOAABn2+uMVqJoMVpZtqF5ZxLEwOAyAcZOckfj/jRfGGezN08irbwEbYt5Usf7oA9OvOB+NHQLux&#10;nx6tqVrLcQxztLHLhmMgzjAwME9CcZz9Ky4PEkhmihtp5Y1LMG3yBg2OW+bHXt7Us15Y3T/aLa21&#10;CQzSkMsUQOD+fv2q9F4JSeAT3k0qL5u4Qqo3EEYIOfXrRdIE0tzn28U3RtWvpJP38yBnlPIznkY+&#10;mPyqtpOozXE0ksqb3SfO1P4tvQYHckgD3rqn8AeFo4WhdJgACSfMPU46Dv2qSw8I6dpEw1DTtPxK&#10;SFjknlyR77Rxnj607ofNHoZFjpEdlCsd4tzczgkvBCnBlb5iM8ZIyfpmm6taSRXkMUdmw8lMstuC&#10;eTjr6Dr3NdJDYSW3mGGIS3LHdJJMAeD/AE46VT1W0LWYEdxlZM7mjBHmEHBxt5C/4fjSvqJPUwJZ&#10;4bW2867TYReucO3J5XGfbOBWXeald6dqEFkk5ZGjDySKP9Y5z1/2R8vFXtQi0aZ/scUryzHIVVfO&#10;Djr1ODwPf6VjX5uG1G0srnyrhYmLXDW7FvLUHJzgdccU0UmatlqK29xZ2ttEDPJCXkeMcDdgAZ7n&#10;g/Tmria1KLoIJwpYMuXw2CMDGOuOO/fNZFrql3cXF1r09isdnAoWOML80zAcID3AOc1VsrSU3SOb&#10;lpRJKzBVXkY7Z70Ju4Lc7/RvEsFgGvlSPfuV4ptvKc9MdBkHGMe3euk8LeNLS11dkSyeK0ucKu24&#10;GyP/AGiR0A9BjpjPp5mt9exXosljRM7HO1efukHj8P0FbOg6pbm4DSwTSLG2CYTgdPU9eRj0NNaD&#10;id/8TbewlSJvCen3F5exSMY1S7MSMpyD2z1z7H8K5hfDkst/9umuIoFAnl867U4iKqyiNmQAfdz1&#10;HIIyMnFT3s8moacJLVgjtKQyyyNt2c5wo64GCeM9cd6lh0PUYNSn+23cF0rYli8wnarAsoXtuyNm&#10;QechSTwRVxNFoYF7CupANquo2p82zWWU+QQfLkAZQcuDkbidwA657ZqrF8OfD51EXFlqd4sKXK+V&#10;bLKpDvt984UnPJGMe3Ncf+0r8fPgv+y/4Wl8afF/VP7PjMTzab4djcm9vGCArDGjEHO87N2dqjJJ&#10;wK+Nv2Yv+Ctfx+/aH/bH8FfBW68B+FtD8M+IJbq1uIFmfzkIVpI5vOJ5cBQpUhgxOcDAr38Dw1nO&#10;ZZbVx9Gk/Y0025PRab27v0PMxOc5dhMXDC1J/vJ6KK1fz7fM/R3wdofw7sNea31W2keBUKxSxxjz&#10;RK3JYImCTtHTGeOOhr0jwRoyGZr+LDxTXvFzNtImBAGV2KAgI3DHTj3rBsdP0eed7rUrRI5QFjvn&#10;mbaBGCxUgrzySC3178Y6HQ9Xs9HSxuLkvp9ikzPFHI24vHJw7DDNuUYJBJBxyQOK+fsrHprYv+Lv&#10;BPgW8ubuK60TQp7me3EUcNxaIhDOvy7nxnIALYUk4XtnNfP3jv4M614B0+5v4A9xb29y0U73CKsu&#10;zICy7FJwjE8Hvwa9p8Q6x4fsNThvZ7EX96lm8sIjdl8wkBSZQATH8rAnI9cZzXMarYeO/iNpMmkS&#10;3jRWckIkmgtJY40X5EfY25w3ygKrFwxAzgdK2g3ER4glyGSNDHGRE2VGPvfWi7m+2SmdkC88Kq4A&#10;xxwK77xv8KtC+GjwTeJI5DBNcFUeKRi0o2E4wD8hBxwfzxXPwt8NpUge4ivYsA/aQshbGQcbeD0+&#10;XPr+dbRmpK4Kz1Pm39tX9jS0/a20HSraLxu+iX+iPM1nK1qJoZfMC5VwCpH3ByD+Br4G+Ln/AATz&#10;/ai+Es7u/gCbxBZq2Be+G1a6HXqY1HmL+K4r9aZv3dyyQktH5hCORyV5waLfTbvUWkjsLZ5SiF3E&#10;aklQOpr9B4Z8Rs+4Zw8cNT5Z0Ve0ZLa7u7SVnq31v6HyudcH5VnVV153jUf2k97aK6en3WPxZH7O&#10;37QBOB8DvF5+nhu6/wDjdJ/wzv8AH/8A6If4v/8ACbuv/iK/bCHRNckljik0ueNZV3K7oQoX+9nH&#10;QUavoOo6LObO5IOTlZlOVceqnHNfYf8AEbswvb6nD/wJ/wCR87/xDTB3/wB4l/4Cv8z8Sr/4D/HD&#10;SrKXUdU+Dnim2t4IzJPPPoFwiRoBkszFMAAdzXJ9a/aD9pSJD8APGjf9Sze4Gf8Apk1fjEY8dT1r&#10;9O4D4wxHGGErVqtJU/ZyS0bd7q/U+J4q4eo8O16dOFRy503qrbMZ70VIU55FIVyMV94fK3R6Z8BP&#10;+SXWX/X5ff8ApZNRR8BRj4XWQ/6fL7/0smor+Kc+/wCR7iv+vk//AEpn9H5W/wDhMof4I/8ApKOD&#10;1Typ9f1ZkbIGt3oOPX7RJxUQiXHfmna4hsfEmq3yD922s3gnAHT/AEiTD/h39vpTwNwznIxX9fZJ&#10;JvKMOnuoQ/8ASUfz7mSSx9Vr+aX5s/RD/g3/APiD4km8L/FL4H6PrtrBPY6haa1pkd1bmQIJlaKR&#10;toZcgtEgzngn3Ffo54D1lNb8S3NjPG62/inwtPBd2Mh3ILqzkDmM9s7XnB9QntX5I/8ABLr4P/tC&#10;/Bz9ozSf2jx4ffT/AA1NpFxZapbXl15L6lbyqCm1ACWCyLG4LAD5eDX31bfG3xbonxe0f4jTa2mn&#10;6Fbawkuq6Vb24KmOZDa3EhkJyMRSF8AD5k3Z5IP8e+JGBw9PjbEzws4yhN3fK07Nq0k7dU9/x1P6&#10;g4Hzv/jCqFHExkqkHaKa3SalF69Oh6f/AMJLp2ma3pHgfWfFi2l9Y6nNaq/2jbLJbSWFyI5M4Pzb&#10;SOT1dD3NVfhf4nvvFGjaDfyeJJrTX4NXhOoaRP4uguXVIZd7OVWV1IkiQSBeqiQA7WBxX8VfBjRv&#10;2Y/DlpJ4c1LV9Sg0DXYbvVNR1vUpL28u7c3yXDSyTyEvJt5xknbGzAcDFdbrGmaNb/EeLUNP8Raf&#10;viguXuLRxK3nTQwyeUA8SOFc7yCh+YgDAJXB/PYKy5Vfc+/xk4ycqrcdYKyave99n5aHh09j4/1S&#10;5kmh1y/uTKzMQiW91nP+/G/HI/SvIf2c7XxV4v8A2xPi9aX3ga5lh0hvD2l3kUPhpBAiafpH2po3&#10;LREQs3mjhcEvKuMZGOy/aC+Dnh34k/G/TPFvjT42rpmmaUYJJ/Cp0htKtZ5FDD9/JcQgyxbXyUZ9&#10;pKo3y4xXC/sKx2HifxR8cfHX/Cd6RCknj/W9MukuPF0Uf25LS106zaVvMkXzIxNauyu2Qu0gHg14&#10;2VYaeHwGPbc5r3I666qfPbpe/Jr6nsZniKdXEYXlUIaSel42uoxva7tbmuvQ2/DHij9uLVvEF/4u&#10;8T/DLwzo3h1jPLoemWOj/wBo3d2N+6AODBEscbRcMpLMvdjXt95pWsr8SfEmuzTaotwYb5nceBIR&#10;8pYxhIm8o/d83jcTuUN1JzXklh8MPFLyarbab8P7nxDunk+w6lbTwXcMUEnzqI5FZ8KC/Uf3R1wM&#10;dl468J6/Z+I7HxB4o8N6H4ctde0GJ9civ5s34We2CTstqIjJKY5wJV5+YxDkbq8TCVZSi1Km1aS3&#10;XLa8Xr6XWt31OzHUIRmpRqp3i9nzX5ZRbXW7s3ZJLY2765+J3hm31Sz0r4aS37J4ds0+2XHh21ZZ&#10;5Hnjkc7A0TKcbVZSV+5kDIzXl3xS8f8Ag7XPDOqfCb4reGNR8Jatr2iXIs7nw7a3C3EduNqz3CwT&#10;GZV2q4CuZQN7ADnp1Xxo8Q+HPC9jqPiPSLfQzoV3i9vPEsupeRBLbxbxG0RjjZWRVJySc5+XA281&#10;PB/hLwL4HvtV+KEVxqHj3xFqjWtrcWsFg1vb6HZIhNpCI2fzJo2Y3Eh8vaHmabOMBR0Q5ITniLK1&#10;LSKaVua7ej+L3E03brbvcwaqSpU8NzSvX1bi5X5eVLVN8vvtNLm2V+qSNjwT8NfAvg23s/DPws0C&#10;Cw0UaclmPF7XohXT4pIB9nuLfLeVEGXYN2HlKyZXaQQZ5fGnxQ+Hugz6FpuiTfEQ27sl9c6/HOLu&#10;CJSyNDbsxDxFkLAuxHOAI8ZDUfFE2g+ONGHhD4qaikcls4bRdE0y3W3uLOzkj2vA0KmMW+0qMbvm&#10;IlIYYUZ+Mf8Agqn+218fPAXxV0r4I/BnxR4l0e+02G31R72wnPmyQyW6CIK8RDMwIcyOUVmfkswx&#10;j1OHcnxvEOZfUcFNRdnJuVrKG75o30abUbyTk79jzeIc2wnD+W/2hjqbmrqKUb3c1ouWVtU0nJKL&#10;UY2tq9/0N+GPwf0L4k3njyX4Y+IIL6aw8Ny2N3BFIkepafdieKQW00ci5JHlOBIAYnwSpINeSjVL&#10;/Rbn+zPFaqFLbIr9U2xu2cbZBz5bf+Ok9McCr/7B3xK+O+pfDvwP8YPGvii7h8aah8Pr9/Fd/dWg&#10;V50AujbSXUTf6xwy2x3MAWLf7Rz09vprfFnRpdZHhyHS9bNx9nv9K3AWmrysrMZNP3nLkhSz2vzP&#10;HkAF1IY/O59lVOEvYYfWdJzi4p3ulJ6w6tXe29u9rn0vDWdV3fEYt2hWVOSk1a0pQS5ZrZNpb7X3&#10;tdI4zT/DeuWmqW+meDbNrtb25SCHSgwG2R2CqYifujJ5U8Y5GMYP178Sb7w58IfhrB4MtPEbWGm+&#10;FdKZr7VrdMulxtPmTAANlgSSBg8nGDXlf7Jvw/i8BnU/jJ4ycrpuhy/Y9BgvY23LfvgEszdVjB79&#10;C3J+Wt/4oeJfCnwr0HWPi98QtWe38K6Xayan4vPls58qP52kRVBzI7BYyvG7eD2OfY4Ty2rRoKdr&#10;zqtW78qenzb/AEPO4qzKhiMTUm2vZYeLv252tfVRVl6tnzt/wTJ/az1u2/4KkeK/2NfGHxL1jU7D&#10;wz8PodE0FNRnYJeajaFJb24MeAA7M8u3GAEjCjgDH6O/G74z+Af2ffhdrHxd+JmtJY6Ro1o00zsC&#10;zyv0SGNRy8jthFQAlmYAV/PP/wAE7v2u/DniH/gtFpf7WHxz8d2mh6XrvibWb291bWLtYLezhmtb&#10;kQxu7EKiKpjjGeBgCv1i0DxJ41/4KMftr+A/jF4T+H0+pfs7eAV1OTTtc1K+RbLxDriEJBqEFsfm&#10;niiYMIpGGNwZ1x3/AHHiHJY4bH05TXLBU4uT2vJJ3Se3NJr11vY/nPJM1liMHNQ1k6jUVvZO1m12&#10;in+lzb/Z7uv2s/jPpLfEz9pzSVt/EV+0sml+DdO00Qx+HtOkcNFBKSS0k7KEMjs2M8AAKSfqLT/h&#10;xoVxDpN94j0+K6vtPsFty0oDq2FxyGyDjJwfeujEcauZAgDMAGYDk0tfFVJKpWlUtbm6LZLol6f8&#10;Hc+5li5fVKeHirKC36tvdt+fbboZkngrwbNG0M3hLTGR1KsrWEZBB6gjbXCftgfGD4O/A/8AZ08T&#10;+Kfjd460zw5oNxpM+nNfarbvLD5k8bRRoYo1Z5MlgNigkivTq5r4j/Bv4VfF86P/AMLS+H+leIF0&#10;DVV1PR4tWs1nS1u1R41mVWBG4LI2CQcZyOQDWlCVKFaMql+VPW2/yuefWVSVJqFrvvseMfAb9oD4&#10;Y/thfsiza/8AAK71/VLDw3aWcOna3rGjSWTX1/ZRwz/uxIFLssiBHIG0PuUE4Ne6Q+KTqvgOHxn4&#10;fhW4F1piXlovZ1dA46ex6V89/wDBPXWJfh14r+Kv7GWqWl48vw88Zz3+k6hNa+XDdaXqrvewKnJy&#10;Y2eWI/7q+4Ht/wAELQ6f8N7PTVz5FtcXUNjlSP8ARVuZFgAz28oJjtjGK2x9KFLFyjT+HdX10aun&#10;03TvsZYOpOphoufxbP1Wj+5nD6F4G17xj4vf+1o5PsvnNLPcqhVGQsWAQnOd278s1+N//Bxj+1t8&#10;cviP8dNI/Z8v/h94r8E+A/D9kx0/TtbhMEev3CyshvVCsVlhUKixkkkckgFhX7cftF/HXR/2ZfhX&#10;efFrW/AXiDXNK0xw2p2/hbTftVzbwkEmfyVIZ0UgbtuSA2egJH4tf8HC37Z37H/7aXhP4T+M/wBn&#10;f4p2Ou6vYLfDVLBLWWO7sIJRGVScOoEbB0PyE579CCfoeBMG6WcRquk5xd1zdIu1/Ty176HncdZr&#10;LG5V7HnUORK0FpdXSf8Anp2seN/8EhfgB+1r4Q8ZL/wUX+FHwfXxP4G+HV5c2viu1j1GOO7vbSS2&#10;KXi2sTHdLJFBN5g6AlQo3HIr9z9Bvfh74o+CHh343fCvxedZ0fxBqOjX2nXk0SmIxvcKqZVQGVh5&#10;u1gTkEEHGDXxl/wa0/Ejwbr37IPjf4QxX8bazo3jV72/0+QgsbW5t4ljkx3UtDKp919xX6Ar+zt8&#10;O/A3wP1n4PfBrwpZeHLC7+13djZ2MOIYL2WRp/NVM4A87DbRgDoMVXGWM+tZvUhVhadN8sWusd9b&#10;9b6prdPyRhwpTqYXKYqjO9OoryX95Pp+TXkeV+ENc1GaW48Qa7pa2OsafqLDUdMx5gWUPlXhywLw&#10;P1Vs4XlGO5SK6fxL8YvHRTwv4i8T+DtJbTLnxIIoVttRmE0co3RRyH5NrAyOoK9s9TiuK8eaRP4r&#10;/s34neCkhsNYlsFubVZlPlSBwPtFjPt+9F5qMp7oyq4G5apweLLLW4rez8Vz3nh2HS7o6lLa6vas&#10;0AKMuAk0YaMkymI53A4BbaOcfnkZyp1HGPz/AM/Sx+o1sJTxGBp1am1tH0tZ+7p1UmtXv956pbfG&#10;/wCKJ0yLUr3wloiLeLdLaeXqMrhZYUDgODGPlI3cg5BA9ePmT9unxj/wtrxH8MPDfx/+Deg+JfDO&#10;n+OvtWt2tvuaI6ZLpmo21yJ45uGQGWFuDzt6DFew2Piu38UW2naZ4Y1vR7yz003tzdXVrqcM3ySQ&#10;GHB2t8vzOox1yRXxZpfxE+Ifjr9pDXfDPjjxNdXWmab+0fceGIre5UBYNOk0KWRLXpjYZAWweSxH&#10;rXdh/b1abqp6RWvnfQ5Xl+BjzwkrtzSi072V1vr2PsT4t6x+yZ8FPg/d2PiD9m220/4c6W8Wh654&#10;ZPhC3/s25Ms6JaCO3TInJnZAuxHbDkkDFelfHL4KeLvjX8IrjwvB8bNU8AQXlkUkufD1pEstrbtE&#10;V2K0yny2GV+YAEbcAA81wNrB4F+K/wAFvC+j/GLQodQt9OvYJ21Hzds9pf2ciozocHLmWJsr1Ikw&#10;OtdtrHxG1TWfB2laNqmj3yW8HiHSrO+1SZkiMxa4iMRaJjuUSZiz6bzjOMHpp16SjGVP407u9mul&#10;rK3qfOYjC1YTlGa9x6Lvfrdrb0PhD4EfsCfs9/AX/gpLa6zN8dtb+I3j3UtAtNYsvEGra2TqJurE&#10;SWt+jpFhTbNDPagRMDs8sfMc19V6/v0jVNI8bQGNX0m5Y3qyMQslhIhW6Q4BOBH+8HH3oVrxv9un&#10;wN4U0rUvAn7TniCe3tIfhr4oaTWbmaIgnSr5fslyDIpDR7GaCYOOhg7ZyPYPDcWoaXr134ZuPEdx&#10;qlo2mR3FodUcXFxCPO2mNZ2zJIhyvDlj8o5xxXm4vHVcdUjUqPVX/wA7eX5an2WX5PHKaNWhBJxq&#10;cqvs1fRPzt630Lms+Jv7K1KYDwZqtxphYPZ6npc8F2ssDAFJfLDJIQVIPyBzirHwo8YeFdO+Ksvi&#10;HRvEpeTUdNiiGmT6ZdW8s08Dvt/18aBMRzS7txzhVIyFNVfBtk+geGrjwjfPEZfD90U061tpke4f&#10;TJCGhLRZ3RrG7PCGbC7UXB7VT8Ra9qOjCz8YXvgqE2ujXYuLkDUpJblbdlMc0iKiKu5InkcJl9xU&#10;AEE5rnjanVTtbsdVX2mMy+dPnlJrdWTV12em613b1PfPG3hHxh4v8FaxZ3uqNBdz6bOunWum3DRe&#10;XMY2CEy8EkMRjGAPfrXit3qFv45aDX9HDrZzA3kzxxKDDPgBYnBGElSVtxRhnMJyMGvpLRtW0vW9&#10;Mg1LR9UhvLeaJXiubeUOsikAhgRwQQc15h458J+BNc17xb4nXRys+lRWtrdf2deyWU0lzt80SM8B&#10;VzhLhQCScjcOlejVpKslrsfI5bi54WvaMb82jW2l116X2PBPEdtrmjeJNt34akv5bzw9fWVzfaNF&#10;Gj3lqyqGWSNztMiFhIik7GO5QU3kHhP2CP2CPhR+wtoOsz/Bv4m+JddtvGItL2e71V44UdFRjEUi&#10;ijQpxI2QxJHA4Ir2W2gubLx1Db/bpbm3l0m6eFLvZJJbsstv92VUVjkNg7sngc9cu8Bw3mnWV74J&#10;utPlRtEneSzm8o7J7CeV5IiDjGY2ZoSOwRD/ABCuR47FUcJPDU52hOzkltKzdvPTfQ+rhluCrZpD&#10;HYmkueLcVdp8t4rqtHfa78upxP8AwUF/4J/+Cf2y/h3H+0J4MNxJ498IWq3kPh+YSzabrlzbwyIs&#10;dzbRYkaUxSypHLGysPMAbco218ufs8+A/wBif4tftfav+zz4i/YM13wjqmp+FY9Z03S/Guo3+n3t&#10;lqVnD+8tLHdK0UxLqk6yjGDvyp2jH6NfCbxV/wAI54jEF3eRw2VyhFy0rBQpAJVsnvnj8a+JP+Cy&#10;H7Kvxr+KevWHxW/Z+1/xXANI1aK80zxNpvxE1C7fTbt0lUra6ckZEDPK0UCMkyktcKAm0HH0/D+L&#10;wmYWwuJaUrNRk3Zx2t5tXS033S7HwHFeV4rJ8TKthk3C6bVrpp3v0snuu2zfc+Yf20v2uv2kvhv8&#10;b7R/G974i13wNHKlj4U8Y+M/B88Ez2X222n1G01RVSJ7o2gZoRJCq4LEoxZsj4u/art9KtfD+nzf&#10;Brx/caj8L9Q1ee80LRL2+eebSb5408+JmkiQtldhypYAFVc+YrV9tfFjXf8AgsB8cvFHg0T+NvDq&#10;a54++DN1Yw+HFmYJd28NwsFzayJeEw/2mzfNKkeHHlkNjbivgT9pj9mT4+fsva5ZeDPjPpZFoUl/&#10;sHUbHVEvdOuoxIfMNtNEzIcOTuUYYMTuAJr9cyKnh4ShHmgppbRafNa6btZaprdafFoj8lzideal&#10;Llk4vq1a17O17vRro/I+lv8Agg543g079o/xt8L9R1KO2tfFfw3vm8yYkIs1lJFdKxwD0VJO3rX6&#10;PeHtIthofiXVU8X+HWgkXSYldfEdr1D3rc/vPlyDxnGcH0OPnz/gjz/wSq+LHwHuPDv7W/xMvrT7&#10;R4y8PtHofheGwdry2tbuNojNK7Y8tij52qp+XJLDFe52em3OneJNU0i6sWjml0WRZYnUrJvhuoCA&#10;VI5wJJOOoyfU1/Pfi3Wy/EcVe2pJyTpyi2nZXjF3Wz+8/orwfjmFHhaVCclDlqwkk1d2lJJP4l21&#10;X5Hz5/wUI8MXPhz4KD4tL4q8LyWmhPq8xiPiuxEkirb28wVFMoLsXLDYuWyw4+YV434f+Fl5+zx+&#10;xD8LvhFr11ZT6v4ktpfFOs/Y76K5QJL+6hQvEShO5bhiATgyEHkGvQ/+CrPwx8V+J/2VbzXdP8PX&#10;lxZaN420xdfgjsnP+g3bW8fmHjBQtA8Z9C6g9RVb9r3wB8SvBOkeF/Hniv4d6tYaJB8NbD7At3pk&#10;0CxPb2xEsDgrlH+0CQkdSJARwQa+QlhalXh2EMLTfPiJwjvf4YwjHous5J+v3f0Dw7m9DD5nRlmG&#10;Ih7LCQr1LJWd3OcpLWTvoozirbLyu+y/4Jo3vijTtH8ZroviTULDTLye7ght7O8dEUwW1tIWVM7V&#10;xIpHTnLjuc/WHwY8aeKp/Dvjv4fprsIvW0Ma9o13c6VayOWhbybxCPLG7dFJEOfm2lsEdvn/APYv&#10;8Af8IX8MPDQ+Yahrnh681bV8naDcT2BlkUKOAowAB/sg8nmvavgvazXHxK82EIRF4Z1lrjeuf3Rs&#10;nB+nzmP9PauOrjq8M2hRhNuKUqfk+Vct/vV7nw2MweDxmCxONlTUZTnGslZXSnLn5XbyfK1f0PNf&#10;jV+0Jd/A/wCGOofEPUfh54e1G/t5I4dOt9NtblJL24lcRxwxwyTyRhyx9GHX5eK8j+AX/BRHUPjZ&#10;qt14N+P/AIYvPDPjW2vktdJ8L/Z55Z7q3ZSwaKLyxsVcOWwAqgbuM12fxz+COqfEbxT4a8b+E10u&#10;11jwxcvfWl/qFt5yzyKhWO2ZcjEbF2YyDLIVG0cmsv4mfs8aT+1Fo+heKfiBp2r+C/EeiySm3utG&#10;vY1vbaX7uY7lOTF1YDjcG5CmtsBiuGp5JGhjo+9UbcqkXyypSV+RezWk4St70rcy5t4tK+OPwPE1&#10;LPJYjL3pTSUac7yjVi7c79pLWnON7RjflfLtJN29cvrO11Oxm069hDw3ETRzRsOGVhgj8jX2J+wh&#10;8Uta8a/Cu38O+KL03GoaNJNp9xO5y03klPLkPu8EsDN/t76+Evgl8OvFfwx8Dw+G/GnxR1PxdqCt&#10;mbVdTRVYgAKqqozhQFHUkklmJ5r6e/YC14WXj/XvDjSAFrm0vVXuRJDLAx/OKIE/SuThatDB53PD&#10;UqnPB3SaTSlbZpNJrS+6TK43w0sfw7DFVaXJUjZtNpuN1qm4tp622bR7T8VtBsfh34kuPFEm238N&#10;eKHWLXHyBHYalgLBeHsqy4WGRumfKY4G5q8B+LHgeXwZrumaN/wrrTL7R7me6DfazLFdWd3M0ZRL&#10;W4VisEcreYdjRtGZCDlS9fYHj7WtC0nwveNrsdhPE8DK1nqEyLFOCOUbfwQR6ivmTxJ4z+GunalZ&#10;/DrTdK1fxFp15PZPa+H4Y2zoDvcoqTQXbsrpahvuxlT93ERG3bX6RXw1OtdSSaas0+q/4B+U5ZjK&#10;2GjezaTunF2cZd111Wj/AMznP+Cfmh/AvSrbxV8c7jWvF1lL4t8RPHb6b44iUGO2s8QotvHGuI4X&#10;dTIckl2XPSuY8T+A4/iT8W7i/wDDXjXSrHxFrF4YrX+yLa/05SckKolSFEOAvQvk4969j/Y6+J/w&#10;58A33xJ+GWs6z4l0uXTvHE97bXXxBDW4u4btFmT7D5mAbSMExoFAA2H1yb/g/wAUaf4m+LcR0zxT&#10;ouqTR6bqFxstdWgkkFx+7QOI1csRseYdCBnnFc2c5XQq1adGN4wjayi2tFFcu3l3PfpZtXp47F4m&#10;bUpNRtzpNtO1lr0ta+2yPC/2p9a8T2nia4sIXN/pmk6LFYW8evaeH+3xQxbGlE6eXNuf5jvEhXJB&#10;2nofF/jX+zx8LviL8Tde8V6l4L1GGa8v2aN7LxX5eUCqEJSS0kAJUDIz1r6m8V/D3SdM8L350bU7&#10;nT7TyXlk0ttk9iXIOT9nnV40yeuwLnJPXmvM/iR4w0mbxvqVpefC+1ks4J/s9vd+HtSNtMixAR5M&#10;EoeKXO0nh4+w5618Nm+HnRhKcqsXzyulKK7PS9ntdWbaPvuHcdicBXhHDwnBwptN0pvVXjry3W9m&#10;2knfzPkr41/sN+FLrwa3if4U6Zrs/ivQZ0v9Es9V8Rw/Zr9ozuezm8q2jfy5lBjOHXBYNn5a72/l&#10;h+LfwIl03TNeutH0DxLoKz6PoirFa2mg6pbj7TACiDCyEpNbs7sxLyJljgGvSPHfxG+Bnwz8KXvj&#10;z4g/EHUfD+i6fCJLu+1fQsLCCcYJilfJyQAFySSAAScV8e3nwY+J/wAfvGlzpGreLZ/hX+zn8Wta&#10;F8t5rKo2tatfR8NBa2gcSWEF48CnbKAxeKbG3ecXkeWZljXz1HGnQi/emnG3L9qOjvKVneK6PV2W&#10;p251xLSpVFOpVqVars4xmpfEneDtKKSTa5ZNauOmuxw3hT4PXn/BRL4z3H7R2v8Ahz/hG/g/pMp1&#10;XXNbnij8jUtSj2LezoBnzYxcmQW8X3pGkViNozXtlv8Atz/E/wCHXxa0jxp8Df8AiUeG/DNqdO0b&#10;wdNKWtLrTyQZY7lRgPNMR5jTY3LIQRwNp6/453nwz8G2OnfsvfDXwTa+Dvhn4jtxqHhy83eWItZD&#10;eUPtQU7Y4kZGs2j5WECOTJAJPzXrOjar4e1a50LXLCS1vLOdobm3mXDRupwVI+tY8RZrVhiYxwfu&#10;UoaJXvru09Ffm+Ju1pX091RS/TeB8jy/Pctn/asFUlOKtFr/AJdtcsZ6N+8kvZ73p8rWkpTlL9fv&#10;hT8Zvh58d/BGnfEv4bagZNN1SIlYZSBLazrjzraUD7skbHBHcFWGVYGvIfC/7Cfhv4Y/th+LP2w/&#10;APiK+hvPFWlRWt34ai8tbSW4Zx5s8hI3cbI3GD138HIFfFP7KP7W3j79k7xlLq2g2n9r+HtSkU6/&#10;4Ynm2JckDaJ4WORDcKvAfBDL8jgjBX9LPgb8bvhv+0V4Nbxv8JvEH9p2sBVNRt2j8u706UjIiuYe&#10;TE2M4PKOBlWIr6DJOIHPDz9jPlclyzj5XT69LrR9Nn5/mPE3DWYcJVqmExF3hqicY1Okov7Mn9mS&#10;07X3jpt86fGH/gqL+zT8BfjhrHwp+NmieKNFl02WG0g8QyaJLJYXG4Ekx7VLbVcMCQpB2EjcOa+i&#10;tA1ibxBotl4q8JWo1G1v7RbmznSNoVEDLlZGSXaVyrDqM+w5ra8S+A/h148tl0z4kfDzQ/EmnmRW&#10;m07XdLiuoZQOxWRWHQnB6jPFeJ/GP9o3RPgT+35o37G8HgK60rRPGXhX+0vC+vQ6xK6SyCPcLcRn&#10;5YkUxyphSeTHgKOv2+GeGzOio4WlJVIRbleSaaS1aVk0921r5H5ZnORYaLhHAUpcyjKUryTTUUrt&#10;Kyd+rV35bHvej32qWTR288q2yysrPGDnBBPTBPB47dBiqyT6ZE814l5sWQsFEoBZ9w57Z49eOcfW&#10;qui295DayavPYySiKICMeYcBuuN3Tnjg1NqsMU9zGltbIsr5abEoZSzDn2xkMRXNGzR8cmmi34J1&#10;rUrHVLrTbNx5V3M0u2XAUshUEDpgY5wOeD14qbVtSeZmjCgBzuKqMAHmsppktcoquZtmY4YlLHcC&#10;OcdvTJ/Gr11BE8weKRVIAyjMAWYjk7QOBwPxJ57Up2YpWZR1KzifTbhZt0hbLoEHzHAzgD14IrDv&#10;XXX/AA9Fe6DpTAb1cs5AIC8HeAeAevpjFdfYPpkunzXeokbYGYOqyFAo9cjG4k8YrmvB3h+PxJq8&#10;drq1xFFp1tAbrWVh4LWsWPkYZwN7BUHdtx96hLQlJJI19WSPRPho1jIRFqethLy6tFbDJaIcQo3f&#10;DH5yOvIHQV5F/wAE6v2R9P8A2KfCfjLUvDPj291y28U6nqHiWOwn0n7OdPcFYzGuTl8xgqS237nA&#10;Ga5r/goJ4l/ai8U/CHxHr37NM1tb+NLyaIWUatGs0Vtn5liL/LvCABQfUkcivXf2VW+MfiT9mjwX&#10;Z/tBafrOleJdX+H11ZazJrV3BJNJcxSYacGJiihluHYKTkBBnFenBVqOUTnCouWbScbrm93VO29r&#10;vRo9ujGvRyWc41Y8lSajKF1ze77yk1uld6Ndb3Lfjzw5olv4C1DV7O2NvcW2jzzwz2sjwFZSjStJ&#10;hCAGMjM5Pqa/K3/gqDrnxY1b9oTxDp1j471uHTrf4u6ctzLda/cR2dgG1CLy5HLPsiAk2YbjaSCC&#10;MV+sMsl/q2iS+Ftc8MXNy0mmrbXtzFJFFbXLNFtkKEszopYtwUJAPevi7/gr1+zH4/8AiV8BbnxR&#10;4dhn0nWvDVzp2r3+nF99r4g8tkW31WSRUj8yRXjS3lBX5Q6uuA+D8jfkxVGvKdo05qTs/s7N+ivd&#10;76dD9P4axWBhUeFVKLliKfs4OUdqiakrJrVytyrVK7V5WZyurfC79p7xV+x3pvhXXbDxNqMp+KF9&#10;JG2oaq80P2Y6dZFZPPeQx+Tv8wh92wHcQeta/gDxZoms6LoP7Ax1TWfGQ1WZ1v8AxfpGrGY+HbqR&#10;UAhtd3yzafFtJnBbBy7RkBQG8Q/Yq+IegftcfBrV/wBkbTLWTRfHcXiM614a0S/ARvt/2VYbrTZC&#10;cBPMihWWGXhJCrL1Ir1rX7K8/Z/sZf2NvgjpB1X4l+J5FsPHXiC1jJkgL4B0q0IGRGMnzpcgNgj7&#10;or5PFUcRg61q0HbljGSk+a7X2Elo3KyfN2aktGr/AKrh4YbH0Z4aEoKtCpUqQ9nH2agm+b285Ntq&#10;nBNr2fWadOV2ny8j+2H44tP+CcPwuvfAXw6s5b7Wte01Ev8Ax3a8jXvOwIrDS3XIWBnIV3BLuVIO&#10;1Rg3P+CSng1f2WPhP4z/AGvP2ibOPWtHe5t21XSJbWGX+2vEZZWt0tvNGENrGWCkEDa2GPOa4Pw3&#10;HcftC/tX+Dv2UPDfhmTxn8Mvhzq02k6XaLcvAmqeI7liupavbSAEIloWkSMENGfLkJGWLD6K/bX+&#10;GWu+Jbfwh+z/APso2i+JPh54OuP7I+06RJ5jnXJJCJ5b1VAMTMT8rsNjLkqxBr2MTGeS4RwwyvJW&#10;coq+jaXLSfeML8839qbipWcUeNSxGH4hrU8Hmb5PbNy9tJpc9OLlzVld3hUqcip0oWtTp87hdNnH&#10;/Ev4L+IPjj49vv2pfGXxfPiP4calN9pufHEUeLjJfauli1Pzw3gJEYhKhVzuzt5r6L/Ya+GnjP40&#10;+LJ7DUDa6Z8P9F+zm68DxPut9HSBxcWspYHd/aPmIkjSEncN4dSCoGJ8C/hh4n+Ht5Z/CvwJqkFz&#10;4ZskZfE2m3W2Oy1Utt+16nO5BMUse1fs8nJjEMYwd5FfUX7NHgX4OfAz4c2Fn8ONB8VQeHZVkjSP&#10;+yJrua6Xzi82o3TQb2le5dVIldc7FIAAzWWSYKhWxDxVKbTUtVvzS6+894JtJbtt3b0R8bx7xZjP&#10;7O/sqpTjOCilCVrKNP7H7tK0a0knzPRKKSiknJP3bRfBnh650q3F7o0b26Lm2s50DIgPRmU8M56k&#10;nnmvmn/gox+2N8PP+CfPwa1Dx1J4AW3sZtRihTS9GiitpdWuZSMkHAG1VyzNgnjnqK+mfC3xQ+Hf&#10;jSb7H4W8ZafeXCglrOO5UTpjruiOHXHoQK+S/wDgqJ4L8EfHf4R6npHxG/Zon+Ilxo1zGugeHNKC&#10;pfSXBmQBkuiM2yEAGRshfLDA5zg/d4dYX63RhiU3BySaVlddrtpL70fjFGnjq0as8Ny+0jFtOV2k&#10;+9km5PsrPXoz8zP2O/8Agth4j0343+LLz9pTUdZ1PRvFV3bWnhKzkmR7bw9C945YygBTIiRSrucA&#10;uwhAHWv0m/Z18bJ/wgdn8GvFrF1hMSaLdpDJAYLiLbcJbqXwyywqwML4xLAoGWZWLfmF+z9+wR+1&#10;F+1j+13rH7SHjH9mnw34Q0TRfEcZu/Bni+G4gspWhjRFtI40AeRVRUbfgRscfeBK1+r/AIt+C1r4&#10;6ufK0jX7zR7q7jghJslQoHjbMMigjKPGTlXQqwwOeK97jH+w6GKprBpRm4pzUWmotJJLTra92t38&#10;zHg/C59jcBXnmDlKlFvkck4uSbblL3tUrpaPbpsj2/4GfHK5+IcU+meLoray1ixdbfVbFFKiGck7&#10;HTcTuhmUb0bJwdyE7lIHp2B6V8I/EH9pn4d/ALx5b6N4m8SP40+KOkWktprXhPwBbec2oWrHEM16&#10;V3R6YskhjdPOZWWUlU3K5J1UP/BQD9obV49a8b/HHw14R8LOph1L4f8Awv1GSXV9JXAY/bNVK7xO&#10;EyCkUMQD8AnrXzEJTgv3n9f1udeIpUKlVfVtn30t5a9enn6s+uPG/wAWvhb8NbeW7+IXxF0TRI4Y&#10;GnlbVNUig2RKMs53sMKAMk9K8mtv+Cm/7Eetz3lj4C+N1v4uu7G1a4ltPBumXWqu6DshtonV2OeE&#10;Ulj2Brwzwp+yd8KfhPp+r+JPCfw78O3Wu3NvM914i8SaK2t6xfkAsq3N7qMs002SFyuVXI4A4x6T&#10;4i174keC/Duo694Y8YzaLJb6dJcQ6ZBo9qkELrHvEYQxbguRjGc471H1yja53R4ezFuzSTtff/I6&#10;Lw3+238R/iYLw/Cb9hX4tXEUVq0ljqHi3TrTQLe8kx8qKLy4WZc/3miAH6V4f8WPhZ+3P8VYNWsv&#10;H3wA+HXgzQ/FN0HsYJvEs+uvpmrOCouJo4YIUWGZvLWUK7AOqvuXLNXsPjv4lfFzSINQ13SPibdQ&#10;NbqZodPFjbtEuOfLwU3Fe3XPPWn+N5rzxnc6hYeM9cn1C0nkljbT53CwojZBTYuNwx/eyRWOJrYW&#10;vQlTqK6ejR1YDJc0o4uFSlNRklzJ3/r7j4i1XwF+1v4LtJvh/wDGL9pdvEVnYqYL7SPD/hmPTri1&#10;kwABa3lxJcTO0WXWNZ96He3AG0rB8Rv2HfhNofj2ewl+J3xL8QyaRbvp1nqPiHxxcvLEvIcrHEUh&#10;Tdk5CoFIOCMcV9deD/2edV+J98dSvtTEl34Q1CAtqEyGQ61bIolgWXniZNqxO3O9QrdSRXn3gK/v&#10;/iz8Sp9F+L+nRanppN1fah4jtlFpf2FvGhbZKEXy7hC4WMZCSDzBy2K+Hx9HMIz9l7VRlUl7jSte&#10;MVs5LVWv17PU+8y+tlUU6joucKULVYt3tOTs2oy0d+X7PdWV9tb9iD9k79hX4dafoMGufs3fD7Sv&#10;G2vaRLJYX+neGFVr+xtnVxNK8iusUzj5mG4BwCQAOB7j+1r8c/hL+zroOj+JPH862Gi2W+4+z2Nm&#10;ztNKQI4YVWMY+YNKeSB+7JzxXkPgGBfi98apPih4fa31PwvbaVf28DwwHbZZgEKWc8LYaCQLJjy3&#10;HI6ZHNeRf8FDviJ4U8I6hoX7M9x8KL7xn4Yu9XSGBZ9VmtLjSrkeXEsVnchJAVV5ZQIZQwX7oKri&#10;vpY5jXjlU5vSS92LlfXWyk7fzPXTQ+bwPD2FzDiWhh7SnSl79SMHFOMUuacYubSXKlbXXTvZHzr4&#10;m+O/xD+Hfxg1r4e6VbeGPh98MPjKlx4s8KXfjWWO4ns9RUKbz7NbQeZJF9oyLqMNGfnWYoea+l/h&#10;V+1p4b8b+GtM8Sp44m8baxpGp28GtS2lm+lx2t2IJI/NVZlZzb3ULMPugebHLgqWCj4j/aM+HPw1&#10;/al/4KJeKfCnwj+IMWnf8Kxa3sdD8P8Aiq7S3fW9Re3MCpaTAeVtjgiCokjK8jSnA45X4L3nxa+E&#10;Xx3tNN0DQvs+tiZ7DV9B161kEFxBjdJHdR5VgibRLu4KGMOCMV5ed4/FYXFUIT+KcI3l8S5teSVl&#10;7utNwclZv3tbs/X8r4UyrPMhxFahJRnSbapWUJcloucZSlefuzUownzKN47KLdv0GT48akJZ/GPi&#10;qz03RbKZY7CC5srCeZ2xMkreZLuYqiqCC2xVDSrnaAxHMftx+IfCPxZ+FFj8FbHxOyn4hxy29sLM&#10;eZ5+mxsjX8wZcqEERFvvztLXeASRiuM8J/tA/Bz44+MLf4e/DPXrbR7uO4ktLWx8RTiBLlsyO91D&#10;KflmjIUuVYrKq4G04zV/4KeDdW8bfGvVvitoN5Zf8IybGHT9M07VbQS2ln4fjZZJJt2VeOe5uXlu&#10;RJGwLeZCCHVK58JjcZGnN1Ja2UYTWqc3d3stEo6tvSySurnxOZ5fHDVI0ZU2rvnqU5XUowTSSvJ3&#10;blZJLVNt2drGj4X8I6nq3irSp/DHh5rg21wYLuO3QKi2k6mGXceFVVDLLyQA0KntWjfeD9JsVks/&#10;FHjvQLQ8pJbx3xvJT2I2WqyGp/HPiLR9TnfQ/CNlJZaHG37uzaUt57A8SS/329M9O2KyNL0iS/ka&#10;O38uGKJd888h2xxLnqf5ADkngAmvjHLCpRoKLqSTeqdlrbbS7Ste91u3Y+vUMbKUsS5KjCSWjV5a&#10;X1evKm7pWtLZK5Zh/wCEG0mx0jULfxJr9/qmivbSw3Wn6UluDNbMPKcG5dWO5EQNlOSX9a9d+Jmq&#10;6R4x+BfiDWPCHhbT9R0LUfDM10llr13JmaKW1MvlOICm0Z3Rk7zjaa8nm1jTdJhW08M2ytKjZfVb&#10;mBWkc8cJGwKxqOxOWOc5XoPIP2mNY+LH7Q/wy0f4b6V8cPFei6b4Y8X3WgeOLXwvG41TX4bi0Fzp&#10;9pCilRKZFnlg3MNiiJnY4Q19xwjUjjcz+rqUYa87aUml0et3dt8q00v1PgOMadTLctjirTnG3IlK&#10;UYt9Y6JK0UuZ+8723R9Y+EPEd14i0Twz4i1G20+HTPHGk2JlW00tIHtbgQ+fZqHyzYw7xckne0e0&#10;ryDrfFCGw/YP+GE/7Xcv7UfiFPBunSPf+M/Dvi+7OopdRTMF8uwLYkiuFYgRRDeHKhNo3E15lFpn&#10;7anjHwBb+ELb4ffDrwhYLBbLZQXOsXV/e2CQbTF/qYYovNXYuCrbVYA/NjnzP4Pfs9/C3/gqD+21&#10;qN34o8Izf8Kz+D83/E7TVZTdnxL4sdRvtXMyskkGn5YEYKGV12qAmB+hZbRg683WqL2cbt8tpaX0&#10;V72TbfKrXd9dk2fn+awcsLTcKLi9Hd3V9Nbac1tnZpLc5nxt46/a71LxP4X8Z/Af4YR+ED4ii1JP&#10;A3iP4v8Aiu3n1bxZY3ZN1LZyaNZzKgZp2kmt3nkgVCFiONwVuQf/AIJ1fHnxz4z1OH9sPxJr9zpl&#10;5oqvZ2/jrxNa6TpIn+0QukEunaW+2QFPOwrTzEOEyo61+mnhf4LfDrwpf33gHUDDa6R4a0tF8M3m&#10;jmG1uLWwkOWtNtsqsBFKu5NoAxIowSCT5p8edB0Hxx8K4tU125m1LXtFupbfU9TTw/dyebGu1T9o&#10;AhJiZkMUm0gD94dvBBrHOcwnHD+3w1GPPBOz2nbW6U78y0d9H+lo4eT+uLC1KzhTqNX0uuZW5W49&#10;dVb5373+TIf2Ovgp8MIk8Gab8MbR7aymaWxttZimitrVmOQ1taWcsEcQ9HczSEYJkNes/safCXwf&#10;4Z8QeOtEsPCNj9m1rwetnOYLm/YxJLeRqYEW4upkSNwWYhQpyg5OeI/Dul+GoPhJeOPHEc1vpuvi&#10;HTbD+zr1pbCOSFXaJUMO5YSwLKANilmxjOK7P9lKTQ5fH2u2OleOtKa6vPD0U9rbSTSWtwXtbgSu&#10;PLuI0JXY5YsPu7eetfn2EzPPq+bKM6rdOabtp1TaVl1v16vXqfpGPy/h2GSymqS9tCSTk+Z3tJJu&#10;76NdOi0todz/AMKo/aY+DWjWXhmy+FFt4v0fSbZbZdS0PXY0vZYY12pIba42AvsVd4EpJbJUHIFd&#10;z8B/jl8ItHg1mfxZ4407QbmLyFnsvEMv2C5hGWHzQ3ASRRudRyuCTxmvUdJ+MXws11VbSPiFo10W&#10;AwLbUo5P1Un86w/iTrHw2fVLTWdX+H2la5fWQJ0++vLGOR4CeD5cjIxXjGSMenPb9A5MP7T2so2e&#10;t7dfvv8Ahb0PzGnVzeth1gqcnKLskmtrbWen43+R81ftv6F+yH+1x4p8NeK9e8RaD4wtvAVwbpVj&#10;12PyNImMifv5V3AMGwg+b5TtxzWhZ6P4Ze3guIBDNGwV451k3iT3BGQR+ldJ+1f8LvgL+178KNQ+&#10;EnxN+EloYL6yMcGqWzrFdWEpBw8TIoOAcHbuAYZBAr5N/ZD0T4z/ALDP7GviHSf2kdHv9Vj8B3Go&#10;S6Bd2chnnv8AT0f91H5eTsY4yg3MoV8Z+Wu2Sw2MwS9nWbnGSiqbfSXWOvfdWW9z2Fw7muIyuPPJ&#10;upGVo0+nLLrH3mk7/EtN7n0y0sTN5URDMpJ+XGep/Lvx1q5p9xHFJHLGAG3K2Jecnr09PUV8XfsX&#10;/tbftXftD6t4l/bF+Kn9heDfgjo0txD/AGbe6OVfMOwmR5zwjDfyc4YhlCjivp/4f/HL4M/F2yt9&#10;U+G3xG0jXLfUbYXFsdPv45mVMDkhW3KRuGQcEHg4PSMflWKy6q4T15bXtqk/5W7Wuup5OZZLjMqr&#10;OnUs3G3M43ai9+Vu1uZdV+J6Xq9ncS2KSlZIhJHuEc4OeucgA/KM9v8A9dZCeH7fURHJskfqTEJC&#10;FyeMH16frVh9QknXbe3k07MAo8xiQBx2/wAnmooYru5umlQsQrY+QEqeSRkYGDjPc+1eb1PJ0chL&#10;OwtPtiRiB4cbhHGFwoAGWJzgnp27VPPNpEtsy2co83kDzd2B269Mj61FqcbQBHlZIxtw2AO4wegG&#10;Przmsq8vrSMBrm4ISOTg7NzP0AOOMDH+RQFrFuWZ03R3BQlMdTyv1H5f5FRXd88VysSLGxXpkg5+&#10;gzn8TUceoWV8huLS6VwoCykIPqeh96y9Y12xiSRmukVkX51U43EjoCetIVixfa7HYXMCXJikNw/3&#10;CcjjoSenr+VEuqvrW6W/s4PmG1FaPDdOT1OO9edR66U1lLhVCpFlinnFgxxgZBA7nNSJ4p1O+1Rn&#10;BdA0RkDc4xjHH4c1VinG2x1Fzp1rcwIxszFE/wDyxjj2mQdct1bB7D0HPXFTRQx6fp/k2liIWdlG&#10;1FG7bjqfT88VmaRqOpanYO4WSJgqOs0yZCgqMjpluOfxqC91V1vVtILwAeWzmVzyNpJHGB9KVrk2&#10;L114VOvxtawzIgUZlRxlVycgcYwep49qsw+BJ0lSeK/HDKIk2HagAwRnPOcn061Z0HURJYhDbmIb&#10;xuYfPk9ycfWttJlRBNGNyjn73A5pXaJu7lOy8KwW2bm7VJZMfKwjHStzQtKgllMs9wVWJQVSQDDH&#10;OAPp04qulyLiNg4Py/KRHzzjj3qHxXaapeaM1rbWY8qXH7xAwKpgncCCOh9PXvTiu5UO7Mnxd40t&#10;NBuUWLUN6yb/AN0mxnXIXduHAVTgEDHr618Of8FLP+CkvxN+DPi62+DPwMdLW9Nil3eeItU04SNC&#10;sm4BLVHJXcQCGcg+gHevqxvDd/qXiASXUEssMzs8kqoVUp2PJyB2wfTrWD+2B+xf8If2qPhrD4V1&#10;HSotL1y2CroOvQW48y2mYAEMxwZY2cjcuejAjBwT9ZwnicgwOd0qmbUvaUdmuib2k19pLqvz2POz&#10;6hmeIyycMBPlqdPPuk+jfc/GLx3498d/FLxXceOPiX4w1HXtYugBPqOqXbSyFR0UE/dUdlGAOwrC&#10;TWvE/gXxRonxR8DSomteGdVh1HTmcZUyROHCkdwcYI7gmu8+PvwE+Iv7NvxIvvhj8S9L8i9s3PlT&#10;REtFdR5IEkbY5HBHqCCCAQRXFHDJtIySOhr+yIUMtzHKVSo8roTjZctuXla6W0P52dbG4PH+0q3V&#10;SL1vvddz9/8A9iD9qn4d/tffATQfjt4M1VhY3wS11vT3Vnl0e+iXM9tMQCxI42Mi8hlYY4Neja9o&#10;n2fVJIrHUr7zdR2Np13bDy2nYOSuWOMhlOCcc78YGOP59f2WP2vPj5+wr4yuvFvwW1OO70TVbuCX&#10;xJ4RvohJbX4jb76g/wCrmCFlDjs2CCOK/ZT9kz/gq9+yN+2NBF4b8MfEJND8TzFIh4S8QXRs72QE&#10;8JAxYK7Kc4Kkj5sex/krjDgbM+GsbK0HKi37slrZdn2P3vh/iXBZ1ho+8lU6rz8u57J4olvfh/4G&#10;PjW80pb3VWu9mnxCKWSRieCr7D93rz1HYjNZWlaz8TtQ1Y6pN8N7TUI9QsVW1gt75YDas6D/AFjH&#10;DA8nOcfePJ616L45vfBt14Qe0keCTU7e1CWkl1dq4mcAEEyK27oc7eCfXnNeYa74y8I3MOpHQPEG&#10;nj7d80Yu7vymDE4b7rZQnawwOQDyeor4a6irH0jaicjrmv8Ai34gQqq6YWttP8wpFblmRG27nOWJ&#10;ydqg/LxgdOec+z8La3e2i3llpxkidS2YyCeODkZz2OPXHFe36B4F8KW/w907w/BrelyXH2WZ5bUX&#10;ILmZ403tjOSeqEjg5AxXD+JNYtvh1pdr4e1FhfXkFosYt4gqou09XbJYc87doPr6ndTe0UN3toee&#10;TQS2lyYbmIq8bbXQjkYPI/SvWvDV78Oty/2Xcsgmsgjyrpzxw5z8ygkZZhyO/C9Sa+eP2i/2kfh3&#10;8C/DL/FT4qvLp+mTXsVp/oFm9w3mspx8qjJzsYk18J/ta/8ABTD4za98R9Pvf2Rv2i9f0XwvDo0Q&#10;NnFp0cW2882Yu+JoywO105HH419RkHCOc8UVeTCwsrP3ndRuraXs1fyPFzjP8tyWlzYiWunuq3Nr&#10;1tfY/W251b4YW88NnqWrQ4jtWZYpC5YyMTw5VflGOq8MQeK848WeLde8WXEJ1S7/AHcK7LS3gj2x&#10;wrx0UfQcnnjrX463/wC3L+3Hql7JqOoftQa7LPKd0krWtrlj7/uqdoX7ff7Ynhjxv4c1XxH+0Lq1&#10;/pSeILIataXFpbhJbUzoJVJEYIBTd0r6rEeEfEeCw868pQaim3Zvp20PBw/H2SV60acVK7dtl/mf&#10;p7+0rY3d9+zp40srSV1lbw1eBWU4P+qY/wBK/Gryyeo6V+3HxE00a58Pdf0pjvF1o91EmBnO6JgK&#10;/E94nVihA4PTFfdeCdZfUcZS7Si/vTX6HzPibTtisNPvGS+5r/MrrG2DhP0pBGTyBVna+OR9KQo3&#10;P+FfuHMfmFkegfAb/kl9l/1+X3/pZNRR8CBj4Y2YP/P5ff8ApZNRX8V59/yPMV/18n/6Uz+kMr/5&#10;FlD/AAR/9JRxmqRhtb1UOMg6xe7h/wBvElULdfsk39nyg7Gybc+3dfw7e30rW1AD+29U4/5jF5/6&#10;USVWurSO6hMbZBzlWHVW7EV/XuUpvKMNJb+zh/6Sj+f8db+0Kye3NL82fZX/AAS2+OtxqOlar+z1&#10;4m1BnuNK3ah4faZ8l7V2/exAnrsds49JPQV9Uax4k8NSSXHhqSdb66Mey50y0IlmVXXo6g/ICDwW&#10;wOetfk34A8e618NPG2k/EjRHljvdEvFe6ht5ShngPEsYYcgOhIBHIz6iv09/Z4+H3wU8IeBYfEfw&#10;R0WOKw8RQx3smoPO81xeBgShllkZncqGKgMTtA2jAGK/mLxS4d/sfP3i6S/dV7yXlL7S+/X5s/au&#10;CM3/ALQypUKj9+lp6ro/0Pr7wb40X4vfsnaL4q1Bne5Hhq40jVjccObm0DQMXwfvMFVj7k1YudRt&#10;PFfiD/hFdZi+ySW2m3nmP5owrMbeOF1bruP2jKn+8jc8c+S6V8d/C37P/wCx3458T6/q1jbW2k+L&#10;ZJG+0xq4LT2McgjbLDy97I3IyT2BOa+M/ih/wWB/ae1D4e6T8SrD4R/DLHjGaa0vL60mvDc6PZWs&#10;0Zmt5UMwQ3Adw6hQ2UaKQIOlfkFSl+9dn/Vj9hwuO/2GmpK9lbptzRf5aH1p8YvFEd1qOrzeIb6K&#10;3uUC2N4ZX2AXGxY8DHPzMQVA5IdcZyK+WvgX8S4fgZ448f2fwp+HmufFT4VeJfF3iDWvDfiHwXax&#10;z3lk975kk9je2kzROu13LK6g5jcZAxXBeFPhJ+0n+1L+1HrXhz4kabrOp+EvH0sNgvinU9UiTbA7&#10;R3NjdpbGNWaSIlYpECRxkxMpySK+if2UfgX4H/Zt13XtA+G/hvxlqNtrsepXtxqN/f2Vrp4ulg2b&#10;0tFjEkZkiABILLmIdMk18vhXSwFLEQnKE41ptuLdvhi2rNNNSjzP5N3Wun2OJxtbH4ijKNKcPZQi&#10;r2u/emulrNS5V8+umvnHh79qjQvD/igW+s/ssfFS3YWn2dZD4H3ysEZmgOIpGbJjMis3cxD8PQk/&#10;bv8AgvIvhDw1478O+NPBL3NgbKDU/HPha5sLIst3PGgNy4Mcaj5Uy7KARjIwa7HxbbeDfDQh+I+r&#10;6J4muZdMYPeyrrFuR5GcN8ghAVEDM3HzAbuTzmb9rPWNHX9n620Xwh4YS+uPEGh3umaZofiCdHS5&#10;vJru8WSORoxhog/mtwM+Wo6GvMoSynEUHTlh21JxXuVdU77rmjJff+B7VaeMo4qNSM+WUVN3nS6c&#10;t7OzTe3/AA43xt8HNa8X+LtF8FfZ4L3QLPxWLjxV4ZstQDPd3sSxvAnBMUZQyi5dCVMhhgDnaTXK&#10;6v8A8FQ/2CvhD8bLr4Naz401a7s4NNu4de8ceG7ceWbmFiyWithndGdAoMY25IJJyQq/8Extf17w&#10;j+xd4G0bwj4gi0yU/DRri5Gowtc2lzei4hEt3JG4YtI4lkBZcMUbaDwuPz2/bw/Y58Q/Dn9q+Xw/&#10;8MfCN5c6F4yS11jQX0+0kltoheKHkgjcKDsilaRBuAIVBkV+ocH8PcMZhmuIwWOqNrDqUYNvl0i3&#10;GbvfVtxv0002Vj8f44z3inLMDSr4OCTryjKdlzatKUFa2itJLr713e7ueufEb/gsT4d17UfE7eCf&#10;g7LbWSLZv4Jg1mRLp45ldPtH2p0MeFdd5Ux4ZTgHrkX/APglX4gX4w/G3xb8U/F3jjTtQ8b+Kbww&#10;nTL68c3cNpkSyTx+YT5kaDA25yFi6+vv/wAIf+CcH7MPh74Ual8I9U8GwS3HiDQXg1DxFfDz7qK8&#10;EB23EJb/AFZWQbgiYB6c5ry3/gjV+ybr/hNNa+MeuabbWWveILk6D4Uj8RokAWyEiPc3HlyujDzM&#10;Rxgg52iUDrXdHFcC5nwhmSyWlKguaEG7e9U1XKurUZNe9bW1297HJVw3HmT8XZZLO60a75ZySb92&#10;lo+ZvZOUU/db0vaK2TPvfUtd0Dw78ELjU5BqunS+LJEtdFmsYWuvs2lWrLtlmt5nDKZJAyv5PLbd&#10;wTOaxtX+EN/8SLjSPhVapZ62scsNjPc2Eu+K2v5P3krEj95bsjMcFwsgWMHqKn+MnirWrP4q3N+n&#10;w80S5j0YJY6Tppvbm33WsDfukLCSSNjjnds5zznJr079l3wxpeneEtT/AGm7LTLqy1/WrafTNHg1&#10;iBRLDJvbznkaM4nQOq7Tx0bhSa/KYUqea4z2TfwWTkrxkox11TS+KW3Ltp2P091K+TYKNWEXepdx&#10;jJKUZSnorNN25YWvzXur6K7Oi+I/jW38BXWnfCGfw/dav4e0nSlgl1WNmnvZplXbNOyMf9KX++M+&#10;bzuXeNwHl/7VXwQ+LHxg/Zu8Tfs4fBXxha2ms+PNPFlpWrX+ZbMWhkQtZSMFZkYwGRsld4Drx+7z&#10;Xo0QfxVoK6hc2i217BI7Wq3kJkEV4gZTIRkb40JJPOHzjoTXR/DP4Q+MNWs7fxjpfiCDT/Ekk8dz&#10;r15oVy0Vq9yIxiJ1kQtKpRtxV1LL5hG/IU19zg51adeGIirSi0112d1fvt9x8VmkMNQwjwblzQkm&#10;mu7as7W1Wr9L9rM+Ff2cP+DY74I/DzxVpUn7W/xd1Hxb9rUGPTfDyGxsnuFyzW7yEmVlKjIZShO1&#10;/u8Z/VfwL4G8I/DLwbpfw98BaBb6Xoui2MdnpenWibY7eCNQqIo9AB9a821rxr8VJ/CVzf8AjLwj&#10;Z3dpZzE3lz4eZ/tej3ULBhKYJMmeNWAbKHcyHhGyRXYfCv4y+FvinJf6Zok0j3mkxWrX7CBhBJ58&#10;Kyo8Eh4ljIJG5eMqR1Br3cxzfMc1mpYqo5W2WyXolofE4HLMDl0WsPBRvu+r+b1OtlkEUbSlWO1S&#10;cKMk/Qd68iv/ANu79lyx8Ba18QB8T7aaHw9pr3utaZHE4v7ONZhAVltmAkjkMpCBGAZieAa9frwr&#10;9qX9ij4dftJ/EDQvHnjWyeGHQdJvEmvNDuZ7TVTPvhltnimgYFhG8TMI3DLuYECufCrCyqWr3S7r&#10;8ree3kb4h4iML0bN+f8AXQ7LwN+0t8PfiZ8Wrr4T+AVu9Vaw8OQatqWtWsQNnZ+c4ENrIxO5bh0P&#10;mhMfcGTjIz6HX5OfCDxF/wAFUP2IfjRe/GP4pfD1vEfgTXF1vxd4stft0J16+05EsoY2ugUSFLi3&#10;RYMRx4ZlaYBScCv0Y/ZX/aX0b9qv4eXfxJ0DwH4i8O2kGsz2ENj4p0qWyvHEQX960Uigqrbsrgtx&#10;jJByq9uZZY8JadOSlCy1Tvr1v2128vmcmAzBYq8KicZ66NW08v63Ox8f6ifDvg3WPENlGi3MOnSM&#10;suACSFO3J9if1q34W0yHRvDdjpdvHsS3tI40X0AUAD8hVP4laLP4i+Hut6HaqWmutLnjhAOCXKHb&#10;+uKl8Ba7B4o8D6N4ktmLR6hpdvcKT1w8atz7815B6ZqsqspVlBBGCCOtfg9/wcRa/wDsi+BPiJbf&#10;sp/AP9l2w0Pxlp2o/wDCReK/F9npIgMyXSPJ5MbD5pUZpN7E/IpUKvIIH7X/ALQnir4m+Cvgz4g8&#10;R/Bfwkuu+LYNPb/hHNIlhLx3V4cCJJMMm2MsRubcAq5OeK87/Zc/ZR1Twrqeu/tA/tKw6PrvxX8e&#10;WkUXiu6s4N9jp9nGuItLtFcE/Z4wTlmy0jlmPGAPfyHH08or/XKnvJaKKla8u78km9+p4uc4OeZ0&#10;fqsNL7yavZdl5t2+R/On+wH4y/4KD+AfHes+I/8Agn1b+LX1qPTANeHhfR1vV+y7sqJo3jdCNw+X&#10;IzkHHev6B/2Fv+ChGk/tN+H0+FPj7wV4i8G/FvRPC1nea94T8ZaUNPuLx3iw1zbIT+9hMitzgFdw&#10;yorif+CMP7NvhH4D+EvjPrvhizsoB4g+OGvxQW9kPltbOzuXt4LcdwFw5A7b69b/AGzf2AfhZ+2J&#10;LofjK+8R614Q8eeEZHm8IePPC10IL7TpDg7GyCJoSQCY24POCMmvZ4jzjL82x8qVSmoJbTXxXsvi&#10;XVX07pars/LyLK8bluCVWnPmb3g/htfo+jtr2ez7nM+Ibr/hWHirUNC8ez/ZdC1C/lvdG1tgTBps&#10;8zBp7S5I/wBUjSlpFkI2qXZSQu3NhtI1Gz1GS61eykgkZyturjhoV4Dgjg7nLnPcKhrF8OeIv+Cg&#10;nwPuPJ/aL+Bfhv4t+HrSMLc+K/h9dCDVpVVdv2iXS7rCO+3hlglJbsnauV1v4n3mi6F8P9W8P6Z4&#10;i0PQNb0qOGw1HVLeNtOtmmu5xbWV7ZSOs0Bx5cayIEKs6IXHSvgcblk6d5RalfZpp3/W/la/kfpm&#10;TZ9zThQcWorVp6Wa7O1rdd7X1ukU/jvDpt1PqFhLpsDoNEiiuQ0S/P8AabnOG/vAi0PX0+tfGfwP&#10;8XeNtC/Z2+NHiP4faDa6pPbftCahrXhRLy6cNDPpdrbxHDjl0dw0bKTwm8Lg4r6n+OfxK8L6Fo/i&#10;G/8AiD4m0rRdShe0itbf7U8lvetbQXc0gibBZGC3CFlkAC5X52zx45+xT4RtNJ/ZM+FVp4n8R6Ct&#10;x4l0yfxRraTazDG8jarfT6i4YMwIbyZ4ox9BivmfaY/BUsTiaSvd0aa6p3lKUrryUbPqrn3Mv7Mx&#10;ypUK75bOrN9JK0Ixik+7bTWtnY+mv2ffjzbfELwP4e/aI8H6EfEXhjXLNL2+8NSxRx3mnXB/1rQb&#10;QA0qt8kkLnDGPIO7hvUPjt428HfEb4f2viz4f+I/9C8Q3EOnXt3ChD2V3E4ltpHQ4McsUw27WAOW&#10;UEYAx8KaV8Rrr9nv4zWvw50z4l6fomgePb+8v9MlUWt1Ba6wx82W2UGCVlEwLyIqnbuV1ABYZ9g0&#10;v48674IN+fDd3p3ijxN4khit7TTo/Dctn9o8qRGyWAjJcA7FmKERbgxbA2nXC5zTclCSa5vhbWv3&#10;d1s+3oeNmGQc7VWklJwa5oqV4vzu9r9+vqei+Jl8A/H/AMJ65+z58Qb20fUfEOh3ema9pkUUpt5J&#10;ZImSeGCcp5ckgVjIIw3mIDyMoccH+yN8QP7S0uy+F/ibxZcXnifwJaX3gvxTcMrQTTXtotrcRSMv&#10;UedaoZgRwQWwTg1614Z8B+DfH3w3sNI8E6bqH2GBxE1uZCL/AEq/hIZ1kdeVnST5xJ/HuDgkNk/O&#10;H7SEnhn9hL9oPSf2q/il+07cada+Lbqx8P8AjQvpunz+W6LMLG/vLe3hDMAHa1eRQrFZkyRtBr04&#10;U1UqS5E0jlq4yVLDQlUlGSsrp6NWd+VrVuzVu+/c+jPEOkXmhy2njTwXpyNqWjbytkoCrqFq4Ant&#10;G/31A2n+GRUbsQfYvh/4U+FPjjwHa+NtBlnvLW7tRcJNJOyuowcoVUjaykFSCMhlIPIr5q1f/goP&#10;+yfo2qLIvwv+Md7YT3Kx2l5bfDq9S3myucRPIimU9PkXLENkAgHHb/s7/wDBRz/gn/4h1w/DXwt4&#10;n1Dwdqes6iXh0zxpod3pZvrmY7SI3uFEbO7DlAwYnnGTk9FDB1oaVY3OHNc1w+JiqmDlKL05raLy&#10;vZ9NjZ1v4XWXhG4W80CbVtKstUjW6jh0jXLy0t97D5gI4pVQNnk4AJJzWYfB3jxtRS50TV/Ed3ot&#10;4RD4hjfxNdK0QH+rulmkmGPLPDpuG6NieWRQej/aX/anHwu1pfhr4K8M6feXMNvHJPd6jukhttwy&#10;gEa43naQc7h1r5r8ffEr4jfEGd7fx54tur2NGx9iVhHar7LFHhMemQT7mvmsz4hwGXVpQUnOSesV&#10;sn2b/wAkz6nJOHswzXLqfNQhBNK05Wu10aild/NpP5nuWk+IPhNod7rOm6t+0Bcasq6BK8+m6dqN&#10;xfzII5E3SxTIdwKhvmVGyRgn7tclf/F39nrSb208UeF/irr+mXmnzmSa9uPDN3cF4GjMcyuJN2/K&#10;HI3A/Mikg4rxi212XwXrem+OYLUzLo115t3aoObizZTHcxAdy0LyY/2gta2peGbpvElxoWiQPeKG&#10;L2zQqWEkDAMkn+6UIOTxg14s+K8VOjCrSpJu/K1eTfddVe6v06HtR4NwsMVVo1qzScVJNRglbaW6&#10;duV22fVdT6YsdV+EuqTx+FbP48eHpNetVikv/tcZtIriGRlCSxhjj5vNiA2llLOAMZAGlrHh7xR4&#10;IusXEbKjkFJ4huikwcjtg8gHBr5YGkeE7Twdp1t408VaU0VhbXPhzWoUtp7tY7OR0uLGRzFE6Ar5&#10;SxNkldkbfMCMC7oXxN+P/wCzxf2nhTwd8RtPislvvs134T8VXsN1AqlTgRrJIssXO3Cq4GDkKa9p&#10;5nCdWKnSaT1TjrbqlJbp2t87q2h4dDCYmhQklWjUUXZxqaXWzcJPSSvffRKz6n0b8YfBvxk+J3gn&#10;wqnwV+Ivhvwnrs2vsdS1G78PW9xdPYEsLhrTepCXI3s6ueNzZYHJB8M8cf8ABv7/AME9NS8KRza9&#10;D4nvNdHiGPUL3xRf+IZbi7vyblpZLdoiwgCy7ijFY1OPmzkE119r+2x8SPDl7b23iv4E+H/tVkzG&#10;E2+oT2zRl/vEK8b4B471tS/tveDtZ8Ipf+Kvht4l0pbXUJoJYvDlzBdjd5UUpYhzG5yJWwFGcqRz&#10;kCvpMt4xoYaiqeHxPLKOr3i9/tNpXWuz7nx+a8EY2viXVq4VuE3ptJK937qi30XTsdl4s+IvjD+3&#10;k1zwDoeiW76dB5Gmx6mkki7FBAUCMqIgQSMjcQD07V4d8cvGvjnxprDfES18Satp1pdzfZr3SLW5&#10;a2bSrxFXzLeQxbS+eGSTJEiEEeg76H46fs6ak8Laf8WFtYLpd9ld6xpc8FtcLnGVn2mPgjBBIKng&#10;gHiq/jT4Zaz4y8N674p+HYtNdtNRsrGJpdEv4rlJ54ZpGR/kY4KxyODnBIdRzjjws3+s43A1FCb5&#10;o3a5XrdLbTvsfW5TTyXL8XRmoqzai1UW6bS5veVk4vW66XR+f/8AwU5k1jX/ANmdvA1t4l1Z9S8X&#10;eJdK0GxL6zcsXNxcxiQNlzuURI7HIOAm7qua928e2P8Awpzw3410bwB4i8QaDpLeC31w2Vvq87ta&#10;y2Ztr5R87nBWPz4nHAkUlWB4rgP2gfgV8QfGv7a37PXwZ8X+Dr+006/17V9XxPblfOntLRIwFJ4J&#10;WK6nfHPSvUv2w/Afx1j+A/xa+I+hfBjxFqusah4dudL0TSbHSpJJppNQlWJ2CqCdscAkJPQZHtWe&#10;SUsxVPK8PLmvOpObbvopPkad+n7uL16s7OKMRlSoZjODioxpRilG2sk1KLSXVXktOhofD/4o+Orn&#10;V7yW71iHUrePTNTRIdZ0G0kVcL5avE6xJIYm3KV+fDIw7Gun+FniyAaD448R6h8PdES90/w0lrb3&#10;em3N1aq/2ybY0ZRnlVSVhJ3KOMYwQTXKfs/eFtS+JPhwS+Bfhl430528OG2s9L1/wxJZGzAltkW1&#10;bzX3Dy41ChgCjBSQxxXvt9+xl4o8LfATU49P1D7R4gvp7e91KyjAKFIFcLAh7kb2Oe54FeZiMLm1&#10;PHVbU21BVHqk3duSirvW9rOye3qVQxuRVMBRUqqjKo6KfK5RVlGDk7JpWvdJtb7bHzn/AGz4fZwu&#10;peE9csuuZNOube/QHB7SG3fHbgHrV3w5D4J1vXbXRLnxJqVub2YxwO2gPy2xnCnLgAnbtHOMkc96&#10;oSxyW8rQTxNG6HDo64Kn0IPSqupz31nDFq2l2wmudPvILy3h3AeY8MqyhM9t23b/AMCr4mhiMNOv&#10;FVqUbXV37y067St+B+i4nCYyGGm8PXnezsvcettNXFv8TYbVPCsIKWHhHUrnB4l1LVI7fI/65xJJ&#10;+W8V1fwY8T+IoPEWu/8ACFaLoeiXreHUjtdb8maWS2la9twqMZJGVwwLsAFU5jGCMmvLrn4m/C6b&#10;W9GtNL8cWs1p4jvpbfS7+OOR4YnjAaWO4ZFYW7xKfnWQggqRzXt+maV4TTwVDpnhjSLbWfD/AIhV&#10;YovEMWokPPeODHbzMo4W28xtqlT5kZYPg8hfqsjy7NKWPjUqUVSgr6uNr7rRvV+t7aWufMcSzwby&#10;vl5p1HKz1k7JJptySsulrWvu7aHZeF/2fvi98RLibU7v4vy3UkTA3F5PpsJmLYOAjyeZsPvjiu0+&#10;EHwY0nRfGiafeeFnSaz8m7vL65mLzTuimOEysTmRuGbc2fu+9TaF8Sde8EeEdM0SxurcyWVmj6td&#10;TQH99PjMnp8o9f8ACvS/hgb3VNDPjDV7UQ3msMLiSIf8sk2gIn4KBkdjmv0GjKNWW92t7JJP7j8v&#10;zSpi8LRcVBRpz+HV8yS+el+vk7HnCBfht+2+9uLXxRf23xH8KK7zSXCPpGkz6cQqoqE7o5ZknJ4G&#10;G8r24tfG/wAHeE4LW5+KvhDVEi1jwfeLqb2sJBEhVSJosdcyxNJHgZBLdM155BoPh7wV+214k1T4&#10;tahocnxI8WaVdR/B++tYLmOf+wokha4s2LMYfPWYlsjBZSpxhSBrN5oLK0kiknEqliCxBzhs9fmG&#10;ee4rvzOdOi6bkm/dWvp29Ph6bM3weWVMa706lvcinp8Se/qkvdv/ADLYs/Ffwvput2E0Wj6ju07x&#10;FpYudOvYmzmOVMhwR1wTu/EV85eNNGuZLu81Y6eILy0uRD4gs4uUtrhhuWZO/kTDLxk9PmQ8oa+n&#10;PhppWk3PwH0/StUi1ISaNqd9ZaYtjp8ly4gSZ9ibUBJQJtAPGNoHtXDeLfh78PvGOu298ni6XSde&#10;EX2ezuvMl0y7dCciIpcoqTLk58pw65J4Oa+TzjKP7Sw/Ilvqn2/rse9knEFPL6kVOaVSF4ST0Ukn&#10;36Pqn0d+jPgn9toQ3N98HdH1CAzWN/8AGjS4r23bBjlVbS+lQOCcMBLHGwHPzKp7V6n+0L8MNB+O&#10;fw20X4Z6/qv2GLxF4Jt7bStYVtp0rVkl+2WVwGP3WW8iKA9N0oB4Y03/AIKb/B3xJ4K+FXhvxpre&#10;j6fLP4a+Kfhq9lu7YPYSvE2oR27s8IDxA7bg5dNq9Ts7VmftQftHfDr4TeL/AAl8DPFnwt16ObVd&#10;KksYxa3lncWxIvruMkyTXEUnJUn/AFfUhVyeK8rE5bjsqyShJK/K5J2urrmu91vaa+5b2PfnmOCz&#10;jMpRn7qklZuzSdly7N3V4v5N7Nnm2k2I/aJ+Ft38NfGs1svi3RtROmavEAVTTfEojRXTDfct70eW&#10;OcqHMLAkF2Pml01n8T9Hg8OeLdZtdJ8c6C32B7nXblbaPWbVMrGskz4RLuHAiPmFfMQIcl1bL/i1&#10;+2J+zb4J/aQ0jxk3iXU477xDpsfhL4n266eXt76a0IhXUmkVuGhLPI0i5JiuCTjy+PW/j/8AsjfF&#10;z4py2vxT+Hvw81LUb28nFp4mMNsVimmCBotQDNhQk8WC5zhZVk7MufExGGrKDioOSttb4o3smt9Y&#10;vbf3Wk9Ez9A4L4gw0a0aFbERpNNuE201CbV5wmm17lRK7Tcf3kW002meB698JPiZ4X8T2fg3XvBG&#10;o2+pai8a6dbNbk/a95AQxMMrICSMFSRX2j8I/h1F8DfBi/C74YePHs/FFp5eo+Ob3SJnju5L6PIW&#10;KNyNlxa2u9kZV3qZHfzFwRnm/wBnX4ceO/2TdP8Asn/CQWniHXpsmw0Bbo3Gi+HC4+e681ePtZXK&#10;KLY4UuWcnAFdjY6P4Z8TC10Xw9De6TrNlma00ySfFyjIDmazuFAE+BkkfLJgnemCScKVKlgov2Lf&#10;tHuk1zwXlb4n3tZ20aV3br4s4kxWeRhhqvJ7CL0kk3SrS2u76wir+7e6cnzKUuWN/YPhR+0VJ4l1&#10;bT/A3xZtUsNTurhILXxHp9izWd+zEKqzRJk2suSOQDEc9U+7Xd/tH/BX9mXxP8VPhx8RvE2n2Gqe&#10;L/ClvL/wjl3L4iaBzC0bBgIkcmRSZN2QmPlwWAGD4nBL/wAIraW/h3xBcxQ+ONXhKI32fyopI2JA&#10;RcHbFeSIVJj4UgnywCSi/Mf7Y/7Ivij47eFNGi+HnxL1Xw5rHg68lu/DVoLkrb2s743iMgb4CSo4&#10;UhQc/LyTX2PD+fUMuxtOlmVRwU006kU7JNWtJKz/AMaW19VuflT4a/tavzYKs6VON1yvVrmTu1bV&#10;wey1aau1po/0emmnkt8SadBaEx7hbRuSgHOSOvP49CKyrqZrO1+2xMpwNkuF3NtzkEDt0Y5968Q+&#10;Bn7Q1h8B/wBkzwL4y/bH+P2i397cSrper6r9laKUaizRxrbygDdui34kfaARiT7rZr3hrYnSBPZR&#10;NKtwA8UkYJAj5Oc5JI5U+2AR1r7SdPlXNF80G3aSvyyt1Te/T7z8sxmBr4Go4zWl2k7Oz5XZ2ul/&#10;mupn2uoNbv8AbYtsjPGQQD97jO0Z+g79q0dStLqdmFrIWLLhELcA5Az71i3d7ZRX406Oynk3L87g&#10;AMAcjJ6Y/WtptQWDSnumjClUbcvTPXPHXr/OsJo8+W+hlXt9eJA+htcwQrKWBe5Z25BUsBgdc45+&#10;vtXJfEn4wfC/9n74F6r8SPid4ysNBs9c1k2Av7+dlDRWgI2ID8zkytIQoyflPpWneeJtKj0+7aVW&#10;YWpZ7kbl2eXjOQdxOcjnOK8o/b8/ZB8NftTfCfwH8HfFniN9HPhUWuszz29il4ZJpA8s8fks2SGM&#10;vPqBjoTXRgoYWpioRxEnGF9WldpeR25fTwdXGwhi5uNNv3mldpeS/wCHPAP21P2ttT8GW/wX/aB+&#10;GHjy4ufhhqXjWNfFWp6Rbo4ubc7k2MHKuVKLOdmMEx5J4UH9Ffik3g74dv4N1jwZeMdF0WZDqdsk&#10;hwtrcq0MkhU8KyiZZiOOIq8k8K/Hr/glv4P8b2X7M3wu8Q+HtM8daXDFp1j4N1SwmgSJmVW8pIrl&#10;fKZiGyq5J+b5c5r1zxV4Y0q70a80rXdWSe6ud8F5YohOFYENl+mee1Gd11RoUcOqLhy3fM1bni3e&#10;PRXaV9dmtj6unhcNVpUaM6Tp8vOo3XvTU3eEmkvs3+PbZK1jr/DWl6zoviC48ON4Wt9Qt9QkAkeZ&#10;flRFbDNuwcDnI/Cqn7WPgrwv4o8FQaRBa2EupwxPb2+l3kbNb31pKAstpME+ZYn2oQy/Mrxoyglc&#10;G18CPHXiDUvgjIiqt1r3hsvpeoiQHM0lvhUnwOSZITHJj1bFc7Le31ldPrurs0mpT5KrKc+UDg5I&#10;PRv/AEEHHUnb4qiqVPkWqa3eyXbzPJw1GvXxik9JwaSUW1JyWz3921tZK22mp+Yf7fX7Fvh79luy&#10;PxZ/Y+v9c0P4owLjVvEB1XcNG0y5iKf2Rcxx/wDHzBKWkT7Xj5WUBWVgRXmem/tw6x+1J8GPBH7J&#10;HgS6OnftKfES4fwle+O9SiS3k0GwWXypba5uDl5i0RQRXarvl85EY/eJ/Qb9onWofH+uwaF4Xjjf&#10;VLVnhW9Fms3m+Z8r2rRkbZoXAAaMjBwMbSqsPg79mf4GeEv+Hi/xt8d2vhe3t7zwJNoOh6XHa3sr&#10;wWd+IjeXQglclgFkMYU5O0YGWAyefLMxwMqeInJc9PCqPIrbSc4wUU9nG8uaz1jytR92TP03HSxk&#10;6FGnXbWKrc8p1E9ZxUHL3k9V8PLZWjNNSkueCv8AbP7MH7C/jL/gmb+zRczeJtZs9W1tkXTfDFqr&#10;yXVpoKOHM0qyOFkWSUs+8xsoJOeSc159b/HT4QeBPFsPiGT9oDw78MfE1pDsuxq2tQj9yS27ajcX&#10;1s2CfLKF1PG1WAevoX9ovRfF/wC2X8Qbjwr4h8az2nwh0VFS203w/feXL4k1JWAla6k2ndbQlSix&#10;IdsjMxfIQA6/iH4Q/DD9nvwcP2gfEHgHUbmHwWDeXcOjWSNLFaPE8E0s8Uar5sUcU7zGBRuPl7gM&#10;gA5VMnWLzGPNVk1HXT4uZu7bne7ctmmmfJ1uIsVDK6mKq04KVXpooOKVlFUkrJR1aaa1u3e7vwug&#10;fGT4N/ETwtcXXw++C/jfX/COoz+TfWnhvwTdtL4mkAwxUTbfIstwJGWAIPBPWvoL4a/GH42ah4eu&#10;rbwp+xR4k0NLSzVdMXxbr2mWP2shSEjCW01w0CLtVfmAKqwwGIIrU0f9orwXMGtfALw6iz2Av/Ou&#10;JWWaeDaD5oi2ByuCMBRx2Fc9r3xy8VeKH3WNpqUUQTCiCI2sTe5MhEpJ6cIe1erTjhMCnCnC3lt9&#10;2y+5fiz5r6vmOcNTqTukt73fq7Xd33fa2iRy/wAQfj78RNQvIPDXxy/YJ1Rbw5aHV/DHjXTb5bJx&#10;/GJVlguou5DLGD0zjnHAaN+3p8C38TXPw2+P+teIvBWp6cqx2vjDxt4bu7PTtUUDaDJdNCsEcgIx&#10;ndtcbWB3FlHs3hXw5q/xDv08PSWVojQgzX8wLZOXUlSxJ3MOB2BOTgVvfGn4z/Ar9i/4e/2r49uL&#10;y+utZuxaaP4f06yN5qevXTZ8u0trdBmViM9gqgMzFQCRUZ/WZNSj7vqVNU8qgpUptVdGvTz1sr9F&#10;r5+XGf2joD6FdeK4fF+iy6PZWTXd1rMWrwNaRW4XcZWl3bVQKM5J6V5H4g8R/tOfF7xdZ6V8Hbf/&#10;AIQrwAHSbUfiHexLLd+IISoJtdLiB/cxkN893IVbnbEp5euM8bf8E+Phz+1D4ltPjZ+038F9E0Wa&#10;4E8mn/Cq0uFey05Jtvz3ktp5bXM4CqxhEv2dJWcqGI316ldfsm/Evw38JLGL4eftY+OvDNkl8Bpd&#10;mzWmqRoo3EhF1GGdxEOgUueAACBiud0sNSbUJO/pex61PG5nmEKbrwXs27WTs5v/AC+5eZX8IfAz&#10;4QfBC90vT/ht4M0/ShdXWp3WoMIC51KZrSa4drh8EyyGaKKQFz1i4IAwfB9bsYNC1nWviRpqmK7u&#10;bFf7WWCRo2vTJe2yBspg+YCxIORnHOcDHsFn4J/ab8J6ja23in9pTTvFENwL1LKbVPh9ZwXFpIun&#10;3TB91s8aSAqrKQUGQ5II4FeGR6b+0PcSRxa38S/BF5aC5hnlth8NzGZDE29PmF6SMNhvTIHHAr5f&#10;OqlGjiKMqmIUY2lp7+t9Okf66H1uWUK9eGIhSwl5fu+tP3bO/WXVf5M9G0/xP4vPw9n0wePdeMNv&#10;4gdIoxrt0HRTbxHbv37iuTkDJAJOMHNN8MeOfiBp+p6npkHxD157e78OXMksN3q0twFkS4tAsiGY&#10;sY2AdxlCMhjnPGONW2/aX1TQ7+bRfiZ4MtYBrpVbJPhr53/LtEd5b7YGJ5x6YxVvSdO/aV1XWm0j&#10;SvHngjTHbw5dNdXlz8OwRIEmtdwzJeAIp3FiAc5RRmvGgq08VCMMZe8Nv3m/Jv8AD317/M9OosPT&#10;wM5TwCSVTd+y0XtNvi7advkbep/EH4nWSPrUXxS8QtcwusqyTakZAWDAjcrghh6ggg1tfEHxn8QL&#10;zx5rdw/xE12Mvq1x8kGoNGi/vGACqvAGOwpsHwL+NMejzWlz+0T8N7i7dw0F4fh4oSMccGP7cQ/Q&#10;9T39qltfgz8e7rWpta8RftIfDfU3uHaSWEfDkQb5WOSxKX+cZzwMda7f7Dzv6tyPE63vvPa3ocSz&#10;rh/637RYWPLy2telvf8AxdjzD4/ftJ/H74eeC/B+j+FPiZ4ijXUfivbaXJfW183m2sEtrFKT8pXz&#10;fnBx5m8KGIwV4r6Vupb3UvhVY6b4s0qLTPGfi23j/tTX7LTjFa3P70/ZobhVY/ZpZlw2QvlliASu&#10;RXmF/wDCz9q61gsrTQ/iL8Er6TT9YOpW3m/Dm4hulYx+WWjle8uAjhBtDiNiAe1dnc/Eb9qfw7qc&#10;l/41/ZJ13xFpsbBv7d8Ga3DfSSTbQA8ttdi1lkCjLYhEnQHHGK+jp5bUqYKFGo+d8tpO76q103Z3&#10;torW0bufKVsfhqOOnXhamubmgtHs7pNRvHlvq7tu6Vjp/wBmH4TfE/whL4i1LSdMg0fxHqN/b21v&#10;Dq9oDFdQ2gMsgfjOx2kSMSLkrtyM4wfCP2jdI1zwB+0lrX7X6LLpuleD9GmfVdEnuQZIvEEskj21&#10;pNDnbKhkuEmSTBRkj3Ag8V79D+3Z+z/8FdI8NRS/FFdAsba0jsbrwj4/0WfR79UB+aW3a7SMtIuS&#10;TCWZWVQEIIG75G/aS/aP/am+MH7WmqeG/gv4Im1TQ4bmW1bw49ibjTvENq+0PPdsvyMsiqpSUMDE&#10;qptI2nOOYUKWT5XSw95aSSjZN62dm7bq7u116Ht8GSx3EvEeKxUY0+T2bdVSkopwvG6i38MmlaMn&#10;pHdtbnw1F/bHxI+O3xQ+J+sabo1rLNDoU2rWumwtELqWaO4Q3nlszBNzwlWVMKGwQF3Yr6h8TfGP&#10;Rpfhn4HtPiEsNzb+JvAA0l/iDp1m0mq6VLDeTQzRTbgDdR+WkCSD/WqjEozK2xua/bI/Y4+Gnw3t&#10;Ifjz8Jtd1ZLTSrn7Pq/iC3uPtdpoMhIc2N3bGOM6jZGRBiZZFD7SYzvXDcB8K/2qdd/4TjRvgT+3&#10;n4U0aHwFraiXSviB4bjjj0XT7d251HT72OILBllCyW1wpLthDtkIzk8mzLM6br4ZKU+SnCcLfahF&#10;R5lteMoJO8LuLbuklc/SK/E/DtF0adRyjSpzq1Kc7pT5JvmcEm3edKpe9OpaM4pWUnJIn+L/AMPP&#10;H/wq+DV9J4S1T7Xd/EAPouj694fczQJorNtv7wOBmLeMWq7grgvPwDHXZ/spfFP9szQdLi+Dvw5s&#10;77xx4Okube10/RvEOpRwxW9zhhHBBds8ckbYJ2QgyJt3fu8Cub+G/wAPPHHx8+KGp/tKfB34x2Nh&#10;4Rt91ho8On+IGtLvwh4csnkSKTUYiVYlo1a5cqHjeW4cZLFQOe+Pn7cXwF+J0+nP8LvGJtrrwxqJ&#10;gtrLw3aG6eSfcrx6pstIcR3Errl1wQGjUL8vAyeBx2EisHg6M6kIfFGMHLmcrOWtteXba2611ayo&#10;4zA8Sc2YZlOlGvXfuVJzUfYqCkqcZQuuR1LX0ndP3na8VL61+E/xZ0f4m+I4vAU3iPS/DHia4vFt&#10;bDSfEmv2t1a3twWK+Ql5Zr+7fcCF8yHax2jdlhWlpkHgn4yeBPF/hOD4hNe6xY+IHMtvp9rdWw0v&#10;7OotsxyuI3laOclzlVH79eGGDXw/8Wvjr4a13XLL4meFPh/460q/1qJb68sR8PNVhSw1QOxcQs1u&#10;AY2dBMmDlVcKeVNez/CP9s3wb8I/2mfHXj2XwH421BfEHiCHURpkvw41ItqNldxH7au2aBNhUtuR&#10;iVyyL1GTSpcO5tCdWVPAzozukpKM9m1Zxv525v7t1ZXZ4ud4rJKeEoTWYxxEXHncG6afMtJQny76&#10;N8neXvXdke46tc/HW38JWmn+HtD8KT6va2ccFzqGoavdLHeyKgBuTGlufLLkbjGCQCThiK1P2VvB&#10;Hj34ReLtc8f/ABd8bWGqaf4xurY+KdU8k2Vh4ae2hkFtdRSzPhYky6yI7fMJCVAYBW5Sx+Kv7b2u&#10;eMrO/wDhH8ENA8JaDJIT/b/x3+wadFLbSZXz00yH/SyFB8xSzRg7Mc5wYvFf7BUHiTx6+p/8FBv2&#10;j9V+L13YtHcaL4W8PWzWnh+3V1DhxAWEUhOQQXeb5cfLmrwmXVMrpzr4+dOkpaTjGMeeS0fLfm5Y&#10;pvW14vTa6SPl8bi8Nms4YXCKdRxs4SlOUoxa05rJNyaWl3da9mzuPif+3D45/aG0bVvg/wD8E/vC&#10;9/4s1r7JNZat8T7VWh8PaMrApJcWs7Y/tCYKH8tIsqXIyQMGvoD9kv4EeB/2R/hxYfBeDxDDF4X0&#10;m1i1OCO+1BotQ1HfGBfXFxGp3yFpNk7Z4LzuMcCuN/Z+8aN4GbSfgh4E+HUGleBrK0mi0/WP7Qdr&#10;jRJGZpAk8hCoto5+XCbPLbacMCceoXnhRZvE+nWuhRxR6vpOtxyXkaRs7SIwKXClgDvLQu+CCfm2&#10;88V79LNMNjMKqeCX7q97p3ba0vJ2Wq6JJKzb1uz53G4TEUsTNY9qNRLaVtV2ir2V15t380ek6j4u&#10;+D7+KfC3in4T+I9BlvbPUfst7ZWN3Ek09hcrtkGwkM22QQS9M/uz61peLPCQu/iPrEdoscmk+J9A&#10;8vVGWQbYLyE+WHPPDNG8Y/7dxRrVn4ZvPg5J4Q+KUFqslxp80SpdRGSZIjna6qoL7lGCCoyCByDU&#10;1/4Z+EHiLQLfxL4X+HNh4rfUVBGo6bZ2jvKQMea8kjIpORg85zniu9WqU9Vuj5GV8NiHyS1i9GvJ&#10;6M+SYvhjq3hvwrr6a3rmi2aTa/FHA1xrEILeXDg5UMSCeoGM4qX4W/D7VLb4peGde0nXjNNputwz&#10;sNL0e7uwYSfKlDERBQhjkZS2cDdntX0UvwwtvCum6nrtt8KH0m0c/a7+S/8AENtbxwxxISDiFZAq&#10;qpbPOeO9M+FHi7w58Q/AUPxK+Esunwrr0ZstC8V6TrUOpW15HvYloSR/D5ZLh0Ugxkc4zXzNLhWh&#10;CvTxCv7nKk79ttkj7bEcbVamCq4a6bqcztypfFvu3+COW+JPhPw5pOtXGm6v8Nru82ySRxz/ANgo&#10;UlC9NrSEBhtKjOcZB5rmFTwFDYafa6nbeIrSaw0y3tftb2t9BIfLiCZ3W7NgfKcfNxmvqbVPAnh7&#10;xLNFfa7ZvM6KdiNO4AycnIBxn+VcB+0Le33we8C2l/8ABz4Gr4v8S6jrVpY6bo4O1Cryjz5ZZWO2&#10;JI4RK25jgsFXqQK96GDq1a3JBpX82vx2PFWfYenh1KqnKUU+kWvutd7I8iCutp53hbx/4smBGEij&#10;hS8AzznOoIePo+a9M+EHhW08X6jG3iK2m+S0SSaN7dY0lcAK4KozKuSc7VYjnFew2ei6RaxoYNHt&#10;4SBnCwrlT9QKtKqqNqqAPQCnHDyv70roirnrdOSpRcW1a6aSXokv17nP+JvhN8MvGXgDUPhX4n8B&#10;6Ve+HNVt2g1LRZrNPs9xG3UMgGDnAOeuQD1r5Y+Hf/BFL9h39mXxbrnxt+BHgfxNYa62l3gsrC08&#10;TTtGokjbMEaswyCdoUOxwQOR1r7Iqj4l8SaH4O8O3/i3xPqcVlp2mWcl1f3c7YSGGNSzuT6BQTXq&#10;0MZjKEJUqU2oy3Sbs/VHm4fMMww9OdGlUkoz+KKbtL1XU/NT9in9t6z/AGsdG1+xXw5c+HfEnhTW&#10;prHWfC2pyF57ZA7LEzMcbmIQhvRlYcjBr3BL7U5YWU648bZBkWNdv5n8PSvNNP8A2ffgH4K/aI8d&#10;ftDfs+a3qN9H8Snttaub5tSW5sp5HV3LQk/MhYysSrdMgDgYruoJ7iaxG/Yjso37jnj2xxmpzNYN&#10;YyTwqcYaaPdOyuvk7/qLOPqKzCbwcXGnpo94uy5l8pXSvrbcta7rcrWqT3GryRKFwWZA7Pz749K5&#10;nUNdtLhktZXe8BlY/MjKTk8AFOfx962bidI4TKmBt4RCoCqcck+v0qpeeJdbtsJYQxbdoMj7wTxg&#10;ZGOB/wDWrg0PLje5fn1yx8O6B5WpRpbSTQBYbZJCzLzkkk/SsHUL3w74gkAngnVwuEbzsrnPX2+n&#10;SsLxaupamYppAcrGFdpXOS3J69+tRabo+tQSNOdPmcE5AK4HQ46/hR0KtpuakPhjSIJ45bzXLdy2&#10;dtnIwzjBxznjt0qTUdPurnUVhtoiLJECGbI+ZSPmO4njqfaqenQahAFW5to1R5svHIueM8kenWr2&#10;j6BrGu3aXEmnw2kKNkzMA+8f7I/rS1TC5smykfSZILWdBJOdzSJnCg44+YdMAe5/GqEHhiG4v3ku&#10;XLiPeZJk+XkdePrW+2hxRuPIuWG05KtJkuAc4yelVbn7dYu0VspkMwJMTcsTzzuJwozx2oTZKfYb&#10;a2F+6F5bgRqrKI4Qx2hQBkk9f0q1p+r6lBM0dxNvBPzKVGARycd+vH4VnxSeJNpQaKmQCSIH4BwM&#10;liT/AFxxWpHaIAp1WFowqZcwnpntnn0/+vQBJLrUMsomjk2dN3l59RnA6knp+tTv4n1KW4FpDC8r&#10;J/FJJwoHQHJ46knGThfpWbdabe+c93E6GIEeRAQQw6YGe571zGvfEjTPBK+bqerWttGzN9nhnf55&#10;WVMbVQZZ23FcgA9uMDgGrne2Onahdz3WqXUWnrMkYN00t4IWRS2Sg3ccfKe/QjuCI/FPxYg8JWbw&#10;WX2VbqCATWswkVoIiWK7ZA2VZgpD88ZAry6TxZ8S/GmpSSeHfD1vptkzuZ9X120YSBSoBdbYbSAR&#10;wvmMhz/ARzUdr8NdB1i/jfxPH/bd6HXyJNYjWRVAyTthGIkUA54QYGcseSbTS3NE7Hw5/wAFW/Bs&#10;/jd9H+Nvg2WfX4bSGW01aXSLRpreMGQusomUeVjczKwDcZXpXw953iC5OY7K3tlPQzyl3/FVAA/7&#10;6Nfv9LptnIUs5bMTxQQfZ8eWgVhsUsMDHy8sMcDB71+d/wDwUA/4J+y6drvib9oP4c65pNjoNnYp&#10;davpckLx+RMMIVjKIUJY7OMg7mav37wy8QMOqNPJcfLkS0pyWzu9IPS97t2d1231Py3jLhipUqTz&#10;LCx5m9ZJ9LLWS1tbTVNHwpHpWp3I23WuSjPVLaJUBH1IYj8CKzfEHgDQbyykvWW4F3Cu+G7a9l3R&#10;sOQw+bCn3GK6aJdoII+hxVTxFZXd9o09tYPtmZD5Z96/d8Vg8NVw8lOHPo9Hr+dz8zw+Jr06sXGX&#10;LrutPysftT/wSkvvh1ffsXeDfG3xv+GkMviS/wBCS4vEvdPhnN2kEhijlw4JUyxASkkjg9utfS+p&#10;fD/9mDQbm01qD4L6PLHql/GsVy9kJEzKu4kBFYDGccjA9a/Ln4af8F4vF/g7wJoXh3VvhLrzX2ma&#10;NBZXEuntYpEzJGFYoCmQpI6dcV0v/EQfHc20Frrf7NOraisFwsym7u4cllXb0Vgq8YHygdB75/kb&#10;FcDcVVcTOcMFJJttJbJX2P32jxLkMKMYyxMW0lqfp34y+EnwJsiUtPg5o0+6FCwk0iGOGKPeG3n5&#10;Qd2M9MnPBwK8K+KXwY+Bx1a5Z/D91pNxEXjguNA1K7shcyqZN4kaCSM4DCMBMBQGyFryL4B/8F8P&#10;gD8d/ipZfCPxH4A1jwPJqMaGz1HxPqdsbW4lWWNRCZFI2yMhZgWwCVxnJ5+3fH/gbRNV0ibxdZ6d&#10;bPejS/8AQFu3DxysUO1dh4zkgFhjj86+Zx+WY/KMR7HGU3CXZnsYTG4XH0/aYealHuj4j+On7MPw&#10;8+JmkjwZP4z13VtBMyXK6drsyXKrOpYAlyom6HoJAuGPGea/N/8A4KCfBnTfgT8bLLwf4C0fSobG&#10;Tw9BctDbieHLtLMpY73l+YhB6D2FfqzOdq7GBypGQetfnJ/wVlQn9pLTj2HhK2x/3/uK/TvCbFYx&#10;8RrCqrJU+Wb5VJ8t9NeXa/yPj+PsPhlkzrunFz5oq9le2ul9/wATzv8AY4/ZSb9qvSNX8S3/AIov&#10;9A0/RdT+xXk8ehSXiK/lrIWaWNtkShWHL4A6nAr6y8I/8EiP2W9X0BNS1r4iXPiy2yHk/s7X4FQl&#10;TyP3GT1zkBsjGK8k/wCCP3x/8H/D2L4hfBnx14lstGM+pw67Z3N/eJBHcIYxC67nwNyFIzjP8fTi&#10;vob4iftifsG6JeyanrXxb0ptUVsfbPDQmluywGBl7ZSWxjA3Ejt04rfi3iPjmtnmIwFCpP2adlGE&#10;dWrd4q7uYcP5NwvTyyji6sIczV25S6+jdj6CjtIfsX2GPiMRiMAsThcY5J9q/E7xRpz6X4m1HTXX&#10;Bt7+aIr6bXI/pX3Dqv8AwV68BeF75rDwv4R8ReM7PcQt/cWEWmTKMcZDNtl54zsi+h7/ABH4t8W6&#10;b468b6z4n022a1Go6ncXYsZj88CySM4U5AzjdjOMcV9X4R5VmuU1cV9coypxqKHLzaXa5r2T12Z4&#10;XiFjsBmNOh9WqKbg5XtrZPltf7jMCHHWjYfWpvKJzmkKHoQc/Sv24/MeU7j4GDHw0swf+f2+/wDS&#10;yainfBAY+G9oP+n2+/8ASyaiv4sz7/keYr/r5P8A9KZ/R+V/8iyh/gj/AOko5W9UDWNT7H+17z/0&#10;okpmxc5xVm7gDatqTf8AUXvP/SiSmi3BGK/r7J2v7Iw//XuH/pKP5+zB/wDChV/xS/NnMfEfxVpf&#10;gHw9L4x1OGZ4rUYljt4i7SLySPb1BPT8a7D9lL/goT+0DJ8PtG+Ffwfs557OfUmu9H06wto5tQkh&#10;Fwv2iDdKdoiRd0hCqGAkJBIXFc/460vw7f8AhK+tPFd6ttp7Q5uZ2kC7FBByCeh4ryn4CfGzxb8N&#10;PiRBrH7Lvw4fQ10W7V9O8Q63BKI5cqyy4QgeYHBPybgO/GePzXxLwFbNIrCe0jyyjeEEm5uouuid&#10;otLlbbSTd9bH2nBmLpYK+I5HdO0pXSjyPpq1qnrZXeh+pfwN/Yj1Twj8LvHvxT/bC/aWtvCfgvxv&#10;52jf2h4ivEl1XU0X7O9qEJYG3urVgwBzKjvgCHvXpPhmG1+GGlQ6N+yd+wdoniLwheatLPH4w+IV&#10;u9hZmWWJ4pJrONrgzPmGSRCywRAj5c8cek/Ar9ln4Iab8NPA/wC2h+054107X/N8Bw6pFqniu6kW&#10;10ueeaaSSaCOWTyLdHiMI2KgcsG3MwwBy/jD9s7xd8eI9W8K/si/CuFfB5uWmi+JnjUSWOkQyoMS&#10;iyiwGuyfvgAqM7ieMmv5TxWDzTFU6iwyUeTRylpFPs31fkrt9Ez+ksqllGCp0quMk37TVRhrNrul&#10;sl3k7JdZI2/gx8TP22ta+Ltjqeja98IvBVndfaLc6rY+BL7Vr+1aIgvDuub8JGZPKkXzQpAOzIIO&#10;R53c/tE/FX4t/FKy122/bK+Gmkf27qT2E1hceB7d7m3aTdB85jvo0c+YVDMqD5WLDOOcD4D+KPB/&#10;jT4n3+kJ8eL3xze6MtvdR6nay/ZrBbuSM+aqQQYt5d8W05/eHBfnOa9M1fwv4S8IRrq1vo9hY6XG&#10;YvtqxaZA6W3lspjnEboyHYQu4FcbQD/DXl4fKpywsYV5J8rb92EUnfyab+dot9UdOLzzCwx06mGi&#10;/fileVSTcWn3TS7O15xVtGUPEfwy/a9+23WizfHrwpBEC0Fxaz/DNnYH7rKWF8vv24rzf42aR+1P&#10;b+Of2e7iH4z+FYLFrzxB5fn/AA9eRdLuLOK8gnkfF2PtAJlkkXcF2mRTlsV794p/aH8XaN8HIfjd&#10;+0D8UdW8LSW11caR4i1E6pNZWN9e2mB9stEBCmO4iMc4WMEAu687TXl/xG+I134q+Ofwgl+KvjXX&#10;r7StRuPEVrdW0qxumkzf2MBFqEZyX8qdDFNLGowGjmxk142TUI4TN6mHqyS5dbuEYppa3TW+jT+a&#10;8z6POsRLHZTRxNODalo0qs5tN6WcXtqmuzs99DG/YT8GftJ+LP2efhfbX/x9NnaX/gRLGwi0TwJY&#10;x3dnEdPkeJfOl83zjmOJSWTJzk9q7XxD+yp4nm0myi8eftCfEy9m1Dw5BHJDe6pDaC2+TawjW0gg&#10;8sqwYAjBAArK/wCCf3jHxYf2efDHhS31HWLnxB8PoodB8Y+HLTWp3FpLa4hni8tpNiq8ILoxARlk&#10;VgcEGvetK8NW3hx1ttP1MeLtBu72YWuneH447h4Zj/rfLmVh5EgOJGgbeCegXfvrDOZY6tjsTTTc&#10;Z+1nq4xSXvXV7X0lzaS1vp3ud2BpZfhfY1JxUoOnF8qlKTaa1avbWPKrx0sr2eljyPwh+wp8FNc8&#10;F3GqN8MJXa3lbS/E2o6trF9dQ3gkBZJzLdzybQ6EgqrAo6tj7y56z4H/APBNX9iqfxHo+m3HwC8M&#10;6dY3OvwfZdT1LSU/4mquFV7SJMGRkBizl8qfPbJXofSfFN1H8IZI1mt0169tla4t/DlrdvDpjxyI&#10;BmQjP2iSRAuCchSEJY7QtWfh3qza3+0P4Q8QJrc2pWt7q1lPZXF1AI2MD42J5akCMr02jgFCMVjh&#10;8RKGMp+0m5ScoRlG9lF3Wtk7K9r2te+j5dnlisJGpl9b2UIxhGM5wla7lGz0u1dtKVr3Stqud+8v&#10;C7z/AIJ8/sZw/GjUtD+Hvwv1bwzdaprMumrP4cRrRVWSfZgCK7BC9MYUHAGB2r2fx1+yDZfBnxbZ&#10;+FfhB+018bvDOi2Cx2N5c3Hisa7Yq7BR5xh1FpzGA2ASFAXdk4ANdR+znpZ8VftbpdXNpHJFaXOo&#10;X0kUiMSkikhHByMEO44OfzANfR/in4DN4g1O6aLUUWzvFf7THcLvZi+dwA4G05PU17OQPEVsFOva&#10;/NJreT0X+JvrfY8biBZfhszhhqsnFQpp35Yr3n/hiulrX1vc+cfCXwU/4KK/s2azd+MPG3j/AMF/&#10;F7QJbaOzh0ya3l0W/iYNmJ/MUvaqGfaHdYo2JIJJwTVX4pf8FTdR/Z28L3HxU+Jf7FnxD8KvbpZw&#10;a5ZXq2j6QbdrqOE3sWqW0klqRCjuzhmRtiDIAXj0iy/aK+LNn+27afsMfEv4LPfeBta+Hd3cWHji&#10;1Safzr2CVA0F2AuyBHtpFKuT80quucgV2H7LX7OPh/4Ufs23H7Lmra5Nrmm6PeX1jHFqNnAv2e0k&#10;laW3hVI1CsiRSJtZgWbGWJOa+rSUdj89lKUndnJ6z4pb4tftBfCz9pH9lL46aR4h8HXk1xpnjnS9&#10;M8Vxvp9zb3EG63vNkKSeZco8axqCyAiTk8AHrvEkdl+zZ8XrfxumlR/8If4lElvqMyLg6Dds4kMi&#10;44FtKQzOMYR1Ljh2rm7/APYA/ZX+KunX+uQ/DC38GeMzG1hqvijwFI2jX5nRgyz+Za7Cx3BZUZgW&#10;XIwQa5a0/ZF+Len/AAo1MaV+378SEaBfLaz8aw2GtLp93CxBAaWBZpQxxgO7blZeobliPrOKWKeJ&#10;Z4JVdHUMjo2QwPQg96dXwd8IbD9rL4W2d54P8Fft76drd4BMun+D/F3w7t7L7PKfvJZzrKiXAifd&#10;iAFV4IzGMV6V8KdQ/wCCgXieK/sv+GqvhhqmrWlqQNE1X4XXel3cMx+686rqEpaI8gNGNrdQxxip&#10;Uoy2ZUoTg7SVj2/4v+OdR8NpFo9hpkTfaoiWurmHeg5+6oPBbjPPTjg14N+058VP2qpvg/qGgfAf&#10;w1a+KdW1ZhZXGmTay+l3X2eYGNntLqEZinUsrAtwAGPUCumtNc/4KUaTaXVt8U/gn8GvGdkLNnSL&#10;wx4qv7CeWUD/AFXl3lrIg3dm3jBHI5yPP/g/+2H8N9D8e3mn/tMfDTxl8I7/AEoPNaW/jfTlWwui&#10;uARDqcTNazkE8KHDkDcVABpwlWp4mFSNmk9U9v0f4nrUKuV1Mrq0K0LTs7SW9+lr7W+6x7J+wP8A&#10;BH44fs4/steHvhZ+0b8aJfHHibToWa81q5yTCjYIt/Ncl5hHyPNf5m9gBWh8OfifoHgnwxeeGAGv&#10;I9K8R39lb/ZXVljgEnnRLnPaKZFA9Fqfx/8AGLwRrunx23hbx8twGB+02+kCO6aVGXoSCVT6sRXn&#10;thcajqd7q3gvQfD39ki7tI9Vsb2yiWa6uGiYQTrIZEZSwR7cjYvA3DnANZ4zGVKuIlJ2UpXeiW++&#10;iRlluV04YaEppuCaj1Wm2sn522v52PovTNSs9XsItSsJlkimQMjKc1PXz14F8YfHHwLqcGi6XqWn&#10;+IbKacL/AGZrFuLK4UseqTQptzns0XOeWFetWfjfx5qEXlR/CS/tbgZDC+1C3ESn13o7Ej3Cn6UU&#10;asasLoxx2Cq4GvyT2eq1vdHy9+yf4n+Ifwn+JHxLvfCVppGpeAvGnxB1/XdFS91F49StbmOSOCfE&#10;SxlDbS3MchRiwZckkNuAHr7/ALS/xMtrm1ju/hro/l3F9Bbkxa/IzASSKhYA24BwCW6jpXlvwO1v&#10;TrnwDcaH4CgGmDTvEHiLQdTiuo47y4iubO/y8plbOfMdjJjaow68cCteSbxlZ6vaW0HiuKaVre5d&#10;ftGjWzJHiPYsmAgJKySR/wAQ6mtc2xNT6+0/d+W9ur87HVkGXYWtlUqnI5vo72Sb6JdrvTyO+k/a&#10;X+IyqXb4WWCqoJLHxBxj1/1Ncb4wbwvrvw+0XStX8PRvpt54ftYm0rVQlyux18xlkBG2QKCznjGE&#10;JrJ1TVfFDWZ8PeK9AgSPUGWyGveH5ziIzERh3tZjlcFhykr/AO7XK/FL9qL9mTWPH9/8LNT+LFxo&#10;eoW1mbNNPvvDOoQPGWkSFHEjW/k+WRuTzA+w7yM8mvIrVMROk3H3mtVbTZP9bH0MMNluAxsbRcG0&#10;0+bW12lfqnpzP5HzR+19f/DDwp+zX47uZvCel6d4d07w1qT2OmWllHEglaJxGVVR/rnkKAMBkuVx&#10;jAA0PhL8PfHXg74VeAfAC6jbm80jwRoWmXOnX9ps23EVhBHIjSgkqQ4IztOMYwetcVpmoeDP2vP2&#10;2fD/AMIvCHi+w13wL4Ajg8R6kYlLQ+INWIjmsbcoRzFaqyXcyngs8CHrz9oWf7N9nq+q/bYtZ1K5&#10;uGm82Rwq8nOSSccc96+XxOW5xDKIYasuarVn7Wal9lWcYLX7Uk3J22i49T7rDY3J/wC0ZV6MlGjS&#10;h7OMlpzNtSk/NRslro3zHkfjT9gzUPjb4Om8OfGPx0ltBJIstvY6NaoVtZIzvjcTOokLq3JdShxw&#10;MV23wU/ZE/aU+D62+p/Bbwt4D1K11G3U6hpPi2W7tNQsmDNn/iYQLMJ4GPzojQpJtYFjnJr6X+H3&#10;w6XUJl1GXZcgHibbut4z6g9JW9MfKD1J6V6lZ2kVlAIIsnH3mY5LH1PvX1WW5dSwdLlUUlvb+v67&#10;n53n+fvFYlPDzfMlZy7+S8t/v0PmDxd+zb+0L8Tn0Lwz8WfjQvgfRdW3xa1pPwyJVpbgKWWIXlwg&#10;ZUZA6lxH5hKoAUru9K/4J7fsj6N8GNf+BVn8IrOXRvFGnT2evXN/K91fXqzLtd3upi0pfoQd3BAI&#10;xgV6h4/0e81nwtcx6XgX1ttutPLdPPiO9AfYkbT7Mau6BrVp4i0S012xz5V3brKgbquRnB9x0PuK&#10;9fmdrLY+RbcpXerPmP8AY5+IFx4jh8Vf8E7P2o4WuPGfw6hijsLjUZWMnifw43y2OswyE5ZwUMUh&#10;BLxzQ5JywJvfFz4bQaBbN8Pfi7bQ6pousbrTTdculXbd5Hyw3PAEVzj7sgwshXI2vgHoP23/ANn/&#10;AMa+MtI039o39nbT7BPi98Oo5LrwlPdR/LqlqxVrrSJWGCIrmNSgJyEkKPg7a6L4O/Ff4eftwfs6&#10;aX8Q/D1i0djrVtJFq+iarbgXGl3iBoriyuYmHyzQyhkZSOqZHBBrGrTVSNmdeCxVTCYhTg7d+zXZ&#10;rqfDfhPQPiP8OPi7cfs3fGuTXfEhitLnUPhx4ruWLS67p6OGbS7qYg7Lu28zCMRmWBRjLJzo32t6&#10;3Nc+ZaLYWarwLePSopFAB6EyhnPpy1e2fHf9m3SdR8LXXw88LeP7qeBGBhsZppIxp0u04ksbuNjN&#10;ZyIehQsi7uEIyK+WvFniv4ifAvwNruofHx01CHwtcrDN42yzSXKld0cF/DBGzLdPH80d1Gnk3BDB&#10;1hkVs/F51keIxc3WwPL7T7UdLy803pfur677n6ZkufYTBU1Tx6l7DaEvetH+7ZWbX8rtdLTZXO8s&#10;vE+s6jBf+Hruw0lJ44Be2V9Bo8QaWEMsc0LqwKgqzxurAch3B+6DW3aSeIfGfwo00SzRWdtoVxJp&#10;GqtHELe2dI8SWsrhR85MDogXn5om2jtXzDp3/BTX4M/DT4KaR+1X4l+GniKczX01paaBe6TcWxlt&#10;m8+Ke5jeeFY7pAkZIC7gHK7h8vPvH7Jvx50f4+/DA/E7xJrksPhzxn4euTb6VquoL9rsr6xuZFEs&#10;NsvRVEd2DtVdyIuB2ryqOAzD6uo14tOacWkkvei7q7W3Mvd2e/md+IzPK44t1MNKMlBxmm25Pkkl&#10;GSjF78r97dWtbWxp2XjHw58Pb2SS1SY2OoCODWNdlYq1ht8zyrqGIA4EbSHexO7y3YgKVGcfxt4S&#10;tPD8Nt4M8f8AiKOYLrEf2c3JWeKxB3gW9zMWIaF3KeXkHynK7mCHCXZvB+r63qUngq00yS7uroNA&#10;sFqvmGUEdVx94EHOemOa6/xl4D8D22i6befFHxc09xf6DbQ6jpOg263btcxwLDcRvMGEKMJEYEbi&#10;RnkCvNwdXE1sLJumrQai03yxUXe+/wBqLWjvfXroevmFHB4bHR5ar5qick0uaTkrW0ivhkm7pJRf&#10;LpbU4G2tNd8KltI0e+VLaCRlfRNVha4tY2zhgibleA5/55Ooz1Bq/a61p3/CN3jXPgK7WZNWD3ba&#10;JqHnZBgjCskU6KW4VxjzM/IBk54mv/iJpml3ckPwx+F9tZa9KkHm3WsOl/c6zFFGEkmh3hYFu1UF&#10;3j8slwpZWbDBbHhf48fEnxO1x4QT4l38Lag6Npc0FrBayJdxh99k2yJWjaRGDoDjc0W0HLqDvChT&#10;p3U6vtYyTUXy3vaztzXTvpZK++2pz1MTWrJTp0PYyhJOS5+W101zcqjKNtbt2230KWjeCPFKzDW/&#10;Afh+88QaJq12Ev7LTLVsyygKDNGrhTBdopXckgUuihGx8jr1eqfDGzsfBVz4C8GNpmvX97qq33iW&#10;10yeKSe0eOLZBDLCp3h1VpC3BGTgHiuWufih8TtIuzLqHxX1o6bqC/ZNYOp6hJdRQq7LsnaKRipR&#10;GADgbT5TuQQyrh+l/DyPx3d6odc8P2GiXHho79fvryUrZWlv83+lpO/KICrBoyxdDtwWDKaKX1Sp&#10;hr4VSk5XjulOK0dlumvV3UW+idlVWPpY3lxjhBRtLZyhOTuk3s4vporOSWl2k/Gf2x/gTe6l8EdV&#10;+JHh++u/Dvij4aE6/wCEL3zJItl/Eju8DA9IZLdZ45AMf6xK7v4M+Ol+KfwH0v4gaVNqtppuvPZa&#10;pY2zahOhheSzVyAdwO4blBI9vWvnD/gpB+2v4y+I+neHP2Ev2YvF194j0zxbdPoNxd6tbefdajFN&#10;N5l1PC8m6eGJI8QR/NnEuCMEAfUngfx/+zl4x8cwfs3/AA58QR+Ep/DEb2KWOoI0mnOsEW+4mtrp&#10;AQyII3UCUIxWFcZ4r2cXQrLh2jTpVXKblJQ1s7Nx5tb2kuZNKz0cZW+K5ssDiMPmk62Mw3JFKM52&#10;jzKKSfKpLlvBuMotqSXxK7vGy634T+J/jn8Kz4j+LHgHx1rElgllZ2a6brd9Ld6fJei5EmNsjExl&#10;oRIjshBw6HqBn6j0b9uT4Y3fwg074ma1pOpWt7eTy2k2gxweZNFdxAeam/hCg3KRJkBlde+QPmrw&#10;D8S9D+JgvvhvoPxG0OHwtrNj5PhSI3UhS6u4JPMhuFcxBWkuEMqkAk8RhQcAUsnh7SU+DGj23/Cw&#10;PD6TXHizU/s0F3qH2Zpn8u2UxDzwn7wED5DgncuM5rWGMznLqMqdP95yQtrr76nZ7O70f3WPk62X&#10;8PZtiY1a37pzqXdnb93KneL1VlrGztonfyZ13jT9q/4JeP8AWrib4v8A7PFxaaWRn/hIdGvFmu4E&#10;A5eWNVVmA5PyFzx0NeIeJPgRr/xq0yT43+CPEq3/AMLLHXVn8K6h4W8RCaXUrdYx+8vxEBsTexxF&#10;/sjfjocj49Xt34G+GXiS41WbTtLubbTZk3eIX8m2ikZdqiYt0UkgH1z713P7IPhT4g+BL7Rrj4WT&#10;2Wl29tp1rD4ps4LTbpF7bhVV0khHGSNwjIw4yByuQfMwWOjj6N8VSSrTk4RnGNpRsrybWz3SfVJv&#10;rZn2tTLqnDmDeKy+q3TileE5Nxa/uP7Mn03T7HpH7K3wO+FfgL4b6b4Z0rwxpvh/TtTl/tXU1srA&#10;BZ3ly0LSoo+dhCykE9DISe2FvPhh4P8AgH47n/Z2h8Z+HdC8NeNGhuPg1pWnWrLP9oUia9jf/lm2&#10;JW85Nu35dwwSCT6Dd+NvCV9r1zaaz4Uu/Ce+cmC/bN1pssQwqF5Y1BtMKFBDqEHQMeteh+JPh34D&#10;+MnhjTPA9vqcN7otvptz5et6VeKZYbiSJoVeCZCTHIqySuGUghglfoGWR5Iyp1vei0tb3d1s9eq6&#10;9Xdq+tz8yzLN5xfvTkpTvzxa2b15tVrrp1vG6VjD8RfDLWNW8SRabZLEYL+7Z2SRirrGvzurDHHO&#10;1M9PnzW38Ef2ovgj8V/H3iL4HfC7xNc61qvgKQWXim7t9LmW0tL1WKvbNMyhDMCCxUE8HOTzjk/2&#10;QPFWvazH/wAId4x0nxLZXnhLRZdGgn8VzJJqF/HbXk0H21yucmWOOGQE8kSAnmvhjwp4T+HP7Hf/&#10;AAUf8V/GjXPi7/wiS3N9Dq9l4b8Za9dWU3jLT57U28E21pB5959uM5drjhI5NxjAxt9/L8pw83Xh&#10;d80VeNtU3dfpsfFZ/muPhiKUKjUoxfK3tolv/mfpX+0Z8GY/jt8J9W8A23ivVPD2oXNsf7N8Q6FK&#10;sV9YSghg8MhB2klQD6g15l4R1TV/i18ItL+LLfDfW9Bvx9qt/EWm63CkVzFLbyNG0zqDtIfYXDJw&#10;ysD3r37StW07WbMXum39vcR52tJbTrIoYdRuHHFfPXwov7XR/jV8T/gR4dsfE15p2q+JbfWRr+o6&#10;mLuwJuIc3lpbPuZohEbfY0TY2tMOAGGeXkVfCTpSXw6+l9H+n3ep6uXY2th6Up094e8u1no1ur30&#10;dtdtOp23h3W9X+BfwX07xJP4A1rWleZp9VstDgWW4s0nd5WmMRYNJs3IrKgLdSAQDXw5+3R8A/jx&#10;8Yb3V/in8Wvin4v1efxdpBfwn8K/At3ONK8JaKjIH1fUo4pBLeTQpN5oWJPnlQIA4AA/SXVNa8P2&#10;d3a+C7/Xls7/AFaCYafEsmyWXYuXMRPBZQd2OoAzjANfMfj/APbD8VfB3xdrHgvRPgHBfePtH+2X&#10;mtWd/qEVvPr/AIbs4ZDFqcN35aqzFvLTymXiRnUYGHrvympWoTvRgm7dbbfPZXWrXp1Z8xmqp4m7&#10;rTaTfTv8t99E/XseWf8ABUr4Y6L4P/4J2eLvBvwv8V+ID9m+G83iXSdE1zTpbhYl0yS0lMqvOVmt&#10;JNzofLLEct8gxXln7VH7MHgD9orxR4N+PGo2sdpfaT4iu21STSNV1C3jvIZtLgmtnhh+0NHA4e4D&#10;My/fMec5NaH7ZX7X3gP9qf8A4J5eM/iz8G/iaNX8c2GlXfg+3l0kvJB4kt7vTY7vUYPsTFCkcUbO&#10;TMwVkax37tpKnu/B2heLvGP7M3g7xdbeFL2b+0PD3h+eWW1snKNI2jQeYRtHTd/QV5HF9DGYLhnn&#10;hdTUpK1tdeS/Tay++/VH13A9fBY/OI0q1pQvF7+7opeff+rM+OrT/gnleav8d7n48eL/AItzajHq&#10;Gr3p1fRUshbwXEcsUiyRBYSo2mOeOPL7ywVs8kGuz/Y/+L3ibwfP4s/Z48feKdb1SL4baqNG1SHV&#10;b+e4GoeGplEtjeeXIzAyW8e0BlGSbVh/GRX0FbfDf4hQaOJpvA2rhJtTuGiJ06T5hsgGRx0yCPwN&#10;fMvxdj8S/Az9uLwj4/8AEc1vo/h/xVu8OeI31FNjx+akTW9ww+/sWbyoz8v/AC3HTv8Ak0MVm+Kr&#10;uEuZ2jFpbLRJtPp7ybWvddj9Zq4Hh/B4ZVIcsbzkm1Zys5NJrd+61Fq3Z9z6Q1rw5f8Ah/WG0KZU&#10;lfKm3e2O9LhGGUeMr95WBBBHUEVq6jBb+ALVLW3SJvEvEovGRZDozjlDEDlfPHXcc7MAAbskTeE9&#10;W02DTR8J/h5pd7c6hY2s93ous3Kgym3Djz7O3jwTCkYcSplmbaZQNgUCsP8As7TIrgwah4r09ZFJ&#10;82O3lNy6nuD5QZc+xYc1508M8HL2mFXM3qpaWivXbmT0vst1umvWp42OYQ9ljWoqOkoa3m7aPl+J&#10;Qad+XdvR7NOtr0sPj7QYNf8AENjDJNqKPBrcG3KG9ibZMwHYOdsyjsJl9KtaVaeIPEPh6Br6xvbr&#10;UrG8XT3vTCzHUo2Utby7v45QoaN+7GIOfv113w78D2GoqulwWZt7fXZZLvTtTvmWZhdW6BZE+z42&#10;J5kI3DLyf8e/I5r1Pw38PtM8KWEmoDUby4vtUgRWlurgs0UC7tpVfuxFg7ABAuEbHcivaoZHWxcZ&#10;VJytColLTW0urWve9ulmeLWzuOEnTpUoXqU5OKvo3Dono3ZRs3ez5ltc8H+OP7CPhn4/fs++Jfg1&#10;r+pT22qeJjaTnVrG6Hk6PeWrl4JNmCJ5Rlo3IK4RtobIGOp/ZZ+OjeFPDj/sQ+Kfi/ZeOviJ4J8P&#10;q/iLUpIo4piJI1RCQCWcqCcljv8Aulsblr2Wzs9zRWFhbcsQkUUa9T2AFfNXif8AZkg+D37fut/t&#10;Xr4/tIIvEPhoaLf6DpuiEyz3CBMu9yzEAjZg7Nmdi8MMmv03IKkYZdLL5ytSgnKCtf39NL2vqr9l&#10;dI+dzuNHFYCtHE1Pf1qJWXxe6nsm0rab6tJu7PfrK1j1HVjrF1Ko2wGOD52Yoc4444OBj8qm1maH&#10;E0VvM8TyY3+TGCVzx0PUc9qzvCOr6fqMBi0SYTQra7zEYWP2c5UkbjjJ5Yk89fyv6jcrdae09pYi&#10;4Dp9wKMtzj7x6ex70Sbuflj3MHRfhlc+LfFun6NLqrT2d/MXuZkfAS2TmUkEkg7AQD0ywwO9avxV&#10;v/Dvh+71n4peNL2Gx0+EPdXl1cTCOK1t0U/MST0WNO3+APCfGH9pbwN+xb+ztqn7RnxMs9RNpqWt&#10;waLaxWcYkktrXzQsrjpnL5z6+XjvXxx/wXR8dWniT9knw7qafFK80v8AtfW7abSvDkMgL65bNb7j&#10;LOu8MsceTtJB5YAjLA16mV5XPMMXQpSvGNSXKpWvqrN/cmvJXuz0cPg6UaUcXjJOlhk3zVLXS5bX&#10;Stu9Uku7R6trnwe/4Jx/8FAviPp2s+DfE3hrUPFdveQ61b6/4R1mA6lc/ZfL3rcKpEuwLsXlflwC&#10;GBFfY6jCgbieOrHJP496/n3+C3wJ+LumavofxO/YK+IXifxX400i3gu9Vbwt4ZmtV0SWQKDD9okf&#10;FydzhSoTaV3E/L1/dH4O678QfCP7Pmk+PP2xPHHhXQ9Qi06OTXNbdzYWgYqGOUlIxKM4ZU+XcDgD&#10;pXVxjks8C6MKWJdWKulCXxx+XSL07d0rHqcK8ZrMfa0KtOUcPTu6dSTunC+ibu1zWSvGGid9Eeo/&#10;s/3s+g/GTWtFRD9m8Q6Cl4GCnEdxauInJP8AtRzxf9+qrfFz4afGTxHBqEvg7SIbfzbiQSXF5eCL&#10;y4R0KE+3Ge1ZX7Mnxz/Z9+KOo6j8Uvg18RP+EwgsNL+yRzaRABC4luAHCu7Abt0K5DbcAZGQa3td&#10;/aq1TVPFWn+BYfhFfCPUkld5r2+i+VI4y/8Aq4ywf5wikMyj5xz2r5DFUqawn1bEycHtpo1rbzsd&#10;tHH4iOa1cZltNVItJ3adtk+63/E8F0v4feLvCqTaRonhqfUvE1ypjke0j8xNMjbggtjaJWUnJz8q&#10;t6k4+X/2QPhL46+LPir4l2HgfxXpmn+IvHHxw1PSYrsahG0+mabYRxWVxqSru/eNELeYRIPvSlSc&#10;orV9h/t6ftR+Lf2avhxD4Y0bwfpPiL4p+PJBpnw38FN4jDXN3qc+UW4NnHB5ZghOZZJHJAWM854r&#10;zL/gmp+zLffskfsvaz4pa6u9f8RXUT/2zq91YFbrU9elaQXDqDu228DSyeX5ZKnz3c/MzVlhsmy/&#10;JcA61VuXNbkj/dg+eUmt37yhd9XZJaWXRW4jzXPH7OkowbdpT1u3P3VFPZKzdl0XM73uz660zwD8&#10;IPgv4H0j4efDb7LpVj4d0dNP0gQr58ihVyrKvQsSdzSt1LE9TmquqfEWxl+GbeAbzUI3udQt5Le4&#10;N0wje4WTcHVOf3jbCckHdgE44r5L8B+KPGOiHU/DPw91O/udF0ydj4m1y1dJovD7Y3PBaI6st0w3&#10;F5IwdsXO35v3b+0+CvgX4N8Pa4niWx02fXNekBx4i1OY3l3IGH8EjZEaEHhYwqYPAxWtDHVZ0vaS&#10;jyN6qNtb+eun4+hMcmwrfsnPnUXrJu0bJ2tHS7XdXS8zH+Ffgb4oeH/AmheEdd12BdQ+Hc4tvB/i&#10;KeYzSXWnRKFhF1hQQHjZrd0GeDuXJ2ge26n8KvF2pStqWg6DHaQT/OkUtyPNiJ7KCMKO4JO7GBhc&#10;VF8O9N8OeENPu/in8S9as9L0nT8ytf6ncrDbrjhW3OQu1RyD0LOSCeK4lPi5+0H+2b4yutA+BtlL&#10;4G+EOnyyQ6r8SdSiP2/xSBlSmjxAgRW/f7bITv8A+WaEfPXY4zxN51vibv8AM8fFY2GCxKhhPgir&#10;W6NXur9/6T6lfW/j4ngfxHrfwJ/ZZttO8b/Fq0sk/tO2meUaP4d8w/Kb64iUgPg7/s4bznA4Cg7q&#10;2Pgh+y54q+H9pdeP/HnxEv8Ax/4+1h3m1PxnrqBI4HKqv2awt1ytlagBgqpkkk7mbczNwsfiHwp+&#10;zx498EfsR/sjfDTT9Il8VW97e3etTN5qaLaxje1/dhyHvrm4+dzvkDt1YlQ2frzRFmXRbNbjUo72&#10;QWsYe8iQKk52jMigEgBuoAJAzXVLCPD0I30Ulp3ttf70/PrseLLHyxeLlUk+aSeva/b5K3l0PKfD&#10;Hwi8R61cfbtdT7NbebmYs4aSYZyduCRz0yfrW58atInl0/SLbR9OkaKFZFVIYiQowuBx06V6GQCp&#10;HtUVqzrbIJImBxyPSuNYWnGm4Lr1PWed4ueMhiJpPk2itFqrHzNqtmW8Y+HrO8s9wF9eCaGVT0/s&#10;y8B3AEHHPqOtcaf2c9Ued4be80pzG2CF8PXJOOx4vK9k+JPw+8QD4taNqJFuItUv7+KycykFZmsp&#10;ioIx3QS+vavVPDPgfRPC9zNqGnxOLi5iRZ3aUkHaOw7c1588qw+LSVeCfLe10me9U4leFqOrQk7y&#10;SulJpXXezXd9z5t+HPwd8ReF3uIAunxQIJryaaz8LXTzybYuVCtdkMSEUKBjJ4715j+zn+3F8AP2&#10;lvjXD8HfANtr2qeLI9VudPvNBufDJ0y4sNNCRSyanK8s7qkJGwKmPMZjgAcmvov9tJ/25dP0jw9r&#10;P7EZ8IXl8uqrD4i0jxlCy28lm2CZlmRgyFMYIAbIbI5Xn89f+CdnhD9qj9lr9tHxf4SaCHx5qni3&#10;U59Wuj4Ihjt/CtvqD48+C51V0V99vE0pFnGrqzBG4KHH1uT5Dl39m1Zy5XKK91Xta2jvptbXdX7n&#10;wudcT5pUzGnGlzRg3728k3vdNve/k/Q/XNLGyRQgtY8AYGUFL9jtP+fWP/vgVSk8RW75XTbd7oqc&#10;M8fEan3c8flmud1/41/D7wzdJpXiDxpp4v55hFBp2nzebKZG+5GcfdZj8q7tuWIA5NeXdGypzk7J&#10;HV3D2VoN32dS2OFRBnH9BXnfif4t6DpWps17IktwFzDa5PmOvUKsX39vAJJwCRyQBiuF8c/tMjVb&#10;rWfCay/2Gljp8V+qWl8GvLq1ZzFISFG5CjmMEqTgTLlh38IsPjXrt54cmstDhkj1PSJVtdQvbt/P&#10;nu7Zv+Pa6LEDJIDRMWyQ8RyTuBPi4/PMJg4vW7SvZbtXtp6ddj6jKOFcZjqsXVXLFvl16O10n2ut&#10;t9bK2p7F8R/i/P8AEOz1jwL4507TrCzjskunOq2Vvei5tnJTKxyK0a7JBhkZZMh4+eTXyL4j/Z//&#10;AGWNc8Pw/Hj4N+HPEmm61qlxcaPrNp8MvFf/AAjOh2ep2UmySWWC1BDvICsmwxupViDjpXYeLPCX&#10;i3ULqx8W+K9ZisWE4F3/AGpcyC4udNlyl1HHFGDKd0JcIQFUSeW2Rtrr/gjovwW8BaJefAP4SeE3&#10;mtNW0ZdZ8JapqRR7S6uIIQ2EtsZWR4WZtzM5cxNuAI58ujnOKxWH517kn8Kl3SbTaTTfMrpK1m09&#10;dk/fxGTYDAYr2NP34L45R6xbSceZpxXLKzk000mlZateIeBfhJ+3d40tk06x/axu9T0jQi8F74d8&#10;VeF7aXR57SXlXuJYhCLiPyxJC6yqzhlDqVLLXkvxN/Yn8UWnh+/8BeBfifF8SdPuLuXUPEfwhjtG&#10;0O01eVk2g6ejPI94IhgoWkdg8SF4G2gH6Y8RfEz4gpLFrV/r2o39taKUvtBhm8q3u7Q8SQrAmIlc&#10;ABkYKCHRecEg43iD4J6jeeNNLPxf8XQrpd3fxXfg/wAOaTC6JqBGJrSS+uHCyRM+1dsCBD5m2NmO&#10;7njwOc18bUjWU7xjpKTSi1tZQjFP47bdWre7oetXy9ZKp0eSzn70YJuUZ7+9Uk3HWnzaS0cbqXva&#10;nw8v/BPX9mH4e/D3W/iPJoNlp11qd1HpXhvwh47uvsNzbTpMklzKkdxILeRUVVjypw5cjaCpWvoW&#10;z8c/Fj4efsVaJD4O+J3gTwct14zvbO9u/CUmn2l3eQR20JiSQ6bGWbYXl6ANgoT1BPp/7RPhnU/j&#10;Pbw6t8a/DbeKLWTUPs+l3Uk62F9psrPu2W9ykTCSMHOYZUccnDLznC0D9mb4L3v7PE2gt4L8XXGp&#10;aT41N3NaaprNpaKIprVY1PnQxzb0PkjgKGyDnAFZ4nOcZj6D/wBpm1yP4pyWzTvyu7vvqm9ND7PB&#10;LKKFalLGYaCn7ZNpUYT0cJR5VJOMWrqDalCPv3lbY8T8TWPg3xL+zPo9/wCMv2iLjXbqy8daksmn&#10;Lp93dSQLPa2j5zdeX1aORsgkHzGwchq9V+Celw+KP7C8aeCvD3iLXdC1Lw7Y+FtVvdS0bMthqmmQ&#10;uIvM2Fl8me2lj2SbiAYSrfMa9C+Gvg3RfDPw/wDEHgnwp8J/C+kvC9rq8Gtw6Q2ozQlH8iRWkvfM&#10;TfiZCrBEwC+F7jnpPjj4lsvisPgt4n13xFqfhjUdFB8YTT6o6xW8JcGKW3gjUIJYmXzmCBAYlkX5&#10;jgDjwv1fFSlQb5lUpq7V9OXTm5pSWzX8v4b5Z/mzWF56UHF0a0+VS5FdVHzOPJTg76ST1qNadNGv&#10;T/Dvwu1K/wDBsFlrWsaZFeaPIbOKF7n7RdSadx5DPDCHk/dljAOPuxx5610Xhf4ZaXHoFh4Qvzd3&#10;uqaLbsbb+0LdrWBtNMxEZIyZZPJ3CMj92dpj6dT2eu2tl4Ii0jxbbxQ28GjuINRe2IKNp04VZJDg&#10;YZFxFPn/AKY5zXf6J8IrjxHr2m+ItbhntpdPuJRbw24BkvonQpJGc8CFgVJY8BkQjkCvaw+SYWbu&#10;4tuSXNfXVW1a2v307nwuLzmthaXNKqoqDvBR0vGW8U7t90rOytF9DlfC/wADNK12MDXTHdWVshE6&#10;3USpYQ5GDiEDazEEgZ3MfWtf9m/9rT9lz4itcfBL4QePBqkXhdk0ObWrW43kXMasBaSPjMUpVH2Z&#10;4YIwVsjFe1wfDXQb7w7N4d8R6bBPaXNo9s9goPkxxOpVlHdiQSC55PtXjX7PP/BPX4Tfs5fBzUf2&#10;b/AGhrZ+Hrtzevr8JCalNqBm81LgyKM7omxs7KEQDPNfXYDBYDC4Wd7+00tba3W/XTZLzPz3Nc1x&#10;maYuKSUaUb+vS3q3u/T5nQ+BvH3gvwv4q1LU/Ddql5Z316Uu72O9+0MrISrAPyXwc5BbI6dhXcfC&#10;C2sI18Raho5jNjqHiSe5szDGFUqY4lYjHXMiSHPv618+/Br9nzT/AISXnjfwdbaxHpl7f+KYb5tF&#10;trACJLq7VYpL63+bHkXBjSYx7cRzLOucEY+pfDeh2XhzRLfRtPg8uKCMKi98Ad/U+p7nNNxlGtJK&#10;XNHSztZ7bfLYxr1cLWw1OUYuNTVSV7rTRO/mip8RfBGl/EvwDrfw61y4niste0q40+8ktiokWKaN&#10;o32lgRnax6gj2rz/APZw/Z0+Ef7OvhTTPgr8EvC8WmeFvCEbQWFuG3tJdSfNPNI55kkIIUsecu49&#10;q9L8T63D4b8OX/iC4I2WVnJMQTjO1ScfpVbwTpMuk+HreG6OZ2TfcN6ysS0h/F2Y1sqtRUnTT91u&#10;9ul+5wezpupz21ta/ka9FFFZlhRRXzH4+/4K3fse+A/2r9P/AGMz4j1PU/Gl3qUdleR6bpzPbadI&#10;y7szSsQBgYJ25xmt6GFxGKclSg5cqbduiW7fkdOGweLxjkqEHLlTk7LZLdvsj6L8V+LfC/gTw7d+&#10;LvGniGz0rS7CBpr3UNQuFihgjUZLM7EBQB3NfMX/AAVX8ceKviL/AME/vGPgn9ml9J8Saz478Mi2&#10;05I9YSITaddBVkuIG+7KTG/AyAQ4OemfF/8AgrtpHxW/bq0Hwd8Afg74n/snwQfEEk/xEurhdjyr&#10;CAYFjIO6RSdxwOCSpPQ43fBXw90PwX4Y0fwdomnlrLQ9Ji07TN0js8NtGiIqbySSMImc9doya6oS&#10;w+Ap0cTGalU5r8vRKL05tVu+nb1OynPC5ZSw+MjNTq8zlyW0iovTmd1q2tl01vqcN+yP8K9a+A/7&#10;OPgz4LasVmvNF0dYtRlDgBpyzSuqE9g0jDPtXoVjrqXF5JBE0cjxsERCx2ouP16Hn/GpNWabSovt&#10;S2hkYELDElspbOCeTu4HXnjpVLwvaaleTvcTQqF2EPNJCqkvuPQ8g8AHHTnNeZXrTxNadae8m2/V&#10;u7PJxOIqYvETr1Pim3J+rd3+ZF4p8Sx26rafZ3QEk7k+XP5ZBqGHxAjW0KrqBiDYPy2iluvQsG/w&#10;61pzHSr+6SBbyIqvCg4+bHoQBx+FUb3w1Z3U4Kq9sxIKCMgA47n1rK6Mk1YhuNSjkYGK4mnlB4cj&#10;aqqTjhR747/gKz7nxLeyBlZwAvzKCgUDnGK0IfB+rxF44T50YIIkUhTkNkD3x7VFD4fkt7pbzVre&#10;BJC5MMbyAn/eIJ9c96eg1Zl/wvpl/fRLquvy5tWCvBbMeHOSQSPTnv14rcfUdWifEMEeCANxYKif&#10;U5zwKybm+gMYead5EjDeVbxLjftIJAyeeg56Dt1rNaa/1a9fz1e1gRfubSAnTk+pOfXn8KW5Nrm6&#10;mrC5nke2QOyBgqx7iCfUtnj29vTNLqGtLYKXld0LMRs3ZyeDwT/vY+lZdmzxJLbaNZSTDJAVI84X&#10;HJPbJHHPpWnoPhu++0nWdfvo1EZ3RWylW2cHJbjA/wDrUBobuivD5DrJIMEAGNlyDj1IGPXpT/EP&#10;jDQ/DKRtq90RNONltbQxNLcXJycrHGgLuTx0HucAVzsXiXVPHrCw8GRm204Fg/iGaASxzEcEW65x&#10;Lz/y1OYxg4D9uq8H/DzRPDFpJq1vB9rvrkbLnU7s77idt3Ad8fKnYAYVegUDFJK7BK7MlbP4j+MH&#10;86/l/wCEV01Dl0gWOe/lHULuOYYffHmHuGXve0j4P+B9HvTqem+HWnvmbF5qV1LJNcS45CNKx3Hr&#10;0HyjPygda8g/4KAftR+Mf2W/gUni/wANeC31nUBq6QrsuGtYU3qeWkCNuHA+THORyK8c/Zr/AODg&#10;X4b2fh+xg/aE8HazZao0gXVYtJ0QyxwyKDtlikDEsMKobIBO4/KB0+gwnC+eY/ArF4ai5wbavFX1&#10;W+i1+84K+aZbhMS6FaqoytfXTR+Z9m6p4b0KSJNOt4JYzcP8sUMuMY5LEEeo+pqS38GaIsRgjSci&#10;UBZHiC7m/h5IHPPb68V5v+yN+198NP22PDuo/Ef4ZWeu6dp+kanLa3cvim3S1WNIwGkuRIzlGUKR&#10;/tAtjA5NeD+I/wDgvP8AsoaVr9zofh74VePZ7WE+RZ6rFbReWpViPOCGTcw7gcDHv0ww3DueYyvU&#10;pUKE5Sp6SSXw+T+4qtmWX4enGdSrGKls29/Q+0v+FZ6TLNbldKuvmOEbcx3sMZHp2GcYGBXwz/wW&#10;3+LJ8H/CfRPgNotrFYx6rqQuJ7aM7XaKIbiXXry7R4J65auV+Kn/AAXu8V6fZaho37Mvw3ktrm+g&#10;KN4o8UsNyM3V0tVJ+YZJDNIOf4Tivhb4q/F74rfHLxhceP8A4v8AjrUPEGsXblpb2/lzj/ZRRhY1&#10;HGFUADFfrnh54a5zRzijmeYw9nTpvmUX8TdtNFsk7PXXTY+G4q4uy2WAqYPCS55zVm18KXXXq2tN&#10;O+5zQXJ4HNARmwAv41JHE+7LVIVNf0jex+QkAR/Sk2N7VY2MP4TSbT1x+NF2OyM/VdGtdUSMXNpF&#10;KI5FkCzLkHBzg4wcV9q/s+f8Fqvij8P/AIDW/wAN/jjba94m1vRo57fSL61ghhSa3JPlRSzE7887&#10;S4H3QODjn47CMTgLTJrZZ08uRTjOa+W4j4RyniaMfrcdY7NOz9L9j3Mm4gx+SSf1d6Po9Ufbni3/&#10;AILBRaH4hvdEl/Zu1KZ7ecxmePXolEmO+PLr5v8A2sv2irf9qD4jWfxDtfCE+iCHRorJrOe6WY5S&#10;SR925QBj58Y9q84uJ7m8na5up3llc5eSRtzMfUk9aZtP939K5OH+A8i4dxaxeGi/actruTa130Oj&#10;NuKs1zig6FeS5L3skum2pRuNHsLucT3NlHI68BnUZqWOziiAWKBFHbaoFWdpODtpdrf3TX2ShBO6&#10;SufOOTas2V9jY4WobzTbe+VfPjIZOUkRirofYjmruDRg+lEoxnHlkroIycHeLszMJ1PTf+PlTdQD&#10;/ltGmJFH+0o+99Rg+1WreSG6iWe3lWRG6MpzVkqe1VJtKZJmvNMcQTN98EZST/eHr/tDn69KytUp&#10;K8feXbqvR9fR/f0Nb06m+j79Pmv8vu6ncfBIY+HNqP8Ap9vv/Suaik+B7Tt8NrRprfY322+3KCGA&#10;P2ubv3or+NM8knneKf8A08n/AOlM/ofLE1ltFf3I/kjgPi7deIbHwzrlz4SF1/aI1a6+y/ZIvMfd&#10;9pf+HByMZ68Vw6TfHbVdA0K4069nt5zduNRF1D5T+YRmPcDG37sDg44z+nr06E6nqH/YWvP/AEok&#10;pDGR3r+ocJlcsbgaFT204p0oK0W0tLSv69H5aH4nXx0cNiasFTjJ88ndq+91b06+p5/ba/8AEJfF&#10;qaXq+gzyQNPHA0osibfbuJMgbpnHeu01fTl1Gwe3wCwG6PceAw6f4Vc8tsUeWTxXuYbCyoQnGc3P&#10;mfXoux5tevGtKMowUbdvzP1o/Zy/Zy+Cn7W/7OXwJ+IHxZ1LVtf0vQvhnY2+keCL6626Ul3ayyQz&#10;3MkSY+0yh1CkSEqoC/L82a9M+P2kaDqUEPgq18PRW9v4chiuLSxEKC3eBwVDxoBhTGVKkY6Nkd6+&#10;e/8AgiD8Z7T4i/BDxJ+yXeagkHinwRqcviXwS0jf8fVhcYF1CB3CS5LKOqzgjlcj6c8S6xYfEHxH&#10;BaHR7qxZLeSxvbq6QKI52fZHtXrIqyq8ZPAIn4JDA1/EfFuHzDKuI62ExDbVOT5V0s3dNLbVO99+&#10;5/XfCLy3OOFIzoRSnNJSfVtbXe+j6baHzX4h8E6N4WtNJHgfQ7LTUtL1kgt7SBYolaUlgcKMDdKF&#10;BPpI57109pcaf4k0RJzDvtryD54pV/hYYKMPXqCPXNO8c6DqccOq+F5rbydRs2KiFz92ZcPGc/3T&#10;8pB7g5rBs/EMGjWl1qVpbtNa3mnPqlhFkBi2zdJF7fwsPd29K4U01dHgzhKnNwkrNaGD8LPA0sHx&#10;r0n4XatpsOraJrVxNYG31i4WSG0vVR5dPvoxO2I5Bultm2YLpcgAHywBX+Jekadd/tu/C3QLjwW2&#10;o6haabrMjK3m+XaTObeztZJViIYoJ7ja2MYRpDnAwfO/g/8AtJ+AP23bHxdo0vgaew03SGi0fXJX&#10;v0d8zNL5cqFQGieF41kV+3mk9mxpfDXwx4/+M2r+NfHPjL9ovxDr+o20R8LBtNkGmrdrYvIG894M&#10;STlp2kDMHCsVOVyvHj4rJaWNzCGJc+XkTT0b5oyurdrq736W7H02X8RVMBlFXC8vNzuLVnZxlGzv&#10;3s7Lbqm+p0P7SHg+18C+Po/iT4E+ItjonxQubK2jPgaw0zz4dQtIzt8nWIbRdltBGpfy7pgZom4H&#10;mJ8g9v8A2avj3D8bvB2pQ+Evh7Y+CbJrh9N+IKXepBrjTdQiT90012SEkjOV2+WAJIZ1dQwAFec/&#10;DXw54E+GFqNP8G6RbaXo+qWwv4mxtIkCDzPMduWO0BssSch+cdPHNau/C37OX7R+o/Fjw14p0248&#10;CeMDbW/xK08X6SQ6RIxFtb6lsUnyo1kkSGYkY2XCNwI2NduMyynisAqdLmqVqcbRk7c9RLendLS6&#10;+Dd3SinZ6PKc7nUx7hXcadKcrpK/JTlpadr2dmtb6at201+yNOutN0ED4UaauoWt5p0c8mk6o9rD&#10;LNIUdpJrCKOYFIVGWkjLZYqJF+XaqHsfgB4g8Yaz8Wfh4ssmsNaTQgys2nWKxko1wzFgsII+595W&#10;HqBmuN0/XdA/sKDS/BGu2ura7oljFcW3iS4iSRrm2Unyp7QMSsjwYRWlZSzL5b4HzNXo/wCyVq2u&#10;eN/i1N8UbvxBqm7SdBuD4i06bUJfKgvmVEVBFvKeTIGaWMgEADbwyMB8XgJWxUIp3aaemzir2b13&#10;VuWVr62u2fV5rB/Uak3GyaaXNupySukuW6TvzQvy6Xslod58APDPi/w1+0TdLqfj5tRtbyxvZjaf&#10;2fbxKp+0QgEMkYY4zj731zX0lXgnwjuEHx3shK2Gm0C82D1Imtya97JAGSeBX2WXU1SwqivPrf8A&#10;M+G4h0zSSslpHZW6Lsc14sH/AAjfiOw8cxHELYsNVXt5LsPLl+qSYH+7I3oKXxFnw14vsfFw4tb1&#10;V0/UyP4SWJgkPsHYp7eaD0BrgfjD4kt/E9xJpq28n2W4sDCf3uBLGzndkDkA7cD1BzW78E5v+Ez+&#10;D58GeJbmaa6skk0+/llfMkg/gmye7IVbP97I7EV1KpGU3Bbo5KuXVqOAhipbSdkvle50GrE+F/HN&#10;rri8WetBLK+9EuFz5Entuy0ZPc+WO1eZfFzxpp9l8QDbWUsy213crC67AI3vo1YCUnPTaNg45dB6&#10;DPSeNPHSt8Om8JeIlB1aWWXT7jZlf3sKeZ56H+ElFWVTn5SQf4TXkJkbx94YuLa+Atb5JDFME5+y&#10;3MRBUrnqAQjL6qR61zYyryQ5Vuz0MgyxY3Ee0mvdj+L7FPVNG0+XxJJ4Y1XR4L+y8RvvtrO4QMrX&#10;qgBgM9CygP7GN29a9s8GfAJNAsNPfT/E13Zy2KubW7ZEurqESD5kSW5EhjjPZAOB+Q8ptpte1PwO&#10;2rwQrY63c2xFgrci3IBDPz0DsCinr5ZY/wAQr6J+Hnim38beB9L8U2ylftllG8kTfeikxh4z6FWB&#10;U+4qMFFJtPc6+JKs63JKK/d3aT7tb/LojOtfhnJf6bFY+OfF+o6zJbufJuEmayZl4x5i2xRXbgc4&#10;A9AMmmar8B/g34g0qfQ/Evw30nVbO6Qpc2urWouo5VIwQyy7g3411tFegfKH5/a9+yv8Y/2W/iws&#10;H7H3wybSPDmrSXE+n/C3VvGKzaPqjQHfNFZO0bPpFzJDvkjjVnt28shhHya9+8C/tA+DPjPo3hbx&#10;t4C0LU/CmraPrs2ha34b8U6Uba+0a6niMXlTxZxIonEOJI3aOTKlXIINfQZAJBI6dK8M/bi/ZW8M&#10;fH34cSeKNK1vVPDfjjw0V1Dwf4q0C58q5tr6IhoFkTlLqIuFBhlDKwJA2nkDjS5uaMUmaOviZ0lT&#10;nNyitk+h3Phr4oGPXbbwJ8XNEh0fxBI+2ynHzWOqMBkNazMB82MkxNh1wcBgNx6L4g+KofA3gXWP&#10;GU67l0vTJ7oJgneUQsFAHJJIAAHUmvnDXP2uLX4RWsHwU/4KY+FLPQYNR8u20/4kQ6c58Ma1NnC7&#10;pQZP7MuMgMEnZF3f6t2xXJfE/wDaL8Q+FfE/gj9nX4jpq/iXwv4r8UjTjrvhlUmuoGsYo9QiV8E/&#10;aba6to95ZP3oIlUb+Au1Cl7Wqkl5v0Wr/A561T2dNv5L1ei/E6D4MfD+w+H3wY8G2dyssXie90iX&#10;VvHJuZDJcXOs3/kTXbyt6iRXXHQBVUDA417NBLrGparMpWK1tobZZ2bakWSZZSzHgZxB19KXwtbs&#10;mkS2lteDUrDTGjt9M123G6PUrQqwhZm/hnQIYpVOGDIr7cOBUemQWHiDTv7U1W2tp7i11i6itlaB&#10;f3CoUTIzk5JVju69u1eNjq862KnUqbv9T7rIqNKjltGjh9byV21omlt57L+mQ3mteHr+80y3i1gO&#10;p1m0+e3gkkRiJVYLvUbeSAAScZPNfAv7fugftLfCf406/wDtO+CpbvUT4hXwxofgnTte1W4tJTem&#10;/uUOkwWli0lvPDKLiN3a6JJDTMMbRj9Br2zfUtS062jjdvJvku5dnJVIfnz9C4RPrIK8R1XQV+L/&#10;APwVr+F/wp1rT2ls/hL4Ku/Gt1bSKTGuqXzSafYGRemY4kvJgDyDsPHU9WT0YVsSnON4RTlLzSW3&#10;/bztH5l53OVFVJSqe/aKVrLW8umr0Tv/AEjyf/gjd/wSI/aL/Y/+LI8bfE6TwlqmkXGnaw02pWV4&#10;Xmu72e6iaC4eE2yNHGY/PwqzPkhM7cZr9PNI+GmjWaq2rzPfsDkROojgT6RLhT9W3H3rfsrOOygE&#10;MfJ6sx6sfWpa7KtSdetKrU1lLVs+KlUk48q0j2/rr5iKqooRFAAGAAOBS0UVBmFc34CI0nUNZ8Gn&#10;gWGoGe0Hrb3H7xcewcyoPZBXSVzWsj+xfiTpOsdItWtpdOmP/TVQZ4s/8BSYfUj1oA6Wvlj4yW3i&#10;v9iX9pmD9pfwpBPd/Cv4h3kOn/FnSUG4eH9RJ2WuvRDtE5Yw3Q9PKkA+Vs/U9UPFXhfQPG3hnUPB&#10;3irS4r7TNVspbTULOdcpPDIpR0YehUkUAch4r+E2h6lbz6/pOrW9rE0fnLLI+IVTGSS2cbcc57D2&#10;r8//AAB4g+Mn7SH7UHi/4d+CPCiR/BPxFe3/AIS8Q/FfSpLaVr27dS8ItknVo5443ge3EmxypnyC&#10;Plr6Y/Zu0vVPgdqep/8ABN34768NS0G4027Hwi128uibrWPD+0eZp07N9+6sxJ5W4f6yBY3IyHNe&#10;uv8As/aB8Pv2etP+CvwP02PTIPC8Fs/hW3mlLLHLbSrNEruckhmTaxPOGNa0I4OlTqOUOaclZdl3&#10;ej37dO5pWxmZVacKCqNU4u/m7bLVaL8ex+b3x1/4JMQ6Z4Mm+GXwF8e67D8NHkdtU+FFxeK9vaFo&#10;2iln0+eRWe2Yh5GaBiYWchtu4AGn+zv4G+E3h/4IWWmfs/eK9W/sPQ9ZnjtF1a2S31fw3frM032O&#10;9i2jZcRsx5cMJV+bLqxr7N1vxOlt4hv/ABRqsV3baHJdKmu2l3GfO8J6kBgx3KpndayZys43IpBf&#10;cUcleJ+IP7Otno3jXXv2r/hp4Z3+LovD39nTaUoU2PiyQFJraG7UsFPl7AEuOWjExxuGVPyuY5d/&#10;aFH2Epck01JT7Nd+67O916H3WVZrh8FN4ulFSi1ySpd1K1+Xs79ErWXncjMR0r4ZWujeGtHs7Lxz&#10;F4dik8T2Wmyys9rphdgkkIcZQMvl+YgZjGpRPunJ8msNTtfB9xOdQLf8I9qMofWYok3NZSgbVv4l&#10;HdRgSqPvxjOCyKDleGPjbe+PtG/4aS8CrrlrrOh6rNbeI9Ontm/tLSL1lxdabdKg4co2Ub/Vyfun&#10;UkcDvPiFZabLd6f4u0Oa2m07xJpcOp2U9mCIZBIPnKKeUG8N8h5X7p5FfG5vHGUv9qnBx5W4Sg1o&#10;09ebTR83VrrZp7W+2yN4Kf8AsMZqXPFThNP3ouOnK73a5Psp/Zumt74Pizwn5MraNrAyV8ue1urW&#10;bGejxXEMi8js6up9CK5rxhaWGqaHN4812cxano8i2viue2byvtMJy8F8AmAj4UNuAGySGYLhWFd/&#10;8MfC2oa9p83g7VrmG08Oaapl03XbqRVTSWdxmybcRvikYkxKvzI+VA2sNviXjz/gob4L+E3xKl0X&#10;wf8AA+C30mCYaTrWv+J4JbjVDC0qb5VtciFGjkVZFjdZCQhXqxrmwOE5JJ89qNT4b737aLdbN6LZ&#10;7pW9qcMbmiqKhR56+HTdS1uXkte7bavfeMVeV7xtZu/tN9FpjfCbUfjb8aVntdO0tCmuDT7EPLri&#10;kqq3NrEPlCyGRVkJ2pG4Y/dZa8L8S/tD/Ev9pOx07Xfhfcx+GPBvgK6hh8TeG9TvWNo1iQYo7i8n&#10;27rwTwK0DhtzrIDsX5lauA1HUvjKPipH+0B+0D8T20+70mdodKvLcRyvq1qPlEFlbJ+7aylibBJA&#10;g2ORywxXn/7XHxb8Q/Fx/Dnw9/Y2nms9b8YxXWl2Xw60mRS3hx3VYr6adQMPbvDKJEnkGW3Bc7o8&#10;D3MBhJ1sa8NSTi2/f6PRr967PSmtXJbWb3umu6GX4fAYCGLryjW91unO7dOPNB3w8bx96t/JO6aa&#10;V+VxcZyfsbfDOy8c/GX4k/t4/CeK413RfC0134V+EWnyRBdRkusjfd/ZwW3Bf3sgZCx/cJkDcQOp&#10;+FfhfV9G+E/jDWgLiz8QeKb+DwToUksZWWGS5YSX0gyMhkgUA9wsjVQ+Ofwq8DfBr4beDPgb8JNS&#10;t9W8G+E7V7V9ShuFmLa3w12sjKAPMQCNFYDDoqupIavWvhj46+NFv8HvhjqvizU5xZwfEDVNMS48&#10;S6St0109xp8ctlL5kwMjRkQ3FsWRlbGAGHFdk8RhcZxBL2UXGOGhJwi9Y2hHTzu0td+Z3fUvNZ5r&#10;l3Av1mpNVHj6sIzlflqRvJ6Po7O9/hcL8rVlptWWvr8N/D0Xw6+K2lJbaVY2KR6b4g0uKU2xghIV&#10;DJtXNpKgCNkkrxuVhggafhnRfDv7V3wg1X4l+M/jPqen3mpeItT8Lx2kHiZY9P1IQiEDUYdqmGK7&#10;nTyt2WAcg7QCSK7rS7iDxa8qaXpwtdSgBa/0ITb3iHXzIM4aaA8kMASuCr4IyfOvh3ogHjP4h+M9&#10;C8J2T+Fr++trfWddXWRKt1qUFsUa2+y8hPLiJ3Odu4sFO7b8vmZXi/ZYbGOVNqTgpcyfutqcdY3W&#10;jle/XVW5UrpeNKhzyo1KNVJwfKuaPvR0d4S95XVvLmtqm7uR1/wt/ZWbVPH6+DvjVrHi3xP4esPD&#10;cdksPiPUTMNAigbzFuWidALoFsLhyXGQI8gBR9eQeHvDmgeFtMi+HskFx4aliEmnahZTiWO+c9ZX&#10;cdZD02n7uMAda8S034rXXwL1vRvgxf3FuPCUFqttcXl5MxmsdXkYMib2JVbTLm3C9I2KMCFLY7rS&#10;vHVx8MPEk/iD4aTeXcXM5l1fwjf2kpttSYfelVUVjBOCP9aoIyMOp4I+hy6UcRH95PnnqnKyurbx&#10;aW9tLtavS+lj4zMsTmFWuqnKowjZxp3tFprSce17Oya0163Of+Of7bPgT9lDxhpOl3HxQ0HTNRv9&#10;cXwz4ostdvI0Gi/a4YbqDU2j+9LHDEkwK5UM0oGflzXrv7NPiv8AZ7/aTstT8RaHb2+pSa20euRx&#10;LamEw2UgMFnKwTHlvNDCJwpw2Jc4xivgz/goB+zn/wAE8vip+0xov7dv7VXxo13wlbanb29tqPwv&#10;13RLua41zUoowttb2ZtkkMyvmMNFCHLDPKZbHq37Mf7e37Dnw4+Pa67qXgPxZ8IrnxDZWeiQ638Q&#10;/A95pGn6pbQKkUESTEGGBgI0VRMYyQAOeBX6PLA4B5ZR+qRnKTWrS05tLru7a3avbTzt+TL+28Zm&#10;WIq4zlik7pNu7XS2mnSyfnrse7fFb4DfFv8AZj+I8Xxf/ZB8SQzyeNfEdlbeMPDvjjULm9t5Io4Z&#10;An2OV3LW0r7VjAJKM5jB2jJGAfhH8Zf2i7Hxlq2q/C34Ra1NrvjaOG/tdcv9SS807SFjjieCb915&#10;kFyYlwYYyIW3E7irnP0x8aLaHXvhFq13ptykjQWi39jNFICDJAyzxMDnH3kXnNHiT4XaJ42ubbxr&#10;Y399oWv/AGRFj1nSJRHNs+8I5VYMkyAk/LIrAZOMZzXn08dWp2dk2rK/XS1tU1tY9CWK9rFRqwjO&#10;2nvK7stF66aemh89/s/fsY/tV/BPwX4g+Gnhz42+HvCHhufxwuraDZ+GbK41Ga20ragk07fqDNsL&#10;7DmRcsN7EYJ49i/Zj+DvwW8BeBbXXvg74MttFtNXkn1C6tbdmYtd3Ege5eRmJZpTIqhiemwAAAYr&#10;TtvGHj7wb4j07wl8VptOuLLV5GtdN8R6VE0Aa5xlYZ4WL+WzqG2urFSy7cKWUHuoLeG1gFvboERR&#10;hQo6VFfGV8Q3zvfV20u+77/Pz7mftpqiqMEow7JJL5238r7a2tc+e/2stR/aB+J3jh/2dvgEvhOG&#10;7HhmXWLvWtR1W8gvdIl/eLZOht1+TzLlAPvfNHFMCCPlPxh4t/4J3f8ABQz9sL9qnRPiR/wVO8Xe&#10;EG+HHw/BhstE8E3rwjX1kCM8UagLJskZUErSMpwpVRjkfav7JM1v8GvC2vr8dfjTpGu+L/EPiy/1&#10;PU9YTTpLINC8pW2t/wB6ASsUIjRewHAz1PTfFa68L+Kbyy8TS/EfSIdHZTGZpboAKqklwCDzuI2k&#10;8YGe4rsWa18sjKGEUW7WU7aq+jlFvbttt5nm0MrwmZVoyx05Rh8TjfR21UWlv/mfDvxY/YQ+B/7P&#10;k/xl/aC+A+kJoGg638J9Vs7bwPDaKbawnFg6y3MbszeWJRGhZFALFc7tuVa38LtLsov2OPAmlRxF&#10;bV9A8P3DW4kbZ5raNBufbnAJwM1798UNU/Z+8afDTXvB+t/tI+C7e313SrvTZpk1iN9nnRPGT3GQ&#10;GzgivEP+CbemfD39oz9h7wJpmr/Gywtdd03w9a2esWDwt5lvLpSS2d2QzYDfLGh4zgJnnNfP55PN&#10;s54fqqUm6ilFK7s7Wdtf+3WfeZGuHMizOlKk1yXcpWTaT9LeZmL4dhh8O2pu03xPfXUlnG0rHy0/&#10;dqcAngF0fp3BryXUPA/hrxnr17/bGjW82k6n4lvNIdPKVQ9v9hSOQZAySLq2OCckFeO1fU/ir4Ge&#10;Jtd0+/8AGPgPxT4X17S9NtHcLo2uROLa3iUkAgkHhRkk8k5PU183eNLiz8G+CfBVnN4u0y0ubvxN&#10;ZteqTLcPEG33FwzCCNyDjf2zk9K/I6+CzSFd80JJaJN3torXv8rn6thMyySeFXLUg3rJpWuru9mt&#10;9L221sZfwD8Y/Er4Xa5F8Lfik02s674Qn+1+HdbcLnxPo+0xSK3QC5EMjwSrjBYrIOG49vXw7Dda&#10;paDR7sTaTqETXWnalEmY3tApYyDOOVUYZeCGG04PFeUftS/B/XfiP8JZfH3ws1G1ude8F3I1rw1r&#10;mn3e6O3nhBMkUpHzRxyw+ZFIkij5XJI4Br2j9mjSdT8U+BpPEfhnVX0e08TxWupW8JWO5t5j5Ec5&#10;MsDEqN5niDkbHIj4YHBG+FwMsco060HHVvayT0v/ANuz022adlYyxOOWCqOeFqKTaUVqm2ldp/4o&#10;app7pq7uexfBjS20ltAil8NTzJpRa/jiZ91yxZSqJsVhGjs0pXDM64DHPGa+V/hF/wAFcdC8V+HP&#10;jB8W/wBo/SYfC+n+APEyabZ6Pa2skmpXILunKE7NwKqCAQoOcnkV9ueA/DOteL/hbrGpaBqseleL&#10;X0iSZINPuI5Fhudsi2rATIdsLqpYK4J2zNzkZr8JfA/wf+KH7Q2oar8QF8HaR4ZuvC/jL+y/Guk+&#10;Gku5Z/Fl8LhrpbGG1jaRJAqWxbJO0EMxIAFfu/CeR5bi8tqU8Ukow5EmnZrXp/iS5b2dn5H5li87&#10;lhaOMzSNF1XGVNP3kpJSk+a2jWtrXSsrqx92P/wWO+GvxW/ZE+I3xb+Et14g+HmqaRe22kaP4m1i&#10;xgu1ge5mILLFHIX80QLndjYrSAZOC1Zn7I3wf/aB0rUdb+MHxt/aNk+Id14sjgl067S3MMKwkb1l&#10;VThfnVl5AxtVcHjn83/jR4F0z4V/HrxP4Jf4nabZ6lrljZ2/iJNU05ZrZ575o5rtYvLQpGLaRlxn&#10;BAjYq2cCv1g/Z/8ABfgr4d/Bvwt8P/B3ie21zT9E0a2tJtStL0Trcyqg81w6kgbnLHAPyggV9JnO&#10;AwOS5coYJWjWd9r+7aL+Jq+/Z2d9lY8KHFizXKqtKVP2Nac/eg0pXpqyi4zaUvii00na9/n7f8JL&#10;a9Xw7qVvbp++eDekmQFUnaMeufYjHBqzbaprllM5EYKRQubieRQEXAHGB0wowOOD+JrG+G+taf4c&#10;8ST6Ja3gmtbliIbsptY/L6Hp1x9R71t6vd2uk6K9rqdtNcHUb5bJo4gzPIksipIV25PCsT0zkKMd&#10;j8FUT59Op42tzyL/AIKX/s2ad+0F+yF4a+E3jT4vaZ4Ftre30u/vtZ1p/wDRWuXLSyQMdwwWeY4I&#10;yflHBrgv2if+CPnwQ/ayv/C3xA8R+MNe0fUrPT7K01P7LeidJbGCDy0giRxthYkKxfnq3ByCOs/a&#10;d/4JqaL+2J+2RL8Zvj78YdV8T/DnS7WODwp8PrVHsoraaMmN45cDLp8obcu12J2kgLg/ZXgT4JaN&#10;4V8P2vhWKziWG3sorawsbeRsWsSoAq7jzu2gAZztGSc8Z9GrmuJwFOhSy7EPnjzOVo2UeZK6u9ZP&#10;TXS2mh9jiaOUrh6jhMdL21Ntz5OW1pOy0ldNtW95tW6R6nl/7Fn7Gfwy/Z78IP8ADX4RaK9r4eGp&#10;S3EMM7BnaRsFlaUAPIinPzOWb5ggOAAOh/az/Zz+E3xVh/sjxZavfzTaVNZGWdi6wrKrK7RITsVg&#10;Dj7uVyMGvf8Awp4ch8O6csAjQSlQHEY+VAOiL/sj8ySSeTXk/wATUtx4hWK1RmZUZXZTu485wowB&#10;xg5z7Ee5rxq9XERTruTdRu7lfVvv5nn5b9Xx2YQpyio0YJ2hZcqiltrovX7rHkf7OfwQ+Dn7OPir&#10;4it8JfAEOhjxFbaZqWpx6XDM/wBpnzfRFljG4KclSQoUZOa89/aE/af8F+DPGVl4Q8Da9pl5481G&#10;xFrpGh6s8lotlHJLHK95eGRV8m3HkRLn70hLKgJBxW/a3/4KPfs3fsp+Jrj4L+HPjf4Vuvih4l05&#10;UkAu/tNp4as4i5E9z5O4yymSUlLaPdJIygbQoLV8oftT/FXxR+zD+zXqvjb4H/Ab4leMta1bSv7S&#10;8YfF7XtBW0S7v7kbYpZWuvLLbA0UMNqkeEUABR348VQxeLceeLqVJ8sVdvdu15PWyS+b2R6uCxOB&#10;pYmrCjNU6V+bSK2ir+7HS7cvlu2ey/8ABNX4MQfFb9r7xF+3X8RfG0/jPXtJub3wV8NfEmoWP/IT&#10;v1ATVdUiUZS3s4cvbQRKdqpDMx3PKzN67+0PrM3xl+Mvhj9n34S6tcaVZ6HK8ltqunTGO4tooXX7&#10;RdI6/ckkchQ54ALtzgivl39gP9nf9vP9lv4P3Wv/AAXg8IeAW8N/DqOx8RyeJLq+1VLrUZGy0kdr&#10;C8MX2ndnDmQgBhlTgV7x+yl+xb46/aN03S/GHxg/a88cPJ4g8OaXd6qfAVvZ+HVvnmt5JpFmkgha&#10;dwqtEF2yJjzGzksTVZhiKea4mLpVP3VN2irbxTajs2rSlFzdt3bQilSnlkq0qlP3mrNt6JtJy0aT&#10;uoSUfK7d3oe6634z+HPwS0u3f4m/ELwT4S8JW6CObVdcjSy3vtJlkc+bHE7yNucgJ1Y8GuE+JH7R&#10;2j694Wbwd+yT8EPEPxJvdWsYTo/ji/mOkeGNBXAEUi3xTe7LtVljtreRiFGcAkn3L4Vf8E0P2Rfh&#10;h4ps/Hlz8MbXxPr+mQiHSte8YltVvLRBg5SW6LsHzyWBBr2zxPPpGl6FNq2p6WLmKwjNxHbpErOz&#10;IpICA8bz0HTk124em6d3Pr6Hh4/F0K1WMKSfs4pK13+F9vkj5F+B37PiftT/ABIi8V/t6eKrvxl4&#10;q8IJBLpngAQG28LWB/g1GG14+3M7AkSXO8xMu1VQgE/UvxO1CHTPAV9pWkSwxTzRw2MEUZAMXnyL&#10;AmAOmN/H0r8yv2xv+CsfxVu/2qdJ+HHw2+CPxF8OX2r/AAwvYdA0jXPDNuJZdVuLpHtXkMF4sscR&#10;js7oMRKnMf3Tg5+hv2WPjP42+JXh7wz8R1j8TaT9uuWhvdF8UrbzpcpFA8jTQSKXYx7xujk8znbk&#10;iiVeEZJdyaWW1a8Jzjpy9Hv+RF/wWC0D4deA/hr4F+Jk9y/h7U5PF8GiReLrDW2spdJhlsrzZPtw&#10;UnVGADI4wUdh3xWx/wAEmf2j/wBoj9pT4HeHviZ4h8JaBb+BtQtZLPSLOxklhuNBhtI44oIWEqk3&#10;nmYZjMGwBtAGQxPnH/BYr4Za/wDGr9hUzftE6Vp6RW+q29z4M0HSNY8nVpNYMUkFrD5jJJFeecZW&#10;LwoiFRnEh27q87/4J+eMf+ClfxZmh/Z3+E3wu8H/ALNvh34e2dnNfaLrum3d/qOopKZ4TOI53VpI&#10;z5bKrFsBoFAY4wPsqOGp4jh1SuuaMndyeiXlZtt3a2Vlbs9fiK1edDPXGzs1oorVvzvZJWT3d3fy&#10;0/U6iuU+FnhH4meGdJRvip8Vz4n1NoQk0trosNhaggk7kiUu4Y5wS0jDgYA5rqZZooE3yuFHvXys&#10;koysnf8ArzPootyV2rHJfFvykk8LXEqkeX4utNsgIGwssiDr1zu2/Rq6LVfEeiaIyx6lqEccj/ci&#10;zl2+ijk1ynxI8VeC9S06fSdUluriTTXg1L7HpiF7ljBKJV2D7ud0fIJzjIwM1wus/GPWvEkLaz4B&#10;itLC01O3We01UIZLq4hdA0bqXGIsqRwVYjpwRXPWrRpRuz0MDga2Oq8lON/w/F/8E9U8U+PPCfh3&#10;RH1LxVqVtYWTxvvk1NhGrIAd3ynlhjJPHSvEv2gv2rvD/wABdLX4f/D7wDDcan5B/sfSmRLe3Yf8&#10;9FiQ5WEFgTI2Bz8oYkA+S/Fr4hfFXwp8Lr74l23xGvYtSvmh03UbO+0u0n2yySLaTKrlCdpk3SJz&#10;sAblWHA858NyweJ/ENvo/j+eNNVubVLOy8ZMh/0mO3h/cwXqKDtYIjKs0YCkgBkDNuPh5nnU8N+5&#10;oWdSXwp3s/K+ivrt12TPp8p4W9rP6xjLqjH4mt43621dtHd9N2rEPxs/a4/au8R+GJda0Gw8M6lr&#10;dnewLceDNUW7S2kgmIiWa0mtztaONyWbzo1dQMMeVZtDRdW/ah8ZeDLjTviP4U0XwppGxJrPxTpN&#10;yBYtOG3RAK6rP5iugYbUZW2/e7V4x+03+1HJ+yZ8ZPA2o+FNG03xFa63b6pp2oWmtW8qSu/lwvBL&#10;bpFHKdqzrGG8wHO5RtBya5L9gz9rH48/tC/H7w58C/jRcC41rxF4f1eHxPerb3Bn1G4tCbuxWBJL&#10;eFIfKRnjOeMTDgZzXmvGY3MMDSU4pytLWDavJXavJO1lZLRPWT1stPYhhsDk+OrxoylGnePxpP3X&#10;ZO0Wr3fM3dtaRWl3r9T3/i/4SeDPiDH8QruTWNXsra4lGpSW9utrB9jnXy7gESFpHRQ3mbdq/wCq&#10;Ug5ArSvNR8cfD7x1LpPhrwLZxWlrcfZNZfSdPaa4lsXODKtxIWZSmUmXaVBMWP4qx5bW5sJJNJtv&#10;Dej2DAmOaXWL+O4uR2I2MVRfp5TH3ro/FHhXVvi78OtB1HXtel8R3tis2j6rb2OmssKNEcxF4phD&#10;GjmCSLJCgNnK/LXj4aOKdFyhC0oPmSjFq6b96PNPXft5ntYt4N11CdRyjUjytyle0or3ZclO6el7&#10;c2t0jkfEmhx6J47PhHxR410eDWLvUvskUd3qYaa5nJwowu5iTx1/vCoPDHiHw98PJtH160t9X1a6&#10;8L6zNqGn21nCLOIoXaU2/mTDf8zSTrgR4xJjcOtReJ/hza6t8UNOstR0rXV1Dwb8O7KRFuDZxyPG&#10;kqoblGWWRd+6yQbe24Z+8K9N134HDUPEdzfaJaI9lcT+bC9zqmw+WwDZ2JAfU8bvTmtJ5PisDJVM&#10;NC8m7tzk31vFq1uyvdP7iqeaUcyj7HFyailZRhBR6cs0+a+mulmu+5zHxck0Cw8eL4n8AaRBbaZr&#10;FhDqOkXbs80hhnQSAqHYxxsCSMhNy4wGFc54d8IeI/iNLqvg7UGup7K8R7+z1meViNPuQymVGlOS&#10;qv8ALIncSq2OZBj23wv8HLjxB8P4fAjeHjp83hC82Wuo2ULXH2myuC8yqjXAYJsl8xCuCVGwjAOK&#10;81/bK+Pvg39iP4bf8JLrvifWtF1WfTLybSdRg0+PUL4LCqCUWsFxIqecRKoUhSqk5KsBtPdRyLFY&#10;rMuWdS1KW0UtFf0tZxfVK+h5tXPcJhcplKMF7an8UpS95tXXW91Jact7K+xw3/BR79un4ffsM+Gf&#10;AE2t6PB4l8S3sI1HSrJNgDxxyJBczSH5limdZZWRTGVUq4zlRUX/AATl/wCCh2nf8FHvjh8SPhPo&#10;Hg268P8Ahq18LabqGkT6rYWE1+ZUnMM+8pD5RUvKu1cEgA8gtx+PPxE8M+Mfih4k8UfEfXPEviLU&#10;9Et9RnTRtb1W2klE0k0k1ykTs2xIAUW4lkYAIux2xg1+53/BLT9kDx5+zN+yTZfDT47+HPDlxf6G&#10;1yul6noUwuTfW99LHfbDKig5SRkUYJHyFgehr9szbI+Hcn4cUU1VrPS/k7Sdo7aKyt5s/Bsuz3iT&#10;Oc/esoUr3UfNe6ve9evkdvrVjoXw7g0G/vNcht4V1iGzureWVLeG8humEDoYhhHKtIsoyCwMQ5rk&#10;bz9m74veMP2iJPizeyaF4S8J6JfWNis2pwGO61WG1W5eTazMqLHI928RyrErGxHLDHD/ALQnw6+N&#10;4/a11HQPhTq/jSXUtF+DsPiaPw94b8R2Fte38x1d4JcT6jbXCI4tlJSHMaF1G4ruJHP/APBP340f&#10;EP4o/Fjxd+2J8Pvin4x8f/C/w1q40fzfHuoQHV4QYEe9eS1htIigtJWEZYNhl3uqOqBm+Gy/Cxpx&#10;tHdxtqktHbRL5aevc/Qc0zZ16nItIppvVtOSur3TWjvq/LXQ+4fg/wDDXwtp2kWfhK4mutVubBZk&#10;0+4l06YWiWhkJihd2ULL5akIOeVCg5xk+u6TotrpKMyM0k0gHm3EmNz46DjgAdgOBUul6lY6zplv&#10;q+mXUc9tdQJNbzROGV0YAqwI4III5FN1jV9M0DSrnXNZv4bW0s4Gmurm4kCxxRqMszMeAAASTWsK&#10;ahpFHi1sRVru85Xtt2S8uyLNFfl3+1N/wUI+N2kfEqb4A/tB/FiL4Rrqd/cPLqNnZyzwL4cawV3v&#10;7O6i2CedbmFkhX5iDdKHD7StfQv7KP7QXxK+Nnxz8Q/Fnw9rNzqvhS08MyWkPhh7eQXcdrayH7Hd&#10;YZkRb2+Lyy+WyLiFYCSu7n2auTYmhh1Wm1Zq/l5a7a6/d5o8elmuHrVnTgndO3n92+n9bM+g/i3Z&#10;W/h/xP4a+KEEYWS01NNM1NsAiSyujsw2f7s/kOD1GGA+8c9Tr+rz6Zd6fDFf2UC3N1sl+2MQXXGc&#10;Jjjd9f8A61fN/wAE/wBun4dft3r4x+CWieB/EnhXULOya1hm8RaXLCG1BS4khVimzzIHWMsu7dkn&#10;AIUmvePBeqaJ8Yfh9pXiDWtKTzWCtd2jnJtbuMlJYiR3WQMp9cV59ahWwtXkrRs+x6GGr0K8VOLv&#10;HyG/HO4a0+FuqXW3McXkPdL6wCeMyj/v3urq4lCxhR6Vm+N/DcXjDwZq3hKVgq6lps1qWP8ADvQr&#10;n8M1mfCLxhL4w8FQSanEYNV05jYa5Zufmt7uL5ZFPseHU9GR1YcEVgWdPRRRQAV8IeJP2JvgZ+zX&#10;+0h4w+JfgjwdqI1rx7fSavqmsapIkqGR5GYxW205iRSxyCoJ7kjFfd9fnz/wVf8A2Xf2zI/2hPBn&#10;7Y37HuiXvi1NKtJLHxj4JuNfdLeS3K4E8duzhS20EHbkghTsYkmu/AQqV5Tw8avs1NPd2Ttqk3dJ&#10;Xa66XPUyuFXEznhY11SU4vd2jJrVRbukrtaN6XOra8SP/VwneDheOpHYd6See+ZJGjv4YPKAMpxv&#10;2jGe/Sud0t/E17p9odelWCYwq11aWsvmKrYJZQyhQVBwB2PNOvktrKzMt/KQzsxmnulPzjHKIn3t&#10;vbPGQOteQ42djw3GzsVdf1xbiXC37TbRgL5K5lIPUKD0+ozVayvdTj0ibUbqJwIWY28AYKC5XCkj&#10;ucgYX3ziqeveIvCmi2Z1jW/FmnabC6kCfUz5Ccnd1bHpn6etN8Tf8EzNR/4KF/DPS9dg/aO8QeB9&#10;PstQknsrzwtMssWqI0WFfIdeA23qcj5hjkGuvC4enWqxVWXJB7ys3b5Lc7sFhqVetFV5+zpveXK5&#10;W+S1fbQ39IkMOXe2UyKELvxzlVPJ6KMn6mra6zDHdi38iViwLNOxG0d8fTmtX4B/8EnfGX7L/wAN&#10;73QNF/aI1v4g6pf6t9suZ/F0jbUQDAjiBdtp2gZJPLc8AAV8tp8Wv+Cjnw//AGhrbwZ8e/2GdTtP&#10;DHiDXzpeha54eje4W2VLjyTNKUZx5ZPzgsI8rhhuHNdccrniKtSOGnGagr3bUXJeSk7vrpvp6HbD&#10;JZ4uvVjhKkZxgrptqDkv7sZNNvfTey80fS2p393BZrFpyJKzZLyFsfgPSsm20m4u2eRikPO6VYmZ&#10;jx0yxI9OnT865n9of4r6b+ydoUfjL49zz+F9Kl1VdLtrq+tZHS6nZS2F2BiyjDZPYKTWxovi228V&#10;aDB4i8M+Iba5sr6ETW9xFcLLFOpAOVK9sflXnyoV4U1UcWovRO2ja6X8jy5YbE0qKrSg1FuydnZt&#10;bq+10aUYjtbKSS21K3R9pQMZcyD3LNnAyegpIr3TrUgXd5JeSFtw42J7dck+vGK4D4y3v7QNl4Eu&#10;9U+B/wAO18W+JoZEbTvDpldWvV5LbMDJIwuFyAc+1cz+y/4Z/wCCk/j/AMeXPir9rL9l+z+G3gEa&#10;ZKlldy3CyX8l/wCYi28HkG4aWQyHegAiXl1OcV1UMuq18LLEKUVGPeSTfpFu7+478PlNfE4KeKU4&#10;KMejnFSe20W7v5I9m1L4n6N4c0qTULqySCFMs7s+1R8ygDA6kkgYHUnAzWIviDxN8R71JNa0J7TR&#10;iA8eis2JLgAj57kg4C9xF06bsn5Rk/H7/gjL+198fjoHjTRf2v4/A2o6Zpsj/wBgWFnJLDHeZzG5&#10;kVxmT5mVnHAAUKDgs3q37OP7A/7U3hr4NaN4c+PHxK0nVPEtr50GrXtup23KIzCB9w+8SArEkAnd&#10;yAQadTBUYYSNaFaMpPeOt1v5We3R9UKrl+Gp4GFeFeMpN2cPeUo763as9uj6oy7TVfEzPH9mdI4l&#10;UhYleMgAdF4HAA/lW9pnivxBFA/9pTxx26ruRRIPnbjsM5P4V8yt8Df+C8+h/E1LS1/Z8+G154au&#10;Nc8pLt9ZhL29kZtolk23iucIdx2qTweO1fQGo6JL4OlaLxpd2mnNa3ZtnN3KkYmlHVULHBGQQMdc&#10;HHrSxmX1MHye/GXN/JLmt622YsdllTAcj9pCfMvsSUreTtsyf9ov4Q2P7T37OfiX4QXcECGfTXOj&#10;zmQllu0AeJgM9nHJx0bHOTj8ONd8P3/h3Vrvw9rdg1td2k7w3MMiYZHUkEHPuDX7wTeML86MbXW3&#10;MFuG2wxrJtJABORn6Dmvx/8A24P2oLv9pn4vXOp2Xh+LTNF0maS20i3ZFNw6BsGSVwOS2M7Rwo45&#10;OSf2nwWzLMvbV8DGHNR0k3e3JK1tFbXmsl0ta5+S+IeFwUqVLEylap8KVviW+/Tlv572POPBPxs+&#10;Pnw++HeofBvwx8X9Vg8I6kkqzaDuUxKJW3SbCV3JvP3gpGcnNco8KwAeYwJxwoq3SGNC25kGfUiv&#10;3zB4LA4Dn+r01Dnd5WVrvu+7Py7EYjEYrl9rNy5VZXey7IzRCWbd79hU8ds74LcCrnSj3I6+1djq&#10;aHPyEAiVRwv6UpjX+7+lTUcilzByEOxQOlHlL0A61MRniijmDkIfKBzhaPLAwNgqbAowKOYXIQ+U&#10;D0FJ5YI6VPR2o5h8hD5adMUCNc/d6VN70FRjp1o5hchCYlPIX9KBEoOdtTYHYUYHpRzByEJhUjla&#10;PLUDO386mwPSkwCKOYOQ6P4Mr/xb62+Y/wDH9ff+lc1FO+DX/JP7f/r+vv8A0rmor+NM9/5HeK/6&#10;+T/9KZ/RWWf8i2h/gj/6SjFeLOoX7Ef8xW85/wC3iSl8jOCABVgR5vL7gf8AIUu//SiSl8oDscfW&#10;v60yeX/CTh/8EP8A0lH4JmH+/wBX/FL82Vfs5Ixj8aFtzk5NWhF220vk/wCzXo8xx2Oi+Afxq8a/&#10;syfG/wAM/tB/Dt2/tTwvqIuDarIVW/tiNs9pJjqksZZTnoSD1UV+z/ifX/A3xL8M+H/j/wDDK8F5&#10;4S8e6MupWMtvy0W+MefDx0kCgnb94S2ij7xGPw9MPt+tfeH/AARb/aTS9l1/9gPx5rXkx620uv8A&#10;wrvJ3G211OP57myGe0mFmVehIlHevw/xl4VWPwEc3w8ffp6T849H8n+D8j9e8KeKP7LzJ4Cs/wB3&#10;U28n/X9an0v+0j4d1XWvBlv8UtB1NLXU9Ocab4juI7cSAw/wXGCccFkkBOR5cp9iPF9GtDqfheXw&#10;5Paia7sGae3huMP5oLMssLZGGBJkjIxja6nHIA+nvDH2CSefwt4gsQLDVIDY3ltIMhM7ljVs/wBx&#10;hLbnPOUi/vcfNPiTQ9U+Ffju50a/LtLpl00cm7rcRBMh8998Chs93tj6tX84YOpeLg+h+2cR4Pkr&#10;LEx2lo/Vf5r9Twv9pX9qrwl+ypLdeE/hr8CdGa21bwmNR+2WiLZQk4nXy5BFCQdipHwcH96B9fQv&#10;hF8P5fB/7Peg+GPt9zZ6jounKmuXVjKyvciYGaWcn7zbnkM2eu7eueWzX/a88JeNvE37PHjr4e/D&#10;GKOTV9a0G5Og509Lnes+FuIlVvu8sG3dt4IB28J+yD4k+KGt/s+eDviB8Z3nbXdQsjaa/Fc6fHbN&#10;F+8KxbkT5cqRtPQ/vDnlcV6F/ct5nzPU0fiRoeu+MPgJ4q+H/hW3SPWY9FupNBiieQYmCOPJUxMr&#10;8PlBtYEpIvPJr4x+G/7P/wC1leeBvib4W1/4Qa1cQa3pEdtpN64LR6kkT+VIrx3E8jKjxmRmi4kZ&#10;kjAzg4+6ZI5vCHiH90G/0Rh5YA4li2nA+rRKU/37ZPUZ6fSZY9O1uWyikDWupL9rsXU8bjjzF/HK&#10;uPXc3pzMZShJSi7NDPDf+Cd2qeLPANnb/sl/GjxdcReKPB1hBqvg/Xykai/0URRLCbdMYLRKywyx&#10;HdnzMsSrk1+g37KupaPrd14t1fQtJj099Z8OW95Fp4k3mBIruaG4iVsAsElRhnA4KnvXwN+2J4K1&#10;Tw9pOhftL+B9PuZvEHwX1ZtfeytGO7VvC9xIE1a0wOrQl/OU87RLx8qkD7A+EkXjHTLPw78Vf2eZ&#10;JPFEunO9xZyWllMtnrGialm8SJpCCp3Fn+YD92yx9cHPz2Z4GGFxyzCnD93UcuZL7NR6Ssv5ZRan&#10;ZdVJLSKP0DC5jUzLKY0HP97FJK+ilGD5o8z/AJlJct3/ADR/mZ7l4Y1WLw98ZvB+sXTbILi8uNOl&#10;lI4VpoWMYJ7bpIkQe7qO9fR0qCWJo9xG5SMjtXhPxi+FUsnw5fxZpzz6f5gtruG0aEzTWFwGSWP/&#10;AFe4MUlVehxx1xXrHhD4i+GfGPgO18daJqYntLi1Zw5jKMHUlXjZDyjhwVKHkMCOor1cIpU4OEt0&#10;fOZ7WoYyvHE0XpJWfk10+48m8ZWNlYaq1vbXDSSRs0UzZyrbDtDD0zjkdiDjjFdH8NZ7rQbez8XS&#10;xlbJrptN1B+wjZg0Mp9klZkPoJSegNcfrM4uNSkkGDg4JHc8k/Xknn2r0X4P6Udc8Calo+rRM1ld&#10;TPGgPGQUAYqfr39azoyTxk7dv8j2s0pSp8N0oz3XLvv6fLb0OD/aa0/TJviBZsNYa1kkEP2g298I&#10;ZbWQLJ5VyDkYBG+FiQQysqngYryzxXqepfDy9Osr8QRc6fczJDqZbTba4MMm0ESSvDsYL5QOTncM&#10;JgHPH05YeG9H+IXhK78MeNdItbjUrJG068uZbZWcsoykykjK7gVkGOhPtmvn3WPC9lfR+KPhxpV9&#10;eaOLSRIbiys5QFtLl4G8xoiQXjUvslRUKrhumGIq8RBR/eN/I8fKMTObWFhDV395aP7+x22p6v4J&#10;8JfFf+z77wfI2m6kBBn7cwWOeFAq7FHA3QqCBnH7knqefUPDn9keA9SurSyZItAvYBfWtwXxHbSc&#10;LIjMThQ3yuCTyS/tXjelaBrfxT8D+EbnxBcgXuo6RZy3+qROMLcQKplnBPf5V693APU103g/4kfB&#10;f4r6RrfhvwD4xsJPEfgS9hW70m7uQr6fdbBKsciE/MHG9DJgg/PtPFOheM5OViMzdCWHoxpyblbV&#10;XbS/HR3v8jrPiT+0/wDCH4VeBtX+JXizWbz+w9BspLzVtSsdIubqG3gQZaQvDGwwACSQa4H9mD/g&#10;on8Gf214Ncv/ANliw1XxLZeH7qO21DUp7M2duJXUsqq0xBfgZOF4rkfiD+0vpfx6/wCCd3xW1Hxv&#10;rNh4B1iHwr4g0zURqaxTx2wVJ4I7kRBn3QyqFZN3JD9O1fnb/wAGvH7W914T+L/if9jbU9Fu7m08&#10;V2z67pV7bLuSzntkCyiUfwo6FcN/eVQfvCvqsvymnjskxOMg250mtFtbq9t0vP8A4PxWNzKeDzah&#10;hZWUaifrfp16vyP2O1bXvjTDptxf2HgPSd0MDyJAdZeSWQhWIRVEKqSSABlwOeorwn9iL9sL4v8A&#10;7dlx481mx8CjwZoHg3xP/YumX2taK8k2pXUW4XQ8szgRGGQCPq2Sc8EEVN/wVt/aM0X9m39kvXvH&#10;2mftDyeAvGemWUl94LFtPC0uqXa4i+zG2mBW5jbzQGXB2ZEgwUBrnP8Agip4G/aB+Ff7GWh+GPjf&#10;8MbSwm1a0Pia31621gTT6rLqMj3Li6hZEaC4UOm7llOeoIIrnp4KnHJ54qaV3JRjdtPTWTXR9F1t&#10;d6dTaeLm80jh47KLctL+ST6rq+myO+/al+LvjPwP8GfEXw3+IHgLwnr3iTXdJuLLwJBrJiXSPFWo&#10;GJmSxeK4YhJmCsfIZmEgU7W6gfnh8JLmHxR/wU3uP2dP2fPid45+HL+GvB0WpeIDZtFfaSviSGBX&#10;eGDT72J4bZFjkniEiGOQlXAJB597/wCCvf8AwUL+Cmkfsm678LPjr+zB8TNL1HxLp13a+HNQ1Pw3&#10;HFBp+rxoGt5Eu97IG3ZYPGS21G6ZrwH/AIJDf8FDPA/jnwFpfhb9qP4r+F5viTq3jK10Xw/4g1CD&#10;y9buIIBHJax30wUfaIZN9xbrKxLKSA24NkehQyivDJamKlRct0mt03b3tLpxVmn2bvqtuOpmlCWb&#10;08Oqtlo2ns1/LrZpu6+Xbr9ReIbr/gqV4V1i6k+Gfxd+DHiLR57hJ5dN8UeBbiwuLpwAHM01pIyu&#10;zAAbggI4645zNc+Of/BSrxB4jltPhj+zf8DrK30whtb0TVPE16lyu92JuYytnh4ZG3bXUnBGG2tk&#10;V9Vad4T+F+syamLP4kRr/ZOqrp2oeeFjENy+zZFlsbi3mIFIyGLADJrlfEMPwx8EfGTS7ib4m2C6&#10;hoeoRW1zDFLGZtt2pQWso3fxnbJsPIWLfjCg18UqONbtON/l+J+jV8TkMYc2Gm4yWttUn5eT7M8O&#10;1L47/wDBSrTEbSbf9kbwNJbOBPHquifE7+z7uaJgCsDRtYSbB1bIkycrnGK8l/Yf/aT13wZ+2R8d&#10;P2m/FH7KvxH1nw3qHiGw8NjxJ4L0tNdisG0uz8q4DLC32qVftFzLukSJhlGycqwH0F+2H8SPiL8E&#10;vgh8R/jFa+I9Oafw34a1LUbYXWjEESxQu0edsn94L2NaP/BK7wvd/s8fBTwH+z5qFnbLLL4GstU1&#10;O+Bdp7vVLgPPevKzMdzGebduHUyHPY134KahgalVv42oJa7Jqbf4R+9meY0Z06EYKL5mnOTdn5aN&#10;a21e/ZH0D8HP2q/2efj5f3mh/Cn4r6Tqeq6bj+1NC8/ydQsiennWsgWWPODgsoBxwTXoNeTftA/s&#10;R/s5ftJXtp4m8e+BRaeJ9LfzNE8aeHrqTTtY06TIIaK7t2STGQMoxKNjDKRXhnxQ/bX+Lf8AwTZ8&#10;RaH4L/bKlXxz4M8V6o9h4N+IXh+22alazAblt9UsxncoT/l7gLZwN0QJybpUqleooU1dvojwaNGr&#10;iKqp0ouUnskfZlAIYZBz9K+Pfh/8Pf2wv2sfgX49kP8AwUC0FtK8Y6nu8B+J/hppsPnaJYiZd1uz&#10;qxDSGNWRiHLKzEhgQBW5qn7On7aXwH1PxH8TPgb+0Nc+OWj+G0On6P4K8cSbYLnW4Af9M3xrtjM3&#10;3mAA3OSCwBBXrWDoPT20b/O3Tra3V79n5HcsBh3eP1iHN0XvWe32mklu1r2fSx9SSyxQRNPPKqIg&#10;Jd3bAUepPaub+J08DeDB4jtJkkXTbu3v0ljbI2xyKWII7bN2fYmvnn4deBP28P2mfETTftWr4c8M&#10;fC7X/h3Haaz8PdOjY6kdTuIgtwGuVbhFG8AggjeBt3KHqzoX/BOzxn8Lrjwn4P8AgH+1j4x8O/D/&#10;AMO21za6h4L1JxqaarbzKTsee4LOm2RmIKgYU7RgAUSwmHheM6y5vK7js9LrrfTRNa7hLA4WneFS&#10;vFT30TlHZ6cy+1ey0TWt+Y+olYOoZTwRkUtfNn7CnxI+N8Gu+I/gx+0x8efCHi/xHHJ/a+gWuiQf&#10;Zr+x0uRiohuoMdEcbVkBO4ZBJIr6Trmr0XQqcrd+t1ezT9bHHiaDw1XkbT2aavZpq91dJ/geX/tZ&#10;/s12X7S/w2g0PT/EUnh/xT4f1OLWfA/iy1hDz6LqsOfLmUZG5GDPHJHkCSOR1PBqf9mT9oKx+PXh&#10;HUV1GyGm+KvC2ry6L400GQFZNP1CIAn5W+YRSoyTRMeGjkUgnrXpNfPv7VHhnUf2ffE13+3f8JvB&#10;Gq61rGmaTBY+PfDGiON+v6LHNuMwiPEl1aJJLLHjDOu+LncoGJgemfFT4U/8JVKnjLwk9vZeJbGB&#10;o4Z5YQ0OoQHlrO6XjzYX6c8oTuXnIPlXxG+IMOm+BPDOv6X4Rg03wokMtrqNjZW+2Tw/eQMY5EkR&#10;eGhU71baoMewPhlJ2+e/t2/tY/tleH/h94J/aQ/4J7eHfDvjfwRrmgySajNdTtMJDceW1tcRRxIX&#10;HlKJGdi20DcrLkCun+EOi/tGeEvg9ovi79sm10S01rxRIB43Hh07rTSdR8xo7a9H8IjkhEUcwBwr&#10;7WzgtjbFYCay9V+aLUtEr+9p3XT/AIKHl2YU6eaqm1JcurdtPJp7P08meI/EaDwh8P8A9rzTbu5s&#10;Gs9A+Kvg2eHxbqOnTtERPp08DWmopJEQfNhW6ZjIDzCrfNhBS+JJ/i94V1PVfg3rkWreJL3TsXXh&#10;/ZHaT3Co0ipMFa5jInjPmRTKC6HBlJc8Cr37TXgzSfg18RPhzrfinWIbLw7ovjx4Le3uE3LZy31l&#10;c2j2qEg5t5zMpEZ4WRU24ViB0viPxHJceF734a/DDUiPFPg2wE5W+ijkXWNIDsJNP8zBdkgVhE/O&#10;7aysCdoI+TzBU3CnUlLRJpr+ZK7tbvHR6a2v5H6FR9p7WpGMFzScWpL7L0tJPpGd3Fp6Xa7Nnk3x&#10;617TNc0f/hC/FXxRtNP8PaFof/E6sLLQZYmvXVALu4jCq8ci5Y58ou4XncqivDPGU/gPxHrF/YeF&#10;/AsOtfEfwpo0UmmeI/FjJeHxRpMalheQQqfJe5ihaIhm81pYFMhJZXr0H4yeKPAHww+Cn/C1tZ1y&#10;3stG0e1a6hbWZQvzRho5tPm55dgXt2UZLCQFc7lNfMvhL9m7x/8AtEPa3nxrvdd8A/CjT726uPhr&#10;4b8s2vi/xZblmkjtGJwbGykHmFGf52ZyijDhB5mWYfEZjGrUlajST5ZS6Wt7qgvtSad4pX2s2otN&#10;fdYOpgMohTm26tSycI9W27y9pa3u3XLUvbSSkk5Qd+MHib9oj9ue/ufC3wZt21K98OF4NY+LOrnd&#10;p1naYLjTE4C3l4jsxgijYECRoyMImON/Zs/a01r4D+HviB4b/Zx/ZwuNf+xTz23xF8Wa9IjX/ifT&#10;zdSwb72Qyn7BEE+eNYW2h+hYDB+sPH/g/wAPfGL4OaX8VvB6t8Nvhb4enOm3fg7w5bND/wAI/qSY&#10;YCxEaoJmm3JIlwxDI25XYGMA+Ha18G/hdrXgnWNT+EumalZaB9qX/hK/BV5qf2mJJWCpDqTAoDKr&#10;rGq5bKwSB1UIJBu3xGd4XDYeVGjBqKUddHOtFW96bTXu+WyXRtSZ7sOHc1zfFU71FGE5TXJqqWFq&#10;O/7tJxa9pfVWaSls1zU79R+zZ8Y7DT/gs/xg0D4Vx67pGtaiLTxEbi8NzHos6/NAgglhEK30almS&#10;ZzLFIpKDAZtvsnwwPjnwB4T0m403xFB43f4oeMY9aOoeMrOW5b+ztNib948bNus2E7vCPLYbSg2F&#10;lIz4T+x/4P1Xwn8SNF+GXwg8NWk1v4hmg0rWdDuIv9F1WzLKHFyEx9xQZBKMPGU3KRyD936J4T8G&#10;3vxO1n4mfCrWIdV8D+EdIs9C0mxjVhLpbwl3W0mibJXzC8Nx5p4kRywOTgedgMa54WrWw/u04q3L&#10;bbu3/NFXvZ3avbsZcaZc8sxFHBZlariKnvOd7899IpdadRtNXjyxko81rppeZ/HaxsfGHxt8HfBy&#10;CXxBok92H1if7BL5AtLiBYpP7Pa6dR5jEyMo8kh28ph8p4r03w54ak+En7MmvaBofhaG0sNO8bm6&#10;ksr/AEwf6R5ts0suZCFkZ2ffl9xYZ64wK434ofCzwf8AGD7DP43sXubjTdRF/YXAndTFcDPzkKQH&#10;BzyrZBpnwt+I/iGz+Fviv9lL4qeLri51SwCa7pOrmynXTFsn82AxIMyGOUZRjEvBAZlHBrDLsXSx&#10;eElDCNwcYycqf2X7zfP2dlZO+3RWuzgznA4hYSj7Vqai480rNS2avdbrXya8zsvjzdvrviXxJpWp&#10;+EYnjudSmC3+mzM0sQ8zI8y1n3JOpwQwWRCVPyjIwc3Wf2rZ/wBnX4X3njHVPiVoupaLo1lGsj6l&#10;pU8l9D0WG3dRJDK8jkrFH5iF3IChmI47P4vW3hS0+JGrmbxzCfNufPVoNKvJV2yKHXDLEQeGHSvn&#10;34afCm3/AGy/209T1o3lrrvgT4HfZ2bT7UFZb3XWT7Q7tDIFkdI1aCFQy7PMmc4JUVeUUcVWzCpG&#10;quWnBylKUOXmtdJK1mm22ldpNJt30Z4mYVMBSy6lWhNubjFKM+e213aTaa9E2nZKx237KPg3xf8A&#10;GD4y6Z+23+3joVpp/ivVIlt/gh4GcM8HhiECSR5nicsEvZikWZQ3LJ5S8Lk/V/izwZ4P+IfhW78F&#10;+OfDWn63o+o27Q3um6napPBcRsMFWRwVYGvlf4heOPFXizxA2ianGbDxM94fIVcxDSzA2+GeNMAh&#10;U2xlFAA3AKSMGvoT9nj4h+J/ilDL4U8TaF5Gt6Za+bd6rbRFdOv03Y8xDyYJOQWgOc8lCwBC+1R4&#10;grZri1CfuSjpTitPdW3L269bvdtu7fnTyuOTwdeXvU5pc8t1GXZ31as1rbfSyVkvJvh94d+P/wDw&#10;TTubqP4K2PiX4r/Ah42l1f4VyTPe634XDEfvNIlkYtdW4wWNk3zBVdo2P3a+0f2bP2xv2af2sPAU&#10;Pj34DfFbS9ZtABHd2SzCK80+YD5oLm3fEkEq8go6ggg15L8Zviro/wAC/At34uhCTSw3MMFhHN8v&#10;2zUJ5Ugt4mPYNK0a+irn3J8q8ZfsvfCf9rTx9qXj34MaJL8O/iV4amjtvFfxz8MT29ppepXESAXB&#10;Noxki1ILIHBWePCf89fX7jC1v7Rw7qYnRp29ovtPrzLruveWr3ae6/Nc6hh8NjUqS5eZc3L2Wyfl&#10;ezduh9d/GD4p/CXRtMtrDx9q6G2m1O2EEdrG08jXKyq8KqIwTvLquFXLtnAFcd458W/tJ+INOk1n&#10;T/hvFp+msWMMeq+KZtOm2hScmO0hkkXIH8Uin1QdK+ddc/Zx/wCCnXwI0G/+Ilt8Tvg58TjYXsF5&#10;Bq3inR73Rr6C1inRwsJszPbxR7R8wjijyMk5PNeqan48/wCCvlzp7Ld/stfAdkRd+D8UdTPQf9g3&#10;njP51UsDJr3KkH58yX4Ss/wPPjOMZrmWn9divJ4m/aE1Jhp9rbWmg7m+bVf+E7vdXWP1YWlxbR7/&#10;APdMygepq34l+GvhXwhZ6Z8R/jh4pl+JmlXEUf8Abel+K9MiMWnW7Hm7htoAIFCZLsro7lNxD5Uh&#10;vC7Twx/wUz+IPjzUdE8U/H34bfCq0ht7W4htPCHhKbxHN5LvOD+/vjCuQVjVgIiMMpyOa6H4i/s3&#10;/wDBTCTwzb+JfDP/AAUA8Earpr/6JFa6z8GUh8teQf8AU3a5zjByDxiuSnQUE/aYindLb3nb5xi1&#10;91z6CthMDVrQjSpTjGTtfTW6ukrtW+fQ+Rf+CuvgDSfCckngrwZ+xLo3gHxfqfjTRdN+DHinwjBb&#10;w6f4jtpITHc2NzPCE3IEDXJmdQUX5dwKgt9KfCz/AIJ2+G/gj8APCPw98BeJr3S/GPhbTCt74o0i&#10;8lspNYvJHM1zLOyHc2+VmKs+8qNoIYAqbv7Lv7IA8KfFm18Q/tk/FW98f+M30STSPh7rt6BFoeiw&#10;Ocy6bbWWNsEkiqoEsjSSSIpTeMbW9bsdQi+FWpzeAfG91NaWds+7RNQv3PlR25xm0kkb7rRNkoWP&#10;zRyIoJ2GurOs4+sYKlhMO04x1bV7Sla1lza2S11tduTtsLIMiwmBxVaWLV5y0aenKuj008rrbS58&#10;i/tceJdS8M/C/Vb7xh8LdRGut4R1JbnxD4X04R+ZLH9oh82QwMDBIdn7zYfLJBYYVgo6ePVvid4o&#10;mtLv4sabY+J9MsdEe20bTdblWPUIhcRRn7V9tgU4lVAFRXEoAd8tluOv/aG0/T9c0WTwpfeJ9A8+&#10;58Mssttca3bL810sk5U5fkHz+vQjkcVgaTqH9paVazkpmO2jgcRnKq0SiIqP90oV/CvxvNMXXwVS&#10;q6ceVc9rPWLVnf3Xdbr8T9WyfL8JmEKMas1O1O907Ti7rl96NpbPv0Rw37TWt/D2b4C+LtSn8F3+&#10;hao/h65tftmsQ211amSWMxIVljYPgu4+VgMZ6nv7l+wp8A/hdB4S0v4PWPxP8ZX91BZWVpOg0sad&#10;HCq2CRs+YZQWVhZkZySCVyOQT83ftXWh8dT+DfgrBewr/bfiaDUtUtnf559P090uZI0A6lpRbr6b&#10;S2T0B+6f2e9Y0LwpoXiHwtZ+FzY6lawPNp/iizk3SX8TEQyZyP3RWVAABn92ykHO7Ho8N1Y4ipFy&#10;pxitW7c3S1rK7S2d+m3c8viqhWwkJeyqzlL3Yq/Jpe97vlTe6S1vq+x6D428OfBT4PeJobnQrHX4&#10;tc1OzNnFDpWvXA88xxvLEknmS7C2FdV3Aj58d6+TtV/Zt+D/AMPPB3inwH4Q0nX/AAjoXiee+vJd&#10;Vk0Zbm60y/uwwkvUuIndQwVmCsRGUDMATuNe5ePre+k8NSapYXq/btKlj1GznvpiVM0DiUCR2Odr&#10;bSrN2VjSy6jq/j/w9Y+Nvh3q1nZaFrWnxXGnXUsJnn+dctldwVSpymDn5lbPv91SzPFUtab5Yt69&#10;rra/fr0Z8jTySnhasaU5vnaUla1rryejtpa5+FX7VP8AwT28dfst+ONH+IGr3l34h+Hd74jjEvxF&#10;0q5jvrUCWbK27FfmW4VFJYSBSzE4Xjn9ALv9vT4f/EP9lPxh8Vv2Y/h9dww/C/RVjk0nW9Ka1Rmb&#10;5YnjWEfNG3luOMBSnQDJr6Ptf2Jvg1eXNxrnjNr/AFjXr7Vl1C/8RXbqZZJlVUQmAAQFEVRtjMZU&#10;ckcnNen+JfC3/CFeHLrQ/jr4Q8Pa94I1YxW17rNhp4spWtpcxtNI0ACMB5hLoyodpYqznivtcVxZ&#10;QzmjSjiabnOm907Jq6v7tr6pNbq29uhjmlSr9ahjM3jKrWbWt4qKpqTfs7Rim3rJtuT3WrsfF/7O&#10;f7aHwz+J/wAPPB03xE8faPo3i/XdOgluNAa5Kzq7ZOY4jl/LOCwOMYPuM9z/AMFJtb/ad0X9kfVI&#10;P2afCnivXtbnu7G3GpeGtMeWbT1aZT5h2YljJGMMuWVtpOOtcj/wUu/4N9vEPxe+Jkf7Q/7IfxZ0&#10;7SNTuJbaKbw/qsRhhiSNVjja1ktoyRsVFOwqScE7uAK9r+Bep/HL/gnR8DLzTv2q/iZrHxd8Zal4&#10;gGpafa6fZST6gHmjigWKCyhdjKm6PIkmMKIWckryaeJWTUHSx+GqKTvd0pJ6O97bWsu7evmc7p5f&#10;hMZHMaNSE4c0ZRotS5073cZacvLF2s7+8uh7d+yl4Q+MHgf4WeDYPjf4psta8RXfhW1S+1W7hazv&#10;k1Iwq0sJjf5Jm4kO/CMu0lkJNWviz+278LfgpqUPgbwN4Y8QfE/x5qLyJb+E/AFkb142Ujebi6JF&#10;vZopYbpJ5EOT06AfOH7RfxBuPH3gnR9V/bj8TeJ/CVzeasdR0v4JfDLU2u9d1qzQEiK9mtlSSFTG&#10;XEghkigTJDSyDJLtL8LfE3xF8Jv+EJ8Patpn7OngZrfOk+G/hzcW8mryWkn7wNcX5QqjybyzC23H&#10;LH98zc18nXq0KXNWnaKbbfRa+R5lLB47NcW4043k7+i8l0suyOr/AGhf2zv2i9P0+K0174m+Gvhj&#10;qH2EXF78PfB+mR+KvGDk8rEjGVLW2yMjzJImXI4J618+3XwI+Jf7a+saLqv7QGm+KLTwqjR2l3o9&#10;/wCNLu/vdQiEm97i+e3kt9Otm2hsxpDMRu/1igDGt4O+HHw3+ElzNo3gT4W27wXV0EutS0S5lbUb&#10;5yQBM/2t3a5cnqHmDHPDdjxvxY/aJ1z4ZfGvTJRqdj4j+HnhvWI9MudQ0nLm1ukBW5ZlUFkk3s0m&#10;xgS8ajYTwa+Pq8S1atRyoJeyUkubd79b6RXnZ7qzP0LKuAPbRdKTbr8kpcr0i7LSMbX55N7Rur2e&#10;mln7h4M+HX7H/wCz78OrX4ffBf4c6HaaVaMDfaX4ftYZ7nUApDGOW7bIcvgqzs7tg447fL37Rmta&#10;F+1h+2P4f+AfhTW7yytdH1GPxf8AEI3M/wBiaeZGB03SmIk8uWZ5GW4VQzNttlKjpXk/7ZP7Xv7Q&#10;/hXxbo3wu+EOpaZ/aXiaE3nh/VdFkFzZR2Afab+WQjcyKwK+UQrF1KMoIIr7M/YW+E/wu/Yu+D2l&#10;eIPjc8ep/FbxnHJrp0zWJ/MvdQnZvl1C7yMKdoXy4fuoigAcHGeFxOLpxeNxn7uVnyatSje8XUfS&#10;y1VNWvKdmlZNv6XNOH6eX4enHCSVfmsmoqLi2rTUEt9FZ1ZKVoR0k7tI9s+KHjX4ufCv4QeHPhNf&#10;+O9R/wCEhuUl1PWZ9QMdxOiyOxitpTIr7wox1yflHPFQ/Bb4xfEKz+Avg/TLz4l6dpfiZNNWJ4NL&#10;0uyhW4uHkEcIMapt2kBMBNvyMM4Ned6BL+0T+0R461geBXtvEENhcCXUJ9a05roWs0jc21vIJIyF&#10;AO8ozMqE4UDJA9z8E/s16pr/AMO4fiG/h3SIPEmkRS2baPpdk0Y+2Woe1DKxm2g5RXGQ2Bjrwa1y&#10;+tmNb2lajK8LRaUlK6jG/XVOT3sm77ux8fmNPKcEqWHxNNKpeak4uNnKVrO101BbapWW1zJ8bftM&#10;6hHrl5NYfFDX5w0zeXb6esMcKDphGaMkDvnJrJ8KePv2kvihNc23w3uPEF80URZWudZVIgQDhXlM&#10;QVcnj2z0Nbnwv/Yr8Ry2v/CUfFe3e3t0ddukwSfvpMsAS7DO1R145+lenW/hHxXHIPCPhXwwdMs7&#10;dQq21qdsQGepfoScVlg48RY1qtipunB7Rivef33t89fI7MZPhTDJ4bA04TnFazm/dXpa3M/TTz6H&#10;5I/Gz9kH/gpt8Vvijruu+NdP03UPFN5rmia14qu9D8WQtqGi6O1rqdpbaLpxnjijZAlxcGS4Z0Jk&#10;Z3jBIU1+k/8AwTdvkPwjvPAHxf8A2fPDfwzv/BqpY6H4W0zVPtSW+iGLyreYNyqs+2RWVGfBBG4k&#10;89r41+Bet+ENSPxi/tSwlu4rJLTW9OeQIdSsFk8zZ5z42SxMzvGT8uWdSQHJF9vFnw88P/FfTh4U&#10;8M3BubPR76N53C7LhfOtCwdyS5KnaVwCv3unFfWtvnUpJKNuu9z4WUaXs5UqEpTm3vHSLTtvt10/&#10;Uv8AxKh/ZS+LIh1Xx14a0XxJdWNnNbaaNV0qadbbcMMu0ofJY8AnAfHHTiviE/sNft//ABK/avh/&#10;ar8e/t9DRfEWmaWNM0uDwL8N9RWBrLzZW+zTJL5STxqJ5drSM2GKtniv06uLiC0t3u7mVY440LyO&#10;xwFUDJJP0rDtEv8AxZi8uJJbe0fDJHtKuEI4HqGPUnqM4GDk17OEzLFYKMlTtqrapSsuqV7pX69z&#10;5jE4DD4uSdS+jvo2rvo3a17dDN8OeM9V8tdIv9JvLq5htYVUI6edK+CGaVFJEA4ByznOSO3M+p6D&#10;8UdVcXum+LdK0olGU2c2kNeqAemXMsZJ9cADn8a2pW8L+CNDn1C5ms9L0+0iaW6uZ5FiiiQDLO7s&#10;QAAOSxNc3dftHfAGx8S6V4OvfjP4Yh1XXbfz9EsJdahWXUItqtvhUt+9XaynK54INccYVJ6xVzvh&#10;SqTXuxbMuyi8a6ct/wCGvEvwlgvZo4Nljq3h6SOC2uoMHCbZX3QOCzArllPUNzgeKDStMufD1tB8&#10;PfH2qeEbe7uZ/sUPjaOS3tFBkbK21zANsi79xVPOXggrxivpLQ/i38KvE81/beHPiXoF/Jpcxh1O&#10;Oz1iGRrSQEgpKFYmNgVbhsHg1x/wTGtaNrniH4NeNtPQ2tqy3/h6GQCWJtOlJHlg5OVSVXUK3IUr&#10;2xhOgmm5LVf1/kawrYrCuydl2a6+j8v0PC7/APZp+LnjDw7ZWfi/4nXeuW9rPNiB7WK9tLlkvZJb&#10;eUnzDIMKUwBIG4G5ziqWi/s4/FDQPiToCNpfhSLT7e9F7qOqarp048tEdVEUavdlQ7B2YMwYAR4I&#10;bcK+qpfgr8JZp3uW+Hekh5Dl2jslTcfU7QK4jxd4H8F/Dn42eD9aTwlpraT4hE3h5bNLRS0N40cl&#10;5HOdwIZNlrKh6EF16gnHF/ZmGxOKjWnFSlG7V0v8vmeg8/xVHAyw9P3VLR2ctb+V7dbHzB+3f+xb&#10;pX7Q3xV8Hp4Q+K/hSKzXwxrmma7ret6dZX62xufsQiItIjG07lY5Nh3fI+xucYPzx+zT+wDoXww/&#10;b7sPBvwC+L/ifx3oPw9jl1jxB4z1WX7fq+n6zcWttDFbTopEsgb7Hu/fCNUiPlqzqTs/X6z0zTdP&#10;XZYafBAvpDEqj9BWB/wpz4Zx/EF/itZ+ELS08RzBFvNYslMM94iIyIk7IR56KHO1ZNwU8gAgGuqF&#10;HDcrUlbta2/n/W55bxGJjJOLv3vrp5f1sedJ8NYvtktzoXw11uOORiyobe1tgMknGTJn9Kvad8I9&#10;btjevY/DO0V9QuIprmXUfEzKWaNCinbFCwB24B7ngE/KK9dJAGSa5H4mfF/w94C8EXXijTrm11S8&#10;3C30nTLe9Xff3jkCK3TGTuZiOgJAycYFRTwtNztCOrOqrmuPnT9+o7R/D7jy/wD4QnVtT/aDHgVf&#10;CHg+3vLXwe13fa1JYzXUiWs9yUjtkVpEEgZ4HZiwAXauN2449ItvhHqaLGk/jlo1jQII9P0W1gUK&#10;AAAMoxAAGOtL8JfhjqnhS81Px7451iPU/FfiJYP7XvIYykNvFEG8q0gU8rDGXkIzyzSOx5bA7Wt6&#10;kaSajDZJHHGvial5VJO7b6/15XOPX4Xa7YX1vqGh/FXXIWjJF1DciGaG4QjGNhQBGBAIZcd8g5r4&#10;J/4Kdf8ABLn4m/FHwNrvxg8QftceP5NN8P8AhvX9X1bT9P1SR1vLqWIfZ7C2tH3La2qbFZ2WQs+3&#10;BwOR+k1UfE2l3WueH7vR7K6hhkuYGjElxaiaMA8ENGSAwIyCM960w9d0J3smut0c9el7WO7v01P5&#10;8vhr8CP+ChPwvttX/Zu/aJ1nxPb2cOg2kegXui/Dp/FcNzHd6Xd2UFqZbW5QwxyRzPHG3lyYfjog&#10;B/db4Q2+t/ET4Y+HvFWo65qGm2t5p0VxDpMXh5tHmhVlGI5oZWeSFx0Khlwawv2JP2d/F/7Nfwku&#10;/AXjTxaurSzeJL+906NVfy9MspZ2eCxiLu58mJT8gyAobGBivYq7M0xGEr126MFHXeLfK/NRe1/U&#10;5cvo4mjRXtZt+TtderW/3Hx1+2z+wb8fvjT8cF+IHwQ8RaHZ6BqHw+t/DPiHTLvxVf6RdXMUepPe&#10;PH9otbeZzDMr+VIAUcqThhmtn9mP9kj4s/B/9oN/iVe/s+fCLwjpGreEofD+vw+APE+o7J7a1XFo&#10;WsZLSOCWRF/dCViHEZ25I4r6sorzD0DyL9mLS49N1zxhZaL4s1JdG0vWG0vT/B+qTeY+i+Qz5ZCw&#10;DJFKro0afMojVCrHOB8xf8F7v2yPjF+yv8BdL0n4ZSaFZJ4kndHvtQ1WQT3JiK+ZZrai3ZZ45I3O&#10;7dLH0x8wyp+zfHfwU8CfEDUBruoQ3+naskaomt6Dqk1heBAchGlgZTImf4H3L7V5X8SP+CZv7Lfx&#10;i8aeE/HPxY0/xL4nufBmpNfaRb+JPFl5qMBlbbkPHcvIGTKg7Bhc9q9bAYnBUswhiMSnKK1cbbtL&#10;Tquvf53PMxmHxdTBSoUGot6J32116dj8LPhH+05o+gfHrwtpv/BQXwBqmhHwDoMNrocl/pl091Zx&#10;273NwsUdtPuCvcTSIhmZWSONAFThSv0T+xT+1F498W/CPUvg/wDBj406/qXiX4r+KLizv7mK7u7j&#10;UdBs5IDNv3hbeH+0pn2xi4WTEccBf5RGVP37/wAFaP8Agm14N/a68H2nxa8P2sVr458NW9vYaPfN&#10;pcdzFHaSXcfnmSHbun2xNLtTPG47dpOa8++Dv/BvN+zX8LPi7qvjbVJ11vQtc0l7RtFNxc2kuhTt&#10;FH/pdhPDIGD+YsvyuMKsi4PyEN9lVz7IsZgvaVE4Tf2UuZJx10v0d77q7Vn5/L08nzfC4zkg1KH8&#10;2zs9NbdrW20TuvL6n/ZO0n4XfAX9lHw89jYWOj6UN019cQ6s2o+ZdTTlXuLi7Kgzyu5zJK38RbLE&#10;DNbuuXTfBvxRN8TNKcXHgzX5El8Qpb/MNNuGAUagmM5icbBKBwuBL/fJ8A8B/sA/GH4f6bF+x3P4&#10;jj1v4C/2u2p2dzc67NHq1hAq749MZSjCaJboLNkEBwWRwFG1/sWSys5rNtOmtY3t2j8toWQFCmMb&#10;SOmMcYr4THRpe1c4z5uZt38ntfd33unt3Z9fg3U9moyhy2SXz626W7MfDNDcQpcW8qvHIoZHRshg&#10;eQQR1FefeNcfCr4iwfFKEbdG1xodO8UIOFglzttr0/QnyX/2XQ5xHgweG7i5+Bfii2+Hmrzu/hPV&#10;7jyvCt67E/2ZMemnyMekZz+4bJ6GM4wm70DXNE0rxLo114e12xjurK9t3gureVcrJGwIZT9Qa4js&#10;LVFcP8Htb1XTWvfhH4vvpJ9W8OBBb3czZbUNPbPkXGT95sAxv33xsejAnuKACvhL/gs9/wAFZdJ/&#10;YI8MaR8M/h1plpr3j3XLiG6udEvrFpbePSQ5EzSsCNhcAqpG4ggkrjmvu2sLxT8L/ht451GDV/Gn&#10;gDRtWurW3kgtrjUtNineKKTG9FLqSFbAyOhxXbl9bCYfFxqYmnzwX2b2v87PQ9DK8RgsLjY1cXSd&#10;SC3ina/a7s9D8+9T8SfG3W/ghcfEL9nj4I3/AIiu5vC6az4f0nT7GSOG8SRSyRKQv3iAccckYxk1&#10;h/safs6/8FQvjl8RBqv7Wfwm0j4d+EJtImWaOLUFkv5LlghicqHdl2guMErtPpX6ZaHoOieGdKt9&#10;C8O6RbWNlaxCK2tLSFY44kHRVVQAAPQVbop4qhRozpxoxbltKV3JLy1t87DpY3D4fD1KUKEZOT0l&#10;K7lFeWqj53s9T4n/AGgv+CFv7Lv7UHxR0n4ifF7xz4vuLTS9FSyPh/T9SEFtPKGLNcM2GYFs4IUj&#10;oOa+mv2Z/wBmr4WfslfCLT/gj8G9Ou7XQtNLNbw3l/JcOGbG47nJxnGcLhcknGSc99RU1cfjK2Hj&#10;h5zbhHaPRfIitmePxGFhhqlRunDaPRfLa+u4UUjukal5HCgDJJOABSggjINchwnDftF/s6fCj9qX&#10;4Uar8H/jB4TstU0zU7SWKN7m0jlkspXjZBcQlwfLlUMSrDkV8bfDb/gm94j/AOCf/wABx4a0r4pX&#10;fivw7oP27UtR1e/j8mWytFy4iSIMwICjkDqdxA5Ar9Aqqa9q+jaDot1rPiG8ht7G2gaS6mnICKgH&#10;Oc/y710xxddYZ4dyvTbTa811Xbf/ADudkMdiY4R4VybpOSk4+aurrs7N/rc/NX/gm9+1Z8TP2qPj&#10;7qvj+/8A2aP7C+D3hSzlmTxr4rSWGZ7hF+VoQVEbHlTtzuUHqecfffg7QtW+IGuwfFPx3pTW0MSZ&#10;8MaFdAlrJSObqVTwLl1JAGMxISucs9VvC/hKb4jXtt4o8T+Hf7M8P2MyzeG/DTRCPe6/dvLmMDh+&#10;AY4jwgwzDfgJ6HTxlbD1qt6FP2cUrJXb+bb3b67eg8fiMLia/Nh6SpwSSUbt/Nt7t9dl5BRVG48Q&#10;aZDf3Gkpco13a2iXM0G7GyNy4ViTwATG/wD3ya+dfjX+3Wmi3Mmh/CqK2vZ45GWW+uY2MIxx8gBB&#10;bnuTg+lcpxH0tJPFCu6WQD6mvhP/AILAfBj9m/8Aa9+HMfw88U+IdQXxNpaSv4em0PUMR2NywwJr&#10;lVO2QDGAh+bDHlc1zPjP9oH42fEAvH4n+JGoNbyAhrGxZbWAg9isQBYf7xauOChRhRit8Nia+Erx&#10;rUZcso6pnRhMXiMDiY16EuWcXdNHyLJ8d/8Agor+yl4CuPh98QPhKPiHodhpUtrpXi3RpJHurZAh&#10;WKWYKGZwvyk71B4+/XyiLl74fbLpmWSVfMlEn3gTyc++c1+tSO8TiSNyrA8EHkV86/tc/sFaB8br&#10;W88VfC2CHS9fugo1DTYSsMGoDu6EDEcvTI+6/PRjz+v+H3HWV5bi6lHF0o0nVt78dIuSvbmWvKnf&#10;daLqlufO8fYCnxaqFeNFU5wb9o4J+9GTV5Knfl5lZuytzaJefw+Hgd/LSdC2Puhhmor2/wBN09Q9&#10;/fwQhvumWULn6ZNWtX/Z31T4I+NZ9F8VaNqVlqtqCjw32RlWHDDIGQRyDVXWvBGh+IlhXV9PaUQZ&#10;8sCRlxnr0Ir+gqVetXwyqQUW3taV013ukfkOIwHCWEz2NB4mtPDJe9JUlGonZ3ShKbW/Lq5LRvTT&#10;VLPUNN1GNprC+hmRX2s0UgYBvTIqnqPjHwrpVy9lqGtwxzRn54zkkcZ5wK2ND8BQ6NZeRofh+dIX&#10;cP8Au43YFh3yc+lX2+AWv6839v8A/CodUu/tGGF0NEmkWTAwCG2kHp29KiriZwpr34KXW70KwWH4&#10;Q/tar9YjiZ4Wz5ORU1Ub923Nfmil8W1/s+Zii8tGs/tyybovJ80MF/gxnNYunfEnwtq+ow6ZYyzN&#10;LPJsQmIgZ/GvV9K/Zu+N2p2CTaR8E/EstsVKRmPQZtpA4IHydO1a2k/sQ/tIXVt9v079nrW4kVid&#10;0umeSwI74fBH1rlxGb4Ck03iqUUt7yj/APJKxrlWDyhUMQsTgMRVm0/ZOL5VHR2c17OXNrZ2TWzX&#10;U8g8R+I7Twzp41G4s55VM3l7YVyc8/4VB4Y8Xw+J1nkttKuYBAoOZlxuz6V79YfsH/tSanb/AGhf&#10;hNPEpYgLd31vExPrhpAce9aOmf8ABPP9pu/tTcnwpptqBIVEd1r1qrHjrjeePeuOrxPkFOrzSx9J&#10;RXTnj+dzajlsXkksO8oqyxLd1V5ppJXTt7Pls9Lq7l1v0PmjxP4v1fQNSFhYeEbi+BjDmWEtjntw&#10;p9K1NEv7nVdNgvrnS5LZ5Q26CTOUwT1yB1/rX0rp3/BNn9om+gkmup/DVmY32+Xc68hZuOo2BgRz&#10;j8K2/DP/AASr+O3iSb7F/wAJ14MtrmSQJb2z6nO7TEjtsgIH4kVxS414VoVJSnmFNrsmnb7tWdWI&#10;yfFY3KaGEw2TOnWj8VXnqOVTRrWEpckbuz0S2t1PjRfihpw1Iaa+iXysZfLD+WME5wK3dY1e10TT&#10;59TvEcx25USeWuTyQOPXqK6zx98OvFfwy8Y6h4D8d+H7jTtW0y4MN5Z3cJR0YdDg9iMEHuCCOtZU&#10;tgREGntTsk+6WThvz69q+noSqTpcyqKSkrxdtNdno9e542ZY7hqrjKDoZfKjCDSqx9s5OdmrpOUf&#10;cdk1tKzd7aWOa8P+OfD3iS9NjpcshkVC5DxEDA962VjV0DoOCMipYtKsYJfNgsYkcjG5IwDj61y/&#10;jDTvFuh+ILfxP4eMt3A+2GewHIA9h2Hv2NKVWth6KlU9531sunex2YXKcg4ozt4XK5fVYuDcFXmp&#10;c1RK/J7RRhGPN9lySSejeqOkMXHQUnk4HIx9aspEXjDtEVJAyp6j2p3k/wCzXWmj4ppxdmVCh7jA&#10;oMXOMdat+T6CkMPGcGndCNb4OjHgC3H/AE/Xv/pXNRT/AIQjHgSAYH/H9e9/+nuaiv43zx/8LeK/&#10;6+T/APSmf0Pli/4TaH+CP5Ioxx5ub0kH/kKXf/pRJT/Lx2qaCAGa8b/qJ3f/AKUSVIIM84r+ssoa&#10;/snD/wCCH/pKPwXMF/t9X/FL82VfLzxigR4OQKtGAEYpGgHSvRujksVvL7Yp2n634q8Ga/pXxA8B&#10;apJYeIPDmpw6nod7EcNDcwuHQ/QkYI6EEg8Gp/J9qPJ47VjiKNHFUJUaqvGSaa7pmlKpUoVY1IOz&#10;TuvkfsT4B+NfhX9qb4LeGf2rPCSCys/GNjINetYeum6tAAl9Dj+EgxpcoO4gJ/iOcn9qXwpL4n8M&#10;af8AFe3gjhvLFhp+veWMiJg/7uUeqpNtPP8Ayzc/Svkn/gjL8b18MfFjxJ+x14k1VLbS/iFCNV8G&#10;vct+6t/EFsAVj9AJowyk99ir3Ffdnh2003Uo7z4f63ZtHZazataTWtx1RgrCMn/aCo8J/wBq1X1B&#10;P8ScXZHV4X4iqYZ/CnePnF7f13R/XfCebU+LOGUpP30rPyktv67HzXot1PeaDttYT9s0VxPaW7fe&#10;8r5laAn1G2SLPqik57+BfBzQfjb4R/bh8V+CvGvim9f4c+LdLuta8IWtzfRmJ4sxpPbpGHPlBJJx&#10;IMAOQw3AAV73qunap8NfG9zpesqxl0u6kguXxy8YADSH13xCKXj+KKTHUCvC/wDgox+zJ40+Pnwq&#10;h0r4d6jBFf8Ag+9m8RaVbsmZL2DymEtrE3IB3HjcCuGQEHArig1L5nhzjKEnGWjR7trEVzqGhi9u&#10;rnF7pkv2W/lx1XKss34Hy5fpuHfg0SW41DRX0q2iEd9pcoubCEnoAxDQ59AQ8X+6yHuK4T9lb4l/&#10;CjxX8JvCkXw78cweIrG08L6dpurXcVnLEjAwgQyFZFHBO5SOcbxnpXXIbjwnrwZgzmzlIYdWeLb1&#10;9y0Sg+72x7twhHb6X4kbTZNN8faVpseoJaHzptOnQFb60kjaO4tmB4/eQvInPG4jPSvBPgZ+154r&#10;/Ys8S3/7CfjXTfGmq+BfB12bzwbrPhjS7jULa48I6vI08CT28G6VHtpWZY5FQqBEIiQMbvadDK6X&#10;rVzpSz7ra+JvdP8A7ozjzUX/AIEQ/wD20Ppx5D+1v4F8bw6Z4f8AjD8I4XPin4a3E/mWVtGN3iDw&#10;xeyK11psoGDIqTAiMHIDTW4AGCa7sK6NajUwlZXjUStry++vh97W19YttNJSbadjowlV0MXComlZ&#10;63V0k9G7eW680dr8Mv8AgqL8P/hZ4lvPCx+Hfxh1bwJdRS2vimG38EXwi09CDsvII7jZIjRuMlUQ&#10;ZXdxkLn6X/Yp/aq+B/xG0u9+Hnwl+JVzrmm+LbySTS9VuY/Jij1SMDzbFoZFE1vLIo5EuGLowKqT&#10;83m3hTXvCvxY+HXhvxDpevwX97rXh4XEcOd66paxqVFyj4wXeJRI8LYcfM2CoJHifxp8DXn7K3i+&#10;w/av0XSGvtL1GWKPxz4YtLh1uNTsrYboNZQINy3dptGWBElzCgwd8O5vh8tqUK+LeDpU5U60Pgc5&#10;uXPFvWEnyx5Z/wAmmkvdaV7r9LzLDpYVYtzi4Tacoxio8lSKvGaV3zR3Ummk42ld2P0i0PQdR1/W&#10;ItCs41SeRiu2Y7dmOufpg8da9u8F+GF8I6DHoovGnKszM7DAyTkgDsK+Xf2fP2gbP9ozwj/wmmn6&#10;pZv4h0+GO7u5tKOINQspOYNQg5PykEK4ycMD2Iz9MfD7xtbeM9HEzlUu4QFuoh6/3h7H/wCtXtYD&#10;2XJeO7/L06NPdbpnz3Ec8ZXw8XtGLtJdpd79U09GtGteqOM/aY+MXgb9ljwbq37SXxL12XSfCuma&#10;UyeKdRgs5Lg2yA/uLjy4lZm2uxQ4U8SDPC8fMfxf/aO8P/Ciy1H4+67fpceHdW06x1a81pQH32Sl&#10;YnkwWUghZoCDhshuny4r7R+KHw78NfF34ca98LPGVmtxpPiLSLjTtRhYZ3wzRtGw/JjXxb8F/wBj&#10;/VvhD+zPovwS8SePbrWbjwfHf6RFqc2kRRrBGJ2MVrJG5kWSNEW3KscbkSM+tbYqN48z2W55mQ1P&#10;3s6cWlN2cXpunqvmmdjceNL74d/C3QPin4Q8HeIPE1l4ht9I0iC3sNj+Xb3Dyma6UBipVAsLOUJJ&#10;VMjoTXK2vwau/CP7XEnxc8Ma9a6dpvifw88XiPSl0uMyanewlBDKZ8B18uPdhckHLnAPJ+eP+C4X&#10;7Vep/Br9gb4afAu203xFoHjbWZbLVNO1vR1a1tbWKFZVnjWeFlHmFZFBQDG2TPHArF/4I+/tfQ/H&#10;D9lQfD7xj4vN543+HWpmdI76+aW7vdN3BvNy5LONjzQk84wueor1cXw5jP7Bjmq+G/K1bW381+19&#10;PU5uH+I8Cs/qZTNe+/eUr9V9n1au/M+xfCHw+8FeFviB4shs/CWni58WxC5v2mi+XUYyjQyRyj+J&#10;VLnIx0n75r8m/hz8Av2xv+COnxY8Nf8ABQfxP4V02Hw5b/EPUfC2u6ZYySOY7fzXSRCrBcxSxxu8&#10;LgkExoTgkCv1c8UfEzwnbfFbS/B4vzFq9rbw3axSrtW6sbqQ25aI5+cLKsW8D7uUJ4Ir8sv+DgP9&#10;qL4w+NP2ppvgJcfEiWTwhpmg6XK/h+zvy1ubxVlYSzRBiEmAlI6AlChIPBr2fD+eLnjqmA5V7OrF&#10;Sle+sVdaevNv5Hl+KOFw0MNSzKD96lJwVraSb5lf0s7k/wDwVB/4KPfDH/goP+2noPw6n+Jetf8A&#10;DPmla3YG5mi0lRN5m0pc3MGYxKgdTsVXOMjcQAeP3ZN7c+B/2bhf/BHT38RS6R4LD+E7W6vPMbUj&#10;FaZtkeXPzGTagL55LZzX5d/8EBP2MPhT+01/wTB+LPgv4m6fZtF4/wDFs2mT6haRIb61ht7a2aJt&#10;zA7dkzM6qeM565r9EIvCGjf8E+v2O9fvfhhol74itvBXhqbU49HutRECTG3t90whGClsj7Hk8pBs&#10;VmIUAEAehxJUwSq08uwya9jLlSdrSvb3m9LNvR/fofJZDDFunPHV2n7Vc11vG19EtbpLVH46f8Fh&#10;P20/2r/2ov2ePD9v4hg0TVPhlrfxBmbQ9U0zRpbC/s9Ss4Wgk0m8tZXdo5kaSR92SsmQVwBivk28&#10;/Yn+JvwB/aT8DfCn9r/QdV8D6fr+oaVNqGqW0kckljZ3UpCSeYhZI5QEdtjfMu3JXisD9oX9p34u&#10;/Fr4jatqWvW8nh+3m8d3/im08NRIyJp2oXbo7sN43scRxgFycAcYzX9EvwN+Dfxf/bK/Z10y3/4K&#10;OeA/hZ4h0vWvD9pc2Wk6JpU08yyyQcXT3EshVJdrtjyVGC5w/GD9hjcbLhbLqVPkjyT5rpP3tbWa&#10;6NpPXo32Pl8JhVxFjqk+eXPHls3tpe9+qTe3VeZ82ftP/wDBOX43fFttN+MXw1+NdxYRHU7V5r63&#10;uHiu/D+v2s62xv4gp23NtO6eY8RG6KRxLH1dW7HxN/wSt8AS6b4P1r4x6rr0F9ousXd/pOj6Pr7J&#10;HFIGjBubuZQXvbudQGmldj98xphVBPsf7OHhDx58Lf2XfFfwT+ILSNd+B/FX2LSryZlZ77To5oHs&#10;rl9rH5pIgpbod244Fev/ALQRhFrpQOPMMsoX/d2rn9dtflWNzbH0MM6NOppHRNaabfivzfd3/VMk&#10;yvL8VmlOVanfn3T9Lr7n+nZW+Ef+Cnviz4n6p+wV8WfCWqeItOtdQ0f4Z6m97eyWxa412zAVIpYi&#10;TsEiqSk4KlslGXAfj6P8MSx+EviH4GvWQRQtp/2DA6KBbJcIP++bZgPrXIftTfBrwj8evgX4h+GH&#10;jG3f7Nq2nyWqXECgy27TKYS6+vyyMCOjAkHrXnv7Ofxh8Sat8PG+APxmje0+LPwYutMtfFNtI+Tr&#10;FlE8a22tW5JzJBd2wcMQSUl8xGwSM+XByxWT2gtac25W7TUVzfJrXtdH2eJoQwGPlRnK8Zwajfo0&#10;78vp2P0L1PUEsNIuNVwzLBbPLhF3EgKTwO/TpXyb+wXrXxL/AGvfH+t/tx658Ytcu/h3rLS6b4J+&#10;G+t+H4rQaVJayLFNdZR2LEzRz7S2SVfnoKt/tjftt2nhvwg/7KnwI8Xwj42+KPBkl34ctpLJpraw&#10;C7Fee5bBCDaZCq4ZjtPHTP0D8AtI1vQvgp4X0rxPeWtzqkWiW/8AalzZQCOKa6KAzOqgDAMhY/jX&#10;qQbw2CcmlzVLWvvy9Wk1s3ZKSa2a6njvD18uyyVWcLOq+WLe/KtW0murslJNPRrZnm/i3/gn18HD&#10;48uPi98DNX1n4W+Lros97qfgW7+zWmoyEffvLEg210c87mQPx9+qHh7w7/wU+8EXj2es/En4R+Pd&#10;OihYW9zc+Hr7Rr6Vhjb5nlTTQ5IzkqqgHkL2r6GqneeINB06+h0y/wBZtYbm4z5FvLcKryf7qk5N&#10;ee2krs8RJvY8K8M/En/gpMt+bPxj+yr8M47VImIutG+J1xIXb+FRHLYJtHYktxjgGotA8af8FRdW&#10;1lW1/wCA3wb0bTfKYts+IGoXdxu/hHFgi4Hc5+lfQwIIyDkHoaRhuUr60xH5tfCzwx+3/of/AAUT&#10;j1fQvhn8Ihe+INC1Gy8XePtJ07U7hbCC2m8yG2ZpbhFUs864VY8kDJJ2nb9PaH8Mv+CnNhrC6nr3&#10;7V3wu1G0LuZNKj+F1zbgKc7Qsw1Bz8vHJXnB6V4zoX7Nvx4/YLg1e4+An7QjW/w58NeKL/xd8SbD&#10;xFpn9o6lqlpcQRTSC2cRnyyrR3OFAP8ACTuJOfr34A/HPwF+0h8F/Dvx3+G97LJofibSYr+xa6i8&#10;uRI3XO11P3WHII9vTmvTx9NShCpTfNBLlvrfS9r32dtknayR7GZUlKnCrSlzwS5Ob3r6XspJ6J22&#10;SbXKl1ueVaNdf8FRPCevL/wlOmfBrxlo+9i7aPJqOkXoTnaFSYzxM3TOXUdelRab/wAFALrwZrY8&#10;OftWfsu+P/hfu37PEV7awatoThQTk31hJKIcqCf3yRjtnOK1f2ltb/a/vdQt5P2dPi/8J/Cfh6RI&#10;0OteMLWe+uLiY7/MWNUmiiXaApGS5bLZ245+cf2gfhb/AMFs/C3wyuPjz8P/ANobw3r/AIiZhc3v&#10;wj0jwok9i5a5gVba2mmfe8flqzOzkcM4G3OROHy9V+XmrQi3p7ze/nZNL1vZdbHzeJxdTD3fsZyS&#10;7JdN7Xav6b9jhP8AgoN8bvi/+xFF4T/aB/YG+M/g21+E/jrUJEtLaO+hk0uHWJfNlYbC3lGK63Ei&#10;QNGIZ4gXJSZivBftYf8ABwjr3h3wH8OPG/witPA3izw/4p0Oe28eeDtQuG/tOzvFjaOaGdVGEjJZ&#10;HSRMqwDr8wKsPLf2ef8AghD8Vf26fgf40+PPjr9oCLw5rvibW9T1C1+Hen2ckGj2PiFbi6jnivbY&#10;fKoUlQskGCFY8uMGvCPgX/wSP8VeGP2nvCX7Ov7bviOy8C6Dot1DZa3q2pyC2m1UyTM8VvbTAGO7&#10;WRn8uO6ViwVkSSON0xX02Ahw9gqv1fMJKbg5Xajo9HpfRvXbs9m0z57GSzvF0vb4JOKklo3rutbb&#10;LTfut0mj9EtU+Nnhr/go/wD8E5bu9+FDLdajCb7Q7bUNUgkjuYNSs7OW8025XJ+9vhiXzecsjgc9&#10;PIrP9rmbRYvAus/DPQL7XvirqVimp6D4Q0pQ0jsg8u7F07ERwWYPmxyyysq7ckfMBX2n8OP2e/2b&#10;vgRolz8F/gD4RvdP8OafoEdzbRRz5la6TUTOkm+XJJDyyDLZ+ViORxX5X/tB/D3xN8Hf2+Ne8O+B&#10;Q/h7wR8e2Nxpn9o6mttbaXqNg0rX2kXMrttXbJJJcKu7ZIJFZVJIr80zfAYDHY14igpShR5qkIJ2&#10;lLVaN9rLmlbW0Wlq7n7ZwPPGSj/Z2NnGk6yjCdSd3CKs3t31aitFeSbskfUHhn9mzwjL4i0z9sH9&#10;pfXdC8cXmu6xcSeH9G0O5Fx4S+Hl6rCMssbZ+33UTLHHJdSgBUXeibRXpOu+EdN1RLnwx8cZY7/V&#10;ry6xp0NxcmO51GNdjRxyzKMLJGeIiGWR41ULym4+SfsZ/Fj4AfDXVb79knWPGV/rdl4/u40TxHLt&#10;h0nTdZCmODyYnXzGSYkRPMxUEiP5MEtXruj6XceGvEK+BPifaXFrceF2aaG/ubNrgSWtsN6QTomZ&#10;N8bBFSQKytHsB+YZf5PH5hVzR05TtyaKMItKEGrXStpzR+KL+0m079fsMRktXhzF1qV5uSvLnlGS&#10;nUg78srO0lGfwTX2ZKMla6a+dfGPjLxBe/tiJ4H8cagZ7PxJp8Xh3xTpKRNFaRy3MQwYoTxEYr0x&#10;TjH3XVxk5JPg2hDxf4X8dwx+FI5V1u1u3tIbcW/m+ezHy3t5Ij/rUf7rRkfMPfBH6G/CHwdri+JI&#10;vHPhTxJqur6doKTahcXNj4mmvYg6oxijZTK2N0zJ8jDO0NwMcUvB/hSTwToPiD4v61anXdf1LURZ&#10;eG9U1dki1CwJR2vZYLtYi+QskSoZA+xgcEDNeNVpxxEo1Kk5U5JyleUdo3Xn3ul0bb2R9/lnF+Gy&#10;6hUw0MLGrCVOlTcYzup1EpLma5Vq48rlrdKKs20edeC/gfYfBzR3Hhn+yNC+J/iy0Wy1fSL+9klt&#10;PDNrLnzobeYqFe5mARTC8gkiSQpuY5at/wAG6BrHwy1HUPh54eh13SNRt9XkvpdTjuHgudVurkhZ&#10;H4wGiDR+SiMCu2MHowrpfBh8E6dp1/4gv76bQ4PD9sJ3/t0ZiMsjFYn+0xll4fdIWkCH5CTxkjif&#10;AVv42+BPhQ/Fy4127Hhqx0eWytLPST/aOnzXrSkpdGGMvASsAaVmG0hgpzlq9XDc+IwUqdNOmpbO&#10;Guiblf3ftOzXbstkfnucY6dbNFWxE1Wcd1V9180kope9d8sU1a93u3Ju8n6Re6sviTxlY+B9ftLK&#10;Se5iWytvEdjbiF59QWPpcRpiNkldWVZEVCCyZUgnHEfE/wAK6jf/AAC8VeMNKk1Y33hrxLpuoWlh&#10;pM6o2pmO0uxJaNu+VldW6HHO0gg4rsPAGu6Zr/xD8Or4p8L/AGGRdSS5i1Dw2xeCZ4VaZd9tO26H&#10;Pl4JWRwM9AORD+0nd/Dvwl+x3NoUPg/xfr198Qrx5FsdMvILG8WJs2iSKwEoC4Mjg54UFs4wKwym&#10;i62LjieaCvzRb2TUnFK6dn9pptpO276nZ9YeHxNLBRhUfvU2otXatz81ndxs1FO3NZXdrbKmfEZ8&#10;b+GfDHjdrOa3bWPCemzyQTjEkcgt0ikVv9oPGwPuK8a/4J121prX7KfjDxBqlrHPP4i8Y3VzfGVM&#10;ljNq2oOQT3wLaEdP+Wa17z4ek+FelfCHwrpVr4K8SqdJ+2aXOo1+Cd4njm81VLvEpkUrcKwbAOCA&#10;R3rxz/gmpqPw8T9iS9hm0bxDLfjxNK0/k3FuEMX9paoIyue4O8Nn1XHet44a2Dx9WlOPvyg1rspQ&#10;qy66rdfcc9TGQk8HRlSnaF42cW78s4R877ffoepeFLvxVb67pvhzT9QGqWOpX9tYyaLrkrzRESSK&#10;gMMpJktnG7hlJTj5kbHFn40eLdAhePw74Rv7zTNJ0nUA+gTWuWu5LtDuW6woPmTZUkDbgKMYxmun&#10;8L6L8PvDNna/FTxtpXiLTbexJvdCt7m5tg2pzx8gKByIxkFnOF4xnmuJ0W6+H6p/wn+o+G/FFwdX&#10;gi+w2STWsdzYaecM2Q2VaSZgJdoYZjWEEhtwHkxoYuOFi61VJ3u3zLm5dORc29m7vXZK+2+1TE4C&#10;eNmsPRlJNWUeSXJzaqpLl2vGLS0tdu177dF428P+F/21vgxpOk/tL/D6WLwjJcRz6vbeGkaeWe+t&#10;JOTJsbfaxlxlkjSZwj4yvUcZ8ZP2dfiD8Jvg14I0r9j3wH4N1/QdLsI49R8MHT2hXxCwRpkmmvEc&#10;yG3EsYZrcnErEI52kivqTQNO/Z98KeF9Esfhp4ovLdvETtqFlba3BJEbiSZI8oXdFRJdsa4iJDEZ&#10;IBzzU8KaXdeHdY1/w01vIlrBeQ31mrggRNc+b50PPTEsLSY/6bmv07L8zzDL4Qvsve5btxba1/4d&#10;W2Vuh+bVMmynNVK923eCbVpxim+S3l01vu1e10bX7LXxJ+Lnxp/YHfxV8c7F08R6pot5bTxPZC2L&#10;vIrIiKiIqgBnEY2g/d5JYGup8W/Fv4kfC74+aL4G8VW9rq3g7xbYm10ltLsZJNS02/RVBNwqZVrR&#10;wG/ffLsd1VuCDXX6PrkXj610rT7K1NtHbsLq8jOCMqzLGvvl1L/RPeu0WKNMYUZVcA45xXpe3p1K&#10;kqnKrSvp2vtb0Pjp4arRSoyk+aLs36b3PnU+E/F/inXbzxB4I0pbuW3DabcNcsREgRlJGFIJbKj6&#10;A988a8mh/tDN4ci8LTeENFNnFN5ihY5y+4knOfM56mvTfAenfZPFXi++it0SG91yKSJ4wMSbbK3j&#10;c8d96MD9K6iuH6tG7d/yPajm9ZRjFxTs01rJapWT0aWx8s+JPCfi53TwZ8YPAtrFp+sSrb2OpRl1&#10;tZpyflgk3MWt5TjMb7irMuMq20N2Phbwj4h8TeCNc8HfEHVnvvEHhO5Nms0TAXeoWRt45YfNPAMj&#10;B2TzF4YoTwdwHsXi/RND8U+Gr7w3r9hZ3lreWzRy2t7zFJkcBu4GccjkdRzXxdo3jV/HXjO++FX7&#10;RPw1vvDfiCysRJ4L8VapNtuNW0pJF2M9xtV7a4jmL+X5ux5VQttBzlxwP7qbjrZarT77f15mizit&#10;icVThUmoO+ktdPJu97PzZ5t8Qb7WfEd5q9zfxGK7ufNVoCpURNggR47BeFx2ArmtbubDwb4iHiex&#10;hkXRPFLwXsgDblsri4iRg3tG5OGx0kOf42I958faFputeHrvxlrj2uq+JdDhhGrfY2aKHUbeRmjt&#10;7+TAwXJjZZUjbBbnKZAry291668S+Cv+EZbSdJsotMuprGZLLTIyJ7eZfOjDCbzCAN8yjB/gr8lx&#10;mWywcq1LEVLu6mnZttXav9779GftOBzZY5UK2FpNJJ02rpJSsml3astHazUl1PG7nRotc/bk029u&#10;LuKVtL8AxxQWb53J9r1SMO4x2ItgpJx0GO9fZemS2fhHTvDvj68i22MED22tSD70Nnc4Jl91jlEU&#10;h9EVzyRg/Fn7Iep+LPiL+0Drfxy1DXba9gdrLwfZobC2/eDTpbtrpn/d43efK5DL8w2A5yMD9CvD&#10;N43h+1jgis4JY/sgt5YJ4ldHjKgMpBGMEcV9BkNKnRldSuo6PS3RNr8zxM3lWxlKp7lnL3l72+sr&#10;O9vJW+Rz/inwrrnjbxi3w0NjI+lW6RvqciRhl1B22ulshzym35pOMEMq8hmx09n8LNd+HHiM+GtT&#10;khg0zxVNJPpCRnKW2qBC8luecKJ0VpBjjeknd+b3gz4i+Dfhh8RPCfw78Sag40vxXc3Nv4CuLwlp&#10;LS9hh8yXTHc/fUxBpIWP8MboT8q59K+IekN8QfAD6Nd+H7+Oe7kDWogdFuLOVH3RzhmO1SrKrDr2&#10;GDnFfaRwilH3vh6efn63X4H5vis8xTko2tUi/efW62S7K35s8d56FSD3BHIrq/hodV8RxXnhS9ZJ&#10;NBSMPew3MYMbsx3BBkcqQpZx024/vVxfxf8A2gPgb8FdA1v4jfHv4h+G/h3DpE4XUbbxLC89zLM7&#10;FYzbx70W4Epxs8tXySRwQQPjz4meN/8Agp1+39eWX/COT23wS+Ak93JJaa9LoE19rvj61Y/upmtL&#10;UH7Lb+SUAR2TeeTuUbRNDBypT55S0R25lntPM6Cw1Gndytq+j8v8z2f42ftq/CeO98VaJ+y/41Xw&#10;/Z+G4Ht/E/x1vLg/8Ixo18W2/YbWHzVXUbsN/wAsIFdQVCuckivJdN1L4t/C/RZdb+CPi3VtG0Lx&#10;w6Xfi/4zeP7NLnxpqzlRgw27qI7CIqSIy8bJAMAxpyy9T4X+B/7JPwj8feGNZgTVLvxD4cuILG2u&#10;te0C5lgsoJA0brbQMvkWzEzbw8aq25RljznS1O98Kax4tlsvEvjLWLq5Y3CpMuj4WZoUeQorNINu&#10;URiCVC8Y64B8rNM/+rRUcIozk207yikreV9ztybhWhVqTePlKKSTVoTd7/8Abu2n+T7UPAvirwr4&#10;B0STQvhBY3ouL0CTVNf168a+1bU3Yk+dLcOWMm45wQSnZMAAVW1TVPB/w20Gfw78V/F23U9NtZtQ&#10;0Lw5p+J9UfTx+8mhZGIWMRljIgZt3ls4C7YxVHxZq3hvRfAVz4l+GEEPhY297NDqd/eXP+lW10FJ&#10;JWZcLb+bE6SK8aZLAFvMKEV8E/Ev4m+HfhD4k0v4sWvxNeWabWmk0m+1Ji96+oQsrtBLGuWmLKyn&#10;coKyxyHgHei/JTeIx2KcZOVeU7Xgruydmmkledu8bee5+q5HldDFYXmk1hY0r8s2rKco3Tg5u8aV&#10;0npLmfVaxPobxx/wUK1GG3uNL+Cvw4tNFEisi61qsxur8AjG5CNscTdwVXI9a+WNa+PUHwh1waZY&#10;6PN4i1XxJbmzm8JWrEyalAzcSMQGMQifEqy4+VkwN25lPoV3+z/+03+0p4ivtT/ZR+Bmo6F4X1CQ&#10;TReNPiVbHQtK0tJFDsiC88uW7aIsyARoVOzJbBr179nr4V/sl/8ABPpdQv8AwR4/svjF8d721ubm&#10;PxJdWhm0qwuIImlcK5A86RY45WjVf3alAOCcntw+R4jLqqxGa2iot8tLRc3fmS1Sf8vxz291e8vs&#10;anEXDEsungeG4OrUqqLnNc0nF7xbm7qLg3fmbUKbu0pSXI5P2S/2TPA3/BPvR9T+OH/BQvUNL1rW&#10;PF2oWmo6V4Z0+yFzdzSwSFoLmMAo8NjGkjZifmYcld4APPfEHxB8ZvGP7UVt8SPFviOHU73xheE6&#10;L4h0p/MtLm1YFN1q3RVjiDDaeYyhDAMCK1NF03x98afES3v7YfjS7Sz8S3qyaZe36tNrFpLK4Hm2&#10;0QyUsssPMWULEq/NGQQwb1/4WeDbf4beG/EvwyFrp/he2s9Pk1vSpvNjur+0uIZorW4uGnlBj8x0&#10;uY9wiRUxGoO7knLGYpZpVjKp7sd4q2r5V8MorTlUdIJWSjZK+tvFc3w1RxDclVxNSLp1LP8AdpVH&#10;bnozbb5nL+LdNymnKTjaPN9a/Dn9on4K/s3fBaw8GfCvw7DqV5ZwQyX1jBcGL55Wf53kZSWY+W5J&#10;5JPXrXX/ALJX7RGmfFHUde0WDwvPptyddlubq2kulmWLzo1kVkYAZRiJOoBDIw9DXyT8HPE3xh+J&#10;NgyaHe6pqWnvGy6w2mJHvtfIZsXUJZQJI8FsxEgsGG07lw30T4ds9N+HepRfDzw98VpppdT06Rbx&#10;nMdvczXUOx02MsSnJjNx8hYthc9c493KsXjq9mpfu4KzXLZ8yeuvM221r213ufiud5dl1Co4OF61&#10;R3T520oyWjaUUkk/nptbU+jfFXjbQ/CVobjUrjLFSY4k5ZyOwryjUf2lfFOt6reeHPCvhuDSZrWO&#10;ObzNTYSs8Mm8K6rG2Mh0YEbuMqc84HKW2k2lvdNfBZJrlxh7q5maWVh6b3JOPbOKbJoF5H43s9ak&#10;S3SNtKurO6E2/wA7DmOSMoiHc53xAY2n75I6HPtPF1aztTVjlWQYTAUlVxU1J3Wl7K19fN9yH4hH&#10;VvFXh7UrrxRqU+qXJ0+YRrIMIp2NwkY4Ht1PvS6OzXnjjR762Hmx3Phq5lV1PIR1s2ViDzg4xn1I&#10;z1rqNG+Hmu+LLy50OPw5fJEiKs9zfD7LGVcfw5zITjttU89qt6X8Ndd8O/GfQNT8VTxSwSXF9BYy&#10;RoAwQQRuoPJwP3TdzwBnmpjQxD1lv/wGVjMyyun7mHtZLomk3eL7dkem+NJW1Kez8Iwcm7k828Hp&#10;boRkH/ecouO4LelN+KHxO8AfAz4bav8AFT4neJbfSPD+gWTXWq6ldEhIYx1Y4BJJJAAAJJIAFL4R&#10;U61ql74vlX5bl/Lsx6QJlVP/AAI73+jr6V43+3mnxD8ayfD/AOAnh34C6L478L+NvFcdp8QIdddT&#10;Dp+mIPM+0eWTlyrqpHyMAVH3eGHuYWlGtXjCT066paLV6vS9tvM+UwdGOIxMYTdo9dUtFq7N6Xst&#10;PMwfC3wC8cftpaZ461b9qD4l6V4u+DHxCt7GbwD4O0eze1EGm4Eqyy3CPukaTMbZB52KRsyUr1CD&#10;9iX9lK31Dwtq8fwN0I3ngnT/ALD4Vu2ti0unW/l+X5cbE5xs45zXpek6VpuhaVbaJo9lFbWlnbpB&#10;a20CBUijRQqooHAAAAA9q81/bR/aBtf2Yf2YfGnxnXW9Hs9R0bw/dT6GmuXQihub5YmaGHqC5ZwA&#10;FHJ6VusRisTWVKk2k3ZJaLVKOy0u1u+vUrFZnWjCUlJxgr6LRWtZ6Kyu0tXu+p4h+2z+yj+xt8Bv&#10;2UPit4g079mbW9R/4TvafEOmfD5Jjqmq3ksh2yKQx2lWcuxI24ByDnB9N+APg5vhnc/DDR5E1uCG&#10;T4aNpsUPiG5M1+rRGCZIbpyzbpUQuMhvvB+oxj8hfhl/wXN/bR/as8efD34La/q1pok1jq9td3+t&#10;aB4bbUL3VJYWlaWL7KGClJImUbQMq0WVb5sV+rP7K37ZHwx/bk+NfiA/D+a5S3+FUz6bfJdWrxi7&#10;1OferSxMRh4VijO09W87JAAUn3c1yrNcuwyhiveteTd3K2ijHy16de9rIww+cwz/ACZVKE5VOWd5&#10;3crx+GKunolbRNN32drK/wBK153+0DqGmeX4X0aF/P1hvF+nXOmafbsDO6xzjzpAuQdixGQs3QKS&#10;D1wW6t471iX4sWmkqkkFva3X2fy0PMofGWbsR0I9qk+G2jadcfGDxt400a3t5rS5ube2a/dFeU3k&#10;USxzxxyYyIlCxKUyQJFk6HNfJYWtCpKUl9n8QxmFq0IwUvtq69Nf8vxPQqKKKZmIyhlKt0Iwa8J+&#10;CvhX4Vaf+0948/tKW0m8T6HNZ2WgLdzKXtdNktEmxAj/ADBzJLMJJATuAReAuK6/9p/9p7wL+yb4&#10;GsfiX8TdJ1Z9AuNbt9P1PVtNs/Oi0dJSQLu65zHApADOAcFhxzXguk/twf8ABP34OeA4fhd+0V8e&#10;/Ca6he6tetd6jNcecL6QzRzJdtLCGMZeO4t3ViRjsRsOPQwuFxNSk5QhJ82isrvu/u6rzRyV8XSp&#10;yUJTSS1d3Zdl+bs/Jn2FRXg3i34RftE6jc6f41/Zf/anaDQNV09Y4dL8Qaemo28MM8ZK6jDO582W&#10;RNyOkTt5bgbSV3bh7X4Zstc07w7Y6f4m1qPUtRgtI0vtQitBAtzMFAeQRhmEYY5O3JxnGa5alKMI&#10;pqSd+mt163X6m1OpKbacWvPSz9C9RSb03+XvG7GdueaWsTUKKKKACiiigDmr228ev8RLee1uCNEW&#10;EecoZQC2GyCPvE5x7V0tFFBc5uaWiVlbT9fMKKKKCAooooAoeJvDOheMtAuvDHiXTY7uxvYjHcW8&#10;o4YH9QQcEEcggEciuJ8KeK9a+Fut2/ww+J2oSXFncS+V4W8T3ByLwE/La3DdFuFGAGOBKBkfNuFe&#10;i1R8S+GtB8YaHc+G/E2lQ3tjdx7J7edcqw/oQeQRyCARzQBy3xi0LVLFbL4seEbN5tY8Nl3e1iGT&#10;f2LY+0W2O5KgOnpJGvYkHrNA1zSvE+h2fiPQ7xLizv7ZLi1njORJG6hlI/A1xfgq98VfDrxfbfCj&#10;xZqcurade28snhrW7libgiPBe0uD/G6qdyycF1U7huUs1PTtQj+Aniufw/rmYvB+t3rT6RqRGItK&#10;u5Wy9pKekcTuS8bnChmZDj5MgHpdFIrKyhlYEEZBB60tABRRVTXb7UNN0ma90vS2vZ41BjtVcKX5&#10;GeT7ZP4ULVjSbdkV/EnjLwt4PNj/AMJTrttYDUr5bOye6kCLLOUZxGCeMlUbGeuMV+Vn/BVf/g4a&#10;8S/A3x3rX7Nv7IHhL7N4m0HUZLLxB4r8R2SSwwSISCtrCHIkyMESPxz9w9a+of8Agqr8FvjV+3j+&#10;zjrX7JvwS0ex0/WhDp+s6pda5OFRQHd47WIjJ8xmjOXOAowOd2R8Y/8ABN7/AIN6PiV4b+NXhz42&#10;/traTo+r6HBpUV5e+ENWmM0hvHSQeVLtLLJ5LJHlW+RhJwfkKn6/IcPkOHoSxmYTUpRvan36p+d+&#10;z06s+YzmvnNWusLgotJ7z6Lo18u6+Ry/w/8A2H/+C2f/AAUV8P8Agv4xfEL9sKJPBHjnQ4jf32me&#10;KREbTT2dmCPaWqokspzkqDkE7XYbSB+y3wa+H918KfhN4b+Gd74pv9cm0HRLawl1jVJvMuLxoo1Q&#10;yyN3ZiM/jVj4cfDH4efB/wAJweA/hb4L03w/otq7ta6VpNqsEEJdizbUUALliTx61u15Ga5xVzJq&#10;CjGNOLfKoxUd+9utj0styungE5OTlOSV22391+lyO7u7WwtZL6+uY4YYYy800rhVRQMliTwABzmu&#10;A8OWsvxt1uPx3r9nNH4Z0+4V/DOmTgqL6VGP+nyqeq5C+Sp6AGQ8suxNaL/G7xdc+Dra4/4pLQrk&#10;R69JH/zFL1cN9jDf88o/lMpGdzER5+WRa9DVVVQqqAAMAAdK8c9QWkZlVSzEAAZJPalrmvihqgsd&#10;GstLdgF1bVrewkJbHySElhn3Clf+BUAeA/tffGrUfD6fZPButXGma1rUEe3ULEqk0Gno7GNdxB5d&#10;i7EEY2sBXzJPqV1rdlaa1qHlG7uIWW+khhWNZZ45HieTavClym8gAAFjgAYFdL8b/GMnjv4qa14i&#10;Z2KPfPHAGGMRodi8duB0965PR7iOWO68NXTbLmCWS90zI4uYGAMyA9nicb8d0lJH+ragBaKKKACi&#10;ipLazu7x/LtLaSVu6xoSf0oAq63p2m+JVVPEemW1+EOUF7brLtOAMjcDjgAU2DR9HtbVLK10e0jh&#10;iGI4o7VFVR7ADivXfgx+zH4w+JF3a3EujsttIWaWW4l2RRIDgFtuWYkg/INpxj5hnj3pf2HvCunW&#10;LyaZq9tdXb8tDqulRtbn/ZHlbJEHod5Pru6Vft63LyqTsul9C3Sipc09G/vPjKGee3iENvM8aKMK&#10;kbFQB7AUpubllCG4kKjopc4r6B+KHwO+HfwzRLj4keHYtNW5l2wHRdT+1MwyB8kB2zyckDbHG7dB&#10;gnr59rnwUh17WX0jwDqS6dbhgP7V1u5TcRgZ2WZ2TEgnGJTHgjoRjOMqrT95P8zphhPafw6kW+12&#10;n+KS/E84vLy1s4HvtQuo4YoxmSaeQKqj1JPArAb4oeFLptugLea1J0C6RZPOpP8A10wI1+rMB716&#10;va/sP2eoXovI9Zn8VX8LnZc6hoct0YmB/gEUbRRHPdQp45PFdhov7Enxe1Ijdo0kSdmnaOEH/vpi&#10;w/74ojKMldfkY1aNSjLlk18mn+TPnceKvHV2M6d8KLqFSeH1XV7WIMOxAheZgfUMFx79KU6n8WIz&#10;vk8G6C6jqsfiGbcfpm1Ar640T/gnz4he4hbX9UtIoywMwt9TZ8D0wbdc/gRW3rv/AAT9DzGTw/43&#10;sChGVTUdHYtEf7qtFKisvpvVmHckcCzKytc+K/8AhJ/iHD+8u/hYZU7rp2uwSSD3xMIVx/wLPoDX&#10;pX7MfiLSdU8djU/EvhnxBpcFmoD3F3oUzxRM3BYywCSPhdxPzcd6+kvC3/BP+ytYJf8AhMPiW1zK&#10;zEwyadoNrCU46Herqw+ir9TXcfBSx0z4Qaivwj8ReErPTL+43tpms2ETC21tVGWIySYZgMFoWJ4y&#10;ULAHbM488eU2w9b6vVVRK7W3r0+7c8++N3/BPP8AYr/bm8c6B8cvGUZ1x9ItRas+iasqwakiMNqX&#10;LRgs+wqy4DKeSD0xXpHxi/Y6/Zt+OvwuX4P/ABA+FGky6JDAItPitLVYJLDChVaB0AMZAA6enINb&#10;fiX4EfDnxDrD+KLPTJtF1l8b9Z8P3LWVxIQAB5hjwJsYGBIGA6YqgdZ+M/w0fy/EOknxpoyH/kJa&#10;TCsWpwJ/00tshLjHUtEVY9oievp/2vmqjSiq8rUvg95+7/h7HmPL8C5VJOlG9T4tF73r3PzW+KH/&#10;AAbifEeLxLeSfBz49aNNpDMWsIfEFpKlwgzwjtECrYH8QAz6V+eXxd+F+vfBj4peIPhH4qmtpdT8&#10;OatPp189pIXiaSJyjFSQCQSO4B9hX9J8vxo+GFt8PNS+Kl54wtbfQtGtpZ9XvbnMX2JY13SCZHAa&#10;NlHVGAbtivxd/wCCtH7b/wCzb+19r2hD9nPwMlvFBLLea/4iuNES0utRnKiOONjjeyou85Y4Jf2r&#10;9u8O+NeKc5zL6ti4OtStZzSUVBpXvJpa32S3u77XPzPi/hzJMtwftsPJU53+G7fMvJN6W3vtY+Cv&#10;GfirUfBOo2lxJpivpUrFbqdSS6Oen+e9dFaywXtsl5aTCSKRA0br0IPQ1PfaZaalaPZX9sk0Ugw8&#10;bjINV9KvtLuZptN06+tpGtCEkgtx/qeoAIz7fpX7VFThWfNK6ey6p9fkfM4utl2Y5FRVDCuFehdV&#10;akbuE4NrklJa8s024t3UWuVJXJfK9qPLqx5eO1HlEDkVufNWLXwlRv8AhB4eP+X++/8ASuaipPhQ&#10;MeCogB/y/wB9/wClc1Ffxznkn/bWJ/6+T/8ASmf0PlcV/ZtD/BH/ANJRHaRgvd8f8xK7/wDSiSpv&#10;K7flTrGIsbk4/wCYjdf+j5KnER6Yr+r8ob/srD/4If8ApKPwPMH/ALfV/wAUvzZWEJ70CLPrVnyc&#10;ds0nk47GvQuzkuyv5R96DEas+XnjFJ5fsfyouxXKbaj4l8Malp/jfwTqMlnrmg38Wo6PdxH5op4m&#10;DqRjryOnev2N8N/Fbw1+0L8MPC/7TXgkx22n+ONIF7d28L7xpupIVW8hyO8U0aTgcEhJTj5hj8f/&#10;ACT0NfWH/BIf9oGHwv451j9iTxjfImleN7xtY8BTXJAis9dSP57csfupcxIYivQnaBzIc/jni9wz&#10;LNMqjmFGN50d/OP/AAPyufqfhdxIsozj6tVdoVNPme/f8FENP1yD4Oy/GvwB4e1O61y4sjpM9joy&#10;AzpqLEx2zFiCqKkzFWkb5FjdmPymvlv9h74v/Gr4zfDzVtF+OHiXw+3irwJcS6VrfhTStOkjv7cp&#10;+7MksrTMJFmiBZdsShm2kHjFfoLoTaD4nj1b4Va2JJrTVIHtJvMjJME6x4VJGxgSmPCspO4PbuSP&#10;m4+YLHwhp3we+IWqp/YVpZX8moSDxBcQ2yo14w2q0rsBliV8mYE5wDMPWv5twdTmhyPdfkfufEOE&#10;VPELEQ+Gf5/8Hf7z5x+E998BP2Lf2lNZ/ZL8F/D+Zbfxra6fq2nauPERZfsdxIbcjy5AcGGVAQQS&#10;SJgcjgV9Qa5FPqOkx6pcyKl5YP8AY9RkC8KwYFJsf3Q+1+eiO/vnyr9sjwBdWPgOf4jeCvBEWq+L&#10;fAkg1Tw4Bp0dw89i7EXNqyOQHRQXcKTgMkLDkcaX7HXxG+K/xV+Cej/En47aElpfeJDJb3KR24ij&#10;ngYk2k6qAMB0fZnvlPau6WqufOLseiaNc3N9of2e0hIvNHkE9nEx+ZoxuVoT7jEkOfVQTXVaZ4oj&#10;0C+034iadHNPDZgvcJag+bLZyoVmVMchwh3rjkSRIeorh4bi58La/wDaLksxtZWjuZB/y0TaNzH1&#10;3RCOT/egkHpnqNCb+y9VudAB/ct/pVgQeNjH50/4C5yPZwO1Q0mrMpNxd0eIeLIvFX/BOj41H4hW&#10;t0niL4SavqovtQhcsw0G7lYPFrFsFPMJZ0lliXCFS8oAAkU/XWs6RpHxk0cS63DaweJ760e6utGt&#10;5W230CAMLy0B5jbGH+z5LoBuQlQCOMPg7wB8UfhXqfw3+JkbXcGkqtodLjhDPeaZLkwHcxCqsb+b&#10;Ax5IQRDB3AV4h+xn8cPGfhuG4+Bmn2GmjxB8L/Fl1baXqWo2JurldOhiEtizNI23csc0duz7MuUc&#10;5yc18pmNFYzDVHiWlUoyTnJaOUH8FXRfHFrkk20pe697s/UctxUn7KthE37SNkn8Kkvjo+87cjvz&#10;xsm43fRWLXw48d/GP/gnP8UdPjsjPD8Ldb8SbfDmqSoY7HT9Unyx0y4fp9juh5u0NkQTkbQA6Bf0&#10;r8P+LYPsdr8R/h1eBLO+Ro5bfzUlaxnx+9s5thKiSNuCM8YFfKf7VnwVg/aN8NajoXxCtoj4c8QW&#10;KXWl/wBrTeXbpHNEJFjiXI+6GKlYxu+Ukc814/8AsQftRfET9in4nH9nj9oC8uPFHh3V5Wj0HXpo&#10;XRfFFpD8mFeQL/xNrUKVkjIVp4RG46rXp4PHf2jQnOd1Wp/xLq3Mlp7aK/CrbTafWbXJiMMsJVhK&#10;koyp1FpFO+j1VJt296K1p3V2rw6RP1Q+CvirWNet76w1i8a4a3ZJElkbLYfdkfTK8fWqnirRJZvH&#10;OpadbW6iy1S3gl1G5DABSoKSQkd2dFj57KGPYZ3/AIf2Hg+70KHxd8O1gj07XNPgubS6i3MZI3Uu&#10;jYY8DawIHqTmvBv2oZvFNr4ng0qDUJYpZJrmx06OBz8zXFrJ5b8g7nMioCSD3HQV6MqnsKSvq9j5&#10;F0YZrmM3RXs42vbtayenqZv7Svwa/Zu/bo8ID4Ifta/DtLyOxtINT0bWNIlaKfTmnVkUxFeV+WPJ&#10;BypBXKnAr8Wv23v2Efj1/wAEw/i4fjt8EPEWpDwL/wAJFLZeFvFUF4v2hDsD/Z7pUxjchYYI2uoO&#10;R2r9tteDv8aZ7e2CE3GlJAghUBWMUgjXAHbB+nNeR/8ABUOOy1b9lz4hfsf6R+z1418a+J/GOkW1&#10;34fg8O+GmvLewv1jh23E1xuVIcSxjoSxGcKRmvpuE8/x+HzD6rL3qEnaUXsk3q9dFpq+j6nz/F/D&#10;mXQyuni4NxxNrpre6V1trvZI+Evjx+114G/bF/YO0j9p/wAA+KdT8L/Fz4Iz2C3i2iOSzTsiPygI&#10;a3laDzAX4UxlW68/nd8Zfi34y+O3xP1n4ufEG+FzrOu3f2nUJlBAZ9oXgEnCgKAB0AAA4FaPim0+&#10;Pf7NOueKvgf4si1vwnfX8Mdl4s8P3GYWnjUrKkcy/wAS52sPr71w4JHSv2PJMlwmUxl7Gzi23B7t&#10;QlZuKf8ALzXa1e5+TZ/xBjM6cPb3U0kprZSnG6U2v5uWyei2P040v4Q6L/wTG/4Jw6P+1l8Kv2tj&#10;afET4l+GLG5b4fahq3lRz7ry2nW4tLeMbpJYQibjJ8pjeQZGQD9n/wDBRT9s74uL+wb8PP2qv2Zv&#10;jF/wkmp+HNW0lvij4f8AA6x3VlfI9vDc3ltfeSJXs41KYOWXCTMrE5r8Oda8QfEP9rL40aLoltYQ&#10;DVNal07RdI06zDiCLbHDaRKqkkjIRCfU5r9wP2krn9nj/gjn/wAE2fEv7PnwD+IekeE/ijceDbLU&#10;x9qUzz69fM8VrcXSxTrIjmTy5FKAbUBGQo+avlc6wMcPisM6372vObdrK3K7Kzau7RWzs316Hs5V&#10;jHWw9dUv3dGEEr3d+ZXd0nZXk91ddj8Q/wBrX9onWf2sf2j/ABd+0Vr3hqy0a68Vap9rbS9P/wBV&#10;aqESNEBwNxCIuWwNzZOBmv0Y/wCCIf8AwVh/Zn/Zk8A/8K5/aO13x5c+I7mS4g/ty4vbvUdO03SY&#10;FSS2hitwzCBd7z7iq8bQScNgflZrmr3niDWbvXdQEQnvbmSecQwrGm92LHaqgBRk8ADAr0f9lH9r&#10;X4kfsdfEB/id8JtK0V9ZltzaS3er6cLv/Q34nthHITHtlXCsShYAfKV5z9dmuUUMflX1Xl0SXKk7&#10;baJXs9Pkz5jLszrYPMfrHNq27tq++7tda/NH9M/xd1XTYptZ8Q6TdrPpvi7wILqxvLZtyPNZs0qu&#10;CODvinDA9xDXoHjjwHF8RYNNuY9Y8hLdXcMkQfzA6r0546D1r5L/AOCfnx++B37WX7CGhat8C9Vs&#10;odb8HzTXMvgq+1ASyaUxaUyaaxYBmt2t3kijcjhCnJKVc8Ef8FJvBnwu/ad0H9lTVNM1vWfCniPw&#10;hb6r4F8Xpbq4kVtxNiCv/H20SKfmQmT5GDKxUsfwbEZbiFiKuHcG+S909HZdf10/I/Z8LmcKcKWJ&#10;hNJytZru/wCup9B+PfhloGgfDhbWXTre6uU1G1/0sxbZXLXSHqOTgHA+gr47/wCC4sHiHwJ4g+FP&#10;xD/Zu8Manp/xivby70Twz4q0sKlsbJ4gZdN1DKENBKWBjY/6mYJIOhz9rePvE3h7xx8OtP17wnrV&#10;tf2d1rmn/Z7m3lDKxF3HkZ7EEEEHkEYNeS/8FH9N+KPi3R/AXw7+Evxk8PeEr7XPGEMGpw60qGbV&#10;tPx+/tbbdE+JCpzkbSAPvDNXk844bHQkkra6PZ6Peyd13XXY9jCTeLxq9u+a93q3ZOzd9E9nra1n&#10;s9D5f/YMt/BGsfs0eDPjd4H8R634g8V6PY/2R45l8Tu02rxzpKBqGl3CyMzRS28u8xoDgFFxlZDn&#10;9GPhrYR6b4IsLaOd5B5RYmQ9CzEkD0AJOPavzu+Mtvqv7B3xesP+CgPgfTGPg7xVb6XH+0N4dji3&#10;rIk0UUUPiGFSNsdzbNK/mkY82JiTygr7h0X43WWlw2GnyaIy2clrElkY5xLJOzJmMKV4fdxjFcmP&#10;dN4n63GTcardr7xd1zRfo3p3i09NUvQx+Ix2Y0rVFqkpt6JNP7SWlnrZpdfka3xh8baxokdr4Y8L&#10;SMuo3+fnjUM8afdBUEHkt6j+E15XH8H9R+KV1PoGoi4WcOWn1a+jeSa0mA+Vw+QyuCAVAYY7YFe6&#10;6Dop81vEWsWqf2jdIhkBAPkKBxGD7ZOcdSSa1VjjQsyIAWOWIHU+9cdXD+1mm3ouhw4PMVg6E4Qg&#10;nKX2nuitoumLo+lQaWtw8ogjC+ZIfmb3NWqKK3jFRiktkebKTlJt7s5QWFlqHxR1zR7+1Sa2vfDV&#10;ibiGRcrIPOu1IYHqCpwR0x9a8t8Tf8E//BHiH41QfFKy+LPjXR9Eg8Oy6Onw80PW2s9EWN4Wh8xI&#10;IgpjkVSNrKQVKjGMYrU+MniD4saR8VLu/wDhi8ULW/hdJJ47q0WVbryp5GCDkFQ3mlQRzkV6V8M/&#10;G9l8QPB1l4ktbqGU3EIZzC3H/wBb+hyO1VQx1ShVcababVjtozxeEpe1pStzKzs03Z9109dzwrS/&#10;+CTX7FNj8FtK+AOpfDy91Xwzo/iT+3bGz1XW7mVkvcONxk3hmXEjLsYlSMAg4o139lP9qrwRrnjz&#10;4i/Bn9rjVr+71TQhB4H8EeJbdRoui3UagRsPL+bacfMNuDn0r6UoIBGDXZ/aGLcm5y5r6+9ru03v&#10;tdrVqzZX9q45ybqT57u7UveWrTe97XaV2rNnj/7Jnx5HxF8PH4Y/E3xB4Ui+LHhrTbWT4jeGfDV8&#10;kg066mU8lAxZQxU8n0z0K5q/t2fsIfBL9v8A+Ct18Ifi/YywTKGl0LxDYALeaTc7SFljY8MOfmjb&#10;KuOCOhHKftFfC/x58L/2k/BPx+/Zm+FXhddS8U+JLXTPi/4l1CNvtJ0GMAgoQwy4G4DAOW2lgdoI&#10;+kxLE0hiWVS4AJUNyB64qcXCneNWntJXt2fVeSvt1tYnG06N41qW01e2nuvZqy2V/hvry2Pys+DH&#10;x98a/wDBN/4+/Dv9hL/got42n1Cbxjpl3onhL4tzwSR6deOkqtaRzTyDAkI2phnLAsNxPDHsv+Cj&#10;X/BP3Vf2uPhj4o+Efh6ZNL1a9VNa8PavI5WPS/ElgM29xxyVuYM277QSdsRAODX2n+1/+x38Av25&#10;vglqPwE/aK8D2+taJf4khZhtnsbhTlLiCQfNFIp6MpHcHgmvzm0T43ftBfs1/tVXH/BNb9vjS5NQ&#10;0m9sXufgd8YtMgfyLiyiG+OG8LH91dw+XxIO6YPy7SPMcfq9WOIp6OGuh2Zdj6zqOjOXx21fRrZ/&#10;ofN37HXxN+GzfAnS/jANGmk8V6Lrsvhv4pXV7Z77nwNqm0rBeW1ryJI96tIsr5Y+W6qqOFJ+pvhx&#10;+1fqnhD4Qy3X7ZnhK78TWlq1vpfhn4q+GbhLq81W2uDJIdzufLuhGtuoZw4kAIVlDZJ+Vf2zPDx/&#10;YR/bUi/a/wBV8Pyv8MvizMfC3x10LT1wtpdMUzfRDoCjsl1C3HyuBx84HrF18Pvip4d8TyaRpGoa&#10;L4U+EukTCX7fqC+fo+s2k6rKJyr/ADX9xPEUYGPEiHAQxBePl83wlHByjWwsEqNW6UUrxjO3vRl/&#10;dXxRlzKXLJdHZfueX1lxJTccxqc9enafPKXLOVNP3fZNX/eczdOVLkdNyjfSSvL6k+HXgv4U/F/w&#10;CL/4HfGDR9Wv/GtysOnaVfSHStSnt7R2aUrFIyyOUkZCSmQvlggntrftF+Hvit8Ornw94D8Qakmo&#10;22jeH7eFbzVdO+0JdzEZml85SkpYvwSXyQoLZJJPxL8adU1H4x6roHxQ/ZD0LXLPRfBMaaboGkWs&#10;DPqXhy4hZ51mk8svuExZpVmyQ3zo3KEV7D8YP2iP26tD+JcXxTm+NTeGvDWveHNJ1F7LxvaRSacW&#10;lsoZJbdLOSF5HZZC6kQqGz1IrxJSwzws6VNShZxV178GrN3tJ/C3e92+nmiZ8MY2OYUa/tac+eNW&#10;XLUfs60ZqUY8jcE/3ii1ZJJN89tLN9D4t1G18ZeE7P4ewaSll/aV9Lc+Jo4bhpYZ4LdvKSNS6hlV&#10;yzgoS2AZMscjNrT1/tTw/e+HtHv5NH1HTp5rq8trcjZqNtKViExQjy7iMKI4pInU7Gw38asNX4Zf&#10;F/4b/G/wjoPivxP4E8Parrkl5qVpanwDf3Gk3Fwubd5CLG+jCytuAOFckYBXqwGpaX/wFF9PcT3v&#10;jPQrlrGW0RdX8ORXKQF3jLEvayuekZXoPve1Y4jD1qNaLpVIqLgrWkoPmsneN7LVpbaWfzPGpVaT&#10;p1KOKoT541XzJxc1y8zjaVrvSLlq0ndfIyvgvZ6PD8TYdc+KWoXGn6DpOnXt/qupWc6fZLW3is51&#10;kmYSFZLbAf8AvzgnbjbXL6vc+G/2sPjdB8UIfEmnWWgaHLGnwl0+7vprE6hZvaIokKyqsLvywSMO&#10;xPLAc0fFX4S658cvGWifsyfAn45Q/afFlqt/rtu+mm2ttW0KO6MF1aebcIGEoKvI0SDcQiHOAa7z&#10;4sfATxR8JppfCHiXw9FNYxwKsE9vbl7SWPHAUlQOOmCOMV6WNWJyrIaUq1K86t3Jx93lTVl8K5by&#10;je7s1ZtbsrLZYOpndR4XEOM+VKCneXu3fNpK0t1be9n6peL+MvjJ8TfEHiLxF+yv+zP8NrjXvHel&#10;699o13W9TR4NA8JJLZQIZNQuz8okHlhhbKd7Z52jmvQf2Wvg58G/2dfDmlfAAeLNZ12C80o6ZNqd&#10;tpkUVvdagZ2ulk8x5A6mSXzIwRHjNwBnvXlv/BP6/m8Gf8E8/wDhKtdu5LDTPEPxB1C6uZZJWCX1&#10;79qulchSSXf5Yl2j+6ABxXjn7TX7efxL8HfGC0+Cngv4dXugx3M1jJZ+KNZspBK0jCadHt4kDgYN&#10;v8pkAOVb5DgZrHypYLMFlmEo3jC3tJSes+VOF7aKyTfKrPR6pvU4KSq4rLamMxVflcnLkjBaJuXO&#10;rtptXkld6bb9D668T+KdW8f+NNS0vxDZxah4c+0Jd6rpUs5ia2xtVNPgmAbYk0cYWRNjbY4y3ylx&#10;u2NBh8M/EDxxYeF7241jRZNYvUha7urWK4gTceR5kL7l+UYBMaqDjJAFfMfgb9vzw58QvjtafBzw&#10;/wDDe30+z1HWbi3t2PiKS4ukkU3m+WWNrZQzM1jIWJlY/vI+W5C/Svgc/wDFxPDpz/zGI/8A0Fq8&#10;CvOrHMaWDxMFJcy1e8ru19H8le9kj1MNTovKK+PwdRwkov3Y/DGyvy2knrfWTVrts+itSsvCni7Q&#10;/skMOnalod1CEtkgdJ7V4QAFVSuVYKABx0wKo6FZ/EDQnXw5p1rF4osnYLp66hqLwX9pwAI/P8uT&#10;7SmAAPMAdQPvt2qeKdBl8Aa5deOvB+mLKqyGTXtEhUJHqUIyS6DgJcoMlXGN+NjZBBXa0/4QeLdS&#10;+Mng748aD8U0tdHtUNlpehmzkP2yW6KO8smHVf8Aj3jYLuVtpZiOTx+i4SCxFS3NZNX1V/l8+jPg&#10;8diqeCwMXUp3nFLladr3633Vuq6/M9E8I6r4/wBK8CWvjHwn4Etblorm4i1nRP7QL3MscMjQBreY&#10;hULARFtjKA244ZTyd3Vfitp+t+ErbxF4M1IfZ7qye5a4eL5ogMoIircrJ5nykHkbGBGa6bQ9O03w&#10;tp1v4ftCwSKIkOw+8Sckk/3ixJx9a8z+I+ieFPhr4K8bePPGXiSHQvDVlqX9sNPfTxxQ26+QhuXD&#10;OyqqO5c4cjD7m6MK9SXNGm+Xc+KounVxKdZ2i3r+p0vwb8XC98Oy2Os3UKzW05AlYqhm3AuTjjn7&#10;2cVqQeItV8UqItKtJLJPMZJZLnGVwSB0PJIAIUHPPzY6V+e91+3H8Rf2gtBi8WfsZ/CHTLLQIZTD&#10;f/Erx808cmkQSKB9rt7ONRJcxMhJ3qYwV+dZGTJr52/aq0f/AIKJ/sweD9F1L9oD4ufEH4o+HtI8&#10;Y2l7JqPwv1xdGiurNrYQFJzArXcU64TZKjsj+Y5c7iDW+W4eWMqLD8y9o9rtK77Juy7fpcvOY/VZ&#10;zxNKm/Zb6K9lprZXdr39Otj9kLn4YeAdQl83xLpkWqzjkvqknmgcY+VGO1Bz0UCvmH9pH4+eC/2Z&#10;PGWqafBo8vhbT7OS3/sLULfXUvdK1q5KCT+zLmw+drJ5m3QxSqgBcphs4U5vw/8A2Dv+Cefxz+Df&#10;hn4ieIvC/wAR7hbzTlktLbxH8S/EEeqIXUO8cwjvFZ3Ukgls4wecV5l8a/8Agjb+wT8V9ZexvPh/&#10;430VPD5il+yReN76C5mgmBWGcztNK86iVGwZGLI6YK4PzXSqYbD1G8Sm4rR23+X9M4nh8Vi2qeHa&#10;UntfZ+Xz+Wp9KaP4jsPitpF58N9V+B7+D9c8UaDN/Y9xd3CTFMbZTazEKGhdWUEqAyfIcMcV8hft&#10;haP48/Zg8GaqXe3TWfFUNlovg68t0N1bXGsSSyCJPlwGaNDO7DjCKxPAzWn8V/2fvGn7OHwyg+LC&#10;f8FDPino9n4GmkvbnVtX1LT76ZrAjY8JN7buksixlhGMKZGIU8sCPj9fhz+3TqHjHw9+0N8GfH/i&#10;PV9RtNUvrnwnN498H6ZbaNDbStJF599EmI/7QlhyGSKOSWGNyrFHJA+QzbB4DF1FipaRimrt2ik9&#10;k01qrvuj9Ey3EZtln+xRvKVTllbeTkrczjJPR2Wisz6W+EPw+j+Dfwy8N+FPApzNoEUUsT3+VN5P&#10;y0zTFckNMXk3MMkGQnnFfWfwF13Vfi54YTVo9MurWGCf7Ncz30e14pV27oyBxI+GUhkyrggjHIHx&#10;VNq//BUeLw/pviG88I/syQXtzG3n6hrh1eyt2YceZDBG7eeM8H5UXj8B0vhD4d/8FDfi5aaX4q+K&#10;f/BQPwH4P1HS7pzax/C/wTJcQ28ZGGiQXeYtrA4YPE2eCeQDXk5Hga2GrOU6qnGTvZX67t3S0+/y&#10;aV7+3nebe3hyYek6U4x5W5OLWmyVm9VfdtW6p6W+6v2jo/Gvwx+Elv8AFPwrd+GbD/hDL2LU2sfE&#10;d5Fai6tIyWuY1vJfktJpI9wDkEdVZgGJXxq4/wCCs/iv9oHSdI/4d5fszaz8QTrsGD448Qy/2Z4Y&#10;0ZgB5hluSGkvGRzs2WyMHKMFfisX4L/sZfs3eKNNtPG/7cfxC8Q/GrXLaOR7e48d69Lf6ZbtBKyM&#10;8WmwpFaQAhUf54SyZI3HGT7A7aZB+zf4cH7Mmv8Ahq40mVriLTpre1ZbKW3jmlzAgi/1OH+UsqnB&#10;Q/Kelffe0iqF7aLrt8j8rhhatbHeyveUvn6v17nnkX/BOefUfEUH7XP7YmsxfGn4h6Qn+jWHiLR0&#10;Gl6dYtkXFvpWnbmjtXCuzLK3mTuVUMwBwPV9J0HRtE+Cvg7S/BN5aTaDp3h+2tLAaeCII1iDR7FB&#10;AKbflUqwBBGCAQRXhfxd/wCClXge+8cWXwdfwn4g8QfEhrYxp8M/DFqtzd28wYRl5pdwghidyCs8&#10;siAqRgbvlNrw1+yz/wAFc/iHplzb6p+0p4A+Cuhapqkl8/h7wr4cHiLU4EkTa0T3N4qWwc4DNshZ&#10;Q+SGPfqq5ZXq0HGtJU07NOT380o3bXnaxtQnRwFaliIy5pJ3aSei9Xpfy6HO/Huya0+I4kWLYs97&#10;YSKwH3j50QJ/MVwHxg/aN+EvwU8RTa98RrPRLeOWe/j0qyS5upbxp2tpxGI4I2MlyTzHsRQf3gOR&#10;itLxz/wTl8G39vqHin9ob9oL4zfEa48NtEPEum+IPHf/AAj62ke7d5q2+kwIHiKAusiykfKRwQcH&#10;gX4bfDz9mDxtqF58EPgt4Y8KavHLLC2uz2MmrauY2Y/Kb3UZJ5CCvocYPAxXwGYZTkuSVfbYvEOS&#10;lOUrRp3vdLTml8P/AID8j9PwecY7iJcmBw7vGEY3lU5bWe7UXd/p8z568OeFv+ChX7Ynh3WNb+J2&#10;g+HPgd8IdVijgXxH8S4/sTWzpKDFd2WmkrJLcY3IDNKMiUhugAl8P6D+y1+yt4a8U6J+yb4I1HxH&#10;8WtJkCeJPih8TbZLjVzbRnD3WlwNmO1SOXG5UClV2MQy8r2H7THwm+N37T/jPT/GnjX4mRXdvLos&#10;MRS/diFkj3QyMkMaiNN5Tcdu0HceB0q78Pf2UNT1u/tNW1nU9Qu/F/hiC3htNUsrcqL6B1kjglmD&#10;ZErRKhhkD/LLGY9+7c+eWfEnKqmEy+n7JJWco6zlH/E23po+S/K1eyTsfawyjL/q1DH5tiFVjJqa&#10;oK8aUJ2VlNKylzJOLqPVSs2pps8l8Kaz8df2zvDtz4L+Jni3Wtb8T2V95/hTUteuWeC9aQBZtPSV&#10;yFQsVWSIH5dwkjGCyg+afsjN+0pbftReIP2Ypvhbo8HxO8OaudTt73VNW+zfY7SyHmT2dsgUiSW4&#10;G1BNk7I3dsEAmv0v+H/wY8JapstG0+zsNR0lIv7STSZpIv7OmcbgtocKfKbBxJkjKsgyVJPmn7Qf&#10;7Fmvaz8WvBPij4SPLc+JbTWVl03xKjImq+GoFU75kZMG9t2BMbWsiFSHYI0eTn6ThDD4KlUq/wBp&#10;0VOrONozevK43cZatPyl3SW7un8D4g8R53jcDFZHWeHwcZycqUXy88Z2UoO2lrptJrRyl9m1sDwK&#10;f2ZbiG48OeIfGepeCPGHiK2kC+HPiZAbTW9UmO6JlinnIS9/eZVWhZgSR8ozivXn0S88QS+CPien&#10;h7Sv7ESHf4g1mHVlmkvbDUYAs6xBItrBJjDLuZhg2xwD1rF+OP7APwH+Lekv+1L+0D8X7i6Ghaor&#10;ab4gvrwRQaPdNcQosMVgqny9siRIyysHG0kgElq4P4af8FH/ANl3wl8INV0ZPjN4U0nw/YXd74f0&#10;L7foM8VlqLvmf7NHNJKJYXKysctnAztOBheqGT5NhIOphoNSlfmUrtK901F3u9HbVHytTifOs0ru&#10;GLqc8YxSg1aMrpxa5tLKzWlj7r1AfCf4N+H9N+FHg1VVtX1UW19cJtaWTbHLMyueMswh8sDp8+BX&#10;HfE2XSvExml1PVZba8t7mK8sIbFRLd2jxMHiYIDhMbQPnKqwJHIJrJPxV0/9oDwJbfFT4YeMrS00&#10;rX7GO78OanpsJYuSN6MWO4ybZM58sDIHUirmk6lHrmmpf+Fo4bKC4DebN9ly6TqzRzJ5cgwpWRXX&#10;5w2QAcVlUVGEYxpxSUemy+5HTl9HESnKdRuU6q1ekn5q70XTe78jROoy+KJornwpLLZWeoRxTWSW&#10;xH2iRJVDIDJyUyGAwmMf3j1r2jwX8K9C8KeEZ/DttmKe+R/tt/Zt5c7M4wSJB8wIHRs54z1r528H&#10;yeMfttxpcPj2+tL3w/eJb25tNNsQkts6l7ZthtztYAtF8uATBnHJr0nwXffGDQfGEk3inx/catbG&#10;GNo9PayWS7ifOHRkt41QIy4YF8OrA8lTgb4adqjau+3ZI5c3pVJYWHO1G173d5SktPW34anffBr4&#10;Uj4NeD08E2/j/wAR+IbWBh9lufFOqNe3ca4AKmd/nkGcn5ySM4BwABJ4rtLTXPFemmZXaPTknYeU&#10;+GlllQxeWuOeFZ2Y/wAPy1Ml34/19ysOkQ6Tat0lvpg8/wBRFHlR+L/Va09F8OWWjDzfNkuLhhh7&#10;qcgufYYACj2UAV6M5SnJyluz5OMYwiorYs6dYw6dZR2cESosaABV6D2HsOn4V80eEG+HPxo/4Ke+&#10;IPGfhj47+IJtW+FngqPQtb8BQPIumJLdO0yXTjAR5sOy4y5+Ufd219PV803Wu+Pv2c/2zvGXjzxr&#10;8N/B+i/CDXfCVvf6j8R0njtruHUYWdWivOAXUKSwc8KGHzEnaOzBXaqKL95xaW2t2rrXe6vZLU9T&#10;LrtVlF+84NLVa3autVq2r2S17H0tXwJ/wUNuP25Pjv4y0n4Q+DtH8J+B/Deo+Mray8N6rcaImu+J&#10;bmLeq3F+lmwMVrbx4ZmlZh+7KhtpcCvvHRdb0fxJpFt4g8Papb31jewLNZ3lpMJIp42GVdGUkMpB&#10;BBFNXw/oaa8/ildJtxqT2gtXvvKHmmEMWEe7rt3EnHTNTgsV9Sr+05U2trq9n6bfemeJjMK8TT9m&#10;5NLrbT/g/dY/D8f8G/37Q/jnRNJ1EXOqWPjmWHVtf1rxheEW3mXZuI47OwWJWIjcBJLhpQVH73au&#10;dua85T9hT/gqX8A/jb8TP2Q/2VPi7qmo2nge6tPF+pT6Pf8A2C71MSqGhuI1yZ5XPkhWRGZS6Ack&#10;iv1p/wCCgXiH43fF/wCGS/Cr9mXxfqHh681bV4LDVfENpex25tdPd8XkuXRycQhlTYFfzGUggCvj&#10;74y/sWftIf8ABKf4gX3/AAUB+G37YGqeLtFij0Xw5p+h+K5nub2/s7i5ihNvPIRtZYw7PHsVmBAO&#10;3g5+2yribE5hCUalWnKTuoQlG95cya1Wy1aj069DwsZkdfhzF0sTQpzg42k5p9LO+j0b0TktX0e5&#10;9V/svftxaT8df2afB/x18Y+DbvS/GcNy+iatpWoxPDHHqay/ZgZZGBYRl8Nv2k/MRjPFewfDvxD4&#10;k8PeE28O+DrWG6XTXlub2e5fdLdNLK8ssoUYABdmOBnGR1rwDwD4R/aR1P8AZr8eRfH7xd4e8U6+&#10;PHkm1PB1oiy6doUsyboTGsMR85Yi7A4dxkEMWFe1fCjxj4Z8LaQnxP1TXYbfQ5bbyobid8NNlguP&#10;nIIwwwSecjHWvzrNIujjZwpWjGU2/d10sratJ6XfqfpFbDZe3VnB3lGyjFu61d3y6JtWfbR/ee2a&#10;VfrqumW+pJE8YnhWQI64K5GcGo/EPiLQfCWh3XibxTrVrp2nWMDTXt9ezrFFBGoyzu7EBQB3NP0f&#10;V9P13TotV0ubzIJRlGxj9D0pdU0nStcsn03WtNt7y2kx5lvdQrIjYORlWBB5qoNNJvVHzsk1ddT4&#10;Z/al+If7XP8AwUk/Z98SfDD9kT9nawtvAXii0e00/wCInjXxTLpcl8qv/wAfdnbQKZGhJU7WkKhx&#10;g7WVq+BP2G/+CGH7U0v7S/gT4i/tMfD2/vvB/wDajNqt7YavEtxplzaTvHGLiK6QtNATbqPkBDJK&#10;hBwCK/eW1tbWxto7Kyt44YYUCRRRIFVFAwFAHAAHapK+jwnEmKy7C1MPhYKMZere1r3vvtsktNjw&#10;8TkOHx2IhXxEnKUfRLe9rW233u9dxka29qkdrHsQBdsUYwOAOgHsKbfPNHZTSWwzIsTGMerY4/Wq&#10;174d03UNas9fuRKbixDi32ykKNwwcr0JxWP8RviDF4KtY4beATXdxkxox+VVHVj/AEr5qrONODk2&#10;fRUaFTEVY06SvJ9DyO38SeIbTVf7aj1W4W73ZeUyHJ9QexHt0r2P4ceKr7xf4e/tLUbMRSpKYyyg&#10;7ZMAHcPzx+FeY+G/h/4n8bTjVEgWK2nnYy3L4A65JA6mvY9F0m10LSoNIsgfLgjCqT1Pufc152Bj&#10;V5ubp+Z9HxBWwDpwp04r2i3t0t07PU8c/bJ/bt+DX7EcXhW8+Luq2UFv4n1WazUzavBbyQLHbyS+&#10;aElYGRS6xxZHCtMpYgV3/wACPjp8MP2k/hTo/wAaPg74rtdZ0DW7fzbS8tZAwDAlXjb+66OGRlPI&#10;KkV4J/wUY/Yz/ZN8afswfE/4i/E34V6bqOtReGdRvrbxBqW6e7t7oRu8QimkEhhQSbVAVdir2AHH&#10;mX/Bvv4f+Nvhb/gml4SuNT8KeGotL1HUNQvNBjSaaC7ntXupP3ty2xlZ2cNtKjHliPPNfXvB4Kpk&#10;v1mm2qkZqLvazum9PSx8AsVi4Zt7CaXI4uSte6s0tfW597E4BIGfavm3x/8A8FTf2avg78TL34W/&#10;HGx8UeCb23a2SyvPE3h6W2s9ReViClvcH91IUCljhuQDt3EEV7qPFXiKIeTdfD3UWnz0tbi3eI+4&#10;dpF/UA185/tvfszad+038Q/hn4s+JfhO9bwNoGtzweNNE1R4HgvYLi3kigkaL95/q5nAMilGCykg&#10;kDK8eAp4WdflxN+Vp7NXutdN732+Z04ypiY0r0Piut1prp5WtufUljf2WqWcWo6bdxXFvOgeGeFw&#10;yOpGQQRwQfWpa8z/AGSf2XPB37Hnwbtvgh4B8T67qmkWV7PPZP4gvzcS26SNu8hGIG2JOir2FemV&#10;yVY041GqbvHo7WuvTodVNzlTTmrPqt/xCiiisywoJAGSaKqa9Y3Gp6LdafayKks0DLGzHgEjjOKA&#10;C81/QtOGb/WrSHH/AD1uFX+ZrmNT+NvhPStaeyuZVaxS38xtSil3Lu/ubQP1zXnvinwjqemXNxqH&#10;kuwWQm5Vl+eEkn72Oqnsw4PseK4j4jS3lr4Kv9TsIjJNYRreJEP+WvkuspT/AIEEx+NefPGVIz5X&#10;Gx9fg+H8FXwjrxquej0Wmv4nqnxA+LHg+/8AFNloM9jqLXkVrdPYPbnyvLl8vZJiUHKyLHI+NvTD&#10;c5GK4SX47/FfQbhfhx4h8PaJ4t0y+t3jtr7W5TaS3CKvMc6okySNjq21A390E4qv8ZHl0i8sviH4&#10;eijvX07UGubOykiLNeRSROpij2kHzGiuG29ctjIINcj8bPF3hTw9FDoF94Zh1h5RHc2ayyBY0ibl&#10;ZN4BYPjoF6d2U8VzV81p4eDqVZKMVdPy7eprgchwuItTjFznJJx13XVabW7va6O0+H3xf+IfhjQ2&#10;vfh74Tsv7Je7aE+G9b1a4L6VcRgCW1jl2OFjyQyHaU2MhAUHA7S3/a70bTGiuPiB8PNa0KyMYNzq&#10;RMV1Bat/F5hhYsqDr5m3aBydvNfKnhf4qeN/+EvuND/4SKWKz1Wz3aVbvJmKyurZGdUUH+CSASq2&#10;cktFGSSSTXsdjdt4t8C+fMiq99pzLKoGQGZCrDH1zXHg8+hjZ3paxtdXXZ2fp0+TR6dbhChSpOFZ&#10;cs46aO+6unro9NNLapn1JbXdreQrc2lyksbjKSRuGVh7Edakr5X+FXjbVPhI2heI7O/lPhXxDbWJ&#10;17TixYWFzcRRhb2Ddyg8xlEsf3SpL43Bt307pGpf2jA4kAWaCVop1B6MO/0IwR9a+gp1Y1Nj4TF4&#10;Gvg5JT2aTT8mWVhhSRpkiUO+N7heWx0ye9OoorU4wrj/AIueM9U0Wzs/BXg5wfEfiOVrXSiE3/ZE&#10;A/e3rr3SFTu5wGcxpkFxXWXV1bWVtJe3k6xRQoXlkdsKigZJJ7ACuE+DMVx401HVPjfqtm0Z1x/s&#10;/h6OZcPDpUTERtj+EzMGnx/deMHlcAA6rwV4O0TwD4Xs/CXh6FktbOParSNueRiSzyO38TsxLMe5&#10;YmtWimySxxLukcKPc0AOrE+InguHx/4SufDbahJZTOUlsr6Jcva3EbB4pQD12uoOO4yO9WNe8ZeF&#10;vC0KXHiXX7PT45DiN725SIOfQbiMmsxPip4d1AiPw6l3qTMcIbGykkU/8DwE/HdigD4y/aZ8JrZa&#10;xbeN20yCwvNSuLm21ywtc+VHfwSbZZI88iOQFXAPI3c5rye+sftixyRXMlvcW8yzWl1AQJIJV6Ou&#10;cj2IIIYEqQQSK7f/AIKf/wDBTz4B/sneIrX9nzxF+znq/wAQfGt1ayak9jZSyQJp6u2/e04TMjMo&#10;kYiIMq+XgnGTXP8A7Cvg34u/t1fDfXfii/wO1L4ZQafdQW+k6f4onlf+1HKM0zxs0KMkaHYASrZ3&#10;Hng16M8pzClgVjJwtTezbWt+yvd/d5nBDM8FUxjwsJXmt0k9PV2t+JQh1eSVPs+u+Gg0wQldQ0e4&#10;VElb0kt5P9Xn+8kjD/YUdK954l8H6TZNqfiO6v8ASoIhmeS8itxGvqRJ54XGM8naeOlYn7ZfxP8A&#10;Cn7B09jp/wC0XdS6bd6ssjaXa2MX2mS5VMBnUIeFBIGWxzxX5CfHD9o34t/HDVJIPHPxH1TWNMt7&#10;uVtMt7wqipGWO0lEAG7bjk5I9a9jIOFcZnf7xvkprq09d/h6O3XU8zOuIsLlHuJc8+ya09eq8tD9&#10;g9E+Mvw/8W+GtS8W/DPWdH1fT9MMqT3VtdLebZI03MhZT5YOCDjawGepqj/wSB/bg+Df7dH7ROqf&#10;Cb4teHJ9K1Kw083nhnRrvVlls9VKMRKpiWONA6LtYJtbcCxz8vP5k/8ABN34r/GfwP8AtVeD/CPw&#10;q0BvEcXiHX7ez1Lwfc273FrqcLsFk8yJT/Cm5t/YLzlcg/VH7Tf7Gs//AATb/b4+E/xvuPjN4cs/&#10;Fviv4uJqMnw48DWUv/El0l9RURrEQoDRtC5i2MiliSFDAMa96pwnl+CrVcJWnec43pPW6tdu6Wlt&#10;N3pbzPHhxJjcXSp4mlG0YytUWlne1rN/ktfkfvcqaD4V0glVtNOsLSMlj8sMMKDqT0CgVxJ8W/EP&#10;4sSfZfhvBJoGgsMyeKdQtQZ7pT0+xwN/CRgiaQbcH5UbOQ+w8I698WbyLxJ8UtO+y6NG4l0nwozk&#10;h+crNejGHk6EQ8oh5JZsFe/6dK/OD7o5nwX8IvAvge6fV9N0o3WqzD/S9c1OQ3N7cH/amfLY5OFX&#10;CjOAAOK373StL1IKNR02CfY25fOhVsH1GRU9FACKqqAqgADoBS0UUAFFFFABXO/FLwhd+MfCMtto&#10;06watZSpe6JdMOIbyI74yfVGI2MO6Ow710VFAGR4D8W23jrwhYeKra3aD7XDma3c/NBKpKyRN/tI&#10;6sp91Na9cb4J1G38K2ni23vciDSvEVzKpH8QnjjuyB77pyPrXnXxx/4KD/A/9mjwJP8AEL43y3en&#10;WYmWGwtdOhN1c3srH7kcYxkgck5AAByRWlCjVxNeNGlFynLZLVv0Rq6M44SeKlpTh8Um0kvvPCP+&#10;C9Vha+GP2QbnxD4UmutL1bX9cs9O1K60+by47+3G6TyrpBxMgKAjPzKehwSD+Lthd/aWa1uoRDcx&#10;j95FuyCP7ynA3L7/AJ4r7T/4Kh/8FPYf25pNJ8C/C/QtT0jwTpMpujDq8EaXN9dEFRI6o7hEVSdq&#10;7s5ckjgY+NtQ0sXqq6uY5ozmGZRyh/qD3Hev6l8Osmx2R8ORjiIctSUnJxe9nZK/Z2X6Py/BeLs0&#10;wmaZw3SleCSSfn19Vd/qvNPKFcn4N8J6zovjrXtVu7VVtL6QNbuHBLHOenUdTXV6Zdteh4LmMR3E&#10;D7J4ge/Zh6qRyPy6g1lDxfZL8QD4IOnSCc2vnfaS+VIxnAH+elfcVJUpuFRvZ6er0sTw/XzuGDzH&#10;B4KmpxqUb1f7tOnOM3Je8tml/No9F1Nfyl9KDEp4/WrHlZ5x+lBiGOK6eZnydyP4WDb4NjH/AFEL&#10;7/0rmop3wxGPCCD/AKiF7/6Vy0V/Hud/8jrE/wDXyf8A6Uz+h8sT/s2j/gj+SLGmx5W4OOuo3X/p&#10;RJVnyu4o0uP93cHP/MQuv/R8lWBCvp+lf1dlMv8AhKw/+CH/AKSj8Hx8V9eq/wCKX5sr+T7UeV6V&#10;Z8oGkEI6V6HMjk5UVvJJ/hpfJyOgqwIVHTrR5Ix2o5gsiv5PPSqWs29/AINc0a8ltr7TbhLmzubd&#10;9skToQwZT2YEBh/tKta3lDNJ5S/5FZ1qdOvSlTmrpqzLpSlSqKcd0fr3+xr+0d4d/bl/ZftvHt3H&#10;DF4m0lo9O+IFla/L5eohQ6X0Y6qs+POU9m3DJKk153+1h4L1Y6tYeJYoLc6k08Wn6q8wIimyG8i6&#10;wBkhl3xMv+2wzwCfgv8AYR/bCl/YM/acsvG2uxSz+B/EMP8AY/jqxiJ50+R90V0qj7z2r72A67HZ&#10;RgsM/q38dvDfgr4q+HIPD3gTxxpF9qGsaF/bfhC8gulZNQsg8ZWUFckwl2hDMM7WKn0r+OeNuHZ8&#10;L8QSUIv2UneL8nuvlt9z6n9U8H57T4r4a+rVZL20Fp522/rs7dD5YIvtIsobfUJBNf6KnmLIqHbe&#10;Wh+V+CScgdQSTuRTyDzy3wN0jSfDNt4k/Z2Go74NFm+2aHH3i0q8eSS2CeqxSLLEpHQRKPevTvFn&#10;hy/huXtdv2fUbCZvJZ/4WHBRvVWHB/A9QK8h1NZ9A+MnhPxtpwWCOB5tB1WCR9rfY7oh4E/2jDcx&#10;bAOyy5HDDPjQfMmu5wzTjLXdHYa3a3WuJp1wb0Wd19sWx1WRYgzI6EsjqDxncOCQRsmOQeMWpbS6&#10;8P21vpMTSzz6SPP0yZiC9zbgYkiOAMsFOMAc4QgZHEvjWwmt5JLqzUf6dGqp6LdxHfAx9mK7D/wG&#10;tuDRrn4gafax+HYJpLq4VJtOa3hLyJIRlSAOT1wR3BI71AzZ8B3Glf8ACRDxX5yTR2WiXM4tym+O&#10;9ilCRKjf7Ilkhl+sQ9a+dNI8eeJvh/8A8FNLvTBfx2kXxE8D5E1jYwwO8+nSF8bo0BBEd0mSNuRt&#10;zuK5H1n8Pf2ZPiz4M02TWviDoUWhwXGn3cNpBqF7FDHHHLsOZXkZRGqSLuUcsQq8DnHjX7VvwR+D&#10;nhKPwd+1Q3xettYufh14ztF+IGleHdRlia38K6hizvryJ12tIYd0MxkTcoFtg96qlQo4t1cKmozr&#10;U5QT63teHnpNJnpZdiq2Er0q8ouVKnNSa3j0T8rtaHo0OqX3iW0ktdZvprzVNDhwl3dyNJNPpryZ&#10;Ri7ct5UrmI88K0OeTk7vg39m7wV+1F4C8Rfs/wDxn8CHWfCPie8hvNLZYZVlsdcto9yzRTxqfs+6&#10;JFQy5XaQgBy2Ky7DVfhv8MNdk8Q/C74YW+pLbtJCms6vf3Gq397YuV3iLzDtTcoDLHh1LKh6jNeh&#10;+NvGnjr4Xy3Gg6h8QNSvvEkiugktrloLfSoZFI/dRR7U890OS23KA4B3cj8wwNbDYDGf2j7dtxXL&#10;JxVvet3bvd6Wtf3k3dJH6xmEMfjsGssp4dR5pc8OZ7Rvd6JOyi73va0Wo2bZ5v8ADT9tb4r/APBK&#10;jxtpH7NP7Y3jW58dfDOexis/D/juO2DXfhC8XKxaVqcwwtxCyeUqXZA2MCJGYfMPqnwr8QPB3xS8&#10;RHxz8TvCNotvo8EGr6NqukXc1zFdMxkSMeWFyXCYYKu4HJPavNbT9nOP9rD9nm71T9oOxktZrC1m&#10;sNR1G807zx4h05IgVmliOMyhSULfxMhPfj5y/wCCZvi698MfEj4kfsXaJc6j/wAIj8JtfN14MTVp&#10;1e6/srUYY3to3ZfvJG63iID9xAqA8V9/Sx1XMaE61RJSglJWsvaQbSUmt4yi5RUtEpXura3+G/sr&#10;CQqKlRcuaT5Ju7tCSu3FNaSjJJuOratqfYiPoXjj4lp4y+DHiKO6s7fTZVnsopWhvbV2eM7Xt32y&#10;qAVfquOcVj/G7Uvjf8avCvjL4c/Cf4mz/D/xVcWml2tr4utgp+zCF3mmaRXU7VaGVgSCCpAOccVm&#10;X/hLw/4v+Il7fajYfv8AS9Pt4rW/tpWhuLeV2dyY5oyHjbaE+6Rw3NdN4Y8E/ED4m/C7xd4c8ZWE&#10;Pjvwtqs11ot/pl4wtdVks/JRJPLu12iYklhtcK2B/rO1LA1eXFRlB8tmm9FJb9no/Riz/COnlzjW&#10;Sno4xldxltZXa39T+dP9u/wxoXgj9rfxx4O8NfG6/wDiNZ6Xq5to/GepXQnm1Iqi7mMgZg+1soGB&#10;wdnAHSvI6/ca7/4N/f8Agnd48+Ceu/Ez4efEDxgNR06y1a9li3Rq9q7I0kNvJaPsKGFRhAXUOcMW&#10;KkV+OnjH4L3C/FqP4Y/CC9u/Fj3scT6d9n0uaGZi6BzE0cigho+Vdh8mVYhivNf0bkWe5dmVD2dG&#10;TbppXbVvnpor7n8z5vk+OwFX2lWKXO3ZJ3+XdnM+B/GfiP4c+MdL8feD9Taz1bRr+K9027RQTDPG&#10;wdHAPBwwB5r6w/bw/b88EftofsffB7wX4n8QapqnxM8CQ3n/AAlOu67pxafUXuZmJjinVtojRUjY&#10;hgC25QMbCD8dEFSVPUUV61fA0MRXp1pL3oO6fyat6a7Hm0cXWoUZ0ov3ZqzXzTv66HYfAX4EfEz9&#10;pb4taN8Efg/oS6l4i165MOnWj3KQqxClmLO5CoAqkkk9q/TnwT/wbIWGs6D4Wi8Ufta6Tb6rq/iW&#10;5hun0uSO4gvdNjhL7rNSFY3KsrK6lmQBS2eNtfCH7CnwQ/bT+I/inV/FP7H/AMC9S8V3kWlXWkXm&#10;pW+nh49M+1wPGXWZmVYJ9m/Y+4EZ9+f22/4JU/sPftaeBdF8EfFL9tXxVYW8ngnw59g+Hfw90m2E&#10;S6CJYDFPPcsvEtxKjEMPm2nJzyRXyfFeb4rAa0MRGFl8Ks5ttO2mtltul1d3oj6XhzLMNjNK1CUr&#10;9dVFK666Xe/fou7Pzs/4Ka/8ETtd/ZP+J9rN+xdf+IfEuiWXgZ9Y8Xx3uqQpe6XCky27uzoI9yTl&#10;m2oFJ/dy9VU4/Q//AIJz/tB/s/8Awf8AC/hb9njQPhv4g8C21rG1lqvg3xXpdwX8P6xA/lTXEd4y&#10;G3nimkJ3NG+Vc7ioDNt+y/iz8IvCfxh8B678P/ESzW1v4j037Bqd7pzCK5e3yT5YkwSB8zj23tjB&#10;Oav+J9P8H2Hgy607xLYwy6V9jaC5hnQOJY2XaUIP3i2ce5NfnWYcQVs0y+nQxKcpRv717PbRvo+q&#10;2Tt11Z9zgMjhgMdOph9FK3u2v12XVdO+vTY5L4ieA9G8MeKtM+JfhezS1urzXbW3122jGINRjlYR&#10;rJJH90zRuY3WUDd8mMkHFeZ/8FNPAekXfwm0P426f+z7efETxd4B8S2t54R0qx1P7I0M88iwSTM+&#10;QSqo5bADEMFO0gGt34d+MdX157H4O6hdyyT6VrNte6LfX0/7y+02KRS0bt/HNECoP99dj9SwHmvx&#10;1+I2l/t4/FjW/wBkH4X/ABY8a+AZPhv4p0a/8ReKdHjltItVBfe+nxTqyswZN6nBAyAfnXIrycvf&#10;JiFVbtGOsnrblemttbO9tO59nleHxMMw5mmlT1nvpHZ35dbO9tO57J+0x8Jbf4rfsUeNfhRq+jRw&#10;Sav8NNR082InaSOGWTT5Iwm7guFYjB6naD1rwv8AYy1Hxr8Wv2fPhF+0FeR/bFuvh5olzYkkMrXo&#10;tFjmDKfmZ1ZCRgKo3HgsNw+nvj9460v4Q/s/eNPiVqzj7H4Z8H6jqVwZWBzHb2skhyW68J3r8yf2&#10;iPhV+2l8C/8AgkT+z58eP2aPip4l0i4+Gvh201bx34Z0S/e2S+s7gLdSyOFOGWJyUKEEeXIxwNuD&#10;0YbArM8KsPzqDlUSi3tdxlf73yr5njSzJ5W5YlU+dJO8e6ur/gfrJZyXEtpFLdw+XK0YMkYOdrY5&#10;FSV8UaP/AMFPtT/aE/Y58M/t1fs4aSbPRdH8fWmlfELwjrZgadrSWaK2mCSq37t42uIZUPG9Qfl5&#10;FfVvxg+Iknw4+Evif4iaQmm3Nz4f0O4v1ttT1MWtuzRxGQJLNtbyVYD7xU4znBrlq4DE4aSp1F71&#10;3G3VNWun968tTCnjMPXTnB6WUvKz2t9z8zqWDFSFODjgkV+f37Nv/BSv9pDwd/wUj+If7EH7eD+F&#10;NK02x0y61nwh4msrN7G3eziSORBvkkZSjQF5GYkkSI65AG0fTv7BX7QHxL/an/Zq0b9oL4m/D6Lw&#10;vL4qlmvtF0aK6E/k6azf6MzSDG9mjAYkqvLcADFfl9/wdRWeoXPjj4YeLtO8Cytp9nZ3thdeKYrm&#10;NoJbhnVzYOq/Mrqql/mIBDkAcGvbyHL6eJzOeXYiKvJON9G4yWt132tbqeTnGNqUMvhjqDdotO38&#10;0XpZ9t736H2D4d/4K8/Dv4q/th3nwl+BvwF8X+MbWx0Ext4ltBBbafNC1wmLpJLhk3W5G7DjJYrh&#10;Q2c139z8RtP+E3xUHjfwxYJFFqTZ1/QbSdd8oZz5dykZwGcAMrYwXGD8xQA/mVe/8F2vi78T/EXh&#10;/wAA/s5+AfAPhPUfEPgbTdC1XW/E1uYrHw9cQtciTyWZigh2tEys4wpG3a3Br76/Zp/Zv+P3gb9n&#10;+y8V/F748SeN9bFk02va1YeWYS+GdVhkCqZII1cDcAMsGPTgcXEeR1cBCFWpFU10jzOU5d5N2sl5&#10;adPU9zhTOMux0p0JXqSl9qyjBJ7RSbvfzd/v0Ppjwh+094P8ZajYabZ+FvEFmb/eEk1PS2t1VldV&#10;IO45OdwIIG0jPPavSa8M+An7P+halDovxb1TXr66uDZ/La3LlxGwIA2uSTt+UfK27nkHivc68Km5&#10;NXbO3FRowqctNNWund3/AMjzL9rn9lbwB+2R8Fb/AOCHxG1XVbCxvLiG4jv9FuvJuLeaJw8bqSCC&#10;ARyrAggkV5prP/BO6z8F+IvFXxy/Z0+Juq6H8V9f8LW+i2/irXbg3ttbpDHGikWpAjXd5au3yklh&#10;xtGRX0xSMyoNzMAB1JNd9HG4qhDkhL3e3TW17rqnZXXkXQzHG4an7OE/d103Tva911T5VdbOx84f&#10;smfGH9oiy+NviH9lP4/aVe6wfB3hzTXt/idNY/ZLbxLeSR75hDFjAKAjdhm5DHCgYrZ/4KB/BzwB&#10;8YPgld6P4wSYTtbzWsH2UESTQTKEniWQD92+3DxvkbZY425wQfM/2vde+FnxP+MHhZ/Efx/h8J6z&#10;4F1eXxX4Bl0nVhHZ+JobaJbee2upQSCYp5JkeMYIjkB6GQj0f4EeN/GX7ZHwS1PRv2lfhDa+CNfs&#10;dVlttT8PWHiODUswDISZZI/uLIu4DOCCpIPFdGMoSnSWIjFRuldba7XS6p2u+VWi9NNDacsHjksT&#10;BpJWU4xsnF7XS7StzaKyvbTQ/O7QvhRrXwC8LeIf2AP+CoFjF4m0/UkXw58LPH+o3BjtvFNiImls&#10;prxVYOby0QSJJtKs0fm8sQufFv2dF8S6jYa3/wAE9v209V1K4+I/wPtXufh1ptnIi3PiDw15W/7K&#10;su1oVaJQrjrIVWQbW4x+hn7Wvwt+C/7fPw+0D/gn78TvCOr6j4htvB1n4ptfiKmowWt74RxIYYdU&#10;glmPmSzoVJcICGBw5XeK/P7/AIKL/s1/G34VfFPw3r3w6/tW8+Onwat4rrQ9fWJEn+IXh23jUvdp&#10;swr3ECgRTxcnCwyY2SHHkYrBRqYaWFrR9yql20l9ifpfR3suV8zvyo+h4R4gq4fMY1I1eWpSd4y1&#10;WytKF9lzRvqk5OSSTTdzpbXxndePrDQPD3hK0g0j4e+MAPDmueGrQ/u9M1j5DFJI5+eVxMLa4SV8&#10;londBghsR+LtB8OeKfgn8OPGXxF8WyWD+HtWvvB+utPZ3FwVS2uRcRhmiV2TEFwVGQf9X7VWg/a4&#10;/ZlhjufH37PvwotNf0/xb/Z2q393rl5NFp9vcROs7JaWkRRoxHKZVWR5NwV2Xbjr6Jd/Enwj4sg+&#10;OPwi1H4E+FvtWmX934q0sxS3qR3ElpOYZ2kiadgx+zTGT5CgIjO4EAY/N506d50Ksk5xvFxtKylH&#10;Wysv7srLpzW6H9BRqY/D1KOLw9CdOnLlkql6fO41E6bnLmk3zfvKalJ6v2am7Xuq3wj8d67408Zf&#10;EX4Ba/odvNL4NMupeC9KtLVRHDarNFHcWsYA+bLC2mVj827zGzya928avKfFWo3d2XBnunnBlQqx&#10;VzvUkHkZDA4NfJsX7c3iKx+OngnXPAug3Or3vinw7b2uq+BPhto8a3t4FiksJw/lgSbBLCJQ88gR&#10;fky3Q1103w9+NXxhli0/9orxddWNhZM0J+F3g7VznyQ7FYtZ1qMgyYB2G2tQPkVVMjYOejG5H9bw&#10;qr4ip7Gknbnmrc3Kre5Fe9JtWs7KOjTaPjcTmU8vzbkp01UnUhzezpy5nByd2pNq0LSUm7tv3k1d&#10;EHx9/b++Ev7NnxJ0HxH8PLy++JuvD4aj7P4dsdSgi0bw7qzfap5Jrm+J2xyrFOSYVLScDjkZ84+B&#10;3h/9of8Aax+H13rPxpXX7XR9cgW5sdKj16703w/pwbJKxaakglvpMH5pZ3WJs4EYOcfS/wC0V+wD&#10;4Vn+BPw9+JC/D2z8PXug+G5LnQtM8KRR2OmaesN2blDHbNiLz7iIxo8kgLyfLnkCtjwB48/4S34S&#10;2HiHQtQ1vR7nV0S7vrAPPY3FiRCFFvKBtbcrGTI5XoQTxXu5xnccBh4yy6DpcqUHUaXtPhjy8q0S&#10;utNPeXK+aT0Pmsryaeb4eGIxc1VbdvZp+6uVy1nJJu29ls279T5o/wCCff7Gf7K/ir9iWy8VeNPg&#10;pa6n4ktvEt5FZ6zF4l1ax/dvdXSsJEtrpASFiwuzYMNyCck9D42/4JVfsffFHV9K8cXXwke3v4xd&#10;WLWI8Q6newzsjDypwLi5aTeu9toLMgZc7TyD1f8AwT+8UeIdL/4J6W8kXim5t47PxNeOJzHC5VTd&#10;3+4uZEbeo+982e9fQWu+JNHuvFuvWur+GjpdzpEUsOmRaTbpJbywNP5TS7GdPLlAkO4fMpL71I+6&#10;Kz7iTiGOb4mFHGyilKSS2aSbbs7/AMqtZtfgziyzJsoWFpSrYXmu73Tk1raKTitvead0nt5q/wAr&#10;Tf8ABHT9kW2g0X4laX8Lta0jWI9W1J7qTT9QuYYml+1TNHtQH90ixToEEZQrtGDnJO94F/ZM+NXg&#10;X4haKnwi/a78X6UDqW21tPEUMWr20Mmxim5LpWkZQRggSqcHjBFfQfgXwta+JvA93oXhKbxKsule&#10;IPOitLHFoIIri2QEApdKpUtbk4zwc8d6774NfCvxppetP4t1rXfGBttPjaOPTL/UTc/bnkjeMBFe&#10;7dcpuDZ4OdoHJrz8PmfEWLxlOo68qkPddp8lSOyv8Tdnfql6GuJpZPg8srU/ZKE7zjde0hLVvl0U&#10;bPRrRvbc8l1XxJ/wVy+H11PpHij4XfC74oW8/wC5Fz4cubnRLws3yn93I86P14wq+5r0LS/25fFf&#10;hD4eW/ww/aR/YS+Nvg+bRjbTR+LfC+gQ+I9PtJrcJsuEm02SVmGUOV8vJViGGCa9Y/Yu+Mvwp/a7&#10;0y/+K/wg8QXd1baZdz6bKdR08RtaXgYrLHJEzbllVACAwHyzA85xXonxm1WP4BfD7VfjD4n/AGh2&#10;8P6Nolt599P4hs4Z7JQDgJsRUkyxIRVjbcWKhQScH7ui1S93F4eKmt7Xg18k+X/yU/O8yx1PFKMc&#10;PVc6aSs3qvlpe3zPln9rP/gtH+xNpHw4s/F/hb436Xqek2161r4y8NzW91Y6/bxyRnyyljcRxzP+&#10;9Co6FVwHDZwK85+GH7MPij9qH7J+0b+0Domh6cUvINQ8C/DaGRdR0mxjj+aCXVAHaK/uWyGO0AQ8&#10;KjEruPaaj+xr4e/bD+I3i39pL9tn4V2OsRaTc2d18PvhymmJcWllbzRxK+qXEV2E865nEJUxyKPJ&#10;jBUAuzNXmfxs/Y3/AGWPA9jqjfAPwJ46+HPiN9Pkms18A+LbjQbWWUq20SQwTSQsuQAV8k5HpXPm&#10;WIyOjCM5zlRfd2kvLZxf3Rfoejw7hMViVUiqftYv7KTT211s18m0k9T6t15/BvxI8K2/x48Pi10V&#10;/C+oPZ+OtPMhdtPkWPE9piMfvUJljdF6fMj8ZIHms37Qpt/BmneF/hlatHa2mnLa2us3zpLKYlG1&#10;DGiZRSFCjJL/AHemea/J3wTYftffsg+LfE/wh8d3XibxLp3xB0G5fwN4mW7kiOoakBDeIJITO6TR&#10;zW8YZuN4+cZzGVr7Q/4JxfBeTS/hnq/w68SaRfeDfHFlrr21t4b8UagfL1e1ijTZLZTSRxoW3Fw0&#10;P3ge5FfM8SrGUqEVgqsW2rq2rkrtPlvqmmmnG3Ne9j6ThuWHji+XMqcuRbNt2imlbnstU1bW/Ltc&#10;+j/hh+1Ho/gXw5q3ib4la3c22r2kbteTQx75L6WLy1MVuijLtIslvKsIz89w6KPkIHzv4v8A+Ck3&#10;7UXiX4h6tp/wi+CelHxDDprWknh83Mmr3FgXkSRf7TmSW2sbaVdpJgS6lkXcQygmvPP23vA/7Vcv&#10;7WXwy+AvgrwzqWmw63O98k0KFpku0V4xdqigkrFb/aAH5VZJoH6qtfSk3hu2+HcjeEvCegWmk2lo&#10;7IFl0iNpbgg4M0plDEuxGSRgc159bNHgMspV68P3lRfavZPZtpa666XX6HZhsqWY5nWwuFn+6py3&#10;jy3a3SUn/L0dnc8HtdD/AG4Pjzf5/ab8YaZFYtcRXEUK21m50t1Jbdp9vEjpBP0AuZp7h48ZRVf5&#10;6+j/AIUPF8CPDd5Z6hpU2peFNQhBufBM0mZL2Ubf9MgdyDDMBkl2YCYnB+bLrlW2ueJLV99tq8cD&#10;YHz2unW8Tj3Dqm5fqCDRp+n6nrupx6fYxTXd5dShVBYvJK57lick+pJ96+Xr8QYqvXjNS5mrpRUb&#10;Q13urtyv2f8AwD6+lw3haeGlCpHlTs5TlLmqe7qrSslC3ddL6dTJ/br8S614C+B2rftA/DvxYdS0&#10;7UNM+0eHNXs7VUZNsix+Q0MkbiOSPO0xlDgjGM18g/s7ftwfth3v7IfiwQ/FTU9N8UaRqwjs5bvT&#10;YJrl98V2ZUWCHTpHk2mBgG4wVTBAJU/Xnjz9sL9jD9nTRfE37P3xA+J+mP4huBDrVvYtAdSAvFZY&#10;5Vgs4Y5HjYx7X85gAxj3AAruPH/BL9sz9h7S9Q1fWIPh9qev6tq0izbNF+EWo3d9eytv3scWe5iw&#10;Y5Zm5ycnk19hlWU42GIjWhhKklW97m5W4x01jz2d9U+u1tT5PG4yWIw7pSxUKao+5Zvlc1upcmlv&#10;dav5p6I9s/4J/wCu/Fv48f8ABOew8X/ErWIfEPiHWnmudVtJbdbd9Tjh1rbNZlPLjCNItrJGdy4G&#10;/wCbvij+038dvG3gTSm/YE/ZNhsbf4p614p1HVLa8uIUktfCegXBS4udWmVDtYiW7McMSn55cDBC&#10;muIh+PXx907wnpml/s2/sC+IfDFvpmsXU2ir48utN8L6WbaaWQOjWzS/aEXDFvkhJDAHByc/Q/7A&#10;nwv+EPwiuda8dfFv4raH4v8AjF8UtT+06zr8enzQ2LeQCttpGmyXC4MFuqMAgYs7rJIVzkD7yjSl&#10;g6P+0ctldxhdNuWluZJ/Ckr2dm3pte359iFRhiFiac5SmrJtLSy3al3f4bmp+yj+y1+z1+wd4avf&#10;CHgWa/vPEmvTjVL+5viLrX9XuJI1jMjOw3TTO8cjM7HZFvIG1Rw39o66/a2/Z38M6f8AtK+H/iVc&#10;Q6Jp+seb4x8CSQpqaJYy7Yods0zKwZJnDzMkiKEJ28Jlu2+MHw/+JPw38HzftA6H4lfUPGFpYXEG&#10;pSKR5EFncIFC26NlUW3lEc2SCXCSFslgB6B8GviN8O/2jvhLHeW15a65BEf7P8QW85inWO/g2ieC&#10;Ro8xO6SjBMZKbgcHitnNuX1ifvpv3m/6002Z89UnUrSdJycWl7v6f8FHmHxWk1T4laJpnxa0TQYr&#10;TxJpTS2GqaXJMNsgV9tzYyPjDRONroxGMtHIO+fNtAsvAd5pd1oFx4jOkQWdyn9lWup+RDfWUTRr&#10;utD5ysTHHIrFCpZNsuFZlUY+gPiPp8XgbxVqmreIoZB4W8S+VLdalDCWGj38cawiSUDkQSRqgL9E&#10;aP5sBsjkr/wpcyWxu4YbfUrP+G9snWeFh/vLkfnXzOMpuUnzRvF/gfc5BVoVKSg5qM4vS+zT+a/P&#10;to7HjmrfC340eKNP0/Ubfxhc3EMFj5CXVtqXk+ZGkjrGzfZ8LkxhDn39zWz4f+GfiHwroNrc6fq7&#10;XWpIWOp2Op6lNLa6hCWBMT7i20qQjJIFO1h0IYg9ZL8HPDl9N9q0/wAFTW18zfu7rQLKWG7Un+Lz&#10;bYBkHu7BT781v+DPhJ8UY45tP1DTL+6VpB9lvdXS3ilSLHMcjxsS/wA3zZ2bueSxArz8NlihiXiI&#10;uTb6N3Xyv/Vj2cXm+EpYVYSp7PT7UVqrdXZfk9zC8Lafa/EfxNa6h4PnlZre6e1uleDyZWZQc2tw&#10;jruCjeJcYA+VXUncDX0V4Q8HaN4O00Wel2iLK4BurjGXnfGCzMeT7eg4rifhVF4K8LfEW/8AhxfX&#10;oPiq202K/kRrYxRzwSEoZIC3MwUoqOw+6SqnGQK9FOp6aL0aadQgFyV3C381d5X125zivdo4eVLW&#10;S1/r+v6Z8Pj8bDE1XySur6vu/P8Ar8LHy9/wU7/YrvP2nvgdqnh/wDqTaZe6lf2Fzrdsk6xWuri1&#10;uoZo47ksj+XxGV85AJFGBkrkV+Tfjf8A4Iz/ABv8O/sym70jW9P1bVfDev3V9rlokWbkILaM3FmL&#10;VgEkuIZjO8Tl9skciMoG/A/oKmhiuImgnjDo6lXVhkEHqDXz58ZfBd18LPFkvjqO1ln0PUIUj1uW&#10;NCzW7R58q8wMlhHHmKUDkxhHH+qYF1lPlvHcMvnQVZQrXUXufMn/AASv8SW2r/sdeHPD95fadNqn&#10;hiEWN2NOd2jgtpXea3iUv822MtJEM8lYkJ+8CfaY5pPA/jB7OVl/srxJdBrV34FpqRAHlk/3Jwo2&#10;56SrjnzQB4HqP7NnjT9mb9pi9+PfwHvnPhPxLp6xeJ/Dmn2bXkVu7yBxeGFGBktAGLsYvnQEuvCn&#10;P2D8IPE37Nvxj0i3j8M+OvD2savDHDLqemWesJdJaTggt8pAMipIOCV52jOK5J0FUqc8Xo1qn07/&#10;AOaPpo5hHLsN7ConzRd4ONmmuj9Hs/mafwk+Gfna9L4xuLeS3u7iyjt5ieDFAGLoCO0pLMQeqKx6&#10;FsD1jT9NsNKthZ6baRwRAk7I1wMnkn3J9aTTNOttLs1tLbJAJLO5yzsTksT3JNWK7adNU4KKPk8X&#10;iamMxEqs92FFJJIkSGWVwqqMszHAA9a+avF3/BV79k7wRqvxGtdfv/EEdl8LNQtbLxZq6+Hbg2yT&#10;TkqFibb+9KkDOOx3DK8110MLiMS2qUHK1tl3dl97dgw2DxWMbVCDk1bZX3aS+9tJH0tWL8Rfhz4G&#10;+LngfU/ht8S/C1nrWhaxbG31PS9QhEkNxGSDhlPoQCD1BAI5FZngn48fBr4jQaVL4N+Jej3smuaa&#10;moaVaLfIlxcWzjKyrCxEm3HqvFdLqmraXoli+p6zqUFpbRjMlxczLGi/VmIArPlq0prRpr5Mz5a1&#10;GotGpL5O582eDrn4lfsiftI6T8Gr278CaL8B9X0a10j4c6clz9m1Gz1WM4+yKrsFlV1OeOfkXALs&#10;xb6br438Q+K/Cn7UX7byp8Z/2XNZttC+CWqwX3w+8cX15iDU7+ZMSSwwjaGRNincS+CgyEbr9kAg&#10;jINdeOtzQv8AHZc1rbvVbN6tWbvZ36Ho5rSnTVKVSNpyim9rPs7pu7atzXs+a90cx40+Fmg+LN97&#10;Eotb1mDG4Rch8DGGXuD+B4FeO/Gr4zyeA/jx8HvgH8ZvhRo9/oPi7WZzpvimS8Pk2GrWcRls4hCU&#10;Y+Y2CVZmA3AYO7AP0TWL4x+H3hTx7No9x4o0qK6fQtZi1TTDIgPk3MauqOMjggO3SuXDexo1+eUe&#10;j201a0fyep5mKxGKxGFVHm0TTV9ba6r0a0/I+Hb7T/AP7Mf7Wnxq+Hnwu+GOvp4i8WWg8ejUdcMq&#10;aJf3DuVuI450RxEw4IXZ8xBHJAr4Z/Zm/bru9X/a00vwl/wUD+HGsQX1xcmTwnbamTBpWlKGZrV/&#10;7P2gNMzGU+dISw+XYoyK/Yf9sr4ReGvjP8Ir7wR4wkuP7M1S3ksb6OznMMrRSqVbbIuGU4yOOoYj&#10;vXxX4O/4Jj6J8PPHvhDVfh18ftY03QtB1qK/1XTtc0aHVp9RZUgj5uZmDRALAhBUZHODjAHqYTM8&#10;miq8cXFqpOKXM3K91G11JXtfRW5bd3bb6KWWYrPadHHUsRySpu0oyjzxkoxXzu7JJK6Td73Psn47&#10;/tjfDn9mD9nVvjj428MaxcW1vLbWtromg6a9xdXMssiRII41/hy2dzYAAxnJAPDX37Hnxs+Otp8S&#10;PEfxI/a18ZWGn/ELTrR/BWg6ZbR2beDGjTzI5EO3e8qykEg7chQGywyO3+AH7Gfhj4KfE3xt8YL3&#10;4m+JfFmpeOL+G4eDxBfebaaZFEpWKG1hOREihj+BA4AFe0VyQrQwdNRoO8tLysv7rsk1pZp69V2W&#10;h588XQwjawmrbu5NX/laSUk2uVp+9e8l2Wj8A+EnxK/aN+GPxq0P9lr4o/DXVPEHhu28HRPB8Y5r&#10;23A1C+jZkMU8IIIlZQh+Vc53Ejb81e/15T+2P+y3Zfte/Bz/AIVNdfEjXvCbprNnqNtrfhu58q6i&#10;kt5RIFB6bWxgggjnODgVwT/DT/goV8StR+IPwy+Inxc8P+FPCmpacsHgjxf4PRm1qycpteSRXCpv&#10;3DeCMYyR6EXKFDFRVTmjB/aWvde8t7t3d0rWtoglTw2MgqqnGEvtLVdV7y3u3d3jG1raI+kDcW6z&#10;LbNOgkZSVjLDcQMZIHtkfnXI/EzQPh1abvH/AMRvFMOlWFjEBc3F9exwW6qDn53fGOvqK8jtf+Cb&#10;Pw6GtfDPxvq3xl+IV/4o+GGnSWmneIbjxRMJdTDxhGa8RSFmJZUY9NxjUMWAqt4R/wCCcGjav4T8&#10;ZfDz9qr44+JfjF4d8V+IP7StdF8WuVi0qPzBILaJlkLmMFY8DIxs4A3HOU8Nl8171W6Vrrld3rbT&#10;W22urXYKUcFQmpwxDVt7RaerafLrb4ddXHex794d8ZeBdaW2sPC/ifTLnzbQT2kFndoxeDOBIqg5&#10;KZwNw4rYrwvxB/wT4/Z3b4oeHPjt4A8Jjw/4y8G6A+k+GL+zuphbw2/llI45YQ4EioCcdDyec4I5&#10;P4U/tJ/Fv9mfW/h/+zh+3v420vXfHHxD8QX1h4W8SeGNHkhsrlIlLxpPniOQqAO2TIoAOGaq+q06&#10;sL4eV2lrFqz6t2tdNJK7enoZ/U6VeHNhpOTSu4tWl1batdNJK7d09dj6a1DT7HVrCfS9TtI7i2uY&#10;WiuIJkDJKjAhlYHgggkEVT8H+D/C3w/8MWPgrwR4ftNK0jTLdYNP06xhEcNvEvREUcKB6CtKiuO7&#10;tboebZXv1CodS06x1fT5tK1O1Se3uImjnhkGVdCMEH8KmopbDEVVRQijAAwBS0UUAFFFFABRRRQB&#10;Q17w/a65CCzeVOikQzqoJXPVSDwynup61418QvCUWkXM1q9qqK5MVxArbkBZcgrnnay54PTBHNe6&#10;Vyvj/wAET+IpHubcMyywKkyR437lbKOMkA4ywxx1rmxVJ1aWiuz1Mox8sBjIybtB6S9P+AfInj/x&#10;L4ps/h94fuLF4ohp1vLoOpzJCPNM1udg3MeRuhETcYDB+c5rkPDfhqLSfAVw3iyIJ/ZOqPLYaXHI&#10;FlmtroebGWAyYY/OFyM45A+Udx7p438B3fg7WdS0/VY7ZNN8Txw/ZtRu4tqadrEQKQvKrj92Jk2x&#10;CQ5XdHGCeRXkllpNv8OvG02leOLZ73xL4ktZNO+zXDGSK3mw00RnJOZJGdDGoBwDMck5K18NmmCq&#10;fXnObbjUjZX+GMl5dW2lZLe7vdXP0fKsywjwShh7c1KV7x+OUHdb/ZUYt3b2aVrOzOR0HWLVvGug&#10;T6t4Hh2L4ish/wASrWJEJV51jI2SxSZG1yCNwyM4IJyPavhfd67q3hjGm3tnpljFezRW8NpZebKE&#10;D8EyTs4J57IK+Y/ix+114Y/Zhv8AQvGPxG8PWOp20ev2TSWFh4RkuJlj+0oplxAwKbSQVLdXUAAn&#10;IrQt/wDgqR8FfB/wrsPiT4p034g6Bod6ZDazN8PY4onAkVCV8wFseY4VSTlz0ztbGnD2FrzpKrFr&#10;l97aPLvy+S7Pb9DbPMZhqOMlTqRknaOjqXtbn3tJ91v+p9F3aahP8JrPW49cvIXi8ORGOC1ZIoQV&#10;iAHyIoXt0xj+VfTfww1jTvEujS+J9G1KO8tL6UNFcRnhmRRHID3BDoykHkEGvlf4Ya98U/jto+gn&#10;SPCc76FrPhWyuL651bTbeyt4YpIEb93JBJ5kUm0klWidQcjivXvhxqHw6+GXju9Hh3xZ4hew1aaa&#10;S8so9Dnks3umKYkTYhMLnnLABZSc/eFfZUYzhU957+Z+fZnVo1aEFTjZqKT89tb/AOZ7XLdW8BxL&#10;KBjr7VQ0/wAZ+EtV1OTRNN8S2E95ESJbSK7RpFx1yoORXPar8PZvHWtx3fiIRvoLQSq2lTNKGuFk&#10;iMZWVMhcfMWwwZgQpyMYryH9tH9nb4sN+z34ii/ZWvll8Z3Wm/YtMu/FOufutNRwUlu1lljkfzFi&#10;LDaGUNuyTnr6FGn7WrGF0rtK72Xm/I+cqz9nTc7N2V7Ld+h638aLTWvFdhpvw30u2kFjr9+INfvk&#10;bAgsEBeaMHrulAEIxyBIzDBUV1Q1HTbWFrLTngJtkC+SjqqxADAB/ugV/OD8G/8AgoL/AMFEZPjn&#10;H8O9E0q4+JfizS7KbwydN123udRicRzCOOdoSw2zxyb/APSGIY+YA33RXrvws+If/Bab9sbTtR+A&#10;XhDwKNDt7+a58P6r4r1Ozks3N5bRbpYTfElzOoic55xvIyMrX1lbg3G4eX72tTjHdty2Xe2/+Z83&#10;S4pwlaP7ulNy2SS69rn6LftQ/wDBXb4Z/Cj4qeI/2bPhz9q8VfEqxhtrTRPCfh61M91qmo3Ch1jh&#10;bDRRLFGC0jSA43L1OVr1P9lCT9un4pWF34p/a68P6B4P0e7H/Em8Kac5k1qFSBzd3UMnkgnn5IlB&#10;AwC2c15p/wAEv/8Agk34e/Y9+Bi6J+0Onh7xt45u/Ex159e/stXm0q42oqJBduPOJHlhi+VyWYYx&#10;1+0K8XMJZbQboYRc1t5u+v8AhWiSfmm/Ox6mCjj6yVbEvlvtBdP8T1bfo0vIzND8GeF/DjPLo+iw&#10;xSyf62cjdI/+87ZY/nWnRRXknpmfqHhPwtq2qRa3qvhqwub2BNsF3cWaPLGvzcKxGQPmbgH+I+pr&#10;QACgKoAAHAFFFNtsVkj8Nv8Ag50/ZX8N+APi3oP7UM3xr1nUtZ8bzmyi8I6pal4bC1toVBa1mRAi&#10;RhiuYnO8tKWBYZx+dP7Lf7NfxM/a6+Onh/4A/CTS/tOs69d+WjNxHbQqN0s8h7IiAsT7Y6kV/TH/&#10;AMFBv+CeXwb/AOCjXwv0f4X/ABg1XU9Ni0TXk1Ox1LRvLFyhEbxvEGkVgEdX546qp7CuJ/Yv/wCC&#10;RX7Gf/BOjxzqPxx+F8+rnU30N7G51TxLqqSpbW5ZXkZflUIW2Lk+gxX6RlfGeHwHD6oSu60U1HTT&#10;+720S+eh8HmPCtfG506ysqUmm9dfPvq/uPKfGvwF+D3/AAQg/wCCfOufFL9nvwLpOu+P4beO2fxd&#10;4lsnlmvb+bCoCIVLLEW+VYlZFyRufq1d/wD8E9f2VG+IWkaR+2t+098MtM/4WD4nceI0e8sM3Npd&#10;XKKeDK8jwxRRrFHBDuBRVLMA7YT3LXvhZo/7UOpaP4j+LXhCGTwroOrx6n4b0HUrdi97dRgiK9uU&#10;YgBBu3RwMhIIV2IOEX1ZVVVCqAABgAdq+LxGaVcRQak26km3KTerXSPp1/TQ+so5fTo1k42UIpKM&#10;eifWXr0/4cWiiivKPRCiiigAooooAKKKKAKOteI9I0CLzdSuGBP3YoYmkkf/AHUQFj+Arn9T+K8M&#10;OlXWqab4V1cxWls0891qGnvaQxxqpYsTMFJwAeFBPtVT+2L/AML6v4y1n7NJfmK9t2s8xE+Vutog&#10;0eR/ApG8kf3yK5Txf8TPEWq/D7xN4a8U6DcF7jRLkl7S1PmW8TRne5jPLhVJYActjHUik2k0jrpY&#10;KvWoSrQStHfVX89PI1PiTfTaT4MsdEuITHeajKbvUATk7upGeM/MR+C1+PH/AAVW+N2jfFv9oOLw&#10;t4Zu3nsvCVk1hNIH/dvdFy0pUe3yoT32+3P6Yf8ABTP40eJvhX+z1e/Ez4aW0V1dwaWjaffKvmIq&#10;zSKvmjHDBVO4dq/D26lub65kvr2d5pppC8ssjEs7E5JJPUk1+w+D3DyxGZVs5qvSn+7gv7zScm/R&#10;Oy73fY+G8R+IFhcgoZLRWtX95N+Sk1FL1cbvtZdyn5R9KPJwelWTF6KelAhH+TX9EXPwzlMbWrOW&#10;1I16yjZpbZD50aj/AF0XUr9R1HuCO5rOn8F6XqHjiy8fxanL5i2flxRRoDHIpBwxP0auq8sg9Pxr&#10;zjxn4m8QeCPGeheGLC4MWn3d/wAjywQ8TOvyAnptJYYHYr9BxYmVOg1Oaum18n0f9dvM+v4Pwub5&#10;jmM8Fl1VQqVKVWLvtKn7OUpw+GW6jZaX13W674RHoaDFxzVnyeelBi4ya7bnyHIZvw1G3woo/wCo&#10;he/+lctFSfDZceFQCef7Rvu//T3LRX8fZ3/yOcT/ANfJ/wDpTP6Hyxf8JtH/AAR/JGjpEDPBO3rq&#10;F13/AOm8lW/sxpuiR5tJeD/x/wB1/wCj5KueTX9VZS3/AGXQ/wAEf/SUfg2Pj/t1X/FL82VPsxo+&#10;yt61b8r60hi57816HMzl5SqbY0fZT61aMX1o8rnpmi7DlKptjnij7K3rVvyu9J5XsaLsXKcz8QNC&#10;lvtAkvLeESy2YMqptzvUcsmO+QOnevbf2Dv+Cj3xa/4J7oPAfxF0e++IvwhnJeHRo5FF94d3sGeS&#10;wZuiH7xgLBSeQVOc+cNAGXay5yMGqGhwpJpradMAzWsjQSKRnp93P1Uqfxr5viDhzLeIqLo4uN7r&#10;R9U+6/roe5k2d4/JKyrYaVmn96/r8z9OvjN8Tfh58Y/gs/7XX7HSXXxM0aTy4tQ0jQgi6hYSsQoa&#10;5gcho0UEF2AJABYBq+ePjV8K/jr8efgdqGveCPhfNZeJbPQU1O80yG9EhiurfZcqyOFA2xyRLl22&#10;lwoG3pXCf8E+vhT48+CPxDtPjx8IviFF4dXUHuLebR5Q7jUURQWZVJ2lVZkyuCCMqRyK++viv8Ud&#10;F8Ufs9ah4r0m2svDNhpi/wDFxtH0yIjzGmYrFdDaC8tvIdyqg+6+5SCRX8o8T4KPC+MqUaL9vyPR&#10;Ru3e9rbbrra/6H9B8PVanFDp1a7VH2mrlKyW17/Ppe2vqZfwe+J3wS8N/DGy8T2XhKDx9feK9Bsb&#10;uYaigh06xDIJgqFlZ3cFhkhQPkGCKg8Iftcaj4w+Hmr/AAR+DXw08N/D34j+e9t4dv7CZjaTyqQw&#10;t5H2GW2aQMoRjlWb5Qykivij9kz4w/G/W/hJpHwu8C+FrS0Fhf6lo9t4l8V7o4V+x3UkXlRW0f7x&#10;2EYRgsnlcBhzsr234X/sY/EXx/8AEP8AtrWPEWs+LtWktkujqJAsdPsLy3dfKm8uErGCgYFWlLt+&#10;768V+eTzLMIZhKniqsVFtpU4Lmna9r3j8L78001/KfpyyDKP7MjVwlKTlFJurUfLTTte1pfEu3LB&#10;pr7Rxut/tBeLNe17T9Q1C9u/HPjHQwLfxLpvhpbi+hMg+W5V7qdvLiZW3MsZYkFduTnjW1X4JfGT&#10;9sO5s9O8Q6F/ZGgGCVLPwnpt0Lm51gXNvJbyreTxjbFE0E0ibIy20vvLZUV9mfGjwT+z18MfEcPi&#10;oPc+IG16Jr6HTNDeKCykkLESStOmflaQMcIC2c59a8n1r9qLxF4I8S6Z4TOlaf4a8Cayz2WoWnh2&#10;zWIwpIcM0k7ZlLAN5oYEDEUilSWXPFCvRyrNLU2oVU7KTftKmvZ6QhddWnJJ7noOOIzXJudwlOk1&#10;dxSVKndeWtSbi1smoSaMj9gTVfDfhD4M6j4b+LfjE2fxA+G3ie88E6nZJpzz3SPY7VivYozwzz27&#10;QSq7EIpkYjJxj1bWvHUHh3wmmr+BPh4dO1Owuvsdzqvixor7UnhZA8FwE3FYw2XQF1JzFjJGDXzB&#10;4ovPFPwL/bIsNcnNzoHhn4k2ieHL7Wr3U5DD/bdnG8toZbyY/KXtUuoiQVBFvAuOBXt/gXV/gr4b&#10;8QSwPc6h4mfWbX+zrqWxtzbaYsryo0LyTy7ZZcTKoLxIQquxJIr0c3gp4jmwdNU6Vdc8ZaJKcr3S&#10;5uqneNopNRt5HBgvdp+0xtR1KtJ8soK7bhG2/KlaPLaV5ScZNd7ss+Dvi98ctM8f2XivRvE/iLXp&#10;ftUY1bQ2unuItStCwE0IgJ8tG2bthQLtYDsSK84+N/w7m/YG/wCCg4/aw8W+J9LsPAPjPRn8Naza&#10;idjcWttvS4stQlQKQscUgmidiQUWTdgqGIk+In7RPjyztpfh/rPhnUPBkckjQzw6LZ/6LFEpxLK8&#10;8LPI+0cDzivzFflHNbXg7UvAH7ZPwUf9mfSfFFjqPifwrZNJoqTXe641TQ/M+eJQ/wA5ngzsBI5U&#10;qeTmuTI8VXwjbqKde19dbOLspxjLW7XxRvb3o7dH2ZvRoutCpS5KEZcqcVa6ktYSlH3bK75ZNX92&#10;W/b6J+Gcvhq58JXvxC8Q+JEtrS/lk1JpIYjK0kGwCMpj5ceTGnOffvXWeFviddeCPh3DZ6VYujTx&#10;SSyWqp8yT3DMwXJ5ZhJIqjHGF9+Pzv8A2cvix4t/Y68ZWP7G3x31sj4ceINXSD4feK9SlbOmndub&#10;SJ3Y/KrMAsJPCbyhOPLz+hfw7/snVvihpHhq9kGV3X+w/dYRfcX6+YUYevln0r6xKMHTnh2nTqK8&#10;Z23Xn2ktpR6P5HhZlShWw9WWIUuelo4aWUmt9Fquqe1jpvi78ND4e8K6Xrvw+0+1HiS3jtdJW2m+&#10;W21m2YqklndAA7oygchyC0ZGRwWVvkP/AIKD/s8yfE74Ux/Gv4H/AAS8H65c2OlXVjqXhzXNDl/t&#10;O4tlbbcaNFc20qPayK6tgqCTtAUhWOfvLUx/b/xHsNOTmHRLZ7y6P/TeUGOFf++fOY+nyetef/GT&#10;R9D8AePofE813Fb6V4ynisdbhLgfZ9QACWt/j0OBbyEckNEeimvXw2LrYKsqtN6r7n5P127rdanw&#10;kKeHxMXh8Qr056Puu0l5rfzV09Gfyq+KPDPiLw1eRDxD4au9LN7D9ps4LuB4y8JdlDLv5ZdyOufV&#10;COoNZtfsP/wUT/Yf/ZW+Inxm0fQPjpqOrfDzXtT1C40iP4iR3Yk0q1LGW4sVurVhwkztPD5qOm2S&#10;L5gQ4NfIXjb/AIJLeIPgL+3H4e/Ym/aA8fQxz/ELTseAfF+gKXsnu5mZLZrhJFDeV5i7JAp3LvDA&#10;kdf3LKuJ8BmGDjUleMnFy5d9I/FZ9bdVv1tqj8bzfhrG5Xj50FaUVJRv67XXS/R7eZzP/BP3/gp7&#10;43/4J9fD/wCInh74ZeDBJr/jTR/s2meI/wC1ZR/ZdwCuyY2zboJdo3kEpvyQN23Kn9n/ANgr/gs/&#10;+z/+1TqfgD4JQS6rN4s12zn0+61G5SFEn1KysYLidvLD+YscoeUxyMihmhdcDjP4Z6P/AME2/wBr&#10;zxX8dPGf7P8A4J+F0uraz4B1CS18U3NvdRJaWG1XcSSzuwSNWSNmBYjpjrxXl/wf+L/xI/Z++Jmk&#10;/F74ReKptF8R6FcmbTNTtlRmhcqyEgOCrAqzAggggmubNeHsoz1TnSa9ra90+8fdvu0tE18ystzv&#10;M8ncYVE/Z3tZrs/et56n9d8mtaPDrEXh6XVLdb+e3eeCzaUCWSJGVXcL1KgugJ6AsPWvN/2sP2hN&#10;C/Zs8F6N468c+HxdeFbzxLaaX4p1F9vl6Ta3BaNbuQEj92spiVjzgOT2r8BbT/gt1+1j4w/aD8Cf&#10;HL4neJ1j1LwpYWOlXWoaLGbf7dZJfrcXTTxJ8khmQbGUAL8oIANfoH+3x/wWH/4J7/tbfsaeOvBn&#10;gf4k6VdXNrbI0GgeM/C95jWZWjl8uO3WN0kidZFUiZgVRipIIOR+fVuEcxwOKoxqwc4yfvcqbtrb&#10;deul/nofbUuJ8Fi8PVlSkoyj8PM0r6X/AE1PX/jL+0xcfFP/AIKi/Dv9jv8AZ68QaZYW3gjSbzxL&#10;4q1G3lSSGe5ubOWK1twiZ3lPMWVwSpw4Geeb/wAD5fifY/ta+Nvh78bPi14PtLjxLcRN4F8G27Jb&#10;6naz28RkuiBtV7iBkJkjky5CqM7MMK+AP+Dc34tfs/fDPxPr0/xC8Q2dr4on1STUJ7y8XP2TRbLS&#10;7t5p5JCP3UYlkiHX5mKjBxX1RL+1/wDDj9vT/gpN4T8W/s//ALKt94us/hBHeXEHxTiaRba7gaHd&#10;5ULKoGWzKIw5wXG3GHOM82yVUcTWwnI3Tp09Z2W/xcybfWWmjbtdK59JwdnMqtOdedRRlUU3a8W1&#10;y2cUuZrqknbVpvR3PrT/AIKb6RcP/wAEy/jppEM5kkT4Oa+vmTNktt06Ykk9ycGu6+Cei+EviR+y&#10;t4R0HxF4dtr7RdZ8DWEV3pd/bq8U0ElpGGjdDkEEHBFeD/8ABU34r2PxF/ZU8P8A7PXw51tftX7Q&#10;euW/hS11Bc4tNJlRp9VuWxypisYrnIPIYhTzXd/8E3v2uPhT+1t+z4mv/DHXLR49A1e+0f8AspHH&#10;n2VrbXMkNp5i5J+e2SF93QlzjpgeP9XqwyaFSKdlN69k0kn83FpehE69N4n2cnrJPTvbf80fOfjv&#10;9m/wL+yX8WPEf7DXw88Jf8Ij8I/2itHkHhzW7aweS08N+LkiCR27SMxOyZII5ERj/rFZRw2B8R/t&#10;WfE7/gp58Tv2t9b/AOCaPx48feE/D158RU0TT9WvNOt5Vs9WtbXeIZ4vLV5M3AbLoFBPlqp2hTX6&#10;9ft/fsd2/wC2x8Ck+GCfEzUvCOoaTrdtruh65pqRlre+tg5hZ94J2BmydpB469j+Y37A/wDwUE0X&#10;4kft7/FDxf8A8FL4/C0viDwV8N5dDsrqz06NYW/sq8aS48vc5D3Ej5ZSpyxACAcCvqslxU62FqYp&#10;RVScI6pq8ua6UZq+97LmX91PqfJ5th4UsRDDuThCctGnaPLZ80Xbbd2/xNdD9jvhv4MsPhz8PdD+&#10;H+lxxJbaJpFtYwLDHtQLFEqDaOw+XpX4Bf8ABxX8Yfgt8Q/2z08I/Ay4Jm0uzaPxzFaxyxRTa0sr&#10;x5eNsK0yxqqmQLkhgNx7fvVrF1qnxh+Cst/8KPG114cu/EegCXQdebTVeawaaINFMYJhgsu4HY49&#10;jX8rv7adh8U9F/a1+IWk/Grxidf8V2fiy8h1zXBD5X22dJCplCAAIDgEAAADpV8A4WNbNKlecveg&#10;tu93u9LW+e5HGeJdLLoUYR92T39Oi/rY/e7/AIJXfsI+A/2H/wBmW5i8T/D/AEq68XNoVle+J7ye&#10;3jndtQkiecwq7jgIksKYGBkE85yfri407w/4Q+E02leIdTjs7RdKkS9upNowzofMbHQksxOO5NfC&#10;f7LHxT+PehfsM/DzVfix4ngvdZ1bR4LnUfPRmmnjSGBLLzC3JbZGpfP3thGeab4w+Jvj/wAfN/xV&#10;3iu8vU371hkkxGp9kGFH5V+S8WcWRy/M61OrepVu/wDDvvfe3ZW6H6/wbwPVzjLKNenJU6Nl/i81&#10;bRX879fU+lfgx+2H8HdAPhj4O+L9UTStU1eSW10a6lkUW2pyoScx87kZuuxlGD8vPBP0FX583XwE&#10;8ZfFf4LyeF9M+IsnhxNS1aw1CG9tLbzJohbXKTYXJXYWMajcDkda+w/2cviJ4g8eeD5Y/Fd6lzqG&#10;nXL2txcpCIzKY3aPcyjgMdm44wPm4AFbZXj443L6NSa5ZyTuui7NeTWyu33MuJMknlWY1PZvmpXV&#10;pPe73T7tPrZbnodZHjrwJ4V+Jfha68F+NdL+26Zeqoubbz5I94DBh80bKw5APB7Vr0V6ik4u6ep8&#10;00pKzPwN/bH/AOCd+n/sw/8ABS/wxonjn4/+END+Heu+IJ9Q8PHxXF5ljpvm77lraWxSUmO1kmJi&#10;81tqM28sPlOf0vsdP+AvwV/4KVifwX4I8Qf8JB8TfhKb/U9c0y9ZtBMNmWSM7RJtMrgAKSuNqgqc&#10;s1d9+3x+z3+zr4z+BvxJ+IfxyslktrvwMbC5u7yyN3Hp4hMzwXMcKozCRJJy25cnFfj98Av+Cqfh&#10;D9oP4SeAv+CfX7U8Mng3wjoKWNhbePfC93dLfS/ZWPkxOqMvkiQhFMg3bSMkYJK/fUpY3iPAxmrv&#10;2ceSduqevMktZNNK8etk9LniZTisu4ZzSpQxEuSniU1dN6apK6vqk7SSdtrX0Ptv9uj9nb9uP4i/&#10;Evwt8Tv2ffBNnd6D4Q+EW65d7mRT4lZngb+yjChZXlUo00RlRo9zYZW2iu4+Lv7P3xp/aY+D2myf&#10;HzVNO0jxVaQ21/4JuBpAmm8O3i2ZgkSeV1RrlpFkdZ12RqQ2FXAU17f/AMExf2h9I/aL/ZK0XW9M&#10;0a+sD4cubjw9LDqMgeWRbJ/JjmLbmLb4ljYkk8luT1Ob+1V+0P8ADH4ZDV/GXifxHb29ppduj3KT&#10;3UcUESgHFxO8skcUQbkKXcM4A2BicV8lmNXFVaCwDglKHuqyu99uu77a9FpofSZdg6GT51OriG2r&#10;u6vdXXVW09NWuu+p+A2ueGfH/wCyV8cb/wCDvxN8Ft4d0HVNdWx1cyEpYeHNXuM7ZIp5MKdNused&#10;FIT8hLo4BRifV/j9+1N4Rt/jHc6n8H/ifZO8dmdP+JHi7QbpGt3ums1h1Ox0kurLcvIjTETupjRn&#10;GxZCm6voT9tPwr+0h/wV18B2KfAf9l7xFofw7hdoLzxp4kW3sH8SyrFIUsrW2eeN3sZCysbqQu0Z&#10;G6Ibhmvhj4R/s2ap+xz+0TJ4C/aR8HG38HeKLy/0bw74aXxjbMvhrWMSPY2er3KwsbaR1mVROhQv&#10;HIT5ihHC8eJyHCxpvEwjH68knZ6x91O03F6Opa6cXfRc7jzJ3/R8Bx3mNWlTwOKnKWD96Ol+dwm4&#10;uVNyVvdi4qSas/s83K9Pd/h7+ypotl4fvPEPwb+JdnY/DPUpEmTxXPrh86cyoJ1hvJ0zJPeIrDfD&#10;GG2MpAOBX6DfCbx14R8caF4e8cfCfR4NcivT5Os6pcacY1hu4RsvHFtnbDziYFy3yyocDNfn7+xJ&#10;+zt8Q4vj749+C37T/hS18O6fd6Pcf2dq0WrlrTwfcJdvOs2x2wtpIGUNueRiZwytlmB+pvgb460n&#10;wF8Vte/YrtfA82k6ciT3NldXigXl1rFnE0ks9xhiCk1tG4RFyE8qLrktX5nj6kp4ideU/aKTunJ8&#10;z5439xXvZWuk99tbqy/RauHrY7JoUp0vZ16K96MIqEXQnyr20mmnNuVpNK0dJPl5WpP3Gx1jUfE/&#10;wO1WHW9Sub240Xx0DDJd3DStFDcWcb4BYkqC6vgdOuK8I8X6Fe/CDxPefFLwdYW39k6vcm58fNf6&#10;lKBbQRW5AuYE5UMNo3gAbhz24+gvAXhW5u/gn4w1u+vrbTLL/hJdP87UNVnW3t44oraRmk3t1A8z&#10;BAyeK8R/ab/aL+Avwx/Z58aeIvBmtxeKtTsvCN/d2d3DqAjt3cRtGhSNVZmQysq7nKZPauLD4PMs&#10;XiqMlG8asIQlzN2lfRLS7bVlJOzSaTZ52BzjLsphiKC1cZzfLG2i38ktXpr6JnO/8E0tUkn/AGAb&#10;G80uOymtdS16eRWv9NS4SWCS4v2UhZB0ZWBz3BFe86R4w8W+KfEOlw2nh/RJb3xF4bEVuIfDUTFb&#10;sRxyOueeHNvKAGyN20dcV5X+yB8HPE37MP7Onw48OXfhTU/EnhzxHJBBfQvMotvC7wWzQvdMYwkj&#10;RSywsWySE3Zzzz337anx/wDi9+zF+y9pnxu/Z5+F+kanb6RqIh8RaVYW8ktvPYefNG0plD+cFLMh&#10;GGZVJGVYc19nicjxeaZ7J4arF060/cemvNzaO6Vn71tfWzTPicbmOFyjKVXqUpNwUm3fRcrj0Tu+&#10;Vxd1ZX6PZn0n+zD8J9amj1jTfE15ow1JpLO5mi0/S1hEMJWdFEjR4WZtyvgA/Lg5JzivG/G/7Mf7&#10;XHxU/bZ16z+J/wAfIB8GPDNzFLF4a0JrrR7l45rcvCDdWxV53Ugh4/MSPD7sDAx5z+xh/wAFfbf9&#10;pjX7rwX8A/hNF4Y+KWpaJaWdrovjmaf+xpriKd32LdQRlg7wSTOkbIpJhIGc1+i3gDR9Yj8Ci++K&#10;MNimq39sZvEK2srG2SZkHmqhfB8tQAgJwcICetfU4TAYrhyDpVaajO3K72bW3vL5bNfI/MsbmdHi&#10;Cv7anVk6d+ZWvFeaav8AenfzML4daN8EP2dPhHqni/SrfRvC3hi3+06vrF0swWGM43T3M8p+/IQg&#10;3MSSdo5PU+WfDbw1F/wUL13wz+0p8WPAesaR4D8M6tPffDnwjrjlF1xwy/ZddvLbAwAq+ZbRSZKe&#10;Z5jKG27V8F6J4m/a78f6lpOo+D4dN+Anh2WSxtNJ1eyWSfxxqKSAyXbB8mOwiZdqAjdO4ZjhAu76&#10;ZiijgjWGGNURFCoijAUDoAKwlKU5Xk7sHGnF2ht09Dzrxj/Zi/GGCzt7yFx4g8PXOl3saOC0dzD+&#10;/t9wHIJja5/75FfL/wC0D4d1G88T6dLp9g8001u0QihjLOWVs9Bz3r3/AOK3hHxJ4a8Qz/Fswxw2&#10;Oj6xb3rt9o3s0Xmqkr4x8oETyEg9ACB1rwL9orWPHs/ia/s9TvIrOC3unt77TNNmAWJyzbXYg72j&#10;lUB13HHVcAqa+V4to05ZW5TvZNbavf5f8C5+g8DYp4bNfq9KSbmk1d2V7arS93rt1t0PlT9u/wCH&#10;d3Zfsz6F8UNWv9Ohl+F3xE0WS8jXUomuEsZb9LdTsRi65guposYB/wBGb8fbden8N6jYaddnw7Br&#10;qXOmRNJqGsSMn2q4jzDJOYIx8haWJ24kP3s8dK8l/aq+F2q/Ev8AZ/8AGXhDwhexWepap4XurKES&#10;pmCf5S8aSL6LKqurDBR1BHG4Mfsg/GzTvjX8KrnwZe28mneN/At20HjPwjer5d7pbyKryNsIBeD7&#10;QLhllXKkSKc8gD52dX+0OF1Ww0Lyozbndcziny8r2tZvnbdtJX7q/wBnHCywGfxo4upaFRWjytwT&#10;Wraet9GoxSvs15nFftB+LrT9n/8Aat+Df7TlvY6hpbWGtv4c1KPQvFE9tDJZX2AhAdW8srdx2isC&#10;XWRZ9pAxmvrbxH8Rb2P4k6p8PvjP4nbVPDV1q9zaWWu6hGr3Xh+cyEQyecoDPbFgEdX3FA+7O0HH&#10;xh/wVN1L+wPgH4e8UG/t7eOw+JGgTXT3GSpgivo7l1AHJJNuoCgHJwMV9a6z4T1Px54y16xsrFLi&#10;H7XdSX0twwEMUG9izys3yqmM5JrklmOLrZVhpW5+aUouPSSVnay8pLVbbkQyjA0M7xcb8ijGE4zv&#10;rFu6vd+cXdPe9mUfEnhbW/CviS48KavZOl7bzmIxqM7zn5Sv94NwQR1BFef/ALTnx71z4HWem/s5&#10;fAy2tdU+NHj5Whs7Z18yPQbLpLc3AXJVEyC2OWfZEOrVa8U/8FKfgr4OGl/sxfCLw5rfxQ+JksTa&#10;P8P7rTgiXElw7osKFpQNtjEx2G7kIdEAIBzmvQ/2ZP2IPEX7Clvrf7Vn7UHiGx8a/GjxpL/pd1pc&#10;LyWWluOYraNnGVhgTAAx875c5JGPZyvh3DZbQlmlZqVP7F/1XVLZtaSfuxfvNw581z/G4ivDLKtN&#10;wraXjqnJ6NPVe6no0parVyXupSh+Dn7N/gT/AIJ9fCGLw14XtBe/EzxQGuvF3jO+jSa/3vgyq8py&#10;wmf5SVBGxdqqAADWt8JPDun6hrT3PiAvOmr3cMcNtL+8W4MBlkeVgc/dLhAe5Zx/DXPXF5qWowaz&#10;4p1u+Er6pq8c0srn5nuFhYTP/wB8G3BP+yB2rsPhkdWtPFejaIdBs3vrDRQ7ST38sZWSRTIyMgRh&#10;uHmEHGORXmf2hiMxzVVZVHy+6oqTf2t720u1fstrWSSOqOAo4LL/AGcqalUbk5yil9h6Wva0U3FW&#10;8n1bZ6T4M07TdO1XXdLs7KKI2upRzRokQXZHNAmNuOxeKT8Qa4K1+HGsX+l+OvEOqx6tHZaN4ku5&#10;fBllKmU01xBBI99DhPMy109wysWYKpYIAGYV39te6vpPjG3ur3R7KGXWLN7N7u2meQxtDuniyrgK&#10;QR5y7sZBYY61zXxw8CfDqXRJ/HWt+DGvdYg2QWV/Z3j2t2JZHWNM3KneihmUliSAoJwcYr7mi05q&#10;F9ZWX6dbff2b7nyGJpVKsJPkSVNyl73VNN7K+ivf1S00PpoeMND1GSf4beJbWQi/E1vNIceXsfIC&#10;+vIP60z9m0wW3wg03w4LO3gutBebSNRS2iCK1zaStA8u0AY8wx+Z7iQGvH/h/qniCx+CaaX8YvGF&#10;k2tfD1/7M8T+JLyYQxSqiK6XTSP/AAsjr8x53K3euH0L4oftOePvHvxI/Zq/Z38DeJ9BjvtLXUdO&#10;+MOp2MI0+zv5oUQLCk24zjMYJ+XdneNq/K1epl0MRXVSm/gWvM9Fbb56Ppd+R8rWyylXpwr0motJ&#10;qak/h1XvflorvXRM+svHPxT+Gnw8ktLHx5410vTZ9Sdo9Psr28RJbxgpZlijJ3SEKCSFBwAa+SoP&#10;2kPjj8Z/Bvjv4gfsTfsR6zoHi7QtTOh2A8cxppFvrCGVFluYwpaKYJhmVmyMIQD82K9J+G3/AAT1&#10;8HX934D+JP7WGqxfEv4h+A7JotN8V6hbmMmViCZSgO1mwqgZGOC2Msa+jFVVUKoAAGAB2r0FPB4f&#10;4Y+0fd3UdH0SabTVt7PyMFUy/C25Y+1kuruo6N7JNNqStvytdj5H+HHhL/gof4v/AGifC4+Lfx60&#10;bwho2m+DBda/4P0XQ4pTr17LG0Ukq3A+79nkaPIDdQp27ZBtPD3xK8dfsDfGnQfhP+0b8b/GvxLs&#10;vi/4qvB4b1++0aMWvhgRxeZ9llkRvkjxyGIPAJJUISfor4r+FfEOoJpvjfwPDHLrvh64ae0tZX2r&#10;fQuu2a1Lfw71wVY8B0QngGsPxefAf7Uvwm1v4fab4xvNDv7/AE2a0meEJHqeizSRlC3lSA7XXccZ&#10;BU9QTwaunjVOXJViuRq2iStvZ3s3o3fu0rMdPMFOXs60I8jVrKKVt7O9nLRu76ySs3Y+Y/2vfgNo&#10;n/BQr4u2PjXTPH3iTwf4R8BRz6TpfxP8B6siTaheXJRZ4fMSTJtIpPKUsoIaRZAWAQ18f/FD/ggZ&#10;/wAFJ/h58cfDHxH+DP7Z934nlOs29u3iifUrm21HRbdTxcOskjrKiLn5FfngbcE19b+P/Cv7fP7I&#10;Xw48Afs0/A238E+OPBlnpDW/iHxn4tv/AOyTp3kXAmTzUhDYV4dyFlVsn5iFCnP07+y78c/HXxY8&#10;DTTfGrwFY+EfE+nTJFfaXbayl3BPG0UbpdwSqArQyFztILfdwTnIHuU81zHK6CeGnCVLVJPllpdq&#10;7T95Xd21ttpY+VzLh7BVK69s+Zy95Ti2lo2reTstFJKVtep6B4K0bWPDng7SfD/iHxLPrOoWOmwW&#10;99q9zGqSX0yRqrzsqAKrOwLEAAAnirWraVZ6zZNY30e5G5BHVWHRgexFTtJGoyzgfjWH47123sND&#10;ktjfNbm4HlmdQcop+8V98Hr2zmvkpyWspHrQg3aMdTyjTfAXhT4ceDdTTTE8y31DVG/se2YDZawg&#10;qWSMHO2EyK0ojztBcbQBgDyv4l/BOz8X6lB428Ea43hfxfYy+bp/iSwtlZ9/92ZOBOh6FWPIJGcE&#10;g+o+NPEFvrupounR+XZ2sKxWsQXAVR7dv8AKu/DrwBJ4zvXe6leG1hGXdU++f7oPQGvDq1Z1sRzR&#10;9EfouBwuHy3KHLF9dZX89l/XU5L4OftV/Fvwzqb+Dv2hNH0SZrRC0t/oEU8Tm3BwbuOGRpPPhUEG&#10;QK4kh7o6/PX0ZceItAtNBfxTda5aR6ZHbG5fUXuVECwhd3mGQnaFxzuzjHNcp4r/AGe/hf4u0uLT&#10;9R0iWGS1lWayv7S6eO4tpl+7LG4OVcevfJByCRXxfrPxc+Kdx8Z9M+D+g+IPB3iX9nuW9vtL+I+r&#10;wRrdCW6HyNaRwpxbyAkGWH5kI8x0QA7R7uBw9Wqmqlkkrt9PT1eyXc+OnQw2LxMpUG4wV23Lp5X1&#10;u3tHu/vPbv2h/wDgox+zNpnw40XQfAfxnNxqvxRmn0LwDrPhuya+T7a+IhcBlIXZE8iEsWA4r0D9&#10;kv4C+I/hR+y74d+EHxx8Q2/jLX00wp4q1q+swf7WmZmJaVXzuwhVMNnAQDoBXW/Cb4SfBv4W+A9G&#10;8JfB/wAD6LpWgaZbD+xINKtUEUUbAHchA53dS2ctnJJrrK7K2Ioql7Kgmle7btd2vbZaaPVXab1I&#10;r4qgqHsMNFqPNdt2bdr8uyVrJ6q7TevY8T+Kf7KX7IyfFrw7+0P4r+F0EPi/QraSx0HWtOaVHt4G&#10;V90XlowjK4kfqvG7jFec+G/+CYHwy8cfBDXfhh8fvjl8QvijoHiXxKmvxr4l16VJrbZ5bJbRmNhs&#10;j3I+VXAIlYcYBH1D4i8KaF4rhit9cszMsLlowJGXBIx/CRVvTtPtNJsYtNsIvLhgQJEmScAe5pQz&#10;DG00lGo9LW7qzbVnut+li4ZpiaVCKp1Jc6a1vsk7x5XurNt6NHxv8K/DXxv0X4j+PLn4j69preFZ&#10;9RtIfh9odlG3maXYw24jdJWYZLFgBglj8hJPzYH1t4A1R9Z8F6bqMpy72qhzjHzL8p/UU7UfAvhD&#10;Vr3+0dQ8PWss27LOY8bj746/jWpDDFbxLBBEqIigIiDAUegFcUuedaVSVvetsrbK33vq+r1HjcfR&#10;xOEp0YRacbu7d93dr0vt2Wg6iiimeUVtW0nT9bsJNN1O2WWKRcFXHT3HofevNvD3wfnj8aS2OsJJ&#10;Lp1socT7NqzE4IX39/pXqVFYVcPTqyTl0OvDY7E4SE40pWUlZ/13EVQqhVGABgAVxH7SHxJ8a/B7&#10;4I+Ivih8P/ALeJ9T0Gwa9TQ0uBE11FGQ0qqx/i8sPtABJbAAOcV3FY/xB8B+Ffil4H1b4ceN9MW9&#10;0jW7CWz1G1ZivmQyKVYZGCDg8Ecg11UpQjVi5q6urry/D8zhqKTptRdnbQ8ds/8AgpV+yHqnhzwb&#10;4o0T4pWuo2vjbxb/AMIzpkth86wakI2keGdjgRbVUnLdRjGc16z8K/if4P8AjN4C0/4l+Ar6S50j&#10;VEZ7KeW3eJnVXZCdrgEcqfr1r89vAf8Awb9/s0fD74zPpXjX9oDxf4q+H11rcOrQ/DLUpw0c+pIj&#10;Kk11KhHmKqyOPuqzBsMxGc/o14V8K+GvA3huy8H+DtCtdM0rTbZbew0+xhEcNvEowqIq8KAOwrvz&#10;BZNF8uBqOb6tq1vL179NOt9OPBf2s1zYymoJ7W6+a8v66a6FFea/tDftY/Bn9ly58Lr8ZfEJ0m18&#10;Va4NMtdTniYWtrIUZg882NkKEgLliMlhjocd54a8T+HPGehWvijwjr1nqmm3sXmWeoafcrNDOn95&#10;HQkMPcGuGVKrGmpuL5Xs+jOxVacpuCeq3XUvV4j/AMFBdA+Jdx+zRrvjf4H+J/DGg+N/DMK6h4c1&#10;3xakX2O0dXUybpJfli3IGUO2VDFSQa9ur5r/AGpbHxj+078Xf+GHPFf7N0us/CfXdB+0+N/GUuvr&#10;bxxOriSK1SKNhKzF0jOQV5IPKqwPRgV/tUZO1o6u9tlvo2r6dOux6WWr/bIzdrR953t8K30bSlda&#10;ct9dj3P4S614k8SfC7w7r/jI2J1e80W2m1Q6ZKz2xuGiUyGJmCloy2SpIGRg10JIAyTVDwr4Y0Lw&#10;T4Y07wb4X06Oz0zSbGKz0+0iGFhgiQIiD2CqB+FeefGzXbo6v/ZFvqUixoiF4o5SBnDZyAfdevpX&#10;DiKsKd520Iw2GePxqpU9OZu3kjzvwZ+0F+0D4K/bk8Z/B/4zaPpX/CvtR0SHWPBmt2NzNK9tMCIH&#10;sGLRqGkYRtOUXOzd1INfQw8VeHTpf9srq8Bt/KMm/wAwDgdeDzn2r5L+PWo6d4d+HEnim9BT+yNU&#10;sLuGWO3MjxsLuIEqo5JKsyEDkhyO9d3NGtjpUepatqcNjZ3BzDJdSbfNx/dUZZ/wBrCvj6leMKlO&#10;mktna+8Utfmmr+Z7a4aw2F5qdXEa3Tu7bSb0S30s7bnpV38fdHjOLHQriXjOZJFUdOOmak8L/GhN&#10;e8RQaTe6ZFaQzgqsrT5IfGQDwBz0+pFeUDXdAC/8SvSdU1RscS+ULOD/AL6l/eH8IzWL8SvGPxO0&#10;XwXfa38P/D/hyC7sYTOtpcwtcNOifM6CWV1RGKhtpK7Q2M8ZrnhXrSqpSkld7HbUynL1hpKjSnJp&#10;fE7rW29na/okz6rd0jXfI4UDqWOBVXVtTfT7Jbu2txPulVcB8DBOCc+1fNugftEalr2h6TcfE/Vr&#10;CfQdXghfSvGmjho4IS4Hl/aoyzqiPuAEyttBPzBRg16b4aPjHRL5PC95dh9N8oyxTYypHUbWHqSO&#10;Pf0rSWLtV5eXTa/meF/ZM40pOc0pLWz6x7p7MsN+0EnVPCpx73n/ANhXoWm3q6jp1vqKRlRPCkgU&#10;nkBgDj9a8CtPDev3YH2fRrlwe4hOK9Zup/FVh8M7VdGRo9RjtYQzSKo8sDG4nfwMKCKqhXqTUnNb&#10;HfnOW4DD+yjh2k5OzvLbbfsjJ+IXj7xP4a1C6hsbqMR+fGluGiB2jy8v+OSvWsrw98btai1GJdfR&#10;JLYnbMyJhh/tDFc/eW/ifxjeiaXV7TUJnkO1be9t2O7ABwEPoBVa98H+J9PBa70S4UDOWEeQPxFc&#10;NWpiPaOaul8z1svy7KHglSrShKeuqkr/ACZ7bqukeFvHGiyaZrOn2ep2F3CUlgnjWRJEI5BBrwr4&#10;qfs1tfazpHhy9kurix/ta3PhfxNbsJNQ0OSKQTRwTBzm5gBT5ZCS6YwwI+atH4f6tPpPi6xkEzqh&#10;uAsqAnBB4OR+Nei3Grr4hudPuHgWHWbYTTW2nNMC0KtlA7jPLeWchfVq6qcqeOpONWKdrf8AAfrc&#10;+ex+Er5Fi4+yqbp6rTR6NPurb9GfLX7en/BMvxP+1j8DNW8Gr4s0weJU8XRah4a1u/jjt1s7VH8x&#10;Em8qAtMsLs7pHlCcbTIFJz8Y/EL/AIIx/Gjxr8B/A3wKtviN4Ktx4M1HUbiTUY0vTJftcSzuCsiI&#10;k0UeWRhD5jBTJJkybUx+l934q+Ien6zcfDD4leJfKe7uJF8OavKFSLU4ZDkWsrBVEdwh+QZC+YhB&#10;XJDCtX4deFLqx8XzT+I7Y20WkwtNctJwFOCBz6dTkelOdOcJxjSVk93v0t+SOzBQw1TD1a2Kqczi&#10;tIp20vfp3b6aK54/+z34O8T/AAo+C3gX4P8AiDXIr248AeDNP017mziMcTXEdoLUsgIBIKpMct83&#10;K5x0r1/4I+HzqXig6pMpKWEe9mPeR8gf+zH8BWV4smt76U3JtWW7vrx5iJOGCYVY1b3AAHsQ1et+&#10;A/CFn4O0NbOBi8s2JLmVsfM+B09h2rGnRnPE+878vX8f69DavjMPh8m/dQ5XV2XZLR69f82zarwL&#10;/gpx8E9R/aH/AGMfFXwj0j4kal4WutYlsYbfUtKZvNldruJRbFVZS6y7vLK55D9D0r32vOviy7+J&#10;/ip4D+G6HNuNSm1/VFHeKyQeQPb/AEqWB+f+eR+o9mjWqYetGrTdpRaa9V66Hx1WlCtSlTmrpqz9&#10;GfJP7Cv/AAQZ+GX7Dfx58NftDeFfjbq+razpNnNDqtrdWEa292ZIDGxQZLR/Od/JY8Yr7v0rw9oW&#10;hyXcujaRb2rX1413eGCIL507KqtI2OrEKoJ6nAq5RXRjcwxmY1faYiblK1r+XyMMJgcLgafs6EeV&#10;Xv8AMKKKK4jrCiiigAooooAOnWvO49vx38QM80LHwbo19iNW4XXLyMqwkGPvW0TjA7SSKeCqDfd+&#10;M2r65qMFl8KfBt5JBq3iXek15A2H0/T02i5ugezAOkaH/npKhxgHHXaPpGmeH9JttC0WyjtrOzgS&#10;G1t4hhY41ACqPYACgCz06UUUUAFFFFABRRRQAUUUjMqKXdgABkknpQAtcX8TNZ+ImkalB/YWnXj6&#10;RNDie90e3jnurWYN/FFJw8bLxlcspHTByOk0TxToXiKW4h0e/WZrWTZKB/Meo68+1aFBc6c6UuWa&#10;s/M5DwJ498C3VyPCtvrF5HqkwaZrbXLWS2ubn+86rIq7wO+zIHFcj4u+LmoWPiq51OyjjNnZo8Lw&#10;SxD97Gud2TjIzj/61dv8XvDGgeKPh/qVtr9spFvbPPaXIH7y1nVSUljbqjg4wQQa85+LOueCfEWj&#10;WehfapG19Gtv7UNnZlg6hl85HYjZ8wDDk55NcuKU3BOMrWPRyh0PrPLVpuaaasunn/Wx5h+2R8Qf&#10;AXhP9gjUtI1nQVvvsugGN7BwUEXmKVRM8dC68D+77CvxWC9sdK/Tb/gq98StG0H9ndvAsl7CdS8Q&#10;atAsdpuBkEMZMjyYzkAFVXPq2Pp+aZgU8Fa/ozwYw1SHD9bFTTXtKmnZqKSTXzb1628j8b8VfY0M&#10;+p4OlLmVOCv3UpNtr7rWXn5lUqD2o29ttWxAueFpDAn92v2DmPzH3irtHpWB420/THuNL1jU7O1l&#10;jtb4I7XQGIxINoYZB5D7Oewya6nyF/umuH/aE8Nal4g+HrQ6Lp73FxBdxyrHEuWwM5P61hipfuJN&#10;K9tfu1PouEsLDHcSYXDVK3sY1JKDqbcql7rd7xsrPXVeZ1wXjIFG0HoOtJoAFzodncupy9pGxz7q&#10;KtmBRyFrZTTjc8KtTlSrShvZtfcYPw9VR4Zxj/mI3v8A6VS0U74fjHhwj/qJXv8A6VS0V/Iudf8A&#10;I5xP/Xyf/pTP3/LUv7Oo/wCCP5I3dBTNlJx1vrn/ANHyVd8o1H4bizprnB/4/bn/ANHyVf8AI5xi&#10;v6myp/8ACXQ/wR/9JR+E4+K+vVf8UvzKnl9KPKz2q35Jx0pPJB5xXoXZy8pV8rApfJ5zVnyiaPJy&#10;MFaLsOVFXy8dqPKx2q15Gf4fxxR5JPb9KLsOUq+VxnFYV1cp4e8VyTXchFrqFupxgnbKh28AeoKj&#10;67a6fyMHpXeeAf2LvjZ8ddHXxfomhw6L4esJd154u8R3SWGnW6Hgt58pCsVO1sLk5UVwZhi8PgsP&#10;7atNQSe7dl6fNdDqwmGrYmr7OnFyb7Hmvwu8beM/B/xp8NXWoeILnS/CA1SKSeKC2jNys+5uN7Bj&#10;HBIG2yKAGOByvNfrN+xL8Lp/iN8SpfGumQ2s2jDT7nSPEF5Gyubi3ZN4tWwc8SOkgz90g46mvhiK&#10;b9jn4DWYiSyh+M3iuI7ZJpkktfDtlMp52qf3t7gjjOxDWn4A/wCCpf7avw38dQ6/4d8YaBa+HLcp&#10;HH4HsvDUEOmrAp+4iJtaNsEgMrZOBknGK/GuKuDcVxNjJ47LqcuWS15/d5n/AHYvWzX8yin5n6Tk&#10;HE1LIsPHDYua5ovTl15V5taXT10baPo3xRpf7LH7PXxz+JPwdufB2p+I9b0HxJBrej6B9rVI5nvL&#10;dbhZpHiXfzKJUIA6KSxwazviT+0n4+8eeBGvricWFhpdxFdTeGNFj+zWv2fdhj5a8yjYWPzljvQj&#10;qKyf2hPjJ8MPHnifwN/wUJ0PZYWPj+3TwV4zWEfu7PVIpz9m889UJZyqs38MwBzkEVNX0OSDVrnT&#10;rWHIuYJJreHOBNG3Fxb59yQ6+jMe2RX8icSvE5ZmVTCKHsop2aWjbWjTe/yvZX2P654UpYXNcqpY&#10;2pP207aNu6XZpbL1tdtbnpfhDWfAh+C/igePPFaaRpPgtG8TW+orYy3JXTpgFuo44oVZ5CsqpIAo&#10;OfP9s15zp37QngT4weD2u/2d/g/d3yG4dYPEPxF0siN9oBjuYLQMI9rE5Uu8hxyY8Gj9mvxJZaJ4&#10;q0q78W6g11pJSTS9VsbhFEL6dc5tptylckxTbZCrfdEajjNeieMPBWmfDnxFceENa1+3Se0naJot&#10;Ps5Z0jA6ZZF2jjHAJxnnFc/1hxwVOvRpRdVe65ytpy/DpL3buNtfJm31ZSzGrhsRWlGi/fjTjfXm&#10;fvax96ylfTa0l3PJ/wBrzSPG37XP7NEfiPV/Hctt4iRRZzPEWFpp+o2Mqy2tx9mBEcQZktpXZVBU&#10;mUA7QRXqP7JmneAP2oP2fvDHxg1TxONOPim1+zmwa4W3ez1JS0c1qCx3NLHMjrtHOUrP0PUfB/hj&#10;Wb3whoPh2bUtQ8Xr5mmXuroI7K31CBHKRCAElvORpFLMcbiD5b8keIfsZ/FDTvA/7QPxH/Zp8dgy&#10;S+KrafxX4EWDTJGeDUixbUbS3iiTAKyJFdEoB8zykcA4+wyuOGzvBOGJ9+pT/ew1vb4Y1Y3Wjs1G&#10;aS0iuY+axU8Vk1eUMIvZ05/u5XVr/E6crOzV03Bt7tK5+hF18M/G3hEXviq/8AWsmo3enwvqOs3d&#10;+iQTSpEAzERhmVWfc23OSz9STXDax4P1DUbKbxz4m+GZ0bxBCI7jT719Tihl0l4gcNBN5LNkEsTu&#10;UA7irAjOfcPAXxHi8c6fZv4l8L65PFpkMRTToNGmdXkK5WWVioViOqoCcDaxzlcfKH/BaP8AaI/a&#10;e+H/AIV8K6J+zX4R1bTtQ1VNRkhg1C3t2gu5LWBJwGia3uMgKpUKTErNIASTtU+3DCwcVKGj3Pio&#10;ZzWh+6rJyitN+3rdfkdD8aPgl8MP2ovhbrPirxf4c/tDw9qtsLb4g+D9VtVS9029RDMt1ZkErG0u&#10;4SYJ2ncCGBBQ+Q/8Exf2yNB8FftE3X7LX7SPxED3sZkuPhv4t1O68yXV7CHzQml3bMFMd9AisSrh&#10;Xlyx27w2fn3xR/wUb/ac8deKvgpq+t+BNdTwR40017Tx3eRRK1xrlv8A2mIxCPs8FsqxwqrOkh8q&#10;QJ5rMuBh/rf9s79hXwP+0z8PLv4V/CzRtM8MWMF8pk1nTxFazm9gXMDSIlu+8LuSVG3D5WVlOSTX&#10;o4bE4dQdLEr927ar7Ml9pL8+60etmiEcXNulQk+dppJveLV+W7XS/wDlZXv9yaP4p8PeBfDU3jb4&#10;g63a6bLrNw15KbydUESEYijLMQBtjCA843Z9a8D/AGlvj98NPijq9t8Mvh14v8H3moaxCYry81jW&#10;YWtLWHBBTYJEa4mfJKxRsMbCzOuAG+PvgLYeJv8AhO4f2cP2v9FsdK8XaLp0Y0i50yAWA8V2iv5L&#10;6ja3KYaJdwHnRRNEVLggNvGPo3xj4A0jx4Zfgb4b8MaLFpemWUX9p6hfWP2j7EXy0UFvGSNsuMye&#10;az5TcrYcvkZ4iPsJ8k7PS6f2eXpK/XXZW30fYnL8sxFSoqsJW5Xbz5v5fuvd3VkWPiL8EtZ+NXgS&#10;x8HfE/7TqXiLwpJbSJqqWStL4ktIJUu7aSJWba92s1qiOhbJQs+cNXfWA+GnxAksPEfiLwHofimT&#10;w/ctHZxeKNGWa50S4BTdEFmXfbODGhwODtVlJGDXjOmfswr8KnjvNI0KbxqLeXztP1S+1Tytc0ib&#10;/npaSuRCozzhPJYc5Mm4it25+MXildSg1D4u/CLxZo+qPIllZ/EHRpbGI3cZPyxalAszRnBwFkIZ&#10;SzcBCdp5ZYypKEYUqjVrvtq7J6X8l2uepLL5YWcpYiipQla6s3ypXtra+l91e23mvRvEX7Pv7J3x&#10;N0n4i2Hiv4avoF78V4oYPHer+GbqS2n1NIwQpZ0OR1O7AO7cd2cmvyr/AG/v+Dff4g/s1aP4u/aM&#10;/Z98f6frnw48NaTFq9tba9Li/ceafNgCquyVY12NuO0uCRjI5/Ur4f8Ai0+KLK40HVNShl17SLmS&#10;K/tniS3upIN2Ybh7YYaPKFVY7VBdGIABFdB4hWPxl4Sn+H/jrSLbXNCuohHcaPq9qJ4HUHI+VhwQ&#10;eQRyCAR0FexkvFuaZLiPek3B2unrdKy6+Ssux4mdcDZRxBhVUwaUZK/XZ/Lz113PzX/aP/4IW+K/&#10;i38ffBv7RHwR8IeF0+FPiLS9O13x6bfxLHbQ2xkdZL5LZUVQkKxE+Xs7KcnOBX5z/G34B+HfA/7S&#10;DfC/wr4/0X/hGtY13Z4b16XXbe8jh02W5aOCe7e1ZxEwj2u643KM5XtX9MPg/wCIOp+H79LNNPWX&#10;T2jWH+y4UwioOAEXnB9u/evk3/gpv/wSn+EHx9+I/wANpfg9+zh4a8N/2h46hvviD4p0yxFpeXVr&#10;K5MkW1FEcpZmZ3ZjuG35QcmvsuHeOJyqezxLfIlZPta7Td3q+n4WPhOJeAa2DSlSS5pe89fS6Xkv&#10;+Cj4M1v9gP49/wDBOb4eReIovB8HjqXX7FL/AOKCaKI5YrXwvBPbvNaIzHMgmmG52UfNFCp4Utj7&#10;Y/4Jj/t/fs6fC7T7X4X/AAX+Cnxk1PwD4o8T32o3vxS8Q6A50zS3lZsQAReYIreJwkHBCqSXbAya&#10;8S+D37V3w8sv2tfi98Z/j1oev+PNT8AeI28D6Vo3hSySSK58KahcvbiGW2UI00ELqF3FXOZkUAkq&#10;R9yfsWfB29/YcvPjB8EfBv8Aac3w8h1iw1v4cQ3enSrZ6auogrNYRzSL+9aOYK5UM2FmToSwrTOs&#10;XKWClDGx5p6SunyqV7et3BSjbRJq907Hp0KVTD4DC/2a+XD1E4y91cznTlJtN3ba97fTdaHC/wDB&#10;THw54Z+Bvxy+FH7UWvI138L9G8TanH8SLG2jkZtEh1exNjLq0fl8rEpdXmwPl3GQHLEFfjN/wT1/&#10;Z2/Y8+F1z8cf2Fvj2/wC1zU4IoU10Tvf6RrEe1pYorqOUSAJwWEy428k5BxXUeH/AImaT8T/AIi6&#10;/wCGfil4etdb0TX7WfTrjSdQUPBLZMskcsLqQd29HYn1OfwwNO8Z/tH/APBJy3Xwb8WPD9z8Uf2Z&#10;IT5Wi+MdMhabWvAFgclbfUIMMb6xiB2LcKd8carvVsE18Zw9nizbBL6pLWEnHlb0mk20mmnFyu20&#10;mndNW1Wvv8R8NVcqqwhiormlG6l/K3vZppq2zs1r5Hyd8F/+Dlj4m+AfH2s/Cn9sX4eeFvGOmDW0&#10;sl8VeCHaO1S13LHNJ5TB/tMZQPIuNpJbbjGMfG/hn4z/ALH9t/wWQsvjnBptnZ/B2P4ppqNrHZ6Y&#10;0VvFZh90Uht3UFIxLtdk2jADADoK/WP/AIKHaZ8Nv2xfg14k/ZP/AGTv2V7DxB4x8aaRBrGi+Mot&#10;H0+PShaC4hX+0kvVkBbKApG65LEYwQGx+O3/AAUC/wCCX/7SX/BPfxQyfEvQGvvC13fG20TxdZp/&#10;o142wSBGGSY5ApwQeMqwUsBmv1Dh55LiHNQj7CpVi48nNurL3kuj3t89Nz8lzyObUFBzl7WFOSlz&#10;cuzu/db6rv8AI/bn9vj/AILh/sqfsV6Zo1p4cvofiBqviHS7m50+38K6nBNFa7FUQtO4YhFdmOMZ&#10;bCE4r8M/gz4M8W/8FOf26Y7T4t/FDTPDd78QfEMtxrvie9RUtraR1ZwqKzKpZtoSOPcCxwM16j/w&#10;Qk/Zb+GP7Vn7cK+Ffi54a0/WdG0Pwveau+kamu6C7lR4o0Vl/iAMu7GD93kYzX3XoPxrm+LP7Snj&#10;3wT4P+GnggfCrwAW0u8tB4Qski8Q+MDIkljZwyBF2mzCiRmBB81kTkkKfJxGNy3gipPC0YSlUcHK&#10;VXS0VfTTXVtpJLd2vpdr3MBlOZcb0vrM6kYU4SSVPW8m99e2ju3srnp+m2E/wv8A2d/B/wADpvEW&#10;oa7Np0Dm413Vtvm3CQzTQwhQvCJsG7aOm4Dnk1B4G0ODxJ4tsdFu93kzTfvdnUqBk/yqlc6jeaja&#10;zz6g6731VzDCkoZYYltraMBBklVLK5xxltzdSSdj4PEj4u6EATybrP8A4DSV/K2Y4h51xN7So7qc&#10;o7q2lk7WP62yXCrIOE40oLWCezvd3aumfQFtbQWdvHaWsSxxRIFjRRgKBwBWl8HvEup/D34hahbR&#10;+F73UdN10JMr6eUaS3ugoVwY2YEoyohyucHeSOc1QrC8WfFvTvhdcW+oRt52oK4e3to2GeO7ei9v&#10;evupYqlgY+1m7RR8vj8uqZthpYeCvJ7evT/gnWyft4eGNE+I8nhPxRoEi6WJ2gfVbSN2NpKpIZZU&#10;wSy8Eb14z1AHzVpeM/28vg7olozeD1vNeuB0jjtpLdO/8UqjPTsD2r5A1bUrjWtVutYu1Alu7mSe&#10;UKONzsWOPxNQV8nLjjMVGUVCN76PXb0uenDw3yZyhKU56JXV1q+utvyPqxv+CgfgrVrWGztvA+p2&#10;s1zhZXvmhMduSeSdrNuAr80P24f+CM1n8d/2zNL+Lvws8bWOi/DXxhAb7x94p1PU7aBtLvMyNK8V&#10;tIysyMnlEbdwyXPAwK+ibbTb27tp7yC2JgtYzJdXLsEigQdWkkYhY192IFcX8DPgRqH7emuv8VPi&#10;013F8ENHuZLXw74Vad4x49uEZla8nZGG/S0YYjQHbcEFzlAoP3HA3FvEqxU8QoKNLltKdmkvJK9p&#10;S/lXfV2imfIcZ8CcI/VI0OeTq8y5YJpyb8/5Y93287HmOv8A7SmifArxp4Nn/Ye/4S/42/FzQfDH&#10;/CM6vrvhO1ubbwWkEZiheaWO3jxffZ/OiBSHc2Fj3yB+R7v+zP8AAH9jbU/jjqll+1P+0fN8Yfjp&#10;4Mu4dV1/TPEWnSWehaC0jxrusrN1+zLIqvGPNkeSVcAZQKFX6I/Zr8E6A/7VOkzfDzwtZaX4Z8De&#10;A9T0yGPS7VIbNZ7u6sD9niRAFAiSz528Avt6ggd3+3r8A/2eviR+zJ4/ufjF8OE1Cw/4Rye71OfS&#10;rZU1GVbcCdVilG192YlwNwBIFfdU85pY1KPJKHNdcya57N9dErb+7HlvdJtpHzLw+Dp14YLEuU+R&#10;KClFp220s1ry67yTb6qxN8RPGZl8fJ8MbCQWljqOkJcaC8LMn224VmaeIt/z18oIyrkEqr46Gvjf&#10;/goF+wR8Nfj9BqPj7RvD8d/4lt/D7w+KPBljIkT+LNLjPyROSyiK5t5GD29wDvidwp+SQivpj4ZH&#10;Qf2iP2SPDHiTwRe6ppmlXPhzTr7wpca6Ct7A8CHbLku375WRWILEnB55NUfEX9v+JvDGi/FnSbG1&#10;ttctIZze2G0iC5mRmhu7fI5VJHi3I4BKkI2G24Px2J9thMY03aUG7Ptrp9z0+R62BpfupYdRS1s9&#10;PevG11fpdXa87q5+RPh39qLxR4j0HRP2Yfj/AOMo4fCWpvFpvww+Jj2X2OO5lgAt49C8QIAClzCV&#10;EQlkHySA5yrBh9s/B7wvo+ga/pHwt8bSWz/H3wT4b8yS7vLQSu+mgSKtrE5cx3F3b27qGkKtmFtq&#10;5KFhzn/BQX9kTwnpGh61+1F8P/gZZ+LvDHi+wS9+I3gx7VpJHR7Zo11yyjjID3cCsGkRdpmEQOd6&#10;Ka+dv2CZPEejePPDfwZ/aD+KV5f6nZ+X4k/Z38fxaiRd+K7IM5OlLdupUAN0MhJG90CHeVHHjMHS&#10;zOM8TSjy10vfS2cV9uK2jON7tLRq7il73L9zgs1dLLIYSpUSoK7i9L88lbkk/ilRmklNP4Jcrbso&#10;831Z+2V4I+LPx6/4J++J/BOk65qs99rOv3ctjI8zsjC3htwLccEIjkSLtUKCT25r8v8A9iP9k/4+&#10;fHz4nW3wl8Na5rGk+Do9Vhk+MUhtPLg0sW85eCyuFlIE0sjJnyUDOFPK/MK/WH9rb9sXxj4f/Yh8&#10;Q61pEtt4J8Qad4bvHt9M0G4kt7dtVa8MP2hHBWSTb5kcnl55LYOR09I/Zs/Z7+D37LPwl0zwf4Zg&#10;gSW62z6vr2qzB7zWtRmAMt1cTSHdLNK2SST7DgAV7/Ded18n4bq0otVVVklFuP2o0480tb7XjKGz&#10;UvJNP4LNOHKWa5/Txkl7GVJTulJ2SdSTSsrLbmi7NxcX6HYar4FN/wCC4fAmn33h2+8MXOhx28Nv&#10;faDLN9otJYQSJCLlAxYOxPyjBJHauY+C4P7I3i/w74D8earp9l8OtWvrPRvh6tlos5NpOYJWe0uH&#10;JkAikKZSVz/EVycA1b1H4feJfiJ4J179nHw74v1HRry4tNui65pUYkuItMml2tt3EANDlot+flRo&#10;m68H6BH7MXg1f2fR8BNH1XUtOtYPDo0rSdZguma/0/EIjS5SZiW+0DAbzM5yBjAFc2XQpKlacvcb&#10;XupbWtaV7brbTXdaGmMzVYS2ClG6kvfk3fV6XinfXre2zst3al4M+BdtonxG8X/FnwtDFY3vi+9s&#10;7m6utUsg4hFrB5EQhhBUr8pc7nbOXztFeeePNJ1b/goHr+keDvAXxTiX4LaFqMreNdY8O3bxXfin&#10;VLO4VV0yOVABHZLIkjTujFpGjWMEKWJ5H4SfGTxJ+23p3jH9hnSJvGem6f8ADidfC/xH+J73sCS6&#10;20Mnky21pPCxPnzxRs0syBWhEuPkkOF+hvGvj39nn9iT4G2194l1DSvBvgrw3aRWdjEqiOC3QYSO&#10;NQPUkD3JyTzXfVhWniOR+9LRLrfSyt8rWPlVg506/sKcbtvRLW7eunre56BYWFjpdlFpumWcVvbw&#10;RiOCCCMIkaAYCqo4AA7Cpa+U/Cn7U37c/wAR9Z+IUPhb9nrwnYW9ha/8Wyj1DxA7ya3IIpGLznao&#10;iQsY/TAVgC2Q1a1v8Wv+ClV34e+Gunv+zf4Mg1zVdT/4uXO2vsbXR7JJFDG25JmkdCxXkgFeeta/&#10;Ualr88P/AAOPa/f5eum531cnxVCfLUlCL7Ocf5ebv8vXTc+ivEOh6f4n0C+8N6tCJLXULSS2uYz/&#10;ABRupVh+RNfNfxD8KweMdB03VPEEu3xN4ZMuiancuMCdoSCqTkqwaKeMxy4IJG8MmGANaR+Lf/BQ&#10;zwZrfxR1Txb+zt4Z17Q9FtRcfDS20DWyt5rW1HLwzb8iN2KrtwvBkxzjJPDPxM0z4o3Hh/xr4k8J&#10;XPg3VPH2ix2niLwZrk0X9o6NeDP2S5kjB5AYmBmA4Z4lOCCBzYvL5ujd2ktNmnur6r0dn0voVh6V&#10;bAVo1uZOOibi07XV9k76d+jVr3PFNd0jwRoFuLXw/wCDhrV1qVnFPG+s3IFvCk0auI0gBSSbhtuX&#10;25/uV8b/ALfl/wDtM+EvjZ4E/ao+Enwcsv8AhM/BmlXFsxsPB4A1vThNJE9vMAP3zeQqeWGOA6nG&#10;A5B+rfF3wv1C9uImv/D1oZYwum3trP5am3uraNI5YTvI3AYV1boUdG714P8AtR+ANQ0r4dX+v3Xx&#10;h0HR9M0HVLVrAP4wRVsUuIrlrmJkidhFGTbRSrkAZabHevzXBYzF5bmFSOGpSiltFJcslfVN2TfN&#10;FtbvfS2h+x5XhcszN4d4+tTq86s3OT5oOUdGldpcsktora7urnxz+1j/AMFBT+0/4S8E+Ffih4k8&#10;J6FoNl8U/D+peKUXwr9j1CxhtrtZJEaFf3qvgH5QvIBxnIz9FaZ4o/4KI/t2Wl34+/4TXT/gZ8N/&#10;D+smaXxZ4zto9NMcqtuUwaZCRJdSbWAzMdp3FcNkivlz9kP9jbU/+Cpf7Vtv8T/HktrafAvwVFfX&#10;/irXrmDzpbr7MEj3lwpYtKZCIkyTtiLbRkZ9K/aq/Zc8Ut8XtY8a/sy/s+3Hw7OhRrN4MtfDunPf&#10;27QrGxinuJHEsd4lwjBm3ApgjHIzX3U8PkOUYWlDEc8at7pTSlGEp7Rnyct+Syc24tbrlbRxYaOM&#10;zrPsVDK1RceXllKOl4U1aUqXteazqOTUbO60d1Fq/wBAfD+/+Cn7G/hWA/8ABOrwHf8Ai3xx4xS5&#10;i1v4weLrcSanNcwuEmW3jZQttGSwdc4CJKoA449Y+B978dfC3gu+8XfEP4hOninxDN5N3eaPK8bP&#10;FEwZpJSWZZZS+E344ETL3NeO/wDBO79or4h/tB/A46ze6jHZS6XLDeLDF4a0+ON0uk8maJlW3AJh&#10;nsiuQAT545+UY+iV1vXNQ8O+Hbe68MaJKoS6ikxbS2ju39o3Kl98bFQTjJHlnknGOg+CzjGZjLGV&#10;vbVuWaVrNNcruotK17WakvLa9kj254bAUqVLCxwqqLmbc+dTnONnOF3Lk05ZQlZKz3sm2ixY/EPx&#10;Ffarpem+P9M0bxHpj6jBDcJcaYtpdhJJlDMk1rsUnnOHjbdyMjOa9Y8FaHfx6nN4z0nwloVo9+zy&#10;xXF5eXd5Jsdt2GTMQB9eT1rK8L/s+z3fijT4rzRrWSKO9ilkFvrEpcbGDLgGAbjuUfLkZ9hkj3Sz&#10;+AGseHfC9ok3iK0LW9uv2p51Max4XLHPPQ135Xl+Ypp4mKlJNtOyb6JXdr97HyeZ5jkdHEOFOUqc&#10;WkuXmklq23om0ul9kefPr/jDSb37Tr/g3TtctVUhZtALWV3ADgNiKaR45uB/fQ4yO9dJb/DP/haf&#10;hi605fCOrXOmanZvDLHqdqLIPG4Ksp8wluhPKqR3B6V5Zp9t+1z+0JZfEbwV8GfBf/Ct73w7q8dl&#10;4O+IPim3ivrDXU2kyXEVuucIMABstneM4Kso9F074W/8FHPDHjD4fR2v7QvgvWfDen6Y1t8QIr3w&#10;88N3qE+zi4tyuVQbgBt4wGPDYr7mjlM01KvOEZLpd32uvhvHXZa3vo7WPm8xxFOjzU8LXUW91JuW&#10;nLdW0la60tzb6NI+bf2i/g58XfHfi/xV+xr4q+F+t+IfCGs+FIL+bxx4j8ReZYzX1kJp4tMd7OKC&#10;Ylo0fdI5ZgSpZXXr9Cf8EwP20/Cn7VP7G+l/FFfh5Z+CLXQ7yTQBoVpfm5hgFoFjQRsUViu3bgEZ&#10;AFWPh5+zJP8Asy/Bh9F+Ifxu1/xtfSeLtQ8Ra34k8SXzFo7WWGYSwYZyscIhYxhVwu+QsFXOB/Pj&#10;4I/4KL/tXfs++G9c+D/7P3xcuPD/AITudfu7yytLextnkgMjn5klaMuCVCgnP8IxivtMuyeefYGt&#10;hsHyp05RcZPmUXe6k7a6uy6LbofnHEXEGGyjHYelOcpYdKStG/vSXL79pvRvZ7aW00P6ctG+Mvhv&#10;UdUmsb0/Zolci2uXJ2yD34+U11sFxBdRCe2mWRGGVdGyD+NfiL/wRY+HH/BRT4x+KLj9tvxx4p8V&#10;eOPBKWV9o8Gm6p40kM95MzRl5IILhjHIsZX7u6MFujfLg/rF+zP4qm8V6fJrWkNejSneeC4tr61e&#10;Cayu4X2SQzRPhopAQcjoRggkEGvlc1y7FZLjfq85qqlZOUekn9l+nml+B6eAxmW51gHiaMXRktoT&#10;d+aKt7ydkte2v3HrdY/iP4eeAvGEyXPirwXpeoyxjEct7YRyOg9AzAkVo2GqaZqkbS6ZqMFyqNtZ&#10;oJlcA+hIPWp65k09iGmnZnl3x0/ZY/Z3+Kfwc8SfD7xv8KNLl0vUtGnhvPsGnxx3ITYTmN1XcrjH&#10;ykd8V4x+wR4U+Dvx3/Yy8J+L/Blx4s0fwva2UtjY6L4tWC8ktoIGMW0i7WdlXCcYYZGMADgfXBAY&#10;FWAII5Br5k8cfsu/F7wz+0drHxe+CHx71yazuPCpH/CqNUuF/sR71D/o0u7loizK+44JOMkkKFru&#10;w9SE8NKjKXLqpLV2vs1ZdXpr0t5noYedKtg54apLl1Uo3b5b2s1ZLd6e89Fa3U9l8FeH/FOh6Xc6&#10;LouvebG8ubW51GwiH2NdoG3ZCIxISQWxxt3YJPSs3x3Y/FPw3p8+p6jJF4w0QoG1LS4LIW1/Aq8t&#10;JblW2zYxnymAY9nJwp8y+Ev7dY8A2HgX4T/t4aPpHw4+KXjS8uLTSfD2mXE15a38kUqxh45VQhN+&#10;9G2sxxu+8SGA9z8CfFz4YfFG61fT/h7470vWZ9BvzY63BYXayPY3IUMYpVByjYYHB9awxGDrUk1U&#10;jdd909bXT2av1MquExeDnzNNJbSWq0drqS0avs0zkvFXhPTde8MaFN8NdPS7s7yLzoL2LGZY3UMr&#10;Fjjgg55rr/hv4VvfCPh7+ztQkRpXmaRhGcgZxxn8K5jwnIvwZ8d/8K0vWdPDuvTvP4Unkb5LO4IL&#10;S6fk9AcNLEM9C6D7gzHafBj4uaT8arv4kaV+0xrkvh7ULuOW68EarpVrcWkCLGVZLaUKksO5trcs&#10;4BB4544aGCoxqynzW00XT00T19dC8Tm2Lq4OOGaur3b69dXd/kb/AMd/Hd98MPgt4q+IWl+Fb3XL&#10;rR9Burq10bTVJuL6VI2KQxgA/MzYUcHr0NeMfsf/AAV+GWl/sK6Zo+g/AN/Alv4xjOsav4WuSxub&#10;W8upAzs7thhMMKQ3BQquMbQKb+3n4tm+I+r+Fv2PvhH+1BaeAviN4g1a11eK3iHmXV3pVtMGuIgm&#10;4YWRQw5DAhWG0jJHv3iy9sPDnhSa7mjZYbWNQohABXBAGO3HFerO9HAKL0c3fqtFotNmm27PXZlz&#10;ToZdGD0dR832l7sdFp8LTbdnq1Z7Hy38NPin8aPgRrB+H2jeHW8TWrO9xbaQJAk93brkyPZ52oJ1&#10;HMtuSA2PMi6ug9p8DftJaR8QdVstQ8NhJtHvXFuwaF0uLS4DFHjlU8qyuNpUgEc5wQRXi3xc8aXG&#10;h+EG8TeH9VfTr27to7rRDG5W4SV9s0YLA4VQCquMHcu4E4bFUv2Ovjl4R0j4t65qGtXsFhY+Opk1&#10;GxjlYqYbwRxx3UDg/wDLWKdXD47Sxv0cFvEpY2jPESocyc47rsr6f1/merjsrWHpLEql+7mvdv3t&#10;+nS+r27n2RRSJIkqCSNwysMqynIIrwT4t/s0/tMfEH9tDwX8bPDH7WmseHPhr4f0aaPW/h9pcIX+&#10;070+YFd3IKujB13bgSvlDbgtuX06NOFSTUpqNk3rfVrppfV/cfJ1ZzppOMXLVLS2nnr2PfK+TP20&#10;v2Uv25PE3xk8L/GL9ij9qzUvDzSarHb+LvDPiS7+06QljvjkaaGDaG3ZiCsgYFlkIVk5z9ZjgVw/&#10;xR+PHhj4OeJNB0rx5pd5aaX4gv0sLbxGTH9itrt93lwzsXBi37cKxG0sVXO5gDrgq1ahX5qSTdno&#10;0mn8mZ4ulSrUuWo2lpqm0180dlp0d/Fp8EWq3MU10sKi5mhiMaSSYG5lUlioJyQMnHTJ61NUGmap&#10;pmt6fDq2jajBd2txGHt7m2lEkcinoyspII9xU9crvfU6FsFVdak1iKwdtCtoZbknCLO+1R7nH8qt&#10;VS16+vNPsPO0+JHmMiKqyE4wWAJ49Bk1E1eDV7FwfLJO1yn4K1/U9c02Ua5p5tru1mMNwuMBmABy&#10;PbBrD1y61Tw548k8V6w7SaXHYkRNHnCEkDbjON2efp9K5DxJ8RfFnia8/s3TLWNJ1DKIkm/d5Gcu&#10;TjAAHO45wOmK4PxF42sLbxpa6JYaJrWt6rHax29zBqGoTW1jGXDSCWLbDLlZCjAOQP8AVhTg4B82&#10;M3XppL7Ot31t5fmfRLB/VMT++Sj7TTlWrSfW+y8rs9u8LQaw3xK1PUZ9P/0O6gWSC6aH7w2oFAbt&#10;xnI9q7LIzjNfPXhj4vaHpOsr/wAJ9pniDwzNFF5VveG4a/05Dj5S0sahkVcn/Woqj1rs/h/qEOjX&#10;998QPEXi+0XQ4bF5m1Y6mslo8ZOd5m3bcADOT9a3wz5FyxV7s5sww3NUbnLl5ILRppu2mnfzex1v&#10;xf8Ahz8Mvix8OdV8CfGLwpp2teHb61ZdRsNUtFmiZRzu2kH5geQRyCARzXnP7Df7H/gb9hL4MxfA&#10;zwN8Rdf1rTDqE95Yxa/cIwsxK5cwwIqjy4wWJ2ksckknmuC+G3/BQXSP2pPF/iOL4J+AdauPh7oi&#10;taWHxRkZYtP1nURKUaLT0cE3caYJNyuYg2FXeTkeT/GX4UftCfFp9S8ZeFfHWmnxba2It9DvNb0e&#10;VYjcRSTRiRhwCJYTGSRGdsgDqSqqK9eVWrh+bB1Z8idm09r9L72dnr1tuePTy2eIaxMKbk0mk1vb&#10;d9tNOulz9AAcjIr5e+BGt/Cb4/f8FBPiB8a/hZ8cvEOrTeBtDj8G+IfC/kSjSLa7Enml42ZAhmB3&#10;K21mJwM4wKv/ALIv7QPxdjTSfhd+1P4n0n/hIbnR4o4bw24tpLjUIwRPE2390zHlkAKsVQnacnbw&#10;v7KH7VcP7PWvab+zb+2JpVlpHxZ8ea9qmpWY8MeH5jb6laxtII555gpXzvLgIOXf7qgN2HRhKU3S&#10;rez1la2nbdu1rtJLdWtoejl1KpUw1aVJNy5bWVr2esm1Z3SS1s1ZtH2ZXkvi74d+N9Z8T3U1jozP&#10;C9zIyStKirgtkHk56Y7V5Zrf/BV74Y+Jvh94u8Yfsx/CfxX8TL7wVrJ0/WtF0qwa1lBVyryRtKNs&#10;i4V2XH3wjY6V6h8Pfjx4g+LVjpt7YQ2nh1dTtopIob5Xu5lZlyYz5ZSNWU5UkMwJHGa4MZl9aFNe&#10;2XLrbone19t9n2NsNQzXKqjxCpaq61W2ieqvdaNWb0ZyPi34X3V9dQ2viqz+0aNpkv27WrOC3M7X&#10;jwjfFaBQCxLSiNyFBJVCB14ydY+NHg7xD4cj+Id94ns4tMNuX+0tGYFjEYIcMjfNGUIZSjcoQVIB&#10;zX0ToPhL+zJRfatqkmoXYJImkjVEQnqVReAT6nJ96/JH/gtF4v0fUf2mrz4UeGbewi0rTrGOe+tr&#10;GIRg3s4Z5y4XAZnyjNkZJAJ5r0+GOFKvE2YLAU6nKleTdr2XXTq72S127nk5zxnPJF/aVakqk7KK&#10;W2vfr05vvPunw14i8P8AjPw/beLPCOuWeqaZeKWtdQ066SeGUDrtdCVOPrXG/H74sa38IdAj8Qw6&#10;DpdzpjRy/wBoXeq6i8EVqEQvlgschcMqsAoGS2B/EK/KL9nj4vfGP9k74g6R4u+CvjG9h0mx1KS7&#10;1HwhPqU66XqJeIxsJoI3CvxggnoVFdl+0R+1Z8W/2mdRgufHl5BbWNqD9l0fTUZLeJj1bDEs7e7E&#10;+2K+ywvg1m0c6VOrUi8OtXLrbso9/O9vyPNxHjNg6mSylGk1iHokvhv1bbvZeWrflud74R/bz07w&#10;D40LXZ8S+L/DVxrk+pHwylnb6dpunvK5kxCJDJPOiuzMqSGNckHYMADR8Yf8FR/izb2LaB8CdFm8&#10;HWCz74Ma1cTmNcg7Eh3iGJfVQpHpivmQQ85xS+SfSv1rC+HHCmHrKtUo+0kv5np6uKtFv1XqfkGL&#10;434lxVD2PtuWN72S/Ju7S8r2R2/j/wDaq/aZ+Jl1JceKvjz4rdZECtBb65NDFj/cRgKpeF/2l/2o&#10;fBV6NR8N/tI+NEkWHydt7rkl3G0f9xknLqyj0IrlPJ56UeV14r6P+wMi9nyfVadu3JH/ACPCWbZt&#10;z83t53/xP/M9L8Hftl/tFeL/AIneHfB/xq1rSfEOl6r4oja98QTafBbalpdoRGsr28itFErRpGZE&#10;3c7yeTkCvsDT/wBt/wCB3ww+HMnxSvfGOvwGfxDLZLrnge8e4jvrr5ndzEpKHlWJ8xDjcFy3U/nh&#10;cabb3QH2qBZMdNy5qS0hax04aRbu6WolMotgx8sORgtt6Z96+EznwsyjNMfGtRl7KHWMVv3s+n3W&#10;Pr8n4+zHLMNKE4+0k00nLX0ura/n6H3F4s/4LV+D/EmnyeDfB/jzxX4d8R6yv2PRvEnifwrZw2dp&#10;K5AEk8lsrSAAZIKrjIAbgkj7I8LfDGz8Da9pHxo8JfErV/Fdrd6ej6fq97q4u4JTIsTSkbVG0SGM&#10;NtHy8kgAk1+Inirw7aa/olxp93apIGibaHXODjrX60/8E6v20rPxt+xx4bsNas7W71TTrNLTXL3w&#10;/cQllkVmVY5YtweCTII4ByvK9cD85484Nw/CmHpzwkm6c7pt2bT0trbZ/wBbn23B/FVbPMc3iqUX&#10;OK0S0TTun81ff/I+1H0rw58SPCcX/CU+GLe5tr+0HnWd/bq42sOVII/zwa4HVY9U+EM9z4bn1i/1&#10;zwumnG7+zPE9zf6WqyKFG4fNcW/3iVOZFEZGXBAHM6P+0Xrdk7PGurSoJd5trjQbkcdNqsyAFfoT&#10;Vrwr8arjxx8Qpn0idLS9u/s2nXNvcwyRS6fErSyGV1kABWTO1GB2sc4ORgfmNPFRqdGvuPusTlOI&#10;oe8mnHyv92qR0+i+C/8AhN/E1v4hklttQ0CW2D2t7ZXIMc6kEgjBycsST7nrXpkMUcESwQoFRFCq&#10;o7AdBXmEUOqfs6X7393O194M1C5km1G4jtFR9FuHckzssYANu2fnIH7sjecgsV9Ot7i3u7dLq0nS&#10;WKVA0ckbBldSMggjqDXQoqN7dTkxOMrYqMIy2irJLb19X1H15/ocY1r9pfxDqhG6PQ/CenWMTDtN&#10;cT3M0qnPQhI7Y8f3+c8Y9Arz74CSHU7vx34qbrqfj68GCOQLWG3sAD/4CZHsRnnNUcp6DRRVTV9e&#10;0bQIBcaxqMVujHCmRsFj6AdTSbSV2VGMpy5Yq7LdFcXqnxw8KWeV0+3uLtu21di/mf8ACsST4/6k&#10;ZCYvDkATPCtOSfzxWEsVQi9ZHp0sjzWtG8aT+dl+dj0+sj4ga/rvhXwNq/ibwx4Un13UdP02a4sd&#10;FtZVSS+lRCywIzcBnI2gnjJrwr9pz9pb49aH4e8I3v7NfgG11PU5vHGnW/iiz1OVRDFpEjlLmYNk&#10;HKAhsjkYzg8g/RUM8NxCtxBKro67ldTkEeoNdUeR041E0076X107rdXPOr0MRh6sqVWDi11a017P&#10;ZnlP7KH7afwH/bM8Gaj4z+DOv3LrouqNp2t6fqdm1tdaddhivkzI33H4ztznBGQMivWK/En/AILH&#10;fHrwN4H+NerfEX/gn3b+JdO8TaS1xp3xrt/D+izroqGN0a1v7poT5H2gPykp5GFJwyivsH/gl/8A&#10;8FINZ/aK/YN1jx18U/G6ah48sP7Vk8mDTbiBpXLb44onlJSZlaeJBsICBkXAxk/Q5hkNShgFj6Sa&#10;pt/C/ij6+XZ6XVmfPYLOIVca8FUa50t18MvTz7rvc+s/g7LN408YeK/i3ISbO81D+yNAY/xWdkzR&#10;vIPZ7k3JB7qqMOCK9CrI8A+FoPA/gjSfCFusYXTdPityYhhWZUAZh9Tk/jWvXzh7oUVi/EPxPrfg&#10;3wdfeJPDvgfUPEl7bRbrfRdMkiSe5bOAqtKyoPck9M9eleKfsQ/8FIPgn+23c6r4I8M2t5ofjnwv&#10;bKfGXg/U0Il0u48xopYVchfPCSLtLqMDcmcbgK3hhq9WjKrCN4xtd9r7X8vPYxniKNOtGlJ2lLbz&#10;t2/yPoWiiisDYKK+EvAH/Beb9l3Uf20fiH+y18XL208F6T4U1V9L0Hxbq906w6leQzNBcxSAoBAB&#10;IpKMzYZQc4OM/anw/wDH3hb4oeD7Hx74J1B7vSdTh86wu3tpIhPGTxIqyKrFT1DYwwIIyCDXZi8v&#10;xuBt7em43Sa7O6utdvl0OXDY3CYy/sZp2bT+TtsbNVtZ0u31vSrjSLvPl3ETIxHUZHWrPTrXGePv&#10;iNa2GlzQ6fIwVw0YuQSu9gPux/3j6kcAZORXE2krs7aam5rk36HndjqutfDb4gWmhNIlub6++wXN&#10;xJ0jiKs/mjsfuAjPYmsHxX8S9c8PfEi50nQPG11rOhrceZFDEsr3mnT+WpLLtXEkLNn5GAKFsqSp&#10;2ht3ZHUb6LU9UvbuaWIZWM38xhV8liwjL7c7iTkjjtjAq3+0d+058MP2OPgI/jr4jrbaz4g1pCdI&#10;0SeRWmv5CBtBJyREowWboM4HJArDL8LiM0xEcFhIuUpPRev9XvpZas+ozuvTyynHM8fZe6k15rd7&#10;W20tZ9tSH4z/ALZfhHwz4AuZvG95ZaRHb2Xm3cN9eRie5IG7CRKxbnGQOpPGK/Jr4t/tnftG/EH4&#10;hal4l8PfGLxDoWkXEzCy0TTL3yYoIcjA+UA7iBknPUmuQ+LHxO8a/Gr4gal8SfH+qG71LUrgySt0&#10;SNeixovRUUYUKOgFc6Yie1f0xwn4b5fkkXWx9q9VpbxXLHq7J3u7/aeumy1P554j46xeZ/ucvi6F&#10;NNt2k+aXRXatZJfZWl310F1jV9c8Q3ral4g1m8v7l/vXF9cvLI31ZiTVbyvarAiOKPK9q/TIqMIq&#10;MVZI+Ak5yfM3dlbyufSjyT6VZ8kjtR5RzjAquYVmVjF7HpWf4p1PTvD3h+71vVxMbW1hLziAZYr3&#10;xWyIfUVm+MPDn/CT+FdQ8OmZYze2ckIkdchCykAkexqZtuDtud2WLCvMqCxTapc8edrdR5lzW31t&#10;exm/DS9i1fwBo9/A7Mr6fEAzDnIG0/qDW0YhjI9Kwvg1osmifDnTtKkvo7kQCVUnjGFkTzXKsOvB&#10;GCPYiumaLrx2rPDyvh4ei/I3zylg6Od4mng5c1JVJqD1u48z5Xqk9rbpHK+BFx4fYE/8xG9/9Kpa&#10;Kf4GGNBcf9RK9/8ASqWiv5Ozr/kcYn/r5P8A9KZ+2Zal/Z1H/BH8kdV4YizpRP8A0+XPb/pvJWh5&#10;OP8A9VQeFI92jZ/6e7n/ANHyVpeVxX9Q5VL/AITKH+CP/pKPwvHr/bqv+KX5sqeT7fpR5JP/AOqr&#10;XlH0oMWB0zXdzHJZlXyjnofrijye+P0q2sDMwVFJJIwB3r1TwF+x78T/ABJoX/CeeO5bLwR4WQbn&#10;8ReLJvs0cgxnEMRHmztjoEU/WuXF4/CYGnz4iaiul+r7Jbt+Suzow+FxGKly0ouT8unr2XmzyDyT&#10;2r1X4P8A7G3xf+LehSeOpLey8M+E7fm88W+Kbj7HYxj/AGWYFpT6BASTxXX2nxX/AGWv2fA0fwU+&#10;HH/CwfEKJtXxb44tSlhE/wDet7AYLAdjM2f9ntXmvxh+O3xd+PWtJrnxW8b3mrSQjFrbyMEt7Zf7&#10;sUKAJGO3ygV5bxub5hphafsofz1F73/btPR/ObX+FncsPl+E1rz9pL+WD0+c9v8AwFP1R6YnjX9j&#10;f9mxAnw18JN8VvF0GP8AiovElu9volpKP4oLXIe5we8mF4GM15X8d/j98Zv2jUeH4n+N7i6tkjK2&#10;Gl20a29lYjHyiG3jARNvrjPHJNcuIfSjyu2K2w2TYOjU9tVvVq/zzd2v8K2iv8KRlWzPE1Iezp2h&#10;D+WOi+fWX/bzZz2l3Dfabe+ddqalGPNXslwo5/EgEf8AAKzvHnj+78I31lpWj+Dr7WLi7cGVrVkW&#10;K0jDLueVicp8pZhxhthGQcVsjSFvLbUfDzMUZZvNt2BIKh/mVhjphww/4DVzRLayfSVSCyWINkTw&#10;gdH6MCe5zkZ712v204OEJcrfXf10en/D7HOnTjPmkrrt+R6/+yV8QfhjInib9kj9o54m+GfxagW0&#10;lurg7U0XWcbLa83jmNHyI2cfdZY24wTXo02uePPgX41tv2Uvjg9xceNPDlkLnTtckUAavbxsI0n4&#10;4O9GCOw4DOCwXeK+Tdki2MvhifSZbtlBiUFR5bQkfKWZuOnBHJJB4r3L4P8Axv8ACfxX+DOh/sp/&#10;8FBPFN68Hh+Q/wDCvPjToduV1Tw1JhkiivAM/aLdVfyywXBT5ZFK5Yfz34u+GtTO6rzTAQbbV5pL&#10;ZpW5l3v9pLe130t+5eFfiOuH1/Z+Ml7m0W+z6eVul9r6db+96/baZfaDD4n0uANCEaWdIkwZreUY&#10;lH+9j5/XcgHevUvEtrd+OPhd4c+MlshmeS1Gk+JJ0H/MQtgIzK2OglQJID/tV88eJvFOp/sc6zrH&#10;gP4vQPeaHb6J/bnhjVNFtTcQ6tZtw5sthInTfj92DviMoDDZtevSvgX8XPin4R+CkOlaL4at7CDx&#10;bfnVp/CviqMl30Mp5VqJkUB7eWaNS4wQ8QSItkkqf5Yo4CeHpV8PjLwho+ZraV/d03ejd7dNeh/T&#10;+JzOnia2FxeXtVKj5lyp/FG3va7KzSavpdW6lD4jWX2/wndT2WpJa3unFbzT7ssB9muojvifPbDA&#10;fgaf/wAFHv2ZfE3xf8HReMvgPH/wj2s+B9dk1K31Sx09Iis4V4Jikg/0iUMrukihgnlMdvzKKufB&#10;P4EfsuaJ4h1E/s7eC9X8ReNLu7TUdc8CeI9Sa4l06cIii9u7mQlJbVVWMKyBpXG1cbg+PXtG+E3i&#10;G51+XR/i18RNS1GLVUe7i0/Sbh7GyEuf38ZCHzZSchyXkwdz4RQMV9Rwzh8Rks/axknreL0aatZ9&#10;7qXVX1W6Pnc8xNDiCpyuDVo8so6pqV7q97ax723bs2g/4Jw/tofCLT/2QPCfiyOaXQ9EgV9F1HSd&#10;d1Y3V7b6pZn7PcQCaV2e6k3pwclnUocAnFeqfF1vgb+0zBpmufHfwFaXfhmxd28O6Fq2jpNf3txI&#10;Au91YN9nQ7RiM4ZtoMm1RtPwv+y3e2P7JH7X/wAavhn8NvgU3iGz1P4l2M82nWKWovtNsbzS4ZXv&#10;reaZlkwkkcrNEzkTDIXDqd325Y+Er6KNfFl5rMGqTyRKsdzDbtHFablVvKMLEvA5UqWDnfz6YA+x&#10;x1sHiJexXuO0kn9lSSkl6a2ufHQy/C4+qoYj3KiurrRTtpf17o6z4dfsr/Ab4d6EfiV4F+EHhyDX&#10;rnThY6ddaXpMYGn2jyMRawgr8kQaR2cAAMzMSMYA880q5PwqutatNc0lrU6I9vHqKu2RDoczv9ku&#10;1Rsh2tJWeJieRBjO7CAd94H+I2teEbkx2rGSAN++spW+Xk/eX0PuOPWqPjPxBYfGzxVpup+HLSzl&#10;0jT7l7PxGt0mYZNPn+S6hkP93aBIG6bogfug7sKdWGIjpo+xwY/L8TldTma5k2uWXVW6P5afl2Pm&#10;b9rH9j7U/wBrK4l8Q6P4iufCvjHwbeCf4d+Krcb57bUUbdG7HkSxMdu5DuDBguPlYHJ/YN/aIvtH&#10;0jxf8Ev2v/F9no/xh8N+KJrjxhpjW7OJ47kK9vdW/kKwe3MYVAeDHtEbAEDPs/7RvjtNM+GFp8NP&#10;2TXlvb640CWy8M6zLqSuJ7cBoWliuWf5Fsycz7h5yxqpAIJNfAH7cOlnwN4L8F/ET4B6jaaz8TPC&#10;U5tJPHkySiK4mij23OlXKNtJjmB8z5+WykqMABWVTM44bBPC4hrkk/dm/sPSz097kbaU7bP3le1n&#10;9Pk2AxWeZhCWBg/apaxjb3t7rW0VJRi3BatrTQ/RWz+OfwUvPPWLxzO7wWrXDRRaFdlmjV0VioMY&#10;LFS4JA6Lk9Aak0P4qfBn4h/2p4XsfEep/aF0ySWK2ufDLH7WgZVcIsmVk4YfKw5ByQQDX5n/AAE/&#10;aZm1Hxlovx5+NfxA1XSJ/D2qeXrPgFNNeW/txJAVuLeWL93EiPbztskZsurKyK2CB9u+HPGWi+Ev&#10;idon/CNeH9P/ALKv7+K0h1W6d7i4mt7xdkE6OCqRqzSQtwh4Jya+Zlj8dhMVGlioQhJS5ZK7bu/h&#10;as2rS3TejSunZo+ozjJvZYR1MLiJ1YShzxlGKjGyf7yLcoptx2fLs3ytXTPWb/wN8BPibFp/h9NX&#10;1DT/ABzbTSr4Y1PxNp8lmZVILCwWWPGYupVFfemMpgLtqLTNCOs23/E2TW4NftUS11mxXxDeI8N4&#10;sa+YpKSKCp4cPgBkYOOtaviHw7pXivRZ9D1yz822nUB1yQyEHKsrDlXUgEMOQQCORWa+v+LtS1Ox&#10;0/xJpNze+JrW2NumtWbIIvEVjFl1huMY8i7UEsjMPKdwygjzAq/RxqrERts/zPhsRgJZRUdeC9pT&#10;ad7pPl87Wtb0SPQvhfrVn4Y1uxg1VZ9VaCzitf7RlXdM7IgUzEDqWxknrzn1rs5fiJ8P/GnjnTPD&#10;tj4rt2nsPOvmtuSJPLURt833Rs80EjORkcYzXh83xE8Da7aET+L7CK0IJ+xee0IwDgiUPtZ2BBDB&#10;uhBG0Yrmfj38bfhb8AvBVr8R/GPxL8PeHDCgbQb7VMTRXZeMfuIo48vOsqHYfKBbBynIBrbDSre0&#10;VOMW7vouvkt2c2LwFDG01WjNJqKsrp3S6ye0f66nWftoaD8A/DPiyDTfCmtWPhD4sfEzSbqw0HWd&#10;F0xf7R1IQIJcK6oRIUO1gjnDAEc4rM/Y4+K/xu+Nf7AqH9oHwl4j0rxdoVzb6bfyeKfD40+41CeG&#10;4hdLkRR/IEYFB8nQq2eRXyv49/4K8fsf2H7Sfwj8V3GlRXWh6S91/aev+MvC+o6b/wAIpJLbFkMF&#10;zdWab1ckgFW2leSvII+7/B/x7+EH7Y3wbvPiR8L/AIjWtz4PXTpgdd0u5WRBP5eW2nGDsVl465cj&#10;givpcdRxGDylSqUZe9715aWa5lZPomktG+l9jlqU6MMupYemlKMmm5qzcZOUk1Ze9qrNp7tXV00f&#10;Ji6tJo/iw61p4BNvfGWJT0OHJx9COK9N1/8AbX+JMvhn/hH7Oz0+CxSyMNx9qtUm8yPbghgw2ldu&#10;QQQcivI5hCs7rBIXQMQjkYJGeDjtU+g6Nb+JfE+keF7s4h1TV7a1mP8A0zeVQ/8A47uFfzzl2Y5l&#10;h6nsMNUcfaSW3e9t/n0P3jNcuyrEYf2+MpKfsotq/krvT5dTkvh34q+L3/BK74htq/wU+HMvxB+G&#10;V7pUU+v/AA7gljXWfDU85+0zpo8smBJbCR932KRwFbd5ZGcV6p+2t8QPDf8AwWe/4Jyax4S/YM8d&#10;6Ne6w/iHT49f8P8AiiNbO/0tkl3PbXMcoL2kykbsgZYRsFLZ5xPHWvP4p8Z6p4ikH/H5fyyKPRSx&#10;wPyxXzr8afCPjA/tZ/DLRPgZ8RL/AMAa98TBq/h7xp4l8PRql3c6FDp8l7MMkY85TAFilOWjMjFc&#10;9K/U+FuNq+YZ7GliUnNOUoVPKCcv3kfte7H4laV9+bdflfFXh/hIZC69GTi3GKnHo3Kybi+ju9tV&#10;2sfNf7HH7Jn7V37O3xz8UaZ8L/ElpovxU0HztHfX7O8trnSvCEUinzru9keOVJppIQwt7SNTK2S7&#10;mIKu7758IeHLT9mr4JeGfh/8P/P020tfETND4m1iVvtmpyyQtdXd7cgyeTLPLPg5dGwHCjKrWv8A&#10;s9fDi1+H/wAEtR+Efw+0mzOm+FrnT5tBs50VDfSXMkizwXMqKGkeUx5885fdMSxYKMWPEXiqDxVr&#10;XibSNCv7yHT9H1e1W3axuHt1kMkMnzN5ZBZtkUZyc4DADAGK7eMOMnxBhliozcKbTtZLnla2ru9F&#10;HW0bu193ueVwrwauH8V9Q9mpyUlzOUnyq/NpotXLTW2ytYwdP8ctqF2LW31rQtcjdiRbLDb208Z/&#10;2Hs0UEezxufcVaufibqnhjWI9J0PSbvRtRO7DWUKSXxOMbVEo8zkZG2OMFhnORTrL7bp0MlvY61q&#10;EUcufNiiv5VV89cgMM5/WuR+JHxd+BPwxsBpXxW+IPhnRbeZcfZNZ1CCFXB/2HPP5V+XYfFYapXU&#10;aFOpVk+yjGfycYybP1atluOVF+1nTpR7NznD7pShFLys++575+zz8UvHniuy1aXxReahrWk2IhNt&#10;q82kss9u7M6vbSeVGpYghWG5dy5IYninfFvwtoWqyyfES51mSysvKELwtZt9quJ16LFDIU3DBGWJ&#10;VQB1zXy4n7Yv7HGh/arbXf2jfBv9lah4clhEVx4jimiaSK4t5oV272/gE4UYxzgckVB4K+M3in4x&#10;RzW37EX7M+t+NYFGb3xPcWI0Dw9aY/ilvrxYxJ9IVkJzxX008HmmZYKFGGBqT681R8sU02lzStFb&#10;f3lc8ClWpZdi6lSrjqVKKduWCu2mk3yXlLq9uWVj0G8vvEj3YbSNQtI4A+JI9c0e6gkUY4Ia0+1I&#10;wz15HHauc1/9rL9nf4T65D4W+KvjRdU8TzsFsfA3ge2u7/U75jnaqxNbxyLnHUI3X8aoeI/2etQh&#10;s4PEX7fn7Zf9i2lyT9m8A/Ced9JtbjnPkvezI9/fnHB+yxoDzgjNes/szeB9W8OaZF4V/YV/ZCtP&#10;AmgXeRc+Kdc0+Swub1WYbpHh+bVLtjyd1w9sh9R1r1cHwvlkIqWOpwlNdKXPb5ylJx+ShJPueNmH&#10;FWLotxwuIqcr61ORfcow5/ndHl/ij4a/tHftf6ppWg/tE/C6/wDhT8D/ALUj33w7ubxW8S+MmyWh&#10;sjbWzObSBypaWSSTznRSoAXIHtg+M3i7xLqWn+HU0qHwb4Lso0tYdF0gIbwWiLtSHeo8u1QKApWH&#10;cyr92QHkfS/wo/Zw8TfD6aTxOdJtdV164tpIX1bXbpYWt0kA3pbwW6OluDjk73kbA3yPiuL8SfsZ&#10;3tuj3UXgbU2wpZv7F8QW9wTxniO4SEn6b6686hm7w1KjlkYwhFtuPd6dZXu3s77JJKyVjysjzbI/&#10;rlWrmjk20lFpaLe+i1XTu27uV2ejfsuatpfiHU9VuPD1lp8GlaVp9jp+nw6bHtijAE0jKMknOZBk&#10;nk9TzXqHjbRb3xD4S1HRtLukgu7myljtJ5VLJFKyEI7L/EAxBI5ziuF/Z18M+Avhn8I7WXwHdX2q&#10;x6tO10zyQbZ5pzhGQoceUUKbCGI2lTk108zfFDVMvHb6VpUfY3DvdOPqqFBn/gRFevhZV/YwlWSU&#10;7K9trnyWOnhvr85YX+HzPlv26HzX+zV8QfFehy+Ev2C/2lviLBrXxh03wPc6zrM+m26xW9za/afL&#10;SWNgiKSGBTAQfKjNgZAPL/tpa1+2z4bvZ/B37Ifwz8K2S6XbW32XX/GPiiwghaYShpQLaV2eSJ0J&#10;Xe+x/MyeQcnvP2ZvBPxf+MH7S3xD+MHxnsvCOo+DLaO20n4baxoggN5e2a7nm82WE7hF5jFhGx6u&#10;eWFfSmneCfB2kKqaX4U063CjC+VZIp9+QK9TFLDU8eqsqUZvRtPWPM9dlbRXty6papm2bVa/tHCj&#10;UdNyV5cjWkpK8lHT3eistVa1z5v+Ffg34seLPAEGv3OlyaHMo/4mPhoS2WpWkUrfNJLp88MjlYHc&#10;sfKkJCEkBQBivhn/AIKdfsieJvhbpj/FXwho8qeEF1O31iSdLCSa8+H+tQOWh1yyROWsmcBbu3wy&#10;KrGRExuFfq/rPwR+FGuXBvrnwLp8F2Tn7dYQ/ZrjPr5sW1v1rH8Q/Ae51XQL3wzafErVpdO1Czkt&#10;bzSdfhh1K1mgkUo8biRRKVKkggSjrXnJOGLWIpe6072tdfj+txYfMPZYL6vOPN2d7P8ADTXrtc/N&#10;74YeLPDv/BTr/gm58R7rwBbRW3xEuNLvdC8Sad/aaTrYa5GpkiMMoyPss0qK6N/dbGSBmuN+OnxR&#10;1D9sX9lf4V/FfxB8HpfFfhXwxrr2Xxf8Ip4hk0i/0zWodlqHkMRykcLtJI43DaHU5wCw881r9lr9&#10;pP8A4JW/t72PgH4SfGzTtH0nx9JBpUFxeWi3NlqVi0nl6ZLfQTuHQxTFLAyxzIctbOzYL59i8T6F&#10;+2P+xV+0PqP7Unhnwz8MtU8AfGXxLp3h7xpbalqt/ptvofiBT5CajeQrHMbZpD/o0gV3RmMTs4B3&#10;V7mFw9DCVIvBwSTvUgrte81y1IXTunbWLve8Y/zI0xeZRzHBOliZu9uRuyd4p80XZ6Oz0aas02fa&#10;v7Fvwg8UfDaDRdGnvPOh8PaPdaTBL5vnCWKS4jkiBdxvJSFFDHPJIzkkVq/F79qHxR8Ufj7D+xl+&#10;yrMZddsmivPiR43Nn52neFtPVgz2m8ECTUZ1wiQg/ulkMrkbVV/IP2qPDn7cHhzwHPrvjf486Lpq&#10;ymO28GfCv4T2i2N54l1BhmO1utSvpJDFa7lZpPISJjGGzJnrT/ZNs/ifpXwr8CfCL9g34p/D3xvo&#10;1v4juH+P/ju7u5Hle+lJluorNIuFJeRlQHO1RHww3GvKw2FrVm5N9229Fd3f4vbu9DJ0p4+q5QXJ&#10;CKSu9kkrJN93ay7vRG38X/ib8Af2FfiL4d+Kv7Mfwh1TxnHNqL+CPGXh/wCHd8ZzZyySy3S3D2iZ&#10;jkuPtPmebISHXzTnOcV1Hxf+EXx3/bb+LviD4TfHr4EeHIPglpml2V94du9U1GRrzVdSyjsskKj9&#10;2ifvATwQUXBYOwHuf7O37LvwP/ZW8MX/AIS+B3gO00O01TVp9S1IW4Ja5uZm3PI7MST6AdFAAHAr&#10;0Gu6eNo07KjF3SspNvm3VmknaLWqVm9H31On+06WFqRlhY+9BWU5X5t000k7JrVLdWffU+b4I1sM&#10;RWToixKY4mtSQuzpheB8uAOMCvQfhl8VbDSrK08J6xb3TO9wUjuyylFDN8oJLZwMnmtLxV8FNDex&#10;v9S0FLn7W6b7a2WVQiuG3YUY4B6YJ6V5vf8Ah7XdMt/tOqaJdQRMdu+aAhc5xg+nPHNfOONbCz5o&#10;rmi+muiufRqtlmf4fkm+Watq7Jt2/FeR9C8EeoNfNX7bv7JHg3xPqf8Aw1p8O/B1tL8XvDmjjTvC&#10;F/c300dvM7zo0UM6IdrrvzhiDt8xj1wR6V8BdVu5by90u61mRkjhVoLOR93GcFlzyAOBgcc11Piy&#10;2tPFWq2fhKO6XfZ3VvqN7GRz5SOxjxx1MiD8FPtXp4bEzp2qU3a6+9PdPyfU+TqxxGU42VOMtVo9&#10;7NPdPya0aPgjWtW8b/EbwuviL47+E9P0/wAZPa6ffeIdItpo7iKz1CSOS3uTGykgK4tbdgvO0hgC&#10;ea+FP+Cr/jaXxDYeGv2RPAqCTxF8Qdd0qM26Kdi2SSXSlZNvRXlljUjjKCU5AUmvsP8AbQ8OW/7H&#10;3xz8S/tF+DfhBqPiYfEfVrXTPG6vrSxWWmmFh5V2ij5lZVyONwJZl4xg/Eml+PvB3xT/AOCp1p4K&#10;0QvpHjT/AIXJbxR3t9pjPbrodt4ed47NBOQyXErS3qrk4zMWwNq15GHyBVOIZ5vTceSFPn5VbmjN&#10;tQ1jdtKDleLe/KtNT9PxGPr4bhqEcLTbVSV4yWkUklKUd27KV4v+673NTwB4k1/9lb9nuH9mb4Re&#10;JL7SrPWZF1LxSbfMMszEAW0e4YaMtEBcSoMAzXUgIIRcX7Dx/wCN/HPwp1jTvE3jDWLu58KSwX+j&#10;ahPqszSx288yQTWpYvkp5jRSpn7pMozhgBveLPG/wb8ZaheN450nTfOlnkkkvdE0S50zUIpSeQQZ&#10;biCYZz8rLGc/8tBWHYL8C/C/wn8aeLX+P9iNNuYrPTkhn8O6gb2K4+1Qz+W0MMMitiNCS0buqkrk&#10;/MK+Bm81zvMqksPL2nOmlGL1X8ito73tZrd+p+45Xl2QcO5DhcJVwkqdWnOm3OVK/tG5JVJc8VJN&#10;OLleLd1HpomTf8EbvHPjCDw/8QfhBe+N9aNjolzqg0+y/tSVUj8vVomDKA/yfJOTxjO45r7j8CWv&#10;xO+IVv4ej0Txhes1ut6t1/akz3Vo0cWoXS7J0kJ4xtG8FZB8pVs9fgH4f+HE/Yg/aV0X4s/CG8m+&#10;Jd3498PPqWqfDSHSb/TZrq3khQfarZpoQtyTCS724aN90KFWLAqfuX4Mf8FIv2Tvid4K13WvhNJr&#10;ur3nhfSDq2s+EdL0Zjd2O6R0MKQgIGkDqEORvBdQ+GJFfcYzhzPcbiVjZKbhUSk463UnK8lJbJcz&#10;cb7O2nl+NZpXy9ZhPC4SitL2k4OK5VFU1KOie6UunvO17n3R8FtC0N4rjXbSV3limaExOhAibqTk&#10;/eJBH0GB658b/ae8O6v+2Z8cNV/YQ8c/Drxdpvw6Xw1a6xqvj3QdYezS4uhOD/Z4ZUydyYDDceGb&#10;jIBFz4QfDL9oL4yeM/C/7RT/ABi8TeCPBF54O8tvhDf6PHFPFdSgkzzy/K4kGV+U5wQcEAgD0D9k&#10;n9k7QP2TPBF94W074leKvF99quqS3+p694w1Q3d1LK5ztU4GyMcYQe56mvqMNCll0ObmXtElZK/u&#10;y6u+ivG3mnfTY/MatWlhMROsqvNUVuX4rxd976K8beabe7seieC/CGhfD/wlpvgjwxbyRafpNjFa&#10;Wcc1w8riONQq7nclnbAGWYkk8k1j+OPjh8KvhuYU8b+ONP01rm8a0tUu7gIZ51jMrRoDyxCAscZw&#10;Ac9K1/GniNPCXhe98RPD5htospH2ZyQqg46DcRk+lfgl/wAF0f2vNb/aQ/a/0n9lj4DaDra3/gDW&#10;b/SnezkYTarq13IFmESod205MfJ5DEYx17MkyirnmO9lzWSTcpb2836s+NznNY5XhnXkuaTdkurb&#10;3/C7O9/4Lk/8Fi/BPxp8NXH7LH7KvjSe/wBP1CZG8a+J7B9tvdRISUsYG6tHu+d2GA3AyQWA+BP2&#10;Q/2IP2jv2z/GR8PfAT4etrZsXjk1NzdQxJbw7wGdvNdQVGRnHqOmRXvX7SX/AARJ+Pv7MPiXwVrX&#10;xK1E2nw78SHTode8cLbb18OzzRobj7XDlWijjkZlDNgMF7Hiv2o/4JWfs3+IP2fP2NNJ+Get+NfD&#10;2uaXcQtL4f1PwzaRxxz2MqDbOZUVTM0v+tDOu9QyozOV3H9Br5vlvDWRRjljU3J7u+r6t2W67XVl&#10;+PxFHLcfn+cSlmCcElsui6JX6eet2dDaQ+H/AAD8PPDvwn+H9hYaVpfh7ToYEttLtfs8aSqm19qL&#10;8oG7J4JzknJrsE+C/jbwrf3fiX4Q/EePTZtXaO51rS9W01buyvLpYUiM4IKSxOyRxq2HKkIDt3Ek&#10;8j438NweE/EMuh294bhY0Vt7KAeRnBxXtPhO/t9S8OWV1bTBwbZAxDA4IUAg+9fiuDrVXjKk5v3n&#10;v16n7XnGGoUcswsKPwatO1n0/wCCcP4e+IN7a6Vqnh+z8M2Wm+I/D8sU3iTS4n/dvHIGK3ELYBeK&#10;TY+0kAjYykZUiu68Na9beJdGh1i1RlWVeUdcFT3Hv9a5T4g6NdeGPHdj8ZtM0y6vo4NMk0vXrCyt&#10;jNLLZtIsiSpGoLSNE4Y7FBJWV8AnAri7Hxj8SvFDDxRZ+C9e8Nxvu+waXfRASpb5/ds6IMRMy/N5&#10;bZZM4POQNsU5YaSrR1g7K3Z+X9ep5+ApQx/+zSajUV2pO+q7P/PTqei/EH4p6R4BKxXUDSyBPNlG&#10;7CxxjOWJ9eDxVvwNbXM9pL4i1GB47jUpPPaOT70akAIh/wB1Qox67q8703wXqXivW7ZfEc8sr3Fy&#10;J7lZUIbyoyDhgw6M5VcDsG9K9ghiWGJYl6KMZ9anCVK1ZOc9E9l5FZjSwmGcaNJ3kvifRvsvQzNe&#10;8DeC/FV/Z6p4m8I6ZqF1p0nmafc3tjHLJbP/AHo2YEofcYrwL4WaRafBX9v7xr4M8OfssQaDoPjv&#10;QrfWpPiVprxiLVdTQhHtZ0wGWQDzGGCwwMnG6vpKvHv23/2ZrD9qP4KnwhcfEbxL4UuNH1W21qz1&#10;jwnc+XdiS1fzRF0YOrY+6VYbgp2kqBXr4SrFSdKo7RkrPfTVO9k1ezWxGBrRU3RqytCa5W9XbVO9&#10;k1ezV7fhc9P8XeEPDnjvQJ/DHirTEu7K4A3xsxUqwIKurKQUZSAQwIIIBBrkbST4xfDBVsr6zk8b&#10;aLEm2G6tmji1WBQOBIjFY7njq6sjn+6xNUf2QP2p/hn+2V8CNK+O/wAJb68uNHv5Z7dXv7QwS+bD&#10;IY5N0Z5X5lJGccEcDpVb9sH9rH4W/sj/AAwj8YfErUdTjk1nUYtI0O10XTJLu6uL2c7Y1SNFbkct&#10;k8YUgZOAc1hcQ8T9X5Xz3tbrcy+pYr639V5H7S9rW1v2seS/sqfEjQ/jv+2n8TfiB8RPgXo/hnW/&#10;C86aB4G1vVBEmr6pp2A0zbGXzETeq8BiPmxgc59o+P8Ar2t2Umk+HbdohZ6m9wJMkhnkitpZlQnY&#10;wVSUBzg/dIwc1zP7JX7JmkfCH9m6x+EnxK8Xal8QGm1K71STU/Fw86dWuJmlRFDf6rYrKo27cEEg&#10;LnA2fFfhfU/hFPa6v4all8RaMnmCbwtrN4ss8OUI8yzmm+YHBKtHI2wq3DJg7qx1SnKu+V+7GyW9&#10;rLS+uqvv8zXHVKdTG2hrCNoq19UtNFK7V97d3sfJnirxvcfFq8v7PWYFtdZ8P2sktqvmlo9R0uPA&#10;aXc3/LxD/wAtRgBkKuP4gvGeBJ/CeteNE0pbWLX9J1RILnXtL0/VVint4yD5OrW7jmKSJFc7wUEk&#10;alSTtXHNf8FRfCtt4N/Zd8T/ABV+Hvi2G10vUbCe48Oa1eSzWstnchir2jNG8ckNwMvFjIB3EMGU&#10;sp/Nn4K/tPXHw+nfwxZePW0mXTLC18O6zrdn4uBgu1s1v1cCOXeZbOTeGjfflWRSu3dtH5XSweOl&#10;ip493VWm2pRSvz7Wt6q17J90frscRgMWqGTQcXRr8vJKTt7K7s03/dle12n9l9z9xfhH+1rrPwQ1&#10;i38A/EbXTr/h25jSXQfEkQVkuLd+UYuvy5PZgArccI2QPq7wh4z8OeOtGi17wzqSXNvKoPyn5kyO&#10;jDsa/mnH7THw78UJ4R+Gg+KXg7V/Bg8e293reh+KpZp9Nt4vIuvMlKW5FwqMzZKRHbI5UlSea0/+&#10;CW37Wul/A34/2lz4e8Vf8IbHd+HdUtri9Fhe3sFzuv1eA3SM6ywZXCLs80LkcDLGvrcDmGIVG+Ki&#10;4vtJcrXre1/VWv2R81xRwbLBZlLD4Nqrype/TfPGV9FortN9Y6td5LU/pRv9X0rSgp1TU7e2D52G&#10;4mVN2OuMnmuU+L3wu+Ff7TXwx1b4Q+PWXVNB1VY01S20/UmjZ1WRZApeJgyglBnBBIzX5Oft+fHj&#10;S/Gvj/4dx/HTwnp+rynwLr954bm0hNP1dxd3LaPLaubLVo0MAbaqurpxHI2WUBmX2T/gi/8Atnfs&#10;z+E/BPiTwZ8TbPwn4P8AiVq3ip5/EaeGNDttP0aWOTi0jsRGquII0/d7ZCz+aJSCVYGvXoYuPMpx&#10;dn017dj4XE5ZVjeFuZdVZ9Vs0/6Z+i/w1+H3hr4T+ANH+Gng208jStC06KysIjjIijUKM4ABPGSc&#10;ckk1t1V0jW9J1+zXUNF1CK5gcZWSJsg1areUnJtvdnFy8nu2tYKwPHmmCewbUy7kQwujRRybGcNj&#10;7p7NkDHr0rdlljgjaaZwqqMszHgCvNvi58evgp8KrV/FHxt+Lfh/wnpFkpfztd1eK1HA5bDsCW54&#10;AyQDnqRheydb3Er36DjJwkpJ2aOC+IOt3nwjtrPTG0WOd9bn8qXVZpgiWu+ULHDJ8pAUDcwYkB3j&#10;Kk8rn8/v2t/H/wC0X/wUUuF8JfsNeIU0nwd4O8QGbWfH10+241q5s5D5tvpMex0mEZBMkzjbI2BH&#10;vCmvpT45a/42/wCCtWjXPw8/Z0ur/wAK/AaO3KeLfijc2Mlpd+KTERJHp+kxShZFti4XzLzaAylk&#10;iJyWHonw08H6X8M/AVj4O0Xw3ZeHNP0azh06y0bT4VWCxSAFN8L5JaKRfLKZwyheQGzXTH2WRONW&#10;UVKqtotXUV/eXWT6Lpu1fb1cNOpmjnSlJ3nu9L+dn9lJdbeStc/PzxT8Qf2jPhH8QPBf7Ov/AA3j&#10;8bH8WakbdvEmmaL4T0rXX8O2p+Vbh7uWwWeVA4AOVDYLdkXfP+0j8GfgR+z8yaz+0X+058RfjXrU&#10;2owzXHw91HVoLbSNQDOD/pdraC3iAA+YGRiCQpKMOK9Q/bX/AG8ba2F38K/gLqoF2W8nWvElt1Cr&#10;n9zC46nJ5fkDkLycj4tuka+lee9dpnkcvI8p3FmPJJJ5JJ71+t8McD4zN8NTxuNTw6afuxUVOV9U&#10;21FOC7Je81u09/zfiPjmGWYipg8FNYizS52nyxtuoq7UvXZdEfrT4F8d/Dj4hfDHwp4r/Z88SaPe&#10;aNY3kC6do2l38MbLbITHLbrAGGx0jZv3eMB4wPQ14h/wU5/aE+KPwestH8DfC7x3a6YmuJM+p3Gk&#10;3f8Ap6ouzEe4cxRksfmU7m2kZABFfBPga71T4ZeI73xV4A1S40i/1G28i+nsZNhnjznDAcN04z0p&#10;2pXupazfSanq9/NdXMzbpbi4lLu59SxOTXo8PeFGGyjPFjcRVVWEbuMXG929m7u11utzyc/8S8Zn&#10;OVfVKcHTk0k3GVtF007nJ6z4U1ePX4/HXgvxFd6T4ggm82LU4pSWd85+cNkOCeoYEGv0H/4Jbf8A&#10;BSLVPjj8SLL4AftWxzS61plskenaj/aMgSUOViWTO4M0ZYqrI5co0qkHaSE+HTFiuu/ZL8ZaX8Ff&#10;21PAnxq8T2NpP4ds2urHxVFeQGVGsLiB45DsCsXIyrBcHcQB3zX0PHHCuEzXLJ16FL9/Facq1flp&#10;ufO8L5/icvx0aVWp+7k9bvRX6n6v/tr/ABG+HPwT8AeLPGHia7XQ9A0HRJDcXWn6dlrcumDIqRqS&#10;77mXBPfA4r4Y/Zc/4KUfDr9nn4I6P8PvBvgvxj4rl0VJJNN13xZqMccl/I9xJKJZtpdwgVkCqMHA&#10;AO3HPB/tl/tRw/tC+Nb3S/AmmS6P4Lt76Y6bpSyuq3aFyUmnjzt3AcKv8KnHXJrxUQhQFAHHGMV4&#10;HC/hphFgVUzdOU5NS5L2UbK0bta3s3dJ9e6PtOIPFHGrCf2dlMuWCes9Pe06JxurNy1vZq2nV+9/&#10;FD/gqN+2/wDE3xC+sR/Gm88P2pcNBpPhyCO3gixnHzbTI/XncxB9K8H8T6/r/jTxHe+LvFerz3+p&#10;6lcvcX97ctuknlc5ZmPqSaaYsnp+NJ5Pev1HA5ZlmWRthKMaelvdik/m938z8nxWPx2Nd8RUcvVt&#10;/h0KhgH0oEA5xzVvyvajyvavQ5zk1KnkDP8A9agwVb8njkUeVz0o5g1KnkDOefyo8jHHNWzCR0o8&#10;nmjmDUqeQMUeQM9at+VkdKPJo5g1KbW42lTz+FUT4Wsf7Mn0WK5vIrOe6+0y2sF5JHG02APM2qQN&#10;2ABnGeBW0ITnpR5PJ46VlWpUMQrVYqS81cunVq0neDa9GXfhx8b/ANqf4C6hFqPwU+PmtW8EbDfo&#10;euXB1CwnXOdjRT7goPqhVhngivsn9g7/AIKNax+0X+0TF8GPjb8PtN8OeI73wrdNpGq6VcO9rqUk&#10;EiTNAFcFomMYd1yzDKEcE8/FHk46A1geL18a+FtV0r4s/C3WZtO8T+Fr6PUNHuomIxJGwYKwH3lO&#10;MFe4JFfnvFvAOSZtgalXD0VGuk7OOl3523PtOGeM83ynGQhOs3Surpu/5n9I1hc2GuaPFcxqs1vc&#10;wD5XXIZSOQR+hFcOvgHxx8Kp5br4Ptb32iO/mSeENRnMYgPVvsc2D5WeoiceXnoYwTWL+xb+1t8N&#10;/wBsD9nXwp8avBV1DAdas/KvtLGQ1jfxKBc2pBHWNww91wR1r1yv5vlGVObhLdaPyZ+xKUJrmhs9&#10;vQ5bwh8X/CXizVf+EYnW60jW1jLvoWtQ+Rc7R1ZBkrKoyPmjZl5HNYn7MKv/AMK3u55lPmTeKtZk&#10;lZursdQn+Y/Wum+I2geAvEPhxrX4iaXa3VlG4eMXKZaOQZw0ZHzK45wVIIr52+BPjr4yap4E0yz8&#10;PfEjUNRS5uLmL7PqtpFczLieRVCzHa20KF+/5h9/TOVSMNzejh62IbUFsfQ3jb4k+HfBGmS6jqd7&#10;Eixg/PMxEYPQlmAO1QerYwO5r538bftK3fi7Xv7L8YWa+EJbGJv9LuoI7u1miZiY54rjJRY5FAIe&#10;WNV7bjivp3SdNWztQ1xHGbiSNRcuqAbiB0x2Uc4FeW/EP4D2Wixy6j4T8F2uvaFJI8uoeDLlExEW&#10;zvm09mwIZDk7oifLfPGw5LFSHtI2Hha7w2IjU7HmbWfj2KTzLHxzHeRyRh1g1nSIGGDyGSS2EJ2k&#10;HjlhjpVK/wDiPd+GJVtfGfhmLcVyZdC1SOc4/vGCfynA9laQ/WuW8e6LpfwT0W38Wfs9+JL2303U&#10;LiRLfRrtWl0uGVT+8imtJMPaygnkRGJs8nPIPkGr+IPinqNnceMvDnjrxDIIdWSHX/D8+oebLZs4&#10;DiWCbKLJCy7iiyRkkxuhyRmvlcbmOHwtWVLmTlFJtNa2fndfnp1P0zAUMRiqFOtTg1CeicZaNrpZ&#10;qVtnpbyVz6j8M+I/D3jTS5NY8J6zDfQwS+XdLFkSWzkZCyxsA0ZI6BgM9s14z/wUG/aZ+IXgz9kj&#10;xx4HMvjDwELVIo/B/j7w3f28iahcyjaLW5xl7GEyybTK4ClUJ3oSAeU+GPjhPEkNz46cS2uraO0C&#10;Pq+mf6Dc3trM8y7JliwiyxyQNnA8tw6nZ1J9a8SfC/wd+0R4Mh0z4haRpPjiB3iudPsPGGlI3kOe&#10;QzLbeTvZgRtLDgfNzmvS4ezjBUswjUrR+Gza8r9NtdGmmnbXfRnmcT5Tj8xyp0YvVt2astbfa30s&#10;0+aLV7rbYrfst+FP2KvgH/wTyj+FfxD8BjUPDml+DbLxP49k1nw+Fj1KWSZtsszMxS4kM1u20h2U&#10;rGrA7SM+yXV38E9U+E/wpsvgfpuk6d4I8ReLdMvNPg0uyS1ge3hjkv4SIwFwDJbRE5HauU1n9grw&#10;J8Qfi/oHx4+If7O3hyTX9A0OPSbK20/xBJFpgtI2d4Q1mYNgeJ5XZGXDKehxWt+0lpPjXQNe8L+L&#10;NYh0C4Carc3clgbKaXakNrNLIVkMqDcY/NUHYcbge1fU43FwxMeeDk5Sbk+bRJvy1u/PTTSx+Z4H&#10;CuhPkq2UYqy5VdtL7vu+dz6HtNRsL8MbK9il2HD+W4O0+hx0rA0Hxteav4oOjNBAYWileN43ywCv&#10;tGfXI54ryeXx74t+C+pahK0emanostoJzd6Npk32iHLFQDD5jiZVAZjsKtgcKxIBI9b1ib7L4h0P&#10;VGljuLNfsmoWigCaJslSpUdMcDvgAHkGvBrYlxUXtrr/AF/Vz6jA5UsVVkk/dcXyt6a6dm9vnbqe&#10;+1+QPjn/AIJ8/tifDT/gttc6p8GvjfP4H0T4wnUvEDeJ/C+nR3D21vFta5glhug6CXzJFw5yCZcq&#10;Byo/QjSfin/whPiODU/F3iq4EKsRd24EtxJtxg5jiV2GM56DpXf6f+0T8HtWkZLLxS7tH94Nplwp&#10;XP1jFe5lGdVME6ns0vfi4tSSfo7O+z1seBnmQwnOEJzvyNSUot+jV19xr/C3wRf/AA58A6b4N1bx&#10;zq/iW7soSt1r2uzK91eyFizSOVAUZJOFUBVGAAABWp4g0mTXdEudHh1a7sGuISgvLGQJNFn+JGIO&#10;D74rCtvjZ8J7rgePNOiP926m8k9+0mPQ/lXO3/7ROmO0ttoFlBcyMSbVzeJhkH8eAcn6CuCriIwn&#10;zS3fkdOGwVbEpxpRvbz+XXf8z8O/2y/+CbP7Z3xX/b41jWPAnwytLWM+IUVPGviDWWhtNUukm2m7&#10;ka9wTmQbcJGVYKCA+4M373fCbT/G+k/DDw9pXxK+wf8ACQW2jW0WtHS5nktjcrGokMbOqMU3A4JV&#10;foK8X8Q6jd+K7a/s9ela4t9TR0vrZ3JjmRl2lSvcbTjHoayNO0rxBoOB4V+JPiTTAowqR6kLhMDo&#10;Ntysox9MH3rtzPiutmtKlRqwSjTVk1v8/u2OvL/D6vlrnWpVLyqatPZell5nvvxM8QT6Fo1tbRRP&#10;t1O8+xTXCBibdXikO/5ec7lVRyOXHNeW+L7rxHqmuweHbmwSNLKFILCxgtvmTKqTzklug6Y6VT0r&#10;xz8SrdxNrnjQ6hJGMQSNYRIY/U8A/N78e1YvwX/af+HHjL9qXVfgjdajdzeLrPTHuLaedF+zySBA&#10;WQEHJdVI4wBgGvNpUsRmnNDDRb5VzSaW0Vu35K56Sw0eHLYrGuOvuwV9XN7L8yr+0H8evh1+xV8N&#10;rjx18WNPg1DXtSiaLwv4Z3q0s8gHLuP4EBK7m5wOBycV+Tnx8+O/xN/aT+It18S/ilrpu72cCOCC&#10;NdsNpCPuwxIOEQD8T1OSc1p/tMeP/id8Tvjf4i8Q/FvXZ77WY9VntpvMOEgEcjKIo16Ii4wAP581&#10;wZhHUD9K/qTgfgzL+F8EqitOtNaz7J62j5efX0sl/OnGHF2Y8TY6TqNxpp6R9NLv+tPXUpeRS+R+&#10;lXDEMcj9KQw89K+85z43UqeRzkfyo8g54FW/KI7fhil8kdl/SnzBqU/s/wDnFH2fuT+lXPK46fpQ&#10;Ycc/0o5guyl9nJ5/nVbWpBp+j3d8XA8m2dw30Un+da3lD0/SsjxbCby3t/DqDnUblY5faFfnk/NV&#10;K+xcVnVqONNtb9PXp+JrQV6sbrTr6dfwOJ/Zw8Y6p438BtJq8EMclhcG1SOGPaFRVXaMetegfZ/U&#10;VU8JeCfD/g+G5t/D+hpYx3E5llVXLb2P8XU4rX8odh+lKgpU6MYyd2j2uJ8ZlmYZ/iMRl1L2dCcr&#10;xjp7qaV1o2t79WcH4MG3RpAB/wAxO9/9KpaKd4RGNJlH/UTvf/SqWiv5RznXOMT/ANfJ/wDpTP2D&#10;LX/wnUf8EfyR2/hCMHRR/wBfdz/6PetPyufeoPA9lcXmjxQW0LySSXdwEjjUlmPnvwAOte4+G/2P&#10;9Z0rSLXxl+0J410/4d6JchXt11lHfUbxPWCzQeY3UfMwVRnrX9JYfMsHgMqw7rzteEbLdv3Vokrt&#10;v0TPxithMRisfVVKN7Sld9Fr1b0XzPF47d5pFihRmZjhVUZJP0Fex+Bv2KvHN34dj+IXxt8Sad8N&#10;/C8mDHqfiglJ7oelvaj97MT2wAD610Nz+0h8F/gbEdL/AGTvhVHJqcfyv4+8a2yXV65/vW9scxW4&#10;z0J3N64rx7x78QPHvxQ8QyeKviN4v1DW9RlPz3eo3LSN9BnhR/sgADsKy+sZzmP8GHsKf80knN+k&#10;No+sm33iU6WW4L+LL2s+0dI/OW7/AO3dP7x63N8ff2e/2f4zpf7L3wuTXdaQEN4/8dWaTSK3Tda2&#10;ZzHF6hnLMPTvXkHxJ+KfxJ+MPiF/FXxP8bajrd833Zb64LiJf7ka/djUf3VAHtWQIOenNec+Ov2n&#10;vhX8N9S1PTPFzataSaQIjeO+jy+WFlkMcbK5G1gzBsEHna3pV08HlOUP6xXleb3qVHeXfRvZeUUl&#10;5EyxOPzFexpR91fYirL7lv6u78zvPJH+RR5XpXN/Bv40eAPjn4Vh8UeBtXjmBiVrm18xWkti2cLJ&#10;tJAPB711xhGMY7169DE0cVRjVpSUovVNbHBWpVMPUdOompLdMq+X9PakMSirnke5pBDjtWvMZXRj&#10;XMa2viC2nxgXMTwk46svzqPyD0ixDTdaKDiG+GR/szKOf++l5/4CfWrniO2YaU12i/Naus64/wBg&#10;5P5jI/GpNW05tS01ltHCygCS2c/wuOVP0z+maxb9523WpqmmlfbYy/FvjDwp4E0v+2fGGv2un224&#10;oj3MoXzHwTsQdXcgHCqCTjgGrem3dhrulQapZkyW93AssRkiKlkYZGVYAjg9CM1THhTS/GtlbXvj&#10;C1g1ARS+bDaS248q3mXKkhTkllORknjnir+lSraWs1jqFwqtYttaSRsAx9UfJ/2eCfUGphVquq3K&#10;3I1p3879PQco01CyvzLft8j3/wDZK8YL8Vtf8OfstfERXvtOn1k3Phm+kkJm0S5SJ3eeFjyg8pJA&#10;8Y+WaMvG6neGXb8WXvwp1zxB4h8XaL8QdY0+08MTmXWPs+sz2Vm2mSMB9pgV2/c24K4Ea7PKMXll&#10;VO3d8feG/Fvx9l8c/wDCV+FLGz0CPQr4XHhvVVumedriJ1aG6BAGFI3Ax4OQeWwa+t77wJ4Z/ad8&#10;K6T+1F4M0zT47yKee28ReEZoj9jXUHVTfaZdKCd1rPjfFleI5F4PlgL/ADV4tcIYPF4iOKw9N06c&#10;/tJNe+m73T6SW3ndrz/ePDHi/F5XF0KslUlH7Ld/ddrWfdPf5J+XunwP+EWn3WuWUngm3k0mLTpD&#10;cLq2lztFPEzDlxMDud2zyWJ3/wAWRXtHiK71jxRZJ4K8YTLaeJkmEvh3XrIi3g1mRBkw8cW906b0&#10;KD5ZAWKEHKrwf7Hfxu+FXjn4Q3Vp4b8PXnhvWfC119j8U+C9QcT3+lyFiIWHlgm4t5ECmKZRhl4O&#10;GVgKGiT/ALSlvr+vfEr45a5od14ZWVl8JeB9L01QTEJw1vqF60haVcFGXAIR2AAAwWP4zgMFPI8H&#10;KGJd7XlLt8v61P3DMswwueVadfCK05WjG1k2/wCWWq6/duu55l+2ZpXiv9lrxDF+2T+zD4VF/wCI&#10;rrTIIvGngC8tiTrVjAJWhvzv+aO+gaR/LZ93mKWVxtANcr8Fv+Cg3w/uPAMv7UOg/F+z0SWQyReK&#10;LbXJDi5uI1Z5LW7tid0kgCuQFHmqM7D6+vaj8VIfiL4gj8D/ABTmhHi3VQ3/AAi/iWRFht9Wfp9h&#10;vNo2xS8qI5Qu1wcNgjJ+FP2uf+CZ/wAabLxf4h/aS+B3hax8OavpG/VvHPhm48kRtHDGwe+gFyrQ&#10;W94sZYRyHG8v0UnBaxiz6rSpTqezkv4NVPSWmtOrfZ9pNWjtK8LOOnsI5bQrOpTU5W/fU5LWOuk6&#10;bVrx12Tu3qrS0P0g0P4ry/tLfDS18f8Awju4dP0R2K+KbueQmbQxsEgADBTPFKhBiYAFtwVtpDVh&#10;6144tvEXheXwt8J9Vd/DlkizajZu+zUC/GXvozhx8x4wPKHG0ng15R+yN+1p8KfHnwX8Pa5+xH4o&#10;kHhfSZJVvdL1yQyzX9zLlruPU4yxO92YkAHEY2mP5Rz7Vp/gLSPiF4V1f4v/AAt0G6tJILV7DUfD&#10;dzGXnsZGeKSUwSgYuINgHzDkBhuUHIHmZnKvU9thI3U6fMpx1jJNLonvFvRrfz5bGuAg8NOhisTZ&#10;wm4+zbtKNm/tNPSolqm7x/7eueSTePZfhv420bQ9ReeHw14kvJxd39nGHuPD+ppDvg1W2Ug5YIkq&#10;TRdJo/lIOMHnfEPhHw98C/E/iTxlbeCpdc1PUvs9x4t8NWLLcWdnYFgyeJNMifd9tXcd8bf8u/mS&#10;QyZDA1pfEOX+0de8OeFLFd92Najv5gn3re3hV9zt/dViwjGcZLEDoa9H8HfDLwz4k8Ji++LHi9/C&#10;HhvwtdC98JePYphHc6FeNIPOs03qVmtJlaRpI2yiYbI2tgc2VYv2+HoYaovfUW4t9rvfytor2Ttb&#10;R2a9bG0/7LxuIxlOX7mcoqcV1dotNW1upau12m72kueEvzy8d/sx/GbU/F+pftMeCdWs9WsoLB59&#10;f8S6jfH+z/ENiWJ8sTNki+LACNSPNWT5HULur2bwN/wUa0SP4Y6HpH7P/wANrK/03SLKHT9D1DxV&#10;D9qvRLA3MVxGw2JJE+2MRKvyBFAdgFY99+0hc6lcXEnhPTfhMNJ+HzakLPxB8PtAtFkudA1WZyYN&#10;YtnjGbxLhNrRyfclQPAArRqR8yfHn4MeL/8AgnR49tfjH4ElXVvFF8JLjxFodrYiayFiC8a6hamQ&#10;ENqUZBYAL8oUox342+pCn7emsFKfLKNuSrKz1vdU5OVvdd/3ct4yupNRvy/XQrYLM2sZiKKqKd39&#10;XhzRTXKlKsuRu042SrQ+Fx5XBTk4uf6V2Xxp8bro1v8AGK/1LVL+XUbZftXgK6vVgj0uSVBI9tdL&#10;GP3My8mI4DEEMTjKnM1A+JPHlmniy1+IMkfhK5k8y4uJLVY45gDtksZ4UKmS4XldhbcjBZFZcBq+&#10;NP2PvivqPhWxn/aZ8R+OGu/AGvo4vYy/my+KpMk+XArkHzUc5adseSwIJySjeyfFn9ru51HXNI+G&#10;37JtrYeOL/xlo5udM8JmYxWWhWp3r/ampSJk2L28qsrs2XnKtEA2UK5YelmWPxXsYKUZp/C204NX&#10;u6j6U9NW7cu22r+KzzJsHkDbUo1aMlb2kUnCcWo6U+ntop7JvmWr10XV/E//AIKA+EPg6o0Pwf4c&#10;1TxR491yea30L4dR5kv9VkjQE3szIGW2WMbWuZmxG8bLMpLeYtRfAL9m0/CXxba/tBftM/YfHfxJ&#10;1+1nYXOmyyNo/gW3mcSCz06FlZYLVmcrLdfK7s5bHl78c18NvgZrH7LN3beN/A/iY+N/ih44kt7m&#10;98fCFUk1+PO9bSyzu+wWMI3YjXnKEzB8mM/UvgqeHTtBl8Y6fb2SaRean9l1t9MkV49Kv/uldynC&#10;QyEgAEkwudiko0bD7WhmeHjh50MM7zWlSaTXO1uoX1UL+jlbWy0X5xicNUw1Wmqraoy96mm0+W79&#10;3ntpfrbZX2K/ju00wOdS1P4LR6/e3dm2nap4fvrKO8sb6Hdk21xt3JuwrbJGGyMthj8xU/FOtfs3&#10;+A7T41+OtS/ZG+JGofDLRNQsLeG4+H/gbxLLYR6Pqg2zGe8sSstpOsscgyrQoQU2rjZvP3B8cviP&#10;bfDD4YaxrWmtbTarBpM82k6ObtI5r6RF4jiUkMxJZRlem4GvmX4HDQtW+H+pfF63/Z0sfCvinxPr&#10;wvvFmmyavMsm+S0gMAZvKOz7ky7QuAyudvJFclfN8TleRYidKag5pRinaSd5JtuLvdKN9eVq+j0b&#10;Pr8Dk9CtjVWrxlUT0fLyr3rXVtU4tcujjrsm9TzXwtB/wUH0C4k0DUdR+G3idbe1mktL2+gvNOnv&#10;REhchjB50ayMoPOxVyO2cVf8PfFT9vLQPE2l+JE+Anw7lbTNRiu1hPjS8AkKNnaT9i4z6163dX9v&#10;cWUXjbw7DNEdLvA13YXLAyW7YIltZSvDJJEzqsgwGVtwwykLo6vaR6dq11YREskFw8aE9SFYgfyr&#10;88lnVLCqFaeBouonvacdVZppQnGNn5Kx9VDLZ491MPHGVfZyjt7jdndSi3KDldW6u54vpfin9vHW&#10;otSu1+DPw2hGnWy3M6SeL9QZijSrH8oSwbJDOuR6HNefWvjD9tXUv22fBuqaV8MfAS614R+HPibV&#10;7eAeJtRSFIbhbayM5d9P3eau9giKpDFjkjAB+svCtxp1vD4nn1XV7axt08NxmS6u2KxR/wCnW/3m&#10;AO0erHAHUkDmvl/9ln42X3xK/by+IHxmu/Ct0fAkfwH1Cz8FXbFYzr8NprFut1d274b9y0zFEkxt&#10;fyjjjmvsuEIfXKs8XhsvpRUaNR816vxS54KKvUe6+duZpq118rxRifqmHnhsVjpy/eQjy2p6xShN&#10;ydoLbW3S9k0z0/wv4g/4KCeJfBV9D4g+K/wv+HGirI9xqGpp4WvdZvSPK8sxxIYLSN3ALSAlgV2k&#10;5xmrXgT9gCx8QeHL3xJrHxz+OnjbU9Rge9eS31xPDFjc+U8e4JbaejyYUT5AaRiArDK9/on4deHP&#10;gr8QdYg8L+P5hAz6qsMVnPciOBbSI75AwJyxfaFb1MmO4FfUvjG18PaZrPgTWtA+ywW0GuS28bW6&#10;qI/s8ljcl1yOgzGh+qDNdGW4/FZhRXslSpwSaXLDmnd7u8+aSV+jbvbU+dzpUsnxDjJVZSlJSd5c&#10;sLLVL3Eru3VWtfS+7/Mnw3+w5pepalPpWvfEL4s6ZZW8Qa9s4vi/qAkkUthFj8y0kmDHPAV8scAk&#10;17H8GP8AglD4AuLV9T074Caf4atbrLy3k6QX+vamSP8AWXeragtxMPdIRgnnd2r6cPw1vPHv7V9h&#10;8RE0yE6LpunSXF+8r5c3YUR2sZQr8uEaaQnOcsoI4zXudetgJ47D4dwqVLybd3FKN1fS/Klf53PA&#10;zfHU8ZWi6UXGNl7rlKVnbW3M38vKx8ON/wAE2fgn4V8QXX9n+J9P8PzadbQve248dRxzWySEhDIw&#10;slkQOVYBtwyV46V1/g39lD4dXHjOw0+b4jarrcOr2d1bRahp/wAS9RuTaSxiOUxnbIquCvzADbgq&#10;Dg9R8H+O9W/a/t/2wvjtJ4k+EV58R9P1HxabZodb+COrS6drcarFHbmTFtOtzaaXFGvkxxNAbiee&#10;aQuBkv7r/wAEaNEvPh18M9ngWAal8OE+IUOs6T4z1HwFdeG9Q1e81WOe1uVe0kU27QRyGJUeBwFU&#10;IhjG3J6JTnP4nf1PJUpR2Z9seBf2M/gj4IvodXTw1Be38BfZqdzaRfa23Y3b7kL50mQADuc5AAOa&#10;9Q07S9N0i2Wz0rT4LaJRhYoIgij8BU9FSJtyd2FFFeGaVqfxf/aN+LWr3WgeM/FHgbwX4Q1G+0K/&#10;0ufw/DDL4luPLUC8t7ly0iQxsxCsqrvZT1AydaVL2ibbsl1/rq/60NaNF1VJtpJLVv8ABadX0/Gy&#10;O8+F+oaJoPgvUPEmuXFvp0R1vVZrma6dIo41F7OWbJOAuBu3Z5HNcp4r/bj/AGb7GOPS/CXxHsfE&#10;up6j4evNX0Sx0HzbtNTgtlYuI54EeMklduMk56A4rl/2ef2O/g7H4b8N6l4wvfEfiTU/BEur6VAP&#10;E/iW4vIzK93Is8ssbMEmdwMgyA4V8ACvc/CfgLwN4E0a18O+CfCGmaTYWMZjsrPTbGOGKBCSSqKg&#10;AUZJOB3JrX/Y4d5fcu/r5duq8zf/AGCn/NP7orr/AIn2fTqvM+Gv2Ofj9f8A7I/7HHgLRfhJ+wR8&#10;Z7y08S+KrgXPh++tXlvNBFxcOWnm8xdwg+VnHHQjnmvTPFf7Y/xy+I2t+MPBXhDwro/w58KSaHBZ&#10;eCPjT4h8Q2txY3uuXoENvBHACN7JPIqbQW3OhQ4JFfVOpWk15p1xaWl4baWWF0juUjVjExBAcBhg&#10;kHnB44r8R/2jfgcnx70zwv8ADv4c+E/h02pal4v8YwRfF2fT57TT/FMmlC6e6kk0S2VoxJHJEki3&#10;6sIxOFeNGDmM9FbH0qtaVX2S5m27tt6t3XWzttre99UdWIzOjXryrexXPJt3blLVu6ers7bapp31&#10;Vz9JI9F/4Ka/DTw/8N/Cfhnxx4F+Is8WqeV8T/Emu2b2MslqZY2MlpDCQqusbOoDE5KqT1IG3Z/E&#10;T/gobaeO/HcWsfAnwXc+G9N0vzPAc1jrTrd6rdCMkxzhn2xKX4BAHBrD/wCCSXhldC/Y18O6rZ/B&#10;zTvCFjrVpbX+mNZeMbnW5dZt3tYdmoXE9zDFIksg6xsCV2/hX04SAMk1k8YpL3qcW9dbW3d+jS8t&#10;rWMJY9TXvUYN662a3d+jS8lZWS0sfmL/AMFPo/2i/jF+yj4E+Lnx7/Yj1TT/ABdoeqXcfiw+DNRX&#10;Ul0fQ5Y5EvzI6AMEMccNwjKSYpoYX5MfPHfAj4Y/tE/8FHf2JvGfgr48/tLxaVBe+OLPwh4sl8Na&#10;ejT3unxx2i2l/L5hCieZHimL5JZZxnmNcfrFqml6Zr2l3OjaraR3FrdwPDcwSDKyRupVlPsQSK/F&#10;H4UftmfDP/glZ8Sv2tP2HPiUusa5FpLWV94LvbdY4DEn9npDZxuZX/5ZIlivmqGHyqxGTiu2lmcK&#10;GDqzjCMHC009XZ80Vone269Ulc6MK6+OxcaWCw8faSvpvt72im2tEmvNb3PaP+CavwI/4W7/AMFF&#10;/GFv+0b42g8TeKf2a/DMPg/S9QXVmkk1/wA24uWh1eSMcIyWrJbMoJxMJc9FA+u/HHw18EfsFanb&#10;fHH4M+HtH8IfDWGWeb4n+GPC/gp5p9SllCRwXyfZhuVomxvO1gULE4xmvjj9izxb4B+Eln+y5+1N&#10;4R8Srdatr2san8O/js7BRdTarrLzajHc3Kj7qjUoso542XShTg4r71/4KC+N/GXw5/Y88b+OPh74&#10;sOi6vpmnxS2l+qoSv7+MMgDgjLqWQcdW49a5sfmq9hHHXcqUoczinpZX5kui1vKP8t0b4GjmlbOa&#10;eVYhtSc40nGd0leXKk1Z25W3Z2bT1Suelat4km1HwV/wkngqaO5+0W6y2kmxjuVgCCFAznBHBH1r&#10;xPVP2vvhn8BfHA8P/Hz40aNodxcx5Gl65q0cdyxIJQxws29iTwAoOeg7V4V+wP8AH7xZ8MPg5YfG&#10;rxHrkF54C1q9v9S+KviDxJ4kbzfD98FjRJreFlKi2kZGLIpAQsNqgYFfXfxK/Z//AGaf2mdAnHxI&#10;+GfhnxVa6ppyRG+ns4pZWt2G+MpOvzp1DKysCDggjrXlww+GxLpYrnl7KaTVrX7662uuq9OjNc4w&#10;mK4bq4jL5U4zkpSi5O+8XZq6211Xk07WZ8z/AAW/4LXfBXxz8Q7/AMG/ELw1e6Day6ubfQNSx5iS&#10;xF9qmYYBiYnqOQM8mvr7xV4y8B6RZadZeLfEWnWieIrtLDSYr+4WP7dcSozJBGG++7KrEKMkhT6V&#10;+JX7bPwS/Z//AGZPilJ8AvgfbeKDdeG72f8AtnVvEmprcNdNMwmjEZByFjV9uSAT1PPNb37T/wAV&#10;fiR8e/jf8AviB8FPin8ULi80q+0Xw/pWk6J4Ut5IZr+NtRae9mubz/QxI5EaxRl0k8tZcgZWvmcp&#10;zSrLNq+AqVVUUG+WVuW6T7dP07s+7454OwGD4XwHEGXYadCNaK9pTlLnUG0uVqXaWrXe6dlql+mH&#10;hzxHe+G/G+oaT4avba51bQ5Ut9VsrWVblrVpkEkccyxklC6FXUNgkYIqwPHvxG/4XDHqMU7wnV9B&#10;uLGayWybak8CmeF1VskPtM4K9wRx8tfmJ+whofxY0D/gptoF34I+HBuIfGovtau/ETeBHjjtP7Ol&#10;g025VHj8QXCmMvMyySOJDFLhREcnZ1XxB/bR/bo/Y/8AjHD8HvipY3l74v8AEHjFP+ERu9Vjea1t&#10;p7lnt2uyQP3tmkc7tgHIIVRjOK9eviaeCr0qT5rTbV7LlT83bRM+ayzAVuJ8Bi8QlT9rQjGXK21O&#10;cb68qvq4pa9dUlqzqP2+/wBqjxDN8TLn9ln4MeIIbbUfFE76l4v8S32mJdw+HVgiaV/sqMpX7XMI&#10;cgEMIvL8wANICfzC/bB+H/hXwxrth8U/hpF4inSW7UeLdbu73feTTqS8OqBUUtHJGTKHYyOxjlPI&#10;219y6x4P8FfBz4jeHPgx8c/G3ivWfGlhqGqDxTr9vBazrLqGpmWINI0kyEcSROVUbU3kDgEDyq8T&#10;4FWUzRXEHjxJbaXJVrHT/ldDnkfaeeRyDweQa+Z/1gxOAzanWptezi+WS5km17rfXSSeq/laXbX9&#10;v4a4XwSyCpTUJ/WJQVSDjCTgm3NQ5Wo/w2klo0pKUm9bWk0n4F/CDx54H+Gv7cPg/wAY6kfhxqdl&#10;Glzb6pqpnkOuW4MV3pMqrhp5GlgldX4UxtuJ6Z+g/wDgkr8BPg1qPinxT8WZ9HgPiS11LzVtEgVI&#10;I/PRg06oPlBOXQKAAo6dePIf+CHHw68PftU/Bbxp+zfoPi/T7HwosOqN/wAIxqdyv2vw9fDWZLvT&#10;b+KF2w4ktbuWPdE2DsIPYn3X/hcfhT9kDTxoX7KXwibxOt4xj1LxtJdi9gvpIjho0NszBcHnaSpG&#10;77pyDXdn/wBbyzM+V1W8OrvraV25Rso7rVSV9E3ozm4b4jxPE/D9XL6k741qMFqopQS97nlJr3n7&#10;0ZW1kop2sfS/7Tvww8b+NfhpqF/8GdRttN8ZWGkXUXh+8mtUkUNJGBsIYY+8sbrnIDRrkYr4G+CP&#10;xp+KfwJ/4KXN4asvDejvd69pXhO98aeJNJ0N7ae91Z3eyuLhFBwiyiPE6sPmeNiVVsgez6T/AMFF&#10;/wBq2/lUQ/s5pch22KIdLvOX7DPPPtXzt4P+JP7Svx7/AOCnniHxp4X+HOs+GNT0w+GtN1S08Pw3&#10;MLSSRtJeM0+MZJhmHD8EEGvQyniRyy3FUqF/gTvya61KcbXfrtfR67nh5hwZisJiKf12NKUJc+jq&#10;R3VGo07xu9OXta9j9ifiJ+3f8B/hh4huPCHjf4leFtI1JYVeG11TxNbW8m0gjcUkYNt3BgD32mtz&#10;9nj4+/C34o6TdR+GPjf4c8T30aG6ltNH8QW95LbwcDcyxOxUZ9fUCvwe0rW9av8A4mfGHxD8XNfN&#10;lr+n6J4buPC2t+LNITV7u71IXl6q6NHb3QeWf7RvY+TDhv3bkFcE16v4Y/4KkePf2IPBF9rfjb9m&#10;2LR/iX4l1m5bxV4L/s7+zLfw1YfY4xpa2U1uqvPazOGeVvMGZYpVwpHPVkFPFZ9jIQpJ80leKem6&#10;u1209X08j8k4ywmD4Tp1aE3H3J8spRvLbRNdUne+y672Z+iH7an/AAVK8D/sv/H34U/AHxrb6bGv&#10;xB1Mpr9zLqqJL4ctmZFt55onUjDO4+ZiAPLkI+7mvwv8a/tU6z4R/wCCl2rftbahpsd7daX8Tp9X&#10;e1t/JAuFjuT8qna0YLKv38EZO7mvdf2+v+ChvwV/4KB/8E//AAf4j+LOj6dbfHjw34ymsUXRrNok&#10;OjujOWbJOYyBGoBJIdMjG418Dj0HpX75wtkFHA4WTqwaqNOE77OzeqfZppfI/n3iHOqmMxMVTmnB&#10;NTjbpotH5pp/ef1A/sj/ALdH7P3/AAVE/Z01/XLTwnqei+Gr15NB1O38RSRRNc3DWvnXEMJVj5gj&#10;jYEsPc4+U13n7EXxW8LfEP8AZr0HW/DPgG+8J+G7GSbSPCdvrFyGa90u1kaC0u0ZsMUmhjSQbufm&#10;7jDH+bHRP27v2ufBHgjwz4C8J+Kk0Pw/oCXUnh3TdP0CCCETXFnJZTXWRHummaKWQGRix3MT1Ax+&#10;w3/BK3/gpnon7afguz/ZesfhK3h61+Gvwp0o/brm+Z57++hjitmEEeMeSoUksxLEMDgV8VxHwxiM&#10;qwNSvRV6ad7c1+VK612u3ddNNemp9ZkPEGHzLG06NZ8smrN8vxN227Ja9Vc+sviBdvfeNNSuWbOb&#10;khTnPygAD9AKp6P4g1rQLgXOj6lLA2eQjfK31HQ1T60V+SuTcuY/oqlhKUcHChUSkkktVo7I9P8A&#10;BfxqGoXUOk+JbRI3kYIt3GcKT23A9PrXfySxwxNNK4VFUszE8ADvXzpbwXFzKIbWF5HJwqoCST+F&#10;ep+Etb1LxBpkPhDU7mF7y3UfaolmDMIx080duMfL1PGcA16eDrzm+Wevn+h8PxBlWGwM4zoOye8b&#10;6+q62N3wpBJqN7d+KrsHdeOBbKy4McCj5F+pyzn/AH8dq3aZbwJbQrAhJCjqTyfen16B80FIwyCP&#10;UUtFAHzH+x38ZfE3wq+EXxGP7XmqeDPCP/CFeLtRngh0rUolhtPD+ENtcSxh2aHdiTg4yRwKk/ZY&#10;tPFX7RXxu1/9saL45WPi74T+ItKsh8MvDy6SFGnSRlhNc7pBuDkgf3TknKgoCcbw3+y18G9T/wCC&#10;kXxO8Z/FqLwxrGt+KPBWnPoOj/Ot1/ZIDQXIuoNoiuEaVNodt7bSUOBgV9TaFoWi+GNGtvDvhvSL&#10;awsLKBYbOys4VjigjUYVEVQAoA6AV6+LrUaTk6a96ok3orJNJtK93e/2rrqrHu47EYek5SpL36sY&#10;t6JRSaTaje7vzK3NdaXVtSv4zvr3TPCt/f6cxE0VuxjZRkqfX8OteK+JdU1e41O4tb68lISQrsMh&#10;Ixnv6+te8XtpFf2c1jOMpNEyPj0Iwa5bUPg/4cv4081WMoUB7hZCrNgYBI5GfwFfN4yhUrJcpOR4&#10;/CYCvKdeN7rR2u0fOWv2iaRFrXg+61W0tvD/AIqtZ7mZtRmjjh03UYkDLOGcgKkoURuOm8oerNn8&#10;5NC+FM3/AAUS+PNj4m/4Rq2j+GHhPWFt/C9tcacs0HjPUEmXdd3MeP32lxMmQh+WTDSZAANfZv8A&#10;wWAtvA2tfEP4K/sSPc2OkWPxT1nUptfvLrUZLSW8sbG3Vm02O6DDyDeSSx27MOdshGOa9TtdA1D4&#10;QfDyD4e3XwcuLm3tdNFhZXenrZ2+sadp6RBY4FVMxXGxFYH94jMoHDdTGJyqvhKFLGwbVdpqMl9m&#10;F2m4/wB92cU9oxu97Ne7g8/wtarVw8YJ0ptNxdk+a277wWkmk020raXv8Sftf/sCfseeOfDEfgHR&#10;orLwvcadcfbbnV18OT3NubwoAVttRtt1zaQJkhVZAp6sxOMfOvgT/gm9+0xZy3fjb4c/HXT/ABh4&#10;L0Sxa6kvF0mDxOkzgDy7XEUsc5YyMgZZQCgBZjhef0K8QeDNIk8Onx38P/EjazoyXZtb8z2jW93p&#10;tzjPk3ML/NGxGCD0YEEEgivKvEvwHtvFGsrr3wvu9Q8NeL3kX7DrPhu4ktrh5c/KG8kgvzx6/hxX&#10;wH+seOwmKVGvTsk7xjaM4rs4xmpR+cOW/c/YstUMRlslTxPMpXUpy5oS/vKc6bhPuv3iqcq+y7I/&#10;PvxN8Jv2qfjh8Tlg8T/H261XWdX1YxGytfCkFvK88rhTEoPm7Rnau1VGAoHYY9w+Ifxo+PX/AAS/&#10;8E3XwJ+CHxp8EePbRdKx4yn8Z+BraeHS9TYhmgsrq0McsiRsSo3KwWQErjt9++FPij8Kv2VvCGk6&#10;N+0n4FsfGfxy1qyl36r4V8N26XMRcMsS3NyFSOOdQx8yQDIwSQeM/HVx+w7peuabPpfjTwFrfjzU&#10;9c81V03Rb6OCGyJIYZlkdCT2MpHr8ozivoMPn+Ny3FUaFSVOftJe+lSpRko7u6tGPPrfVrVWPMzH&#10;C8OcR4XE4qWHnTVCnaknUqzjUnqk1LWfsY8qSsrtSvpZI1vBf/BRD/gpnafCuD49eEPif+zzo2mk&#10;j+2Zi2pjTlkU/PGYhKYFbJCkxjcTn5ia9d8C/wDBWn/gof8AHvS57b4Nn9nyZbJEj1fxBo9xrOpL&#10;aSOhIYW7CLdjB6Oy5IUnJAP546N+y9+1B+07JL8BfDnhO98D+BvBHiGa0m0bxDqqu1veudzIWKoZ&#10;2Gc7iNqCXryM9ZNf+M/2ePgFr37MmoaAEs4Zji7jsj9st50uGlc71I2PvEZD8cIBnFfuGXcJYvF4&#10;eo41ac6qldRtD3Kbejmo35pW6L3buyb3f8w5hxZltLFR/wBklCly2cvf9+olrGHM01C+zkuayu0t&#10;l9aaT+003jrxjNon/BQH/gpV8UtKEUu7+yfANrH4VsHXPUhEF4VXIztdweoPYfQXwk/YU/4J4wG1&#10;+L3wp8K+GPHur3MgMPiLW9UbxLqDNyTN9pupJipJwQVIPz/Wvlf9m74n/Cv4qeCY77RfHMfiFoNO&#10;t7VpNamja9cpGA/nIejmQtkd+Dk5yem+G3wx+F1hpcPiTw14W0yw1a5TzLvVdHhW2uxORhj50WHV&#10;wcjgjGMV8Zi8Tjk50ZTcd00vc/CKX4o9/LMXSw9aNdRUl8n+Lv8Aej9StU066sPhLb6Tc6WYZIbZ&#10;I/LDZWFlHyucdFDBSfT8K+Gf28PGPjrRP2UYL3wtdXNpL9rttJ8ROZdk9v8AuSskef4tzKBuUkMj&#10;7gSrZpPDPx+/aF8ISR3GjfGvWpSsBjkt9Vdby3m/2mjlBIP+4y9SOmMdN4t+Kfwh+Kvwj8SaX8cf&#10;D+mwTaleWF3qX2G1ligMNo5aST5WZg/llwMHHAHHSryOpQw2f4bE1o80Yzi2rXvr2763XnY5czni&#10;MRlOKo0WoupF67W1T37aWflc/M4w89KTyv8AOK1/Ei6XN4gv5dBtvJsXvJWs4txOyLedgyeThcda&#10;peRj1r+wYzUop7H82uKTsVfJx1FAhwelWjBjpmjyDTuhaFUQjrR5KjtVryMdSaTye9F0FkVjCQM5&#10;pPKHGB0q0Ye/OKPJwMii6CyKvlDril8njpj8Ks+T2o8nnpRdBZIrGEUnk89KteV7GjySRxmi6CyK&#10;xipDDnn9ateSRxR5R44NF0FkVfK4oMQq15Rx3/KgxY7Gi6CyKpiHYUeUOnbvVryvrR5X1ougsir5&#10;K5oMQz1q15Xf0o8o9aLoLIq+TzkikMCsCpUEEcg1b8k9qPJOBg0XQWR79/wR9/aasf2ePjhr37N3&#10;izxJJa6N4vI1vwfFIjskerxACeCPbyDNCPu4wxi9Tz+ry/tK/DaW8/siKa/W/aFnt7W702a3+0bf&#10;vCMyqofbwSByAQcYr8CPHHhQ63p66hp9xJa6np7i402/t2Ky28yHcrqw6EEA1+sf7I3j/wARftdf&#10;s5/D74meM9AA8Q3cECapcBCiS6jA5X7UhHK7/LLsOOrDlTz/ADb4ncPSyjM/7RoW9nWeq7Stv8z9&#10;u8Ps0w2Z0PqWKbUqa0fddn27XPaNY1vxR8UdcS1srQyNj93bIx2Rr/fc9h+p/Wtb9kzw1Y2/w8Gs&#10;3dpbG+h1bUbPzLe3WNFSK7ljG1VAC5Cgk9yT6133gfwbYeC9FTTrZEaY5a5nVcGRj3+lcr+zch0/&#10;wxr/AIak4k0nxtq0DqeoD3LTxk9smOZG4/vV+b0qXL70tWfdYzHKf7qguWC006/156vr2XodR3N1&#10;bWcDXN3OkcaDLO7YAp7ukSGSRgqqMsxPAFYmmKfF0i63eqG08MGsLdl+9j/low/kO3HetzzDivGv&#10;wsfx7NrHifwhpOkj+1LWGOe21a2kMGqGNj8zhSPLfbhFnAZgAOGAAr5P+Ivwj8V+AvE154l8B6Nc&#10;Q3NnAsWt+GtZj8wmBmyqTbP9bAWz5VzHyjZ6Hch/QEAAYArxj9uCxt9N+EcnxB0/Udc03VtMmS3t&#10;9S8K6Yt5qYguGEMscEDRyLM21t4RkZd0anHGR5eZZTh8xipP3ZraS39H3T6pnt5PnmKymTivepy+&#10;KDbs/NNaxkujWqPk/Rvh14S0efUPEEVlHp51y3j1C+8LxXMR1B1tzLFIrsvy4iklO9wN5V4iyr0r&#10;039lLx7pA8eah4j1yzjnaUxtFFDIAsaj5RsHOQoAAHt7V+UX7bnwI/al+F/7NGqfBu3tPiRqHjI+&#10;NU8TadJbaCskNnb6gL6S7aOext1LEC5tIrpDlQ8LYAR1DfUP/BFfwl488N/BLTdE8Tafqcb2F/cm&#10;KfW2dJby1ZIWE6hxll3uy9SCUY7jmvmcbgngcTh69OzSkouO97p2d99NbL1Pu8mx0c0o4jC4hO84&#10;uXNe1l7rcfV6Nu+uh+wkUsc8SzwuGR1DIwPBB6GvO/j3bWzeIPh9d3kCND/wmy21y8igr5c9ldRe&#10;W2ezuyLjuSBWr8HfFsOs+H10S6uB9rs8qEY8tH2I+nT8Ko/tLWk6fC6TxbZxNJP4W1Sz16OFRkzJ&#10;ZzpNLEB6vCsqDgkFgQCRivt6c1UgpI/McVhqmExEqU90/wCmcH8QdD0H4Vz/APCO6fr0V9oVw8jJ&#10;pShpdR0jy0aV1tyuWmiKIUER+ZMrtJACDlpNP8Hak7+LdD8SvPZXkYke40/WZ4rSZQMfNGJAg2gb&#10;SGUEbcHpiuw+O/hHR/GXxCtPGem3yRS6FZbA6HMd0JikjDjgN8kAD8/Kzjo1fEP/AAUK/adh0a0k&#10;+AXw2vUiluR5viS6tQAVDHPkZH8TdXPXBA7mu3J8gxnEmcU8Dh9G9ZS6Rjs2++m3m7HW86wfD2S1&#10;MwxT5ox92MHrzTaTXL28/JXOG/au/bg+I2hftCabrn7MXxFa20jwm8f/ABLokRtN1a5V380yIF/e&#10;RspCA5x8u9cHBr7T/ZP/AOCkv7Jfx0+yeJNS+MOj+B/F9xGE8R+CvEeqpAwnPGYHlKrMhblSuTg4&#10;IU8V+TPlGqOo+FtB1d/M1LSLedvWSIE1++5l4X5Bisuo4fD/ALudJJc9tZectrtvW/y2Pw/CcdZt&#10;Rx1avV96NRtuOyV3e0eyXb9T+gPX/iB8Hbrw5dalrfj3w8uni3JnvZtTg8uNGGNxYtgdetfM+gfH&#10;r9iW98SXHhbwf+1B8Pk1TewgtWvo7U3OM8K7hVcn/ZJr8nrHTrbTLY2VhF5UTYzEhODjpxUWpeH9&#10;L1ePydT0+GdfSVAa8CXg3g61J+1xcufpaKS+erv+B7uE8U8wwFS+HopRe93du3bTQ/XrxZ8RPC3h&#10;LwNqfxBuNThudP0vT5buZ7SdH8xUUttU5wScYHPJIr5l0r/gr58Hm1b7F4o+Evi7TbZpykd7HDDc&#10;DZ2dlR9w+gBr4t0261DR9Ibw/peo3EFi6hXs452EbDOQCucEZqIxZHJqss8GcqpUZxx1eU5N+64+&#10;7Zea1uz0Mz8Zc8r1qcsFSjTil7yfvcz9bJpeX4n6v+BvjR4P+LHwUl+OfwuvzqOjFbxLaaaF4iZ7&#10;cHfGyOAy4OOo5ByK/Ll/if8AEG2+I9z8VtJ8V3thr9xeTXB1OxuWilR5NwbaynIBDEfQ4rY+GXx9&#10;+M/wn8D6x8MvCPjSWLQNYaV5NOdAywPKoWV4z/AzBVBPsK47yiPrX0PA/BH+q2JxjqNThUaUG9Xy&#10;K91LRLW6ulvY+f4144nxXhMGtYzp8zmlpHmdrOOreiW77kN1LdahdSXt9cyTTTOXmmlcs7sTkkk8&#10;kk965z4ifELw58NPDN14n16UyR2hjD29uVMrF3VAApIzywrqfJ9/pxXg37Rnwq8N/H7Xrz4Z+E/h&#10;5arrjmE674y1HRj5VjEih0jSRgDNI2EUKmQqFiSOAfts1xOIwuDbwyTqPSKfV20tZP8AGytdtpI+&#10;HwGHoYjEpVm1Bat9l1vqv1d9kz2q1uLK9BNndxS7fveXIGx9cVL5PrXn37Osfha3tdT0ay+DqeD9&#10;esWii1+0t9N8uCd8NtkhmACzRn5ipHIBwQDXpZixznmunB4h4nDRqO132v8Aqk7900rMxxNCNCu4&#10;K+ne36Nr012Kcq+VE0nls21SdqDJPsB615zdftPfDyw1uDwzqPh7xVBqVyYhDYy+F7kSMZBIUAG3&#10;kkQy4/65t6V6Zfzw6fYz6hcq5jghaSQRRF2KqCThVBLHA6AZNfGHiHQdasvFWm6D4a1XxBJBbG0h&#10;s/EEvhG/YWcIGrgbgY9zNEtzApPckH1rxs/zPF5e6XsLe83e9n281567LqellOBw2MVT2t9ErW/4&#10;Z/dv2PsDQtSi1/SLfWYLO5t0uI96w3kBilUf7SHlT7GrM2IYXmMbMEUttUZJwOgHc1lfCqDw5B8P&#10;tK03wjHdLp1hZpaWv220lhkKxKEyyygPk4zkjnOa1PEVnp914evrfWLRp7R7SQXUCBiZI9p3KAvz&#10;EkZHHPpXuUqkpYaM21e1/K9u/Y8upTiqzik7X+e/5nlHif8AbP8Agn4S1mz0TWm12Ka5QPOreHbs&#10;G0QqCGkHl55ZlTjOGcCu08C+INK+JXl+P9EM503yGh043Ns8LyEkeZIUcBhyqqMj+Fj0Ir5Z+M/w&#10;q8cDw7pnxLTRYNEttR0O3ctJq0jzJcMVfEomfe5URWo+bILKF4zg/WPwe0Ow0P4V+H9P0vw+2lRD&#10;SIHOnyKQ8DOgdlYH+LcTn3zXzWT5jmmPzGpSxSShFKSsmm77b9OvTXyPbzHBYDCYKFSg25SbT1TW&#10;m+3Xp6HD/CWLX7L46+OtN1IXrWkksctm85cxgbi2EJ46OOB6V6n5PHSsw+NvDKeO/wDhAW1g/wBq&#10;Pbeetn5JACAfe3Yx+tbhjxzx0r6ekowi0nfVm3FeNxOZ5hSxVeh7JypUklZ2koQUFNXS0ly300ve&#10;zZ5r4XG3Tph/1E73/wBKpaKf4a2iwnG4/wDIUvf/AEqlor+Vs4/5G+I/6+T/APSmfqmXR/4T6P8A&#10;gj+SPqL4X/tU23wu+F2neHfgD8L9J8Pasvnf2r4wvYVvdTnn81w7QtKClsnYBV3Adwa4HxH4k8R+&#10;MNan8SeK9bu9R1C6bdcXl9O0ssh92YkmsPwPCT4cj5/5eLj/ANHvWt5HY1/RWRZbgsJgaVWnH35Q&#10;jeTu5PRdXd27LZdEfjma4vE4jFVISl7qk7JaLfstL+e5BtPcUmD6VYMJ7UfZyOte4eXylfBA6V8u&#10;/HX4OeOdX+NWueKfDHw51iObW4LWw0LWV16QLb3sYmY3vlIzosCK4OH2EtGQqkuc/VXkHnmjye1e&#10;dmWXUszoqnNtWd9LdmuqfR7rZnbgcXUwFRzir3Vuvk+j8vuPAv2EvCvxA8GfDS38OfEKy1xriOwi&#10;e0v724JtZYWLEIsTHdDKhyrrjBAVgecD3bafSp/INHkEjIrTL8FHL8FDDRk2oq13uRjcRLGYqVaS&#10;s5O9kV8HHSjB9KseQe9HknPSu05eUrNErqY5IwVIwQRwRVHw2WXS1sZGy1o7W5J6kIcKT7ldp/Gt&#10;fyT0PFZ1rbmy8Q3NrghLqFZ4/wDeX5HH5eWfxNRJ2kn8ilG8WiCFf7N1t4DxDfZkiPYSgfMPxGD+&#10;DVYuNH027u0vrmxSSWMYVmXOOc9OlTaxpct9ZFbdgs8TCW3Y9N68gH2PQ+xNYPiePxZ448Ly6b4C&#10;1ifQrmcKF1mS2R/s5DDcFjf754K5wB6GspyVNNWv1S7+X399C4U+drW3Rs6Aqe4rrP2d/jjB+zh8&#10;T5NW8SJLJ4H8WLFp/jq3jG428YY+TqMa/wDPS3Zixxy0ZdeeK89+HegzeGvDo8L3msXuoT2MzrNd&#10;6hOZJZdzFwxJ7ENwO2Mdqq678TvhrZ+J0+HOqeI4ZNUugUbT4Y2ldMoXAkCA+XuUHG7G7GBmvOzf&#10;BYPN8qlhsXaKmrataS6W80zty6vicuzBVsPduOui3XW/k0ex/Ev9p+4+Ff7fVh4c+HfgyTT/ABb4&#10;Ujksj4nvcPb6tYXUcTxgwRFnn0+VX3/aDgRtGCMbwT9DeCPjrcfHbXr7xZYrceFfid4Ztx/wlvhe&#10;fbN9likHl+dbFxtvdLlyAOMoQFYI6q1eO/sM/EDSvH2i3/7OXjTQ4V8WeG9LefwRql9aoLrWvDqs&#10;Wl095OWdrV5GaONjnyGIx+7NekeEfAHjXxX4ih074Ya1LpPjjR45bfRtejgSR47Z1zmYSDbLblR+&#10;8V/lJjJ4IzX8mcSZBVp1p4HENxqU37sl0fR+cWunZn9F8NcQxocuLpRU6c1aUX1XVeTTW62aO1k8&#10;C/8AC51Fp4V061tdWsSLjVNKuXPkRRA4knRmzvtmUsD1aIkBs4Ut0/jH4k/DPx58OD8AvGSy3ngy&#10;604Wg8Vzl52uiVcbb2Mgs9nhyqHLNEoXIIyRxvgP9tHTfiR4d8S/s5eD/D8WkfFz4e6tHH4vuvBl&#10;q8Vr4gtkAKalZNcYDW5cr5tuxby94Db0IYy+Doh42mTw7ZaLDp3iqbfcS+HbR8w3ilgXmss9VDNl&#10;4Mloi3GUwR+aYzDV8ok6FOKc5Wc4q9pL/p310621T20TR+tYDFYfPYxxNeTjTg2oTdnKErq3tejv&#10;sr6Nb+80z87/AAf+wB+19+xj+3Fqfwu/Zjfa17o83iLwzqmq3W/Q/EGiRlWlsb2dQVSVN37m577k&#10;UtluPrPwt+3Z4e+OPhbR5/gZHf6F4+0m6fS7HwzdyeTqHh3UFAN1Pdgf8s1yZGOCko2IAdwA9a/a&#10;ftPh3pP7Oev/ALP3xC1fUD4QELX3izWdB1Bo7zR54pI51awIO144pY1Z4D8s7M2MHGfnH4r/ALFe&#10;t/ALwLH+31J8ebO++I6RRJ4L16xsPL0/x3AiIF0+9sjteFCiMZWciSOUkqSAFH1VKrg8zwkKuJna&#10;VP3VUe6lFXUKrS96nG6cmndOyWjSXjUIY2hjXgIU3JVdY00r80ZuzlTi3dTlZqKa0jdvZt/afwt8&#10;FeEviBbp4r+Mvh7T9E8WardKqX2jvFaR+O51jfiKF2LQT/JtIGYzv+Q5yB80/FT4s/Er9t3xrqP7&#10;Mmk+HbjwzqekXkv/AAiujsn2e2lt48Cayuv+eMqndKkjfK43I53bN3gEX7ZmoftheIL34n/tI63e&#10;eFJvCjxyDwPbXJtru2ZSTD9ix92EFMi7Hyrjj5sLX0FpvxQvf20fhfN8H/itqOg+BPix4ym+0eBY&#10;/ONtfeN9KgjJjt7/ACC0T/8APB5XRpxGH2nAY+DicNWqVqlGrTtNL3lZXqqy5WmtI33hZuMlqr9f&#10;0LLsHR4cjh8Z7aMk2lTk3Jxw07tyjKL1qRUXaq7KVN6Nx3jB8Fv2ifhF8JPEGhfs++IvEl8IdEin&#10;02D4i37PHBatKw8zTJodgkGl7w2yQ/vYJWEq7FG0YXjjTv2Uv2efihr3wO+MH7RvhXxL4GTxL/xT&#10;llperfbNR0vU3KvKkjQ5a3tgrqLosMNw8Y8wMKsaf8J18RWUOq/HrRbaf4wWlrNJpPgS7lEdx4sg&#10;iAInvUwNlwi+Yxj3LJdJECADuLfEH7Pv7JX7Un7cv7VXimPSdQez8JyeL72HxD4uttYght7KGcBv&#10;7MtLaRo1ubsCLbFBHuWJpU3rgfN35Pga2bt0K1lypuMndRUNFapvtpZayulu2r8vEmMocPzWOy6U&#10;lGclGsk4uSqpt+0oNW0a5veilTcZOKStJQg+NXjjxTof7RPjfw18INT0OXSbHbf+Oo/D1uLvR/BU&#10;BlhhOp2wifbLGySKzQoWaU4k+8WJ+sv2JfFGi/BPxKfht8KfDI1PwPrES3vj3xDqjw/2hqhIBGtS&#10;3edsYjyDHAreT5beWAXYPXkv7H37CvjDwSdS8B/Fe0Hh/wACnT7iXwR4x1HUbTyNNMt0PPttWIjU&#10;vcO0axOvmEwyRhQuzJXL+IfiCX9lLWr/APZ70+31bRPhhJqyLFHrdyom0jUAAu25bgLZyNl40yyw&#10;PIcEq+R6WZ4iliaTwWCbc1Zcz5efFcqfuSslZxVuSOvOtLuajfryOH9p0PbZjFKnq+Rcyp4PmcbV&#10;4JyfNzO7lt7OV2+WDkz9HfhpY3Gr+HvF2o/D3U4NY8N+Zpcmg6vpcgkgke5F2bzyj96IusdqJY/l&#10;O5fmXOc4qfGzW/gbrfiPwf8ADDxf4cPjjxD4TuTD4D1+XzLbVAF8uOeeNT8mxjjP3nUlSCoLJ80f&#10;BH4V/HTTv2S/iF4q8OxR6E+u+JrCXRbnU5fLWcWltdmV9u1sopmgBIBBJI7Yr6m/ZW+EOlfC34Q2&#10;/wAWfEugaTrPi7UdBhs/GPijQNPUT3EcFs92pti6uAW3KkisAsm0fKmAB5uWYGh7eONc2nSglGPN&#10;f3mrrmVtYd9U3pbq142aYehl2Dr0qqjXjOtJWUeWUrWad37q2adrvdaXPP8AwX+z9rfjLXPA/wAd&#10;Pik//CV+LI9HOiW+txSyp/ZF9gvPps0RcqrDezQyHiSJhgkrk+zeFfh14ysPF9vYi002/sdcMWm6&#10;tp9vrFs820yfu7iILIT5sLMzYx8ys69SCOI8F/Ef4x/FjQbn4u3vhPw94U+DC2E1p4i8D+KbmGxj&#10;vrobQcXlwUaSRSEmjulP7oAps3Ky1d+E3gbw78ffEmq+Gv2cdQj+Jmi6PPGs/iDS9QttLuLFsh4/&#10;NFwFeRgVytxAhicruUgggcuKw+IzTGwxj5pyenLzJRUeqgpJ/u3d2Sat2OHG4/E5bhKmCxE4whT+&#10;FqEpOEuZ8sJuDShUg7dHF93qdL4z/Z++MXgjxBPead4T1SLUbYyRW13Zqdt3Gj5Csv3ZoycHa4I+&#10;bpzU/jfwN8Z9NvNX8S3v9r2+nQSz3E11Lo9i0UUKlmZ972xwoUZJzgAVP+1Lonxwu/Gdz4n+LP7N&#10;HivUbGLcmlXFpqmmahCiBR8iF5UKEkD7yrknk8Zr4n/bi+LVtD+yf8Q9Ii/Y9+LWgGfwpdpDrF74&#10;bsha22VwWkeC5fYvJyfQ9K46GTSlj4ZfFyjFzSTc4XSk0r8r1t18zNZzCvhvr81CUnDW1Ko02tfi&#10;Wl+jeyO/fV/2r/28/h9rHgH9nL4f69Y/DnxJYx2/iP4p6r4ctrCS900To0iaQkcSyStNjb5zqqKp&#10;Lpk4rc8XfCT/AIZm+J/h34kfE/QtS8LfCg/Cy8+HWseIm0h2svDPmSWslhPLHGv7mEtA6NIq4DmM&#10;v94tWv8AC74geALbwzJ4Z0v9mv4paREdBtYoYNR8NWFhB5KujKirLervbCIw4IC56FgK3fAf7Qrf&#10;B3xXb6zpHgL4j6daXM6pq2kW+n6fLb6narzKjxi+K7hHu2yD5gdvJHB97C51RwGZUKUVyUYKScPa&#10;U7vmunKbvdySaasrLpHe/kY3L6mPyvETjFTnNpxl7KqtEou0NGkm1bXV9XaxzZ+PXwA1j4g6vqWm&#10;/HrwZqCG5aDTJrPxNayLJCHz5i4f+Nz9flWvfF/aP+IOi/DbTru7u7S9jW8ZPB1oYFcXd35MkbzO&#10;c8wQxys7nozGNAcvivkf9rP4K/s4+MvFbeOvi/8As2694xn0DToJoNMi0fSLCO50268yTT7m7ntp&#10;ZmYGNWikmjjyzRjOxjz896J4AvLLwz4u+Knwa8aaz8M7mw1LTItL8P8AgzUJP7GsophcCSNLS7My&#10;kHyEYtwzNuYkZwPNnl+T5Lj6ns8ROnOzcVJKUWrXUpOLTsunutt9LH1uCwebcZ5FRqU6EKlNyhGb&#10;vytTclHkjzfad9ZJ8sV1vY/dH9nv4pfDbSvhfp9nqXj2KS8Cbr271S7U3F1KQN0khAUFz3wMCvUt&#10;I1vSNfsxqGi6jFdQE4EsL7hX4B/CL9t/47/CSSLR/wBoDT4vHPh0P++8UaFZeRq1kh6vLaqTHdIv&#10;X91skx/C/Sv0K/Zv/bmm/wCEAsdb+FHiTSfEPhy6KhNStJPMyF/gIPMcijgo4VhgBgCK9ChnlXD0&#10;lVxHLOjt7WF5K/aSspQb6KSTfS581nvh5Xw2KlSgpU67d1TqWV49XCSbjNL+63brY951P/gmf+zf&#10;c6zqni3Q9a+IOieINXuXku/Eej/EnVY71UeUyvBG7TsIYS2MxoqrhFHam/Cn9gH4bfsu/BzW/h/8&#10;F/GXjq9s20oLo+k+KPGNzqVvYywyGeIwJMSIiZQCSOtdx8NP2qfhb46sYobnxDFaX2webDOpQFvb&#10;P+fevSLS9s7+EXNldRzRsMh43DA/lX0eHxWHxdPnoyUl5H5tjMvxuX1XTxFNxa7r8il4M8RW3i/w&#10;hpfiuzbMWpafDdRn2kQN/WtKvPPgbealpN1rfw7ubQLaaRrF4NOdQcLA8xkRPoBJtHpsIr0Otzmn&#10;CVN2fqFeLfsFWdtH8CZtWt08YIdU8W6zeyR+OJA16jPfS5AxwIeP3Y/uba7L9pL4gTfC74E+KfHN&#10;r4S1rXZrLSJfI0fw4m6+u3YbFSD/AG8twe2M1J+zt4Bufhf8DvC3gK91bWL6bTdGhjmuvEF4Li+d&#10;iu4ieUACSQZ2lsckV0xvHCN92vwTv+aOiN4YGT/mkvwTv+aMX/hAPCni3xx4x+G/jDTmntLt7XWb&#10;VUuHidDNE0DujowZWDQE5B4LA18JfH7/AIJT/wDBSz4GeOYfi9/wT4/br8Ta2LXVmuoPBnj3xBI6&#10;IjkkpvlLRTqMkFZFUkHOciv0G8b50D4reE/FcZxHe/adGvPQiVRNET7h4CB/10PrXaVvgMyxOXyf&#10;s7NPdSSafyf6WPHxmAw+Niue6a2abTXzX6n4fftV/tH/APBwv+xBDF8T/wBofU7HUvDdrBNHeala&#10;WtrcaW6XhRPs8/2fy2VkZQI2+V1LnDsDXwN4n/au+Ovxk1fQ/APw9t4vDdvH4TPgrQPD3hie4EUV&#10;jdSkzxRtczSuj3DsvnSBgZdi7ycHP9M37ZOm/AeP4Eat48/aF+H2jeJNG8Jx/wBrW1jrlilxELtA&#10;VhIRwQWLMFHruxX5T/ET9p34S3dn4X+JvhX9mHwV4P8AFTXE17LqPhTwpaxSysImtGk3zRsiI2JA&#10;I0VsdSwPX06vH/DuUxTxmCi6yTacUkt9Lpvv1+478j8KOMOLW3lmIkqHMotybbvyuTtZXdktdNLq&#10;+5+jv/BKP9kzxR+xX+xH4N+BnxB8V32q+JLWwFxrn2zWJLtbaV/uwRbyQkccYSPCgKSjMOtfP37U&#10;f/BVPx58N/EPxS/Zh+J/w3W21CKO6sfDmu6DclGRZEHkySK5z91g25T16Cvh3Uf27Pjt8XvEkifs&#10;uWXjnUvGXhW1t7HUf+Eb1lxYixto2Ilv76UxW0DwncGU4Uo64XKsT5f418O+L/in4lu/H/7Vfx31&#10;HWLi9mE+q+H/AIeXjI1x/eWbVp0LMQBjFvFsOAFfHNfnmcY3MMYvb1Jxw0Ju/NNr3oyX2aduf0dl&#10;FfzW1P3HgzgbJ8qxEqWJg8bUhFL2VNS5qdSEk7yqp+z5XZ3vJuSfw3uj1Hwz+3T+0/8ADPQLnw9o&#10;P7ROuafaXU/nXHm6kGcvtC58yTLKMADAIH4186/8FV5/DHiDW/gz8a9W+KA17xT47+zf8JBFJfiV&#10;pba1kdJzM4Jz5gS0XBwVEPH3q7/xr8Af2a/hd4lv/C3h/wDZe8J3cdhcMY7vxV9p1W5vY/vRSNK8&#10;kZ2shVgFVeG5ya+ZP2xfDPwU8GftneHvDPhj9m/wRZ6TpPiGeK50u0S/EOopJBHII7gNdEnYcj92&#10;Y+c5B6DHhBZRRzCpD61VqWhUi042S9yT0XPLs+u59R4jQxuKy/DVqeXUqDlOFRThKLlKKcY2bUYv&#10;XnXfT8Po79sPxP4E0218Q23w603SrG78La5BqWi6loPiSW3u9lhcLcEs7ySCR9kTlSgQhm4B6V9N&#10;/EX/AIKaftI+LvEmn+O9E+J9jqei+INAt5dS8E6ikWoaTIqO8LwyxONw3NCW3qVfLZz2r5WTQf2c&#10;PHn7XHi34A3v7F/wytLSe8121sbu1tLu3ktTHa3LRlV88oWDKpAwBkDGK7X9mH/gn5oXx2/YE8C/&#10;Gnwh+ypoPhfU4Lm50rUvGi+JZ9FnneJYSLrzZbtEkYzfaUYFWX93jbiuj6rgZ8POnQxNSHs6relN&#10;P40rJxi1dLklfffVaHnvMMPU4lp4nMMDCoqlKMf3lVJ3XM5SjOb0k242d009E1c+svCXxqm+CUPh&#10;X4kfATwFpzeAPjOPsXiPwnr9rJd2+jXiTC2v7NGLAGE+aWXd95GGemK6fxVrX7Sv/BKD42237T2r&#10;eIU8ZfB/xzeP/wAJW8dv9n/sO3JBhiSJSV3xqAsbfKCuVOOtcE3/AASo+OenfsveC9O8O/8ABULU&#10;Z9DvrrVP7X0zT5bOWy+0XEAxbwG2tpHupBJGqsxyRtYoFJzXplp/wTD8A+LvgxbfCPx/+078dvEm&#10;lT6atvqthqnjZrGwf5RuVLaG3heRQ33TKo4A4PSu7Lcvw+FXJiMRF07xkkoy912fNy3UdHzPS9uj&#10;TWh89jOKsNiaijSwrquTnSrXcXKrSUrU5Tnd8tSCjG0re9ZSvqfBf7TfxU8efEj4ka78YdBj/tSP&#10;VdWnvZE1N2FxJbs+URCCV3BMADJHAANfbf8AwR01L4SfGDw9a+B/iTJqVnc+EfFMHjnw4ZSbZFeO&#10;B4t0u8covmPleM7lOeDWBqP/AAQv+Ang7wVs+AXxa8d6L4qs4Xaw1XxF4hfVrG7lKldt5YzgwTxl&#10;Ts4VWUYKkFRXzxafEP4/eEfAttpfia5a4ufAk7eE/iTpPii/hvILbVUbZbLaRgI8dpPahGjMDIQO&#10;CQxy3nPh/CYDBPH4Osqs6Um5e44ScJXb5lzSUkmtGveWqcXdW+px+f1OMJvIJU/ZUq8Yxpxc1JRn&#10;T+H2b5IJNxVnCbSk2uVxtK/6+aX8Dv2Q/gp8XtX/AG47PxlFpjR+F721ZI9ajTR7O2uJ47y9uIbd&#10;AF86eWCJ5JMsWKDGCTn5Y8d+EvEH7Z2oeCP2x/EetWlxa6j8UdM/s3wut4jyeHfDYbFokiLki5uH&#10;zPMCcr5sceMRV+eH/CyP+FsfES08PeF/gzbS6L4buM6rapql/cw6hcFDstAhfIijLCRwpBJ2pu+/&#10;Xt3wk8eeMtL+OPgHWvjX4wtfDWh2mvRanonhjKWv9pPAynybKyjwZZnO2NWI+8wBfJrjhnVbMnHC&#10;xo87na/LzOyundtxVl1e+nY8al4ZTyBVMyp4rldJVLe0UE5PllFxhGFSbk90nok9dbHlfj3xD4m+&#10;JHxZ1jxXam5l1bWNfnuoPKjLy+c8xdQq8kkHGB7V6H+1b8Pvg7+zb4etfjN+1v4xvPD9/wCLNE/t&#10;CLwF4UtEudTN95Qa7DeYwitIRK2QJGLgSBduVNZXin9vn4AXVx4+8B/sD/DTWvBeuyeGbzWNN+IX&#10;iSdZ9TSS3Rri8sYoyrC0UwLKFlVt+6PBIDZHxT8XPFmr6h+xLJqni7WrzU5tU+IWrzy3N7OZZY3G&#10;nWglKuxLbpmnUsSeTCh614NDJ4YZzhiWpyve3RNOz10bevptuff5vxfjsZVpvLoywsIR9m27e0lF&#10;x5lZe9GKXLo9Zay+F7/Xv7Gvg79mbwd8LNC/aK+BfxH8f/DPxZomnaDBq2t6xYWGq2F5aSzCaOOS&#10;z3IzNFJCJN6uH2hkwwbab/7XfhPw9+x98ePD3jH4qfFeL4g/Dz4jaZHf3viH4YaXFoj6fPPO9vC4&#10;jaWSOWIyoVYfIYy4xnkDj9K8M+H/AA9+zX4R8IeJrMnTdY1l3u1ESujW1nYyQR713KWQ3EjIQrK2&#10;A5BG0kO/4Keaz4A1T4a6V8A/gPaah40XwV8J47K7fwhosl3babcxz3Nxm4mhUwwSKDHI6M+5CTkZ&#10;r9BweGxGZcP4R1KHtfaT5bcl+Wm2lzKa96Litru2ivdaH5dHEUMr8RMdhqeMdKnTpNybmlzVYw0i&#10;4tcrTktLK+rtrqe2fGT4ifstSS+H/Gdr8JvFvilNX8OWUhfxJ4z8mMywRC0lWSOCLPmK8DbmDgMT&#10;kcEV5D/wT0+K3wim8bfET40a3+zppL6Pd65rGp2Mmla/e293aW0MSafDHDK0jK2XAAZkJ3OTngAc&#10;WujfH34ifsy6SfFF/wCFPA2mwRTSwarFr0Otau6XltHMiJZ2ZaOFiYpWVriZNvmHK5GDp/sn/Ef4&#10;OaB+yr4X8C23wi1KS21TQrH+3dbg8Rql88kfzN5MZhMQjMpZzGxJdlXMi4r5nFUcVk2Ar1K1Skpz&#10;nCPKnGVvdlNqTipWvOMbXeii27aH6FgMNleeqhhsLSxFSEIT9+84ppTjBOClKCbVJu6jF+9NR11R&#10;9G/CH9gz9lf9sjxbLr/w/wDjl8Q7LXdWWKystF8V61c2Esf2ZJmVY54DJDcMiSykFWVtpbgc15p/&#10;wXK/Z7vvgp4N8J+IfAPxo+LGv+Hb8NpOqQeLfGUuqWMzQMHgkxK+9G+8VyCvXG0nn7I/4J8+Gvhf&#10;4x8SeHNJ+C/i2PV9P0u0vLi8kuoPIu7G7+zOB9phJJhbdISr8xtsG1zWr/wUw/Y9+M/7avwbsv2b&#10;/gB4g8NRSz639p1eW71qERwx28bvHGyxszjdJtHCnBHOBXveHuMq4bNaGIxEeWPNq224pJWTV792&#10;1ZvpY/DfFXC4HFrG4ejNtqN4Xio1OZvaSSjq7K94prW+p/Ptk4xmvrT/AIIs/sifCP8AbO/bi0f4&#10;YfGvVCuiWOnT6q2lxuobVZICjC2Of+WZBJfAyVUjjORnftA/8EZv+Cjn7N9he6/42/Zy1HUNGsYZ&#10;JrjW/DVzFqFukSAs0jCJjIigAkl0Xivo7/g3H/Yy8ffET4+J+1zpbeEL3Q/COoHTr3TdVvZP7Qt3&#10;kQOLu3SI/IygbQZPlcPIMHGR/SGb5rhHkdavh6y+FpOLTs3ttsz+X8sy7ErN6VKvSe92mmtFv8j9&#10;ifhR+wP+yN8DvCFl4S8LfBzSZ9M0TWL3VdFi1q3W9/suW5bdKtu0wYxx56IOF7Vha5L4bN+8XhDw&#10;xYaRp6qsUFrYWUcAKKAF3BAM8AYBzgcCvaNR8X6IDe2d8hW1toyt1eXJEdvnBym5jyQPT1r558f/&#10;ALUfwk0bzI/A/h2yvri3OIiLaSRWPbnKI3bkSNjPSv51zbGycebE1klu+aW/+f8Amf0Hw5hoUMT+&#10;5wrqSVuVRW3nt6WfRG3peiatrcph0nT5Z2AyRGucfjVl9O0jSWRNRlm1C5fOyy0obwCOu+U/IuO4&#10;G4+1QfAD436X8cfEEEWo2V69jdWK3EQuZ1jiLDcjxtFGAv7uSN42DFuUPJrZ+Jn7Q2ieDvGzaLpX&#10;jDT7aG0jRBbjayk9T06dcduleUq+AjQ9r7RWva70V/m1c+jqYniHFYtYaFPkbjzWT1t662+66MS8&#10;1jXJFNkqrpcGMNaWOVZx/tyN87fQbR7V0/wGtEj8WyfZ4lVI7JyQBjqy1oaP8XfB3jSyii8ZaLbt&#10;FMgMd5Cu9CD0I/iUfQmus8HeB/C+hX7+IvDN48kVzBsCiUOmCQcg9e3rXVRh7WpGcZXS+X4f5HmY&#10;7Exw2DqYeth3CpLq/evqr+89fzOjooryT9oTxN8Ubr4geGPgt4Q13T/D2j+M9O1S11DxT9uVNSsr&#10;lIA0C2MTZWSUjzHJYEKEBwcEH26VN1Z8qdt/w1Z8zRpOtU5U7bvXsld/h95tfFT9qT4HfB7T9Yuv&#10;FnjaKe60D7N/aujaLC9/qEH2htkObWANL856fL0BPQVyPjH9sDxJPeeI/B3wR/Zu8aeKPE2hS6es&#10;NrfWC6ZYXqXSLJ5sd3cMEZYkY+YB8wZSuO9d18JvgH8O/hFplr/ZGlJf62ml29lqfizU4I5NU1UQ&#10;qQr3NwFDStks3PALnAGa7WtufC03pHm9XZPbote/Xr0sdHtMFSlpBzt3dk9uis7b9b2a2a181+CP&#10;wI1LwJrGq/EL4neKz4p8WanqV49trN1axq+madNKHj02AqMrCm0dyWbJPYD0qiisKlSdWXNI5qtW&#10;dafNLf8ArZdAorjfj/8AETxr8KvhHrXjn4cfCzUfGuu2NqW0vwzpbqst9L2Tc3CjuSfSt3wP4oPj&#10;Pwbpni6TRL7SzqNhFcPp2qWzQXFqzKCYpEYAqykkEEdRR7OXs+fpe39Lcw548/J13Plb9q3wlbeL&#10;f+Csf7NNvqWnWl3ZW/gfx1Jd215GHSRTHpqgbSCG+ZlPPpmvT/GF54ojuRcapeyb5A0UwBClWVm+&#10;QgdAAwwO4Oea80+Pus2MP/BXf4H3TXzyjT/hP4xf7JbRtK7u9xpaABEBIPvjoK9d+KHiuaG4nu77&#10;wzDZCWMLci5dZZjgfIyopKhsE85OMgEHOK2za88HQXNa0P8A2+Z6OT1lQzBT9nz62t8t16f5nnnh&#10;v4Wp4k8T+Lk0azgSPVfBZj1JZm8uKS4ScNbSs3QMo8/J64Irx3xN4/0j4Ifa/BXwZuLXXPGZiMOo&#10;a+zH7JYZ+8kZAyMDuBvbIA2qSa7H4zfHPUPCelW3gXwv8S44Jo9Zs/8AhM5Zv9Y9vJBJJHbQxKqA&#10;JINqG4iOBJ3XFeLXM2k2lnb6F4a00Wem2MXk2MG7c6RZJCs3VsZx7DAAAAFfGYvL5YmvH6urVIq3&#10;O18Kbu2vPV2+e2rPsaGdU6EatTEu9GbuqafxSirLm/u6JvSz0vfRGPpOhSWepy+I/EWpvqmtXXN3&#10;qE5zj/YjH8Kj0H/1h7x4ev8AwV4B+GMvinwvf28t7Pb8S3TAO8v9zb1GDnjvivnrx1490D4f6O2q&#10;a1P8zAi3tk+/M3oB/M9BXzvbfth+OPBHxo/tb4mPEfBGsbLcLDD/AMgaQH5ZiRy6nOHz7EYxg/V5&#10;T4eV8Tgnj8NRbVPeb3l3t3fptsfM4zxLrYfFSwleol7TaK0UO3y9d3qfVF9eXOo3k1/ezGSaeQyT&#10;SN1dj1J/z2rh/j38Hovi7oZ8R6LbA+JdOtsFAf8AkJWyKTsx3mUfd7svy8kLXYwzQ3MKXNtMkkci&#10;Bo5I2DKykZBBHBBHepIpZIJVmhkKujBlZTggjoa9DKs0xmS4+GKwztKP3NdU/J/1qj57G4TD5jhp&#10;0MQuaMt+9+jT7rdP9Gz4JTTPFXwg8Zv8UfhXaWzXLAJrOi3sIeDUYQclHUjhuuGHKk/UH6c+Dfin&#10;4EftI+GV8T+GNFWy1C1/d6npscrW13YyE8o/lMpZSRlW5BHTHIEv7SXwYi1qCf4r+DbD9+CX8RWE&#10;KnqeTdqP7pP3wOhOehOPme90Xxb4H8VQ/FT4Q6n/AGdrtsMSpjMN7FnJhlUEb1OBx26jB5r9czLJ&#10;Mt45ytZnl1o1vtR8+sX+j6rU/PMJmGO4Tx7wOMfNSesZeXdfquj0PsI/DfULHnw78RdctP7qXE63&#10;KL7ASL0+pNZfxJuvFXhf4Ta+fEfiC3vmuYFtrWRLbymCyHa4ODgkgnsO9c78Pv2y/hr4i+Gh8a+N&#10;luND1G0lW31LRRbSTypMSBmIKpMkeCW3dgCDg8HP+OHxf8D/ABC8DWFr4M1s3YnuxNKptpIiiKrY&#10;3B1BByw49jXwnDfDuaT4iw8K1CSjGacm4uy5dd7W6H1OcZxgYZRVlTqxcnF2V1fVWWm55B5anrR5&#10;a1N5XfFHl57V/Td2fh3KQ+UtHlqKm8rBzik8rPSi7FykXlKaTyh3NTmLjIH40eVg8ii7DlIfKWjy&#10;hng1N5XfFJ5WP4aLsOUiES96PLA6GpfKGcUvl/7NF2HKQ+WPWjy1qYxDr7UeV/s0XYcrIPJXNL5S&#10;9zU3lDoRSCLP8Jouw5SEwg96XylqUxcUpi9qLsOUhEYxgmk8of5FTGLv0oMQ7fzoux8rIvKXpR5a&#10;5zUvldsUGMdMUXYuUi8oHr/Kk8oev6VP5WO1J5XOKLsOUhe285fJVSzP8qqq5LE9AAOtfpH/AMEo&#10;tStfAXwL8M/D7xnHd6Zq1tqd3qAsr+B42a0cnZIiuAXUBgG252YOcAgn81dXg8SRva6v4P12TTtT&#10;067ju7C6jAJjmjYMhweuCBxX3r+xf+0Lqf7Xn7PXiZPiPpcKeOPhxaifW5rZ/LL/ALuRoNRt8YaJ&#10;j5bZ2n7yt0BAP5D4uRx1XLKXLTvSjJNyvqnslbsfp3hpDLfr9RV6rjOUbRVtH3u/+AfpFbXNveQL&#10;dWk6SxuMpJG2Qw9QRXC/DgLonxl+IPhZPu3dzp2vIDwV+0Wv2RgAONu7T2bPUs7+1ea2+q61pqmG&#10;01e5h+bc6wzsil+5wDjk1c8YfFqbTPjdb+I/DNnJDJrPhx9NgNxASlw0UhmSRgD/AABpsDv5hwRz&#10;X4LDGU5t30sfsWMyLFYWUFH3ubbpba1+nU9B+L/juDTtPPhvS7tGnmbbf7GyYosE7fYtjb6gEntV&#10;34OaRPYeFF1Ge6L/AG5/NRMnCDpj+teF6D8U9Lh12GH4tW9tp2qQXQF5FKWgtdSJbCzwySErh/l3&#10;Rly6H5TkbWPt+mfGTwaJk0uW3nsVRdp8yMbIyONvyk4/KsoVozr803ZLb5hVwGIp4X2NKm5SveTt&#10;tbZW3tu77Ppc7KuT+NWiaxrPgGefw7amfUNMurfUbO3U4M7QSrI0Q93RWQe7V1ME8N1Clzbyq8bq&#10;GR1OQwPcU+vQPD2Plb4wadb+IvCdr8SfDUa3gtrddQsi6YFwoiKywN3XzYtykdVLeq15L8IzonhH&#10;xzL8O7bVFhTSbq6vvDd1chs3emyiSea0BUfM8cjmVFPJidgM+WK+nvGHg628G+MrzwnPCF8P+MXm&#10;nsJAvy2OoYZ5ovZZMtMvbcJgfvLXzt4n0j4zeEZIfEXhG4TTtS8K3kVpqxdobe3aSAKI2lkIBaK4&#10;t9nUnDO4HK18zmlD2VWM3G8U1dJXdn1XZxdnfp82fdZLmEsRhnTjJRqqNk27K62T780bxa6u2qdj&#10;1iz8ead4Y1fzLDxPZQ6nbQvN9jW9jM4RVJYmIEsQADnjoDXjXxG/aM+KHj2e6fWvEjNaNDNEttDH&#10;sTy2yDwO+3jNZGveDfAHh74iaTa6N8RLO9t11e2uNOvbfTbuUPFIFki/epCVLPBKgyGw28gnk1ka&#10;XpfhzxTfL4b03xmYry8kEFuk/hzU1Bd+Ad32baAD1JOBjJwK+YzrEZpOoqNG8bSaspLW1rPpvfax&#10;9xk/9jyi8TiUpvki+Zwel+a62e1t72OmtP2kbr4dfALUJfEGtrqU3hnQ7OKR/KZXuL+a3SQK2eg/&#10;ergj+ELycCvz617VtS8S61d+IdaujNd3tw81zKw++7HJPt1r7C/aS8MXng74XeLtdtQH0nXrW30+&#10;S4iI2LPalRDLx0WSNWTPZljHO7I+OPLr+rvA+jSlkFfGPWpKo029+VWcV5LV+p/L3jNUq0s5w2Ci&#10;lGnCmpWSt78tJN93ovQhEQoEIqby/wBOtHl1+2XZ+NcpD5K+tHkj/IqXy/egRj1o5mHKReUM5zR5&#10;Qqby89KQx+9HMwsyLyh2NHkgdKl8s9qCmKfMw5WReSp64/Kgw5HBqXZR5dK7DlZF5Q9fwoMI7Efl&#10;Uvl84o2UXYcrIvJHrSeQp5wPyqbYKAnc0czDlZF5Kj/9VQ39zaaXatd3k21F44XJJPQADkk9gKdq&#10;mpWulRK9wWaSRtsEEYy8rf3VHc/oOpIGTVaw0q9u7pdY11UEq5+y2qtuS3B75/icjqe3Qdyc5VXf&#10;ljv+Xr/kaRpac0tvz/ruRaTpV1Leya/q0YS4lUJBASD9niHO3j+InliPYdsnSEIH1qUR+po8setV&#10;BKCsiZuU3dnnGtfCvXrj9oHTfinaXlpHYQacba5jeQiWRiHACjGD1HUivQWhG0mqPjKHxEPDV7ce&#10;DorZ9WjtXOni6XKeZjgdR1/LOM8VyX7Pvxek+J/huaw8Qw/Z/EGkuYdXtSm07gSA4HYHHI7EH2qI&#10;yhTny99T67GUM74hyCOZS5ZU8HGFBpfHGDcnCUlu43bjzd7IyNAG21uB/wBRS9/9KpaKk0FSLa5H&#10;/UUve/8A08y0V/Lmcf8AI2xH+Of/AKUz9Ky5/wDCfR/wx/JHp3gOPd4YiJHW4uO//TZ62DF7Vn/D&#10;+LPhWEkf8t5//Rz1smH1Wv6Vyx/8JtD/AAR/9JR+JY5f7bV/xS/MreT7frR5XtVnyT1IFHlewruu&#10;ctit5X+zSGH0q15Z/u0eUfQUXArCL2oMWOSKseSR2oER9BRzBYr+V/s0eVjtmrJh5/GkEPfH4UXH&#10;YrGHvis/W4vstzY6p2juRFIf9mT5P/QilbXle1VtX006hpdxZAfNJEwU+jY4P54qZtuLsOOkhPJ5&#10;6Gs+1iOm6zJYYxDd7poB2VxjzFH1yGx7tWjpU/8AaOm29+B/roVYj3I5FM1rTZ7uzD2aj7RA4lti&#10;Tj5x2z6EEr9DSk+aKkhxVnZlS/0S6nvkvtP1D7M5j8uciIMXTORjJwCDnnB6njmmaX4P8P6RqE2s&#10;WmmRfbrrAur90BmmwMDc+MkDsOg7CjxH4tk0KGxg07wzfanqGpKxs7GELHjABZpHkIWNRkZPJ9AT&#10;xUeq+O9I8DaLZXnxRu4NMmvZXVpbdWeytiFBCPcNt+ZuQuUUMRgc4B5518LCbcunXWyv57I2jRxE&#10;o2XXp1fy3Zwfxh134x/Cn4v+CPjh8NNdns4NAvWe4vEMSx6XKMMtzJkb3RsGNlDYKkgqd2V/RK3/&#10;AGjfCPxE/Z+8PftB/sw2FnZQ+JiieMbmOQs9ndL/AK/SG3KHitw7KxBwzxS7gcAZ/PiHw5ZftOzW&#10;Pii91S/h8H2k7FNFntfJ+3zo2BIXViWj6jHGCCOuTXvf7PHxCs/hR8T7bwdq9sB4D8bNb6N4lsIU&#10;AFnMT5dpfxjjBidwjgEbonYclVr8w424bqZvh6mZYfeGq6uUbK9uyVrpPXfZWPueGM6jl9WGCrfa&#10;09HfS/m9n8vM+itJ+Eng74kXmmnwlq2peFU1CKceH9c0KRYL/RL3aVaIOBjzI3+VlOVkAUkFWFcV&#10;4++If7T/AMGdcmWP4OS3/jrSJ47XWfEGiag8UWpeHnD+brGi2aKSl/u2LcxAlolGY8o5A9a+FXiP&#10;4ZfDHxTefC3UINXu/tWvWNhqGval5dsunXsbNHDepCpcsrl445GZkJVQSvy4HrHx8+AvhP46eDJ/&#10;AXjP7XaTwTCXTdW0y5e3vNMu0OUuIJUIZHVgD1weh4r+fswhCUlzq6s7PrFvS8X0dj974fpvEYWp&#10;ClK0007fZkt+WS6q6+VzxzV4tD1z4W6z4/8Ajp4Qstf8OaPEl5qNrb6fLaX2rSx7ZYoh5DqgIlEL&#10;yMYiqoGLDkV4z4t/aSj8UeMrT4s+ONKl8Y/BDxdJa2OpeEI13yeD7qEZSGKNP9VcQkk/Lt+1wuTk&#10;kjD/AI42P7aPjXXtAl8YeLYNQ+I/gW0L+G5tMtQieKNMaV42uhZlAhuQcxXUIyskbo68MVGLdeO9&#10;I+AesS+Nv2YPhVH468Ta3rtho/xM+Hvh/VRcp4SuJGDCOBOfNmMpcQTsGS3dWjYk5r5qWGxlGawt&#10;/djq5WVpX62Wkk/hlH4lZO+9v07LquS08A8xfvVaicVBTfNT5WvdUpa05xdqlOovcmm6dtr+F/8A&#10;BT74S+IvhL8RrD4i+JfEN7rHxL1GWH/hTtpoOiBdPfTUljaH7XDLEyPE2FjXT1XcrEs5BwD5b4H+&#10;NGnfs86z4k+OH7TlhqWu/tPWuqiOPwf4osWMPhO52JJHqtyz/LcPsZDBCBtTjdgptH2z4W1rwT+y&#10;RrXhv9l7xh8S9e8c678RfFusXvhH4k3llbX/APwrXUniZMQ7zIst8sjD7VGH2xsAyAkg1+Z3xf8A&#10;g78MPFXiXxt8ffCPx5vfHml+H2sLO9u7/Q7iym8TazfM91/Z92GmEiWohtZHkmVt5Z0VOrEfU5dh&#10;6OMpPCYiShCCclUerpbXvreak5JJfZbTVveT8KpmNapW+scvPKdouEYuKrq7SUbRSppKD5k7Odmn&#10;dWZ99fsv6F8UP+C0vgzw1408fWb+Fr3w7czweOPivYXa2d/4zW1y9vaaXbqBuuiNqzXq4VBwgZxh&#10;Z/CfwSsvjZ4chTSfDNx8PNK+HVzLaT6BpVpKFkjjLzB9NjZt8mo/IfOTO/eBOzYZtvxz8B/iBo/x&#10;h8RP+198dvife+F9A8AXVraaT4Y8NyR2Wri4jUNb6bpsCFVtoUGCZ+ECZb53JWv0I+Hvidv+ClXw&#10;78OfH74heC9T8J+PNHvry68OeDdH1NLeTxtaxSeat5pu+USJNGxCzzquW27l3HgeZnSlUvg6dJwj&#10;B3cLrmm9LVZSju7aq2jT93e79jI8VPLK6xVaspc0eSFSzlCimpt0Ixnf3ZXUXKy9m0nJWTib3wp8&#10;X/Ab9r3SdX8LftC7Ph9puv6zHYaVrGpXIkh17UvIZIrtgdgh1BQqrPMB5U4lVGAcpjBH7A8lxrD/&#10;AA8/bg0G3uJPDuo/2V4Ou3vM/wDCXWbREJb3Ax8sKELHFcOQ7bzbjkK1dRrPw2stU1XS/Ff7VHgj&#10;w7afEt1mXwp8PLjUpo9MMXmgW8+pqA62rbi2FLAXTAFsMxz6/wCAZvHXxT8Ba/8ADj9qyS+8SXGl&#10;Wlzfad4lttNihvI5gd0mmLbgoJFOT5IGSuMMwwGPn04VZ8qkk68laG8XJaNtq1oySuo37u91c5sf&#10;mccJWlSy2coYeMrzV1NUpNuHLTnzN1ISsnUa6xTjZxVviLx3401X9j7wf4x/Z/8A2iJ/EOufCfX/&#10;AA9d2XgfWLnUJHHh8qkhXRpzMxKOF3xWsm9d4cROWKx4+tP2e/Hvwd+B37C3hT44fD+Key0vQ/DN&#10;vdxTa9cfZZLKE2SKqKpEgnlIZXCsQrMQuecjkfH/AMEfiJ+3t8P/AATD418G+L/hx8Nrq0uV8SeE&#10;fE0cDal4iIjZbW9vmZd/lrtUnDbgZA4G9d5+RNa+I/7Wtn8Y9L/YXm8ba/rnhrSdSeP4Y69qNqBF&#10;4oWMF4Ule5LRPNBEMRhdomRRLhjyPrsXz0Mnk5TdTFxd6kYp+9y8y5lHRSmlrNxbVveX2muHCYOl&#10;mGJp5Y+WnQc+duVS0ad1y8spWcbN/C+jai9Wkdp8Zbrxl+0x8NNO+KvxO+PkOvHVPE1yfB+heLbu&#10;30m5s4IQFnEkUjCJi0jRGOJHZUKsRliQs/gL4s237IXxA0F/A8+qWfiS305V8T+JPDmuJ5gedg5t&#10;TBIsltdRRIUBVtp8zcRIuBXS/Hv9ln9pzxXeeE/BreGYNX1HSPClvHe29lfWIkNzO0l3IPKidc4E&#10;yrnbzs79TT/Z2/4Jn/tR/Fj4n6f4Z1f4Z3WgaVb3MUuqanrMflQxQKwLKuMl3IBAUDqRnA5r8vqv&#10;Mf7TUqNGXPdLmabXnvdr15m7dT9nwkeF/wDVKdPHY6l7Bqc/ZxlCLu2+RPlaUkltBU4pyd+W9j1P&#10;9un/AIKeftXWvxO8S/BDwR4rtvD+maPrDwQappFj5d9cRAKVDu7OFPUkoFzmvkD9qb9tH9rfxd+z&#10;H448GeLPj7r2p6VeeGLyK7s79YJFlQxsSrExbvxzkYGK+pP2vfhV+3B4e/a28QNpvhHxPPo954l8&#10;/SJNIsGubV7IygRjKoR9wAMp75zXzT+3l4J/bU0H9nnx7eeIfBnjS30a8gls1kn02RISs8wiRfuj&#10;AO4AdOoFepgp5lW4ko3q1P40VblskuZdpbedjzMPhOE8Lwe4wweEb+r8/M6icnJwd7Xpt8103y30&#10;eiPYfGH/AAUL/aw8Na5FpcPjzTLy2j0qxKRap4XsrjG60hY/M0W48knk9zVbwz/wU1+JOpznUvHX&#10;wL+HOuxozx28yaNLYTPGcZIkt5QACV4Ow5AFY/7QPh3446t8Y9X+HmpfAy+8SQWtx9ns2uvDl1FP&#10;bW8KLEdk1qY3dG2jCuXALEqVGQd7wZ+zB+1PNbWSaF+zp4b8EWlxIsJ13xNZIqxD++W1OSVUABz8&#10;qZ4715OIqZhXxtT2c3JOT0cHKyv2cWvxPTwmW8G0Mkw7xmEp05qEbyVaNNN8qd7xnGfm/cbv36/Z&#10;vw2+JHwV+Mfw38ERD9nHVdO1M/D2w1B7/Q9WT7VYWss1zDFbJcOYppkHkyEAkDayjBrmfib+zF8F&#10;/GHgjxJ4Y8JWWkx6vq8cF3a2Pi/Tn0Ca5ntmkdh9thTyHxC07ZIcgjcQQDj074afs9+MvhfY6Z8T&#10;vHHxP8LalYTfDvQNETUtOvobezlntftTSSxAJHEI3M6ldmAcH5RW5d+CdC+OKSeA/DXxC8OvdoDc&#10;O0WqRTvAqZUv5aNlh82054wxB4NfoGJoRqqNOUOa8Ur26uKvbp5H865Xi44FzxOHxLpONSUklJ7R&#10;neN7Wk9k73u99z4Q8H/sQ3Pg/Wbr4p+M/hx4hi0Xw3pr6k2n3MCavpupTBgkESX1hu3x+a6M+6FD&#10;5aucYyR87+I7L4+/DX4paj+0b8PtbbRdY1+6efVbywhS60LX8nPlXMUR8mUL90FSssQ4VlIxXunh&#10;u18A/snaD4n8BWX7ccljrFzqdq0D/DTTb26S3e2kmzul/dIQ4k5VdwOxc7uleveANG8cfF/4eXHx&#10;p1vXvB/xQ8LwSeTrfjTwpNF4Y8UaTKABm6gmWG0vCMg+VcDbICOTnn5TB0+RpYKTpT1copxmnfRq&#10;cbu6stnHlVz9ozLOMXQ56ucwhjKErQhKcalGVklJOlKUVFNtvVTdSXKrXsjyPwd+3f8ACu1ux4U/&#10;aIktfhj4pg8lZ4dV1DfpN1I6B82t+QqDhgGim8uRGyvz43H7F/Zi8TfFnxR4mg0zwp4gvrjS57Hz&#10;2uUZ5IXjcqiESDgqSwPXBUEj1r578dfsW3aR+IPijf8AxJ+EGtfD/wCwTf2x4unsg1/aTXMDBFng&#10;tfNjWcSSISEXbgkqF4A1v2Ov2E5/g98Cm+LX7Ff/AAUO8UW9zqF0q6Zpfhy4jn0GzcE+dDcabqIl&#10;VckqdqJE64yuM16OXZTl8syVX3sPJXbUXem0ttL88U/L2kXsrI+Lz/MlDJX9VqLERlyxSlF86k1d&#10;rmScG0uknCaTTd3q/wBMfBPgux8Gab9lhmM1xIAbm5YY8xhnoMnAyT6nnkk81tV8P+HP2wv+Cl/w&#10;PiSb48/s6eD/AItaQhVZtQ+EurvYawijq5sNQ2wyk8fLHcA+1X7r/guX+zPpC6jp3in9nr4+aPre&#10;lo5uvD958Hr+W5VgCQpa2EsQ3Y4YuFOc5xmvvqWX4nEv/Z7VP8LT+9br5pH4xi6WKoVbYiLjJ9/8&#10;9j339snwRqXi/wCB15q2gaVreo6r4VvbfxDo+keH9RNrcajc2bealrv6FZMFCp4IPQ9K9A8FeJYv&#10;GXhDTPFcVqbf+0LGK4a2aRXaFmQExkqSCVJKnBxkV83/AAR/bM+Pf7aPwxv/AIqfsofD7wXHoN3o&#10;IGhah4q8SS/aLXWhlZ9P1C0hiL2zQnG4ElsEcc11cHgHwh+zL+yBqfw5vfjDZeALu8sL2SXxLaX7&#10;PDpepXZaSSW0F4zHYszs0cZzgAAAdKdek8PR9lXajKMu+19722tp0vv2OidKbwkaatKd/dUWpN3W&#10;q0dt7W82+x6V8dLK5l+G15rdhEz3Whyw6tbIn3na2kWYoPdkVk/4FWzH488EvHfSnxdpi/2Zt/tQ&#10;PfRg2RZA6iYE/uiVIbDY4Oa+APF//BaLwP8ADTwZonwy0vRdQ+Kt9pVjb23ifxZdqmlW+sPGoEss&#10;cYVyS5BbBVF5xyDXI/8ABR39u5bjXtN8F+H/AIE+Fb3w14t8M6X4ivf7agmS5vZZYiYzK9tLGW8t&#10;SU2sWHGfSvl8Tn+VUKVSUKqlyaaXtd7bJ6Oz2R9dlXhrxfj8dhqFbCypqqnJc3Kpcsbc1lKUVzLm&#10;Wjav6HvH/BWL4p/Dr4n/ALJsvw7+GvxY8O6nqmq+KdMtxY6fr0Erupmz8yoxOwEKScYGAa/J39pq&#10;+12z+GOvXXw303UL+18F+DbtYNRt7JyjyRRyzS3PAOyMys7DdyFAzg5r0/w/+2wPhTqtn4t8G/s+&#10;fC7Q3065Sd7htHkmkZVbLKJbuaQR7lyu7Hy5yK2/j/8AFnxh8ePAWr/FP4K/tC3PiX4ZeI3ntNX8&#10;O6XqMVtJoXmgh9OvrS1KoFCuUWQBkkXncSa+Rr4ihmdZZhOLlCm486jFtcqd95cuju76dj954eyr&#10;MeDaccjgowdVVHSnWmov2k0otWpqouZRiuROSv71r9KHwF/ZP/am+HHwC+Euq+B/h0+kW9ppVxqs&#10;95rk8Npa3LzzOkhuPPdN4lgUbt2CyS575r6J0j/gmN4A+Jn7J8/xp8U/FDwX4V1bRxdXF3d+ELtt&#10;S0xrNApCXBE0n75SJBmNsYKjaTmvzs8CfE6/+GbaT+z3+0l4uvdT8BXV41t8PPGt3I9xc+F7mTBF&#10;leA5M1m5B2uMvGRwGyVP0P8Asj/FNP2W/wBp/wD4QX4gukvhrXnl8P8Aj3Q7eYSRXNncAILlVU4Y&#10;xsY5VkAyUDYODXXjqWEeOVSadajX1jUbuk3ZapJSg01aSvp5o5Y0+IqGXVHh6scLi8I7zpQg1KpT&#10;TlL3ZSnKFROMm4+5vZaaD/EOq/sQW+n2UOrXnxI8XahY6TDZTXOm21ppdvcCGPy0I85pJB8gRckZ&#10;+TOOcV4j+3h8Av2bPFf7Yfws8Z/Dr4Y/HG5sPHWuLqk15p2lW98l9FNphn8uxYbS08Uisskb5IEb&#10;nsK+4vhx/wAEodU0D466yPjRJ/xR+k6o50S2inxLrsGS0bErzFFt2hm+8Wyq92B/wUjg8EeBPj3+&#10;yTJcf2dp9nZ/FptJ07R1t9sJiubNoPKiUcIFMgb1J5Jzk16XCOHxMcwk8RSjByU0kk735JrW7e9/&#10;12PlOP8ANsrrUMPRynF1K8aajzSlJckU5QlGMbRS5lZXSVo6Ju6sfL3xc+Lifs7/ALTPivxv+zv+&#10;wP4m/wCEgj8R3fn/ABJ8eWNzqc0TPKyyTWtuIVt4MhiFZzIQD1pP2fviJ8Q/Gv8AwR08F6L4/wBT&#10;vrxdO+I076dLe2wTdDcWguGwwUeZ+/eZsnJG7Gelfpx8SfhvpkXgfVr7wc/9kalBply1vdxbmRv3&#10;TBo5YydssTqSrIexyMEAj4U/ZY/ZUf4gf8EcfhrdfBnX5b3U7rWodQ8T2HiTVYbNLCVrQxosPnMq&#10;mNlAcEHnd7EDpxmFxE+GcX7Ft3nD3UrdKnRb/wDAOThzM8twXFWAePjGHI3+8lJvolrKWkUraLRa&#10;6H0Z+wpHDaf8E2zrojUf2N4+fUd3TYkF1bSy89sxq4PsTX0hqeqaZotjLqmsajBa2sK7pbm5mWON&#10;B6lmIAH1rz/9jX9nnWvhX+wxF8M/izq+hQP4h1K/lMUOuwsjW8wCFRKG2s2Ac7ScZHOah+LXg7xn&#10;4t/Zw8W/De88Q6BeaydNks7G7XxDaKmooQDHKcyDY2PlcHA3qxGVINRRpV6eUU1yvmhFadfhWn3r&#10;X1PGljcsr8X41utFU6tedpXVrc796+1rO6e2m50PxJ+Ofwk+Efw/vvij8QPiBpen6Hp1u01xfy3q&#10;bNqjOFwfmOOgHJr8nP2jP2ydB8U/tG/8Lv0n9kKf/hHf2gfDsfh/4aX/AI61a2sYLjWLO6RE8RLa&#10;ytkxiCRESSQIpdE+fGSIviB+y54u1/4vN8IPj5rNppXw08E6NaeLPixfWGuwXBexkuGis9OgMchU&#10;3F1PD5YQEHlQSA1eWft3/DT9qr9sTx6fGPiGx8B+Hv8AhH44bTwP4Yg8f6SkOh6dA2baz/4+eTsw&#10;Hf8AiYk9MV7vD2IWApU6+OpWlW93lbdoxe0pWs90pNdI235tN+JMPgv7ReCynGKfsvfdVNLVbRh7&#10;zV3te+rvskubjPir+0/+3n8EfEc37P2t3974Uu/BE17pN5p/hzUbexErO7eaZzaoq3DHPEhycHg8&#10;5Od4P8S/EbS/2ufBC6f8H5nnsfEGitYaH/wkSEuxMDhEkYFU8xjuz0BfnpUP7T/xYsPGGi+FPGnj&#10;nw/f2PjO0006D46mW2e5hv72zCpBdLcQl4JS9oYAxRslomYj5gT77+zb5nxl/aC8C/ED4b+Bfhhr&#10;GjL4h0e2GrXXiFYNRkeD7PHKwhkv0YyBlbbiLDEDAI6rF18zjN/WMElT5lZ/veTW7VuWfL1dradt&#10;DeOMw9TBKVPGe9KnPmS9lHVWurOKdm27dbPS12eIfsq/DbVfiT458ST6/wDHLT/hpb2vhHxBPdwx&#10;aTLq+qXFuLScT28SbEgVjEZPmaToDjmvM/i1quu694asfgX4F8RvceFJPFYXRG17TIv7QM95LbQm&#10;aZ7cqrfLDH8mGCqCAW6n2n4WfD/Uvhb4r1vxP451XStOtbzwP4pWGGXWoJ7mMtYT24E0ULO8P7ya&#10;MEyBQN2Sa4b4J+GvCHjzxPodhF4q0KS5fxdYrA02v20AiKRXM6s3muuE3W2C3QEAZBIz5eZ5pj6O&#10;KmqGHgoqU/8Al2pX97dufPK73+L00PYhg8nxOPqxxeOcn7tm6ihbRp6Q5Vs7ap7n0wf2cPDfinWP&#10;h94E+MPizxD4h0PQ9H0/xL4/l1nxVJaadbxTzXU9vYWtnbrGrPPukdQS8gDyndhSa9W/aPhsPGv7&#10;LPwpvtH0mw0XSr7wxqeg6hpXh2zSys1mtryZS4giCxq5imTJC5OASTW3+2d8Pl+AX7W/iLwD4q8c&#10;eHovDfjP4O+Fl8HltVhjCX1nJaW0a5cqCGJviXVmVVlVmKqTjzzw78dPgbr3/BOzxT4i1P4x+H5D&#10;4V+J0L+G9Ij1JX1O8kuraKO7t7e0H72Rci2mDKpU75CDwafFWIz3HKhl2GTlCFGMo+zTt7S6lJWj&#10;7qas0kkrL1OHw1qcK0cRUzvG1V7api5wlGrJNqjKEowlHm95qUpRlKTb1Td1Y8r/AGdPET6V8Ctf&#10;+BHia+gfW/DXiPTrNY4slp7CG0uBBdnPTzElCkdd8L9sVkfsm6dqetfC3SPCukWUt1ew6pe6dBaw&#10;RFpHdL2aNUCjkk4XA966P9mfSPh1eaX42+KXx8XxB4P1NvEENzqFhF4avLy/GiLZxfYkWKNDEkjP&#10;LK7NI6qPOQFjgCvRP2a/jt8Ef2Nri50Xxj8D9TtfDfxevbq++FPxDa5J1fRbWZ5Uug8D7VE3nBpI&#10;cIhki8wK5Kpu8jH5TWzGWKo6Rb9jVdndNxhL2qja6+OpK3SybTtE/RsBxjl+Two1MMpVpReIpJW1&#10;SlUh7JyvZu1OnHmteequuaSPrX/gnT4r/Z8+DXxjf9nLVIGuvGfiyxNtdeL0mBtILxSW/sdQoO5D&#10;jJl3bXlQJjAUn3j9pjS/APhPxN4Kfxx4O8+5HixoYIrSxEk0jmyugECL8zhiR7A4JxjNfM/wE/Zl&#10;n+A+mXPj/wAYX9jfX2v2Tf8ACPanpl2ZIv7LkXLXUbjBV5lIA6Mqbs4LV7d+1N+zX8QP2mPhD8PU&#10;svHFvb+K/DOl2kz6nqV5NE9td+XazR3RMauXmTYGwwAZs5YAnNcL16Uq0cLiP3fLo/7qkpWT7vq+&#10;6fc/K/Ee/wDalTG5bL6x7ZLWVvenDl5nHTSH2UujWmlme0fD7S/El5DY2+i+K/E+iw6iFjm0PUdU&#10;+1RRq5x5bRz+cqDB5VDjnFd3Z/s3eDfgH4R8QeJvhpeWXhtjpcs13JoPhjTbMymNGZC5igG/Bzwc&#10;9T6155+zDq91oehaZqfjLxDcapb2FxKy6xqrxpI9kpYx3MrAIBiPDlmCnAJOfvHg/j1+1P8AtNft&#10;weFdd8GfsCQaN4b+HUQez1r43+MbcyQagAdsw0e06XMajO67lKxZBCCU4z9ZgqOJnTrcs7Rju23y&#10;q23dvySTfZH5rnNPDyx1B+z5XKMW9r6vXbT57fIP2k/il4m8faj4fTVrnYieGLG5khg+WNpp4Flk&#10;faOBy2B7CvMce9cL+0N+xr8MfC/xB+HHwU0/x98ffjN488Zw20U/iaPxleWOl6Rp0dtGTdMtm9tB&#10;FCsZVgpO4gYGTXjq/s2/AdPjhrn7Nl58ePG8fjjQYvOudET4j61++i27hJCzXA81cYJKbsZ57187&#10;mvh1mWNbzBVJ1ITUprkpSnywjPkcmlK8YKXu80oqN9L7n6Fw/wAW4PCYKGDhRjBxir81SMLtq99V&#10;q3vve2u1j6g8MX+qaLaavbaZfS26R38E8TQTFCn2hJRKnB+6zW4f/eZz3rodG+FnjLxBpCeILPTz&#10;JFLMAEaQLI655cbu3vXxz4MP7a37O/jTxj4R+BGm+LNWstJt4b9vD3xlsF1HR/EFkrMqtYamSbi2&#10;uBukCxu5XBJIH3h9sfsO/wDBQD4AftsaXJ8P9DRPCXxO0YtBrXgDUHMcqyRj51jSQlldcNmM5+6S&#10;pZcNXLjvDvH4W1SvJzgoQd4rZSScW7c0UnFrZvW6b5k0taPHGCp35IqKlJu91Jb6rR3+K/TS6ezT&#10;PYtD0u20TR7bSbSMrHbwqiqxyRgd/euh8MeNfEHhKfzNKvD5ZOZLeTlG/Dt9RWHq99b6FZ3F9qr+&#10;THaqxm3jBXHUfX2rjfC3xO8V+KdSQ2vgsx6aZD5l9I5UJHn72TwT9KqWKoYSpCkm+Z7JJt9umyLq&#10;YOOY4eUqiUobttq2vm+vpqfU3gn4k6L4yAtUBt7wLl7ZznOOpU9x+tcr+1P8JLv4l/DseIPBugaJ&#10;deN/CMr6x4Au9ejZoLLVEidUdthBClWZT7NnBxXnfhzxjpNjqUOs6V4n0wNbN5nmPqUSrgdcktgD&#10;HFd38Vv2wfhP8I/h4PiPrEeranZtcW1tGnh/S5L1pp55VhjjQxgqxMjhc5wO5FfVZfVxUqi91819&#10;NN/L9GfmuYYKOX5jBYSXNfZXu7/yu3R/itDpfgP8X/Cvxz+Fml/EXwl4m03VobmJoby50m5EsC3c&#10;TGO4jVh12yq6/hmutlnggUvPMqAdSzYrxf8AZd+F3x28F/DO50jx7e+FNDu9T8QajqYt/DGllRDF&#10;c3Dyxo6E7BMEYCQqWUvkgnqfRbv4Z6PcWk0+oM+rX5ibyZtYmZ4t+OMxptRVzjIVRxmuqvGnGvJQ&#10;el9DyMVGlDETVN3im7en4FnVPif8O9FlW31PxppkUrHCwteJvb6LnJ6Ht2qoPivot0Suh6BruoHs&#10;YNEnRD0/jkVV7+vrXxT/AME6P+Cj3x2+N8PjHQfix8IvDVhceDfiPL4b1PUfCFqf7Px5bFGDByxP&#10;mLsLbcYljPdsfYWofFDxBpN3b3MulQXVhMcme1k3cYBIGOhGTwazzGDyvEuhX+JdtfPcnLqNXNKE&#10;a2HV4yva+m2616+RpXvi/wActF5tt4KhsYWYKLjVtSVMEnAwkSyEn24z6iqAuNM1SYJ4q+Ke4hxm&#10;306QWsYPXaWBL9OD8wzXM/tSeKNKtPBVrrL+NL3QNltLPa6jDfNAI3aMlXdc7XEe3zCGBACHIwWr&#10;88NW/at/aS/4KE6/fQfsd+P5vh78MLV/sFz4ytdKtptW8SXBRhJPZLcK4srHKv5dwfnfa2Nu3I56&#10;kpRpOtzKNONryab32SUbtt9Ek312Ta9LLst+uT5JJ3d7Wstt23JpJL/Nbn0NqPxV8FeIP+CocfjT&#10;4ZwafceHvg98OL/R/Et9Ykuv9qanc2sq2m6MO0k6Q2gkdQCyiaPdy1ehftWfH3T30WJPCWkGTVZs&#10;FoYF82Yr03xE4UuMfKMg7goPIyvzh8Hfh/4B+BjaT8PvhdBY6deESiXWby+lllu72VQ1zKGlYvPL&#10;K6AgymSQtsxhguNfU/Fdj4cvJNM8ERRG3E0k8t3cW+Znun/1kqMT8gbAyAByM8EsW8jE5pWzxSpY&#10;DSEEoqT8nd7dXdvdpXSu9176yvA8Pyp1cdrJ68q0k7rS/Syemyb3tbR9foHw/wDAXxD13xH4Q+IO&#10;q2OkKunrLpuoXoWOK2gSMFElDEbECAK4OCrHnBFfNniX4zeFPBfh9I9E8UWniOeVSdOnsrkSxvFn&#10;Cu8ikgj36tjpXd6n4is9Dgn1zW7uEQBGF0bpQySIRhkZTwwI42984r5h8XL4QfxNeTeAtJksdJkm&#10;LWdpIcmJT/CPbOcZ5xjPNfqnh/wphM6xEvrMZclOz0+GT/lct79dNWr7H5TxpxFXwNCMqDXPK613&#10;S6SS2sttdtLXKnibxFrfjDVZNZ1+9aaZz8oPCov91R2FYutaBp+vabLpWpWqSwzKVZWGag8b/EHw&#10;L8N9Pj1Tx14pstLhmk8uBruYKZG4+VR1Y89qy/H/AIq+ItpZWifCfwHDrNzc3OyWe/vhbwW0YGTI&#10;xwWcZyAFGcj0xn+msHlFWVGnSpU1Cm7qLdoQ03XM7R066/iz8VlLEV6vtJttt3u319Wd/wDsm/G7&#10;Uvhdr8P7PXxO1Jn0yYn/AIRHWrl+Ih/z5yMeg/uE9Pu/3a95svjj8GNRvpdMs/iz4be5glaOW3Gt&#10;wB1YcEbS2eMV8g/Ev4K2HxbjsrbxX4l1O2trO6MxttIuzAJxjhHYDJHQ8c5zzg1N4u+AXwf8e28d&#10;p4x8AWGoJDL5kYnVuHwRu4I55NfnOYeFvD2NxqxDxcoKbfNGFNS5ezTlKKk320S7s+2y/jatg8LC&#10;lVhztdetuh9lXHxS+H3h6P8AtHU/H+h2sJPlu13qkCxuGBBRtzYIYZBB6jNeCftEWPwn8BXyeMvD&#10;3j3RItD1JfN8ttTiC2LkgbNxbBQ5BRs8ggdRz5nrXwI+EHiPTxpWu/DzS7u2DKwguLfcuVBCnB9A&#10;T+daN78M/AepeHx4U1Dwhp0+mhI0+wzWytFtTbsG08cbVx9BXfwpwTgOGsXGv9bqSUnapFQik49G&#10;m5P3lr08r2bOXOuKcPnWDVGdCzTunfWPe3qtGnps90iK58T+B7DQ28UXXiTSotN8sStqDXkYg2Eg&#10;B9+duCSBnPcU2Pxv4Efw0/jCDxbpjaTHA0z6jHeI0AjXdl94OMDa3P8Asn0q1L8PPBM/h0+EJvCu&#10;nvpfkrD/AGe1qvk+WCCF24xgEDj2FS2/grwva6GfDNv4eso9OMJiNilsoiKHOV24xg7m49zX398q&#10;UPt35v7qXJ+PvfgfIfu/P/gGdofj7wF4l8Pt4s8O+L9OvdMQOXv7W6V4lCffJYHHGOfSofC/xN+H&#10;fjbTJNZ8H+LrHU7SGZopLixl8xFcBSVyv++v5itrTvCPhrSNNbR9K0GytrRgQ1tBbKkZyMH5QMHI&#10;qTSvDeh6Ha/YdG0e1tIc58q2tljXPrhQPQflROeV2nyRnv7t3H4f73u6vbayB+ys7X8v6scn8P8A&#10;40/Db4oQXd34J1p7uKxuFhuHNpIgViCRjcoyODz04NJ4M+L/AIZ8d3Wp2ui6Hrkf9mPsllvdGlhS&#10;U/OD5bMAHwUOceo9a7W3sLa0Ty7S3jiX+7GgUfpUhRick5qqtfK3Kp7KjJJ25bzTce97QXNf/t23&#10;mNyp62X4/wDAOH8PfE6XxF4m1Pw5D8N/E1qumkqNQv8ASmht7pg+0iJ2+/13Z7jJ7UaZ8SdUvvHF&#10;74OuvhV4ktILRN8Wsz2a/ZLkZUfI4Ykn5uhGflNduIvajys8YFJ4vA80rYfRpJe9LR6e95310emo&#10;ueF9I/icQnxd8Mnx4/w7uNG1qC9W288Ty6RKLZ18sOQsuNpIBwRnrxU138XfhvY+NYfh3qHiNYdY&#10;ng86C0kgkG9MMchtu3opPXtXY+Xxtzx6VHNp1nPKs81pE7r912jBI+hNHt8sk9aUkuW2k18f82sH&#10;7veO/wDeC9Ps/v6nPXvxD+HumeIrbwjqfjXTLbVLxQ1np096iTTAsVBRCct8wI47g1fn1rw/bTw2&#10;1zrdlHLcf6iOS6QNL0+6CcnqOnrUl/4J8JapqcOt6n4ZsJ722INvdS2iNJGQSRtYjI5JP41l+Kvg&#10;v8L/ABtqun634q8EWN5eaVIJNOuZEIe3YMGBUqRjlQcdOKqDyiUoKbqRVnzWUZe9rayvHTa93fca&#10;9k2r3/A2mECkK0qgnoCw5p32cHtXNeP/AID/AA5+JbWMninTbtn06cy2j2eqTwFWIUHOxwGyEXqD&#10;09zSfE34N23xK02HTx431/RTBc+es+i6h5Ls3PBODkfMeP8AClSo5ZUdNSrSje/NeF1Hta0m5X66&#10;K3mCjTdryt30/wCCdN5Ge1HkDrtrnvHfw88WeJPDq6P4R+KOpeH7lJEZL+3ijmfChhtIkBBByM5/&#10;uil8SeFPihN4MXSfCHxHhttYSGFV1S/0qOVXZQu9mjGB8+D0xjccdBShhcNUUP8AaIpydndT91ae&#10;87Rat6Xej02ulCLS95fidB9nA4Ao8gdlrnrjTPjJa+BBbabreg3niNLJF+1XtvJFayT5XcxVNzKp&#10;G7AGecUtpc/GK18DNd6roGiXPiFLN2+x2V5Its8+W2oHcAhSNmSR60vqDcOaNWD97l+Kz/xa293z&#10;dvOwcmm6OgMA6AUeSMfdrn/DXiH4lXHhBtW8X/DiOz1WOGZzpdlqaTByoJRQ+AMuQAPTPNL4F8d+&#10;IfFGhNqviT4YavoNykro1jeNHI527fmBRsEHccf7poqZdioKbvFqLs7Tg9fK0tVpurrz1B05JP8A&#10;zRvmDjgUeRgciud+H3xW0/4gaZPqQ8GeItGa3nET22u6UYJCSAcqASCvI5BqH4f/AB0+GvxNbUY/&#10;CerTu+lyiO+jubGWFo2O/HDqMj923T0p1MqzOn7RulK1O3M0rqN9rtXWvTuDpVVfTbc6c2+e1Kbf&#10;PasTwv8AFz4Y+NNX1HQvC/jOxvLzSXKajbxS/NAQxU7s+4I/CtLT/F3hDVtVuNA0zxRp9xfWhIur&#10;OG8RpYcEA7lByOSOo7isauCx1CbjUpSi0rtOLVk9m9NE7rUThNaNFgQDPQ16d+xP+1bpX7K3jz4g&#10;Wni/wLf6lpfjTw3a2O6wskkLNG8oZHLuoVSkz84PIHSvOUMEjFI5ULL94BskU8xY5AFeBnWUYbPM&#10;BLB4m6hK17aPR3O7LMxr5TjI4mik5R2urr7up7pe/wDBTT4w2GrtY+FPhVLPosabLU6x4njN2QOh&#10;d/sj5445LH1YnmmePP8AgpXq994at/Eus/s6u2safrNtdTtD8QZ1tZ7ZSEljeJbcLkxs4yAACFPO&#10;3FeG+SO1RX2m22pWUunXsW6GeNo5VzjKsMEcdODXyn/ENOEY07RoO/dzlv562PpJcf8AFM6ilKvp&#10;25Y2S7LTQ99H/BUC+hE2n+I/2ZdV07Sp0Md2ul+N31e3MRGG/wBEu4kxx2iliJ9eBX2v8GfG+k/H&#10;L4S+GfjJ4HtbhtI8TWpfT/tVqbd8xsY5FKOzFQHVhkseO5r8mvCslzfeHls79w91abrS7fH35I/l&#10;L47BuGx23Yr7j/4Jf/tL/DXxn8C9L/ZVHiSSLxp4Re+kfRL6PY1xaNdTTCW3Y/6xQsqAqDkbScdD&#10;X554gcGZVlWV08XgKclr7yTbsred7H3nAXGWcYvOXhcXWWuibXmu1j7sj+MMWgQwadqXhoRgQDym&#10;tb1JUwOByB6g59K6vwn4t0zxhp73+m7h5chSRHGCD6/Q188+Dvh38cfG/wAUJZ9P1zw7D4Nt7RFN&#10;vJbSm+aZg24l92xVB2kAKc5OccGvpPT9PtNMtUtLO2jiRVA2xIFFfllB1pTvf3f602W3U+5zWhgM&#10;NJ06aftE3ft92r19emxifErwhqfi7Q0Gg6/LpupWExutOuEjR084IyqHRwQyHdyOD6EV87fE22tf&#10;Ffhqx+J/9px6drIt5TcrfSSNDKq/6+1mQHLRbt0eAMo0asoDAZ+gPjh4N8e/EL4V6x4K+GXxGfwl&#10;rWpW3kWniKOwjuXsgWG91jkBRm27gMjgnPavmDR/2ePFvws+F2pfBzVfGtz4tv8AwdfTXGnXslsk&#10;M1/YzxrK9uy5IMhEtxhiQDJGjfKOmuNp3wMpxkuZfZd9dOvS3TucOW4j2OZQUovlejenV201vdbr&#10;zPJvFln4p1Dwtp2pfsyrpt5HoVyYWOuaFJeXMUiSyTRWc6LIht9vmYjkAbcm0gsAAvSfDuaSPQtI&#10;/wCEo8A3/h3X/EyCF7uG0l8jTo5CqKkscp8y2aVmKFwZFVcEkB8jJ0/4f39tqupafFqULHW/DRmg&#10;s9s0Ul59nuFkVTG6KCyx+e2w/Mo5xjmu/n/Zu+GPiCyg1WCHX9DvpbeNjceHvFV/p7o+1edsMyoS&#10;MD7ykcV8Zg4fXaiWLi4tK/wp2+y0mrS2irNttK2+h+oVqM6NOTwE1JJ2+KS5tpxbi7x3k7pJJtPb&#10;U6D4h/Cnw741+FuqfCjWLQLZX2nPavhfmjYj5ZFz0dWw4PZlHpX5SeH7m5uIG07VgFv7TCXagY3d&#10;QsoH918Ej0OR1U1+lOs+BPH/AMHPAviXxNafHvxj4is7Pw9eSWumeI5re6eCURlllWfylk+Xngkg&#10;9+lfm/rekXE0iavpQVb63B8vccLMuDmN/Y9QezAH1B/pTwbpToYTFunLmgnBK110d9O6Vj+f/GHE&#10;PEY3CRrw5KnLJvVPS6tquj13syX7OMZpTbg/w0aTqVnrFuZbYkPG+yeFzh4Xxkqw7HkH3BBHBq15&#10;WeMV+3Kakro/FGnF2ZUNuKs3WgarZW0d5e6VcwwzDMMssDKj/wC6SMH8K9a/YXg+DN/+1l4Q8N/H&#10;WBJNI1K5eGySc/uZL/bm3jl/2WYYx0LFQeCa/Wn40fs8fCv48fDab4WeOvDkR0x1X7M1oixSWbKQ&#10;VeJgPkIxj0IyCCDXw/EfHNDh3NKeEqUXJNJyle1k+y6vvqj6nJeF62cYGeIhUSadku7Xft+J+Mfw&#10;k/Z8+MPx2v7nT/hL8PdQ1ySzVTeNZxDZBuzt3uxCqTg4BOTg1s+OP2PP2jfh345074d+JvhRqy6r&#10;q6q2nQWlubhZwTg7Wj3A7c/Nz8vU4Ffrl+zF+y/8Of2U/Ak3gb4e/aJlu71rq9vr1gZrhzwu4gAY&#10;VQAAB/OvRmhheRZniUugOxyvK564PavjsZ4q4qGOmsNRjKirqN7qT7N6236W26n0eG4DoywsXXqN&#10;VNL2s0vJfLrc/Jz4mf8ABI/9qr4faHN4g0uy0vxDFbxl5YNHuyZwoGSQjqpY+wya+ZLixmtpnt7i&#10;F45I2KyRupBVhwQQelfv9PNDbQtcXEqoiKWd2OAAO9fkl/wU5+Hel+Ff2m9Q8WeG7W2j0vxKgu7c&#10;2x4aZQqzEjsSx3e+7NevwTx1jM6x7wOO5eZpuLWl7bq3prp2Zw8TcJ0svwX1zCKXJFpSvqlfRO/r&#10;p8z5sNuKT7Pz0q35WB0oMRzwK/VOZnwBU+z9+1HkZFW/JJPSkaMAEk4x1Jo5gKciRwxNLNIFRRlm&#10;Y4AHqayRqmq6ydnhrTgsLH/kI3ylY8f3kThpfb7qkchumbSQf8JdOtxIudLikJiQ/wDL265G4j/n&#10;mD0H8RAPTG7Z8nA6VjzSq7O0fxf/AAPxNtKW6u/y/wCCY2meG4rKVr67upLu7cYe5mxkD+6oHCD2&#10;HXvmrxt6tCEjHFL5PPArSKUFZGcpSk7tlM2/cigQCrflelHlHrVcxKKgg/nWLrUPhTwFYaj4zuLe&#10;20+EA3Oq3UFoPMmwAMsVGSeAK6XyiO35VHdWFvfWslpdwLLFKhSSORcqykYII7ilJtrQ6sJXVGql&#10;Ub9m2udJ2bjdXWt1ftdOzs7aHhfgDxPo/irw0PEekzMba8vrySLeMHBuZeo7Gik8E+D9N8LaJJ4f&#10;0ctHa22qXywRsc7FN3KQMn0ziiv5azdf8KuI/wAc/wD0pn9C04ZP7NfVZS9lb3L78v2b6b2tfzPb&#10;/h5Gf+ETtyR/y2n6f9dnra8vvisz4cRBvB9sf+ms/wD6OetwxY6DNf0lln/Itof4I/8ApKP5/wAd&#10;/vtX/FL82VvK5o8oZwFqz5P0/OjyfYV3HKV/KI7UeV7VY8rnOKDFxQBW8r2rnPi143j+G/gK/wDF&#10;ZvdOt5YEVbV9WmeO2MrHCrI6KSiknG7GB1PFdZ5XbiuZ+Mmj+N9c+GWsaJ8OPsq61e2pt7Ka8bEc&#10;JchWlPByUQswHcqBxnNYYl1I4ebhvZ2sru9ui6mtBQdaKntdXODvvi98c7bx7o3gRPhT4f8AO1vS&#10;p7+1Z/FDkJHB9nEqsVtyN264AGCQdpOelesCIlQWABI5Arxy9+Hn7T1n8R9A8WaTpfhG+tvDGj3m&#10;lWcupa7dC4voZmt8TzFbchZcW4JAyCXPPHPtVvFO1uhukRZSg8xUYlQ2OcE9RmuPLp4iUqntXLdW&#10;5klpZbWSvrf8DpxkaKjD2ajs72d9bvzfSxCYsjj1o8o9v5VZ8oY6frR5NemcJi6DD9lnvdJI4gum&#10;eIf7Enz/AKMWH0ArREZHY/lVe5h+xeJba4Awl7btBIf9tPnT9DJ+QrR8rH+NRDRW7FT1d+5w3xu1&#10;LxP4a8MQ+MPCr2Hn6WLhmhvpQvmlreQIFBI3kOEJTIJUNjnFbX7VP7D/AO23rfhvwl8INY+B0V0P&#10;G9vHf/atK8TaekGo2EcUck4iW9lglEyCRG8lkDA7fvYOKHx00Fda+Gt1G1ibj7LeWd00IBJdI7mN&#10;5BgcnMYdeOxNY/7WXxU/aA+LafBm3+P3iy71HRfBMlh4Zh0uLU5JYLuNoIoJb+6O1DLJO8auySbg&#10;qhVyx3MfheJVxB9d9ngWlSmv3nMrpXsr9+j23R9Vkjyj6rz4pPni/cto3bX06mt8AUll+COjWVzZ&#10;SwS6U1xpbrKgBZbaeSBHyCQwZY1YMCQd2Qa2PFWky6r4fu7C3laOV4iYZV4KOOVYe4ODVTwVCug/&#10;E3xJ4RijWK2vbCz1OxgRQqIVT7NIFA7DyYs46bveuklgySuPrX12Cg5YJUamriuV+dtL289/mfO4&#10;mSWKdSGl/eXlfX8Nj6hfxhp3xE8P6F8WtO8K6aLrxZ4Ts7rULi+8y4zcPEBOoj3LGNlwJh84k/i9&#10;a9D8b/tL/ErxP4d0TWfDur2mnTaj4fhkv7i30pDML5Q0U+GkLptEsbDARcEEZNeA/su6v/bHwMuf&#10;DTtmfwf4ouLRlPUWl4PtUB+nmfal/wCA13GlkSeHbmxySdO1h9i4+7Fcr5o/AyrcH6k1/LGbYH6j&#10;mVXDSXwSa+56fgfvWW46dfBQr05Nc8Vezt6r7z3v4q/DX4U/tl/s6eDbjxH4s/sHxhPpj6l4dvtM&#10;eJLu11O3Cl7q33LuWSF93K4XbuVvlOK+K7Xwh4W/YV0/xb8S9P0rTbD4hBpm+Iy+ELOW9utY0pmj&#10;+bSYXEaWFlcfM9xNlzC3yxnG3HY/GO28e+H/AIY+HviF4Uvb3S9T8DeMrgaJqiwkqkN7GLgJhhtd&#10;fOjuAynIwVyOlekv4U0L/gof+zdYfFZ3/wCEa+Inhe7uNOXVdBKI9lfrGjMyB1O2C5icq8DFo2Ry&#10;rAjgGYZFWpZLSzNNOnJtN9YTu1t2atc9LI89Us3nlkr81k+W9lUjo7N+Tvy6OzPz6/Yu/a50dfi1&#10;J8Kfgv8AsveH7TwpcSanr0g8Qy3+t6gt3a6ZeyRTLKZkihlYYRmjiXcCAc4GPJvhZ8efhx4R+Dfj&#10;d/i9+zZ4P1RtR+MWjXEvg+1mvdHMcUOiOvmoscpKqx3A7gykySYAOMfb37Uvjb9tz/gnb8IfC/j3&#10;4DWPg3UvA3ibRr3SbZPAngwaJdabqBidJbnUTHFcE3EbMQqLIqGSFjwAEr5E/aQ0f9or4lfCzRfj&#10;V4w+I3hv4t61a+I9QtZ9Z0qF9P1xtKjt7WQ208c8ZaWJHmLAtbypEzZ5BFfP4OisPh61KvU92UeX&#10;mUbqL5oSWnVe7r5O9tLH6NPHUMbjKVehQaTkml7SSnLlU1LXpK8l13SSbuzpPiL8Frr9pCD/AIbx&#10;+DE95q/jWdYYvDnwD8V6da7fEGlWMyeYlvHbSQm4srdGIjMSJLvjcFWUSNU/gb9tyx/Zl1e6/azv&#10;/GI8UftC38V3o2jeFrvSpLWx+G0EbNbyQXNq4QCdACkVsn7tFXJLBhmb9mX4g/tE6Qw/aG+BmjWW&#10;oahp/hu30jQZfip4VisbjQrG3YI0Wj3lrP8AZWlmWWSJZpYrcySM4VhIWA8Qg8Fp+2P+2pcaj8OP&#10;Auu6HZePLe807dqmgRI/h29sZLeW4W5IYee9sJJFml+aaQMGIZmxX0WGyWrjcCpTnGXs03Cqm3GK&#10;V3aa0k1u4Kzs7paXtx4bGUq2YVKM706OiqxkkpJOUYtRsntePtGrSmld7K/6L/BT9s/wF+3J8L7v&#10;WNH8HWaftBXejyXHibwFLA1vbeKWjjWOK9gkYFVikXYHQnKDcQNgL17V4e/Z2+z6/wCA/wBrr9pP&#10;xLDovxJ8FaRHY2EOh30sukaer5RreOCQs1yzK7JlizMWA+fatfBmu/tK+G/gn8f7b4T/AAyu4/En&#10;xJSM6L4i+Ld1pyW8mlPBA6x22j2+0LbRwuo+cg78MMYbNfaf/BKr9rXRv+Cmd7qfjHxpf6bpXjnw&#10;BYRR3HhUZ8qd2hJfVIN3CrI8gUgZMRhAzh6+Yw+IwtCrJYHSpL45a80mlaSXRRd/ht11b6e1mk6m&#10;WYOypP2PLaLevKp393ZPklZpNrmaVnuj6BstM8f/AB/8Jz+O/Hd8lnp2I7TW9K/tQl9UnjO0gQqS&#10;2nxSoEeSEnzSPkITljwP7afg74Q/Gf4L6x8IviTrulQaqmjzX/hS1huUt5dNvreMyW11ax5JWSOR&#10;VIbDMQCCSCRXpkOhavdReO0+HWp6Pa6jf+Eo/sN3c3cXkR6nDLIsHmYb7zCUrk/3QD0Ar8kPj1pv&#10;xgh8Za0nxni1WDxFKZVu5tSDLJuwVDKTwV/ulflxjHFeXmmd18orUasIPVp37WeuvfyPR8PeB8Fx&#10;PPFUKuIinS+FbtqSumo32TunLV7I0ofEd38Ufiv8OviVrWmRte6xYeEb2aUWwH717WyLMuBgfNnp&#10;0zW7+zt8UviV8Df2odJ8W/C7XrzTbiTxXHBeW8JbyL2CS5CSRTR/ddWUkZIyDggggGuZ/ZK+KHxY&#10;0rwt8H7Ow+K2uWljB4V0Wb7Jaa1OlqiW0Ch0EYk2gEwMGGBkk8ZNejfs7fF/46R+LNW+NusfEfxP&#10;f6V4I0+XV72G41md4Jrpz5VpCysxUhriWNipHKxtxXz2aRpYXiKtCnOUeWvU2WiUZa/a2SX3dD9Z&#10;wFPE4vg6nGth6VSMsHQguaTu3JSjDen8Tk0rX0dve6lrxp8cPj5+0r+2jo+p+J/FmqJdXPj2yg0+&#10;ytbmaK2tIY75NqoinAVVBJbknBJNeA/th6z4v8VN4q8Q6bda29reeLIJn/0iYr5T6nEV384xnb17&#10;4r6H/Zq/ak/aF8TfGhW8RfHDUXZPDuuT2b6pqMcNvHcJp1zJGzuwCqFcBtzEY2g5wK8a/aw8efG3&#10;U/g9cWXjn9sKPVra41HTT/YWneJp79Lj/ToMNJLbK0B9QrSHGMkZxjp4fl9YzfB1fazd68XdpfzR&#10;0fvf5+hycQQeWYLHYR4ShBwwvIoqTbStUblFKld2stXZJ2vLXT2j9ov4/wB7pHx08ceHW+IXxYME&#10;fiy+xb23xA8qCPE7fLGnlfIgxwueK5FPC2m/Gb4L6hL4OS/Nxo/jCGe/m8Z+JrUqoubRlVkmlESg&#10;k2uCpLElQRjnNr9oz4e6H4j/AGm/HFlonxR0Sa6fxJqs0lsbW+BiETSzSKW+z7SQiOeCc7eM5Fcn&#10;Joen6Z8DNZns/E1lqST+LNNX/RYZ02FLW9Jz50SZ++OmffHGfErV8XKpVWIV4Wl110a2evl0PoMv&#10;y3JaODwUstmo1r0943WsWm5K0G9L295a66n3z8EfH/xK8E/st/Bq+1TxR4cuvB2kwz+F/F9j/bll&#10;INPulmYWl3HOkhWQlBGhgBLYmUgZUg7n7XHi/wAARfArxLr2pfEKTTntNH+yw3Ftpk8ksJvZUt/O&#10;XCgvGF8xXEZZgG+6SAD8tfsheAvEXiP9miTwHfXcsel+O/jJoiWVoVIBTT0a9vJkIHGUhiQnPYd6&#10;9N/4Ko+LDafDGLw3HIwfUNbs0cY4ZIop5GHv80kR/AV9riMXBcO08U42k4PTy2TbVt22tLaJH4Zl&#10;mRYj/iIuIyiFVOCxMfeilvfnmkpc1uVJaO6v5b/ITfDDwJp3hm68Q3XxYs9Xe0miFxZ+GLV52gik&#10;3BJXafyV2kqVwm4qSA20kZ7L9mXxf4W+EviDV/il4d8bX1xo1jpwg8b+DtU0baniGylby47Y7Wkh&#10;dS7Y3syyQ5LKrDIPmPhL/kXfFBP/AECIP/SyCqfhH4ufD74V+II4vir4ltbPw1rS+RrdjcW8s0l7&#10;DFmbbbxw/vPtI2MImUEBpPmBUsK+Ey5SnjqMcLT9+adrczfNdpbPVaK+m1z+ic/w9WrkmM/tDEOd&#10;OlJcytTinC0JSteN1NKT5GpJ8yjqfRng/RNT8NNqH7VX/BPyUalor24g+IPwr1hDcTWEDfftbu3G&#10;DdWhO7y7iPLLkHIIYH6v/Yz+G/7PmgW/iXUvgPKbDX9XNrd+NfAN3q0dxd+G5ERtkACAGSMGV/n+&#10;YjIU4KkD8mfCP7avgh/EreJPg7oPxT+EfiPRbiOWy1zT9MvtSF/aF/3lrIsdtG8TFTG/zeZE+0gq&#10;vy19E+Nv2sPDPxug0H4zfA74Q/GSy+M8E/lWnjDwJ8NJ7Kw8TXI3GVShkDQXAUESKVKykN8hUiv0&#10;LDcPZrg6cakqKlLX3FJe7fdwva3NdNRbtvZ30PwjOc6weYYp0Y15U6d0lWnCSVRrWEa/LeMuSzXt&#10;o+8rrmjZNv8AWr4b+A7HxT5Oqp4nt0uLa5SQ2Jh3sArZ+YEjrjtke9cj+3r+09+wb8FNAfSv2ovi&#10;BbWWs3Wm3C6bZ6JbXV1raxFCHeKOxR7hEHUvjYCBnnFfnv4D/wCC1/7TPjCcfA7Vf2MtcsPipean&#10;Bo2j+L9Wt30aytL6aVYBNqFod0vyM25hAMvgjCZzXsPwo/Y48K3vx4Pw+g8c+JviR4/hgfXvjF8W&#10;tN1DyItQvY99rFozFWDQW0bPI8dpEQAYRI5LCvrMvoYWNF1Kj0jduMWue9uu/J/28m3pZNar8zzb&#10;K8ynmcYYluN1dSaXJyrrGWinFvRNdd9dH+a2qf8ABR/w38OP2rfGkX7Mfx/+IS+Br/w/ovkava6V&#10;qkNxrt5BbmCW/uI1gVzI4RVMroC4Qdwcdj8Uv2s/Ef7W3xQ8K+HPhr4f+IPxG8Xah4b0mwsrCbQL&#10;2F5Lz7LGJMyXqRoil9zNJnaQC2SOa9JtP2S/22/D37fXiPwHq3ju88N6lL8O7C4sp9b8bC0a405L&#10;+8jQq3mksqt/AOV3g45r9A/BvwI1Pw18L5NbvfH48V+ObvwpaaVBq4CRvpIW0WC5ayvHiaRpJMM2&#10;9/kJOABlmrws8/s3N8Y6tfD1lzRpStOolF2ja1lBO/8ANZrXsj9PwWdS4Wp0lgauGqVI+2gpUoOd&#10;Rc0o2nJ3tbqr/Zukm2kfnB8R/D/7YXjP4dXXwbPi/wCHfhvw34W0/wCzeJtA+G32a68QeZHkXEt3&#10;f3ESzOpYnc9opiUDAkIG4p4d/ZV+BXxl/ZaufEXhTwg0vjz4bv8A8VNaXOr3s7alocjYgvYhJO20&#10;wsfLkVMDkPgbsVqfFHwF4z/ZX+Llh4i0K+e7MEzz6dcahbbRcgEx3Nncx5IyQXilUEgq+5SQymp9&#10;J8dt+zp8YND/AGhvhDppvfDeqQyS2+lXLZW7sZP3d9pE/YshDREHukUmMFa+SlxNmtOrKnCTw8F7&#10;koQ91Q/lmrayt1cnJ266o+6XB+U4jBU61KKxVWX76lUlzXr2v7WjNSbUZNO8UlGz15U4Sv5D4Z8O&#10;/DrwTbvc6V8CvAGoXscT/Z77xD4YXUpUYjjH2l3Tg9Plx19c1wXhHxf4I/aO1q28Q/ED4ZeHL3X9&#10;Bz9oWDwxb2FlKhcjyitksXysox8pVhjKsCAa+hP2vfBHw/8Agb8R3vvD3ia2HgzxDp8Ot+EtSvZ1&#10;jSXTrkFowSxHzIQ0bDqChzXxh8MIfjnceMde179nf4a6nrWiS3sqy6tJbC30mOMOxRpL24aO3QYJ&#10;wS/Q19ZwlR4k4iyvMaFXEzjXo8kqdSU3GKaclKLntZp3ts2k2fJ8eYngvhbOskzTC4OE8JiVVhXh&#10;Gmp1HCUYShJRbvGUZJpyumk5Jan178b/ANk//gnzffs8Q/FP4f8AwP1m21Pxs91p13peteJ7q4sf&#10;C9xbLGZntSZczM3mRyRNLkRqxBUkceJfCj4U/D/xh+xv4e+MUPhy08MeMvDmpTw6b4z8KqbC88sx&#10;u8Vx5kWDvUxMQ3QpIFIIXJ6+ceI/HH7HV9Y/H34v6Ba+DPDPjO2k8UaX8M5Tq+t3dxeWrItstwxi&#10;s4IJVtGDSRyTEMAO9eO/F7/gpZ4A0/8AZiufhD8Ev2YNP0yHXLm406LV/EmvT3E1sEBt1lghgWOC&#10;NxHIuFLSYIY8jBrdS4lm44H69epOcH7s3KMLaNpq9+eTvbVKMUnvZeXTzTgnDKOKeBnKMPaL34e9&#10;OMvgi+ayXs6fKm93KTkrtcz/AHp/ZC+KnjX4vf8ABPr4F/Fn4qapJca3q/w6tLnV9RvJcvcyeVGp&#10;uHY93ADk+rV8e/8ABbq48LXOn/Bv4n23jDTvtPgDx2fEdvaLcozzfZjA7bcH+FAx7fUV85f8FPvi&#10;N8fPFvwe/Z2+CPgrxv4e07wZ4b/Zg0nxfqfhiXWrHTIb6eNTD5TrKymaPYiEW/zBiN204r4P/ah8&#10;L2ug/s8aNbal4Y+Gaa7bePbq3vNU8NeOdPvLm5gutOtZIYxHbjaYoiXJIY7XZgQpGT7uEw+C/t6l&#10;VbkueSkkoqyTlZJtyXTsrJeeh+ZrETw2Q+xk4Xu1rJ8173vZRasvN3fY/pf1PxJ4M1nSLixPijTn&#10;iu7Z4zi/TDK6kdQfQ1+Pf7QepWOr/wDBHz4R6FYSx3K6Xq1nb3axneEliivrdsj03RZBPXdXmXh/&#10;9hHV/BP7LfxR8Yazo3wx1TWI4vDtv4auk8caTdCxnuNWhhd3aKZ/IUo5Us4AIyK8U/Zz+CGrfEr9&#10;l17FPC3gD7Tb+JUnuvFEvi+2sJ7OJkuI1sJZHkjiWRpInlERcyhFDYCMpPnRo5ZU4fxHv1FFyh9i&#10;N1pV6c+u3ddD6COLrUOIcOr05ODa+N8ruoPfl8/PZ3P2x/4IgadZXn/BLbS4NSsYpki8aakLdLiM&#10;MEUyAnaD0Gcnjvmtz9qnRfDfiLSvGfgbwfbaTPqWp+DreI2KPEHkuWu9sAAOACVMmSccbT0rwn/g&#10;nB/wSy/Zk+JX7BOmeK/i9oQl1qHxHfRNeeFPiJPLbPAHG1WNndNDkc5xg8814J+0B4X/AOCTtj8S&#10;fEPw+8I3/wANNG0Pw9oUy3+vazq0L32rakizqLeyLPvKo5XzJ33AtEEQHJdccLleX4yhKjCdWV4W&#10;dqaulZa/G9ey7nNDNsVl+ZTxUYQvGu5K89Lp3t8KvHu9LrseEw/EPwPon7XXxY/Z5+G/jXSdf8H3&#10;HhmR/EN8LVDBe6tp+gXxxA54eCK5yUcD5njVwemfnpb22VQq3UYA6DeKwv2crn9m1Pjd4hb4gT+G&#10;BozeFdR+xG/EQh+1f2Td+VszwH+0eVjH8W0Vl/a/gIP+W3hz/vmH/Cqz7JsPVq0VGniFGNOkklSv&#10;ZKnDT41r387rofX5BmeMoTxE6k6Eqk5ylOTq8vNJzndpcj07eVj3W61GxP7JtjF9uh3/APCxrs7f&#10;MGcf2fbc/SuX/ZMn0/Sf25/Avk3SRw3/AIh0q4ugsoA8xL6Nd/oCVOM/7Ird+H/7PHgH4tfsyweJ&#10;PAPhDwrdXcXjy4t7rU57uxtlS3+xQMFaSZ0XYG3nrxznFcz8If2fdA0b9vDwZ8Ifip8MrWBZNWsY&#10;NV0e6sUAkSS8hB4AwwaN+GU8hgQcEGscoy7LlVrrnqrlp+8nTS0Tjb7e6dnYwzXN8UsMoONJuVSd&#10;mqjdnaV/sbON7Pqatj+zX8UfjZqGqW/hr4deKLq1/srXVGqWOi+aY5EtJnWJ7iXEUCs6oJJG+4m5&#10;uMZFv9kH9k/W/hd8evB3iP8AaL0O18Pabbxatq1nq+rItzpYurfT5rizWaS1RhdxB0YssQYtllGc&#10;nOL8OviL8SPhB8bfC3i218Y+JNc8O+HvEkJTw9d6o8s9rbCfDxWvmttVWUspiOFIZh0Y1m+Cvi58&#10;LLj42WA13xSNMs1uNWtru0YeW1n9o0+8gVWR1+XEkqKR1z0oxGWYirjG8JGVam6k7uKb5W3tONm4&#10;6vro7XTetss5clisTXxco0qvJG0W90nvCV1zOy7Jq9nFO19D9pT4Ta9438S+I/jXa/E/QvH0NrLD&#10;JNqdpcTx3mparcxXDQRx2V3As0m2RfnCxABVYllVcjr/ANi238R/8E8fAcP7RUHh6w/4Wr4k1F/+&#10;EKudf05bkWWh+QsdxdiFiVKzymWCMuPuRSsAMowxv2VdS0fx7+0z8MLC68V6ppfh6Dxfp7yajFF5&#10;BhvZrpYjNGJCAwSIKu9hj97IMEDn0f8Aa4/4KD/FHxz8a9V1PWb7wx4MtNGkOk6V4X0/SLFLbSrS&#10;2do47ZRJES23kHPU54A4rnrVsVgcvjgcOpKtL+Jypyd3ZqHf3V8Sf2nZr3VZUcqpYvOZ4mtyyorW&#10;PM1BOKvG9rW95ptNfZiv5tcHUPC/ij44fHHxd+1poupeOPDngC5uJ5fHvilLG51K40+SexiE2kBk&#10;BWeC4lJhj8w4MYG7aULD6Pa9+CH7a3wX0f40fF6/OkW2oWH2K68C2emXMEtrd6ekcMcenyCMpBbc&#10;RNGXYPGpIw5AZvmG1/b5Txt+zf8AEL4S+Kvi3qetyahrGhXulaLZQt9ihEDXazuqRqsFuAJIQfug&#10;8f3eJ9a/bbvb34UeEfhR8Cvg5qE+o6VoCwztCqXUC3jyObi7ItmcuzNtO1yuAqrnaorOtw3xRiKE&#10;KlHCyg4uMlKf7tRkn8V5NWSWu736np8OZhkOXZzUjiMWmpKdOUaaVSU6bSagrRd5Sk0uay0i9VY/&#10;QP8A4Is/tc+JPH/j/TfgB+07YTeN9OfWLzSrXU7oFpNNubUMBLgHH2WSKNS6fdR8sAAWr7l+MvxZ&#10;+EEnijXp9FutT0rTfEdubNdZ3q6mcKyPJBbYLsFTBP8AD8vJWvzr/wCCdPwg/bF/Z6+B9z4l8D/s&#10;4eHNL1PWNH8yDxN8SvGCwXi2ty7vLOlhaJJIHuHBAZ5EO0gAEEmuq174O/tmftU+M/8AhVvxT+K2&#10;mabYSaO0d1ofww8NyJctZSts+zrd3M8jwFwjgusZbBcg5ORz4rDRwuMlKtVowTnKa1Tly6qPu0+Z&#10;/J20ajdWbPFzOpgcbjXPLo1eWMI05Wvyc9k6luZJK/V9XGU7PmR3XwX8Jn9vzxT4r8RG/vLj9nbw&#10;cZ3ttCV306fx69qrCR7xlDN9gEiOiQDb5pUlyVIWvarn9pPxB+0r4+8UfszfDDwtNDpPgZrKzu4N&#10;G03ybC2E9r59tAX3HLLBzsCqFxtxnGdTx94as/2D/wBhbUPCejfC2/n1BvDMo0bwPo9w8tybS1iC&#10;pCPKTcN7tEGIUkAsexNXPgv8bI9R8H6dqXw+1S1h8QRJZy+OB4YvInitNQa3iaSznCkl5IwQmXOT&#10;6DpXsU8E8bwxWrYihOGEi/Z01TmouM3KMm6ialKV6b1b5U5zWtoqB8hmWcUcozJYyElWraazV07R&#10;s3CzilaV7W6LTVtlH9jj9qnX/iN8Af8AhKfij8PW8G6zc3raZHp8wbfeabYqltb3J3Rq6eaYnbYx&#10;bAVSMA4rU1+60bxdqkF34d8F2c95E5gtdXls086NXIaRUkI3oDznBHHWrPxP8Ewafr51eGczR3cw&#10;N0u0KY5HJIwAAAD2+hrb8CeA5dFM97dabaTyQXBMT27kvGwzlefwxXl5rmkMdmFTE4an7KEtoKTa&#10;jHblu3d6b33v8j83qVJ1q3tJNs6HQfCGg2cUc5iEqzYWaJl3ozAY6Htivnv/AIKLfsbfCA+GJf2t&#10;vhp4P8WaF8SPCCreWXiD4WWkK6tcIJlfa8Mg8q7VXAkKyAsAp284FfTVzFq93osj+HdNkeVVx8if&#10;KpHTP5mpprW5u9DjstekK4VTdHu5BztFedlOc1MszGFWD5oxfvQ5mlKPWLt0a0/Ex9pUjWTW+/kf&#10;BeneO/2o/iP8BY/jV48/az+NHinR7nSLbUZtL+H3hHRLPWbjzHjQhYZ9NEgILhiM5ChmBO3mxqXw&#10;v/YHn+D5/aD/AGtfD/x817T1sPteoJ8WdYmvJoIQxG2XT7a5SNemdgg6AE19H23xOvdJ8S6iLS1V&#10;pZSUtSxK4Ct8kQU/dGM4HrWhrCWHxO0B7+PT1a/jwJlkQDzB3Q5PTtzX2D4uwlNKP1aSXtLuUakY&#10;TdL/AJ93hTjG/wDf5N/s20PRq5ti6ElKnGO2kdZK/dczk/kfNN/8Jv8Agln4s+Aj/GP9mL9gbwL4&#10;7jm06S68N250dLRtRkjeRPLG0KUO+J1+ZwOBnqK4Hw/+wH4C8SeBpPjxq3wW8L+E/iSfCM8Np8Ov&#10;DF9d2mjQX/nSyQ7bpZHeKQoY43lVgvDcY5r6wsPBqR2E1naKkJsI8C1ijCqoGSVAHQfTjrWeJGji&#10;MKStsY5ZM4Gazhx3WwqnSwVL3PacydSc5T5FtTk4yhGzXxOMIyb2cVoeXic/xlSr7Rxim1bZW89H&#10;17WtY+f/AAB+zV8L9J+B0/xb+Nvw38U+FNc0vTbi+vPD2leO9U1W7HkCRtkD2eoRh3cRjYAQcyqC&#10;euO7+CPhP4H/ABK+Ew+MX7Ov/BS/4t/Ci2WS4W503xndagYrMxJIZFubXWZLpGjGx8lXCMBgMDXo&#10;iEjjJFdDoXwesfGyvpnjDSLW40m8tiLq2urdJormM9UZWBDKcnIINdP+vGHxDqSrUJRcpqS5arcI&#10;Q1vBQqqo5dOVyndWs73uRHOcRWlGKpx000Vr+ba/RI8R+H3hL9sr9nb4Q+KNb/ZC/bG/Z58UeE9e&#10;1C717WPEth4Ku1kub4YkuGeWLUHhViiICpAQKQAFryaL/gqZ+3V4Bi0zxTeeFvA3jrRdUhNxouv+&#10;GtZNvZ6iinHzQTROYpEb5XVJ0ZT/AHhtJ+99M/4QH9n3wInw+8AeBvC+i+HZZn83RNE0C1to5GkI&#10;MrNGiBG37Ru4G4DnNfNnxd8Gf8E+f2bNK8O/Daz8BTaZ4a8a608FnpOlW8r2EWpszPGs1wXItZS5&#10;2oQUEqv5WAFUp1V8Th+I1Wp5RSlPFOV6cZU4vnpqMnPm9m4y542T926a5npZX+74VzbI8NjYRzOn&#10;JUGrScJNSTvpKN7x+TWv4r598dTftB/8FM9Ni8Wftw/G278I+CZrqaPQPhj4ftnkg1iWPcfIW58w&#10;NduQpyrrFCh2g7yRu9S/Zj+N+m6gw0X4Q+EBZ6VYW3k+I/DkMkMmpX9rGFX7SNqrvV42VwkSqkdx&#10;bnIw4Leaa14N+L+pftAXMvj3QdRvBoumXV1pS6NaN9lSBLaQ2ot1UYWEtsG0c8sG+bdWn+zF8A/E&#10;vhRbv40+PLe98PQ6OXhSa8sGjuIU+TzJIRIBmRxut0I6F5SfujP5dWzPOM7xdLDRpvdxUUrJNWWk&#10;dbczvFq95J2b6r+icVw5wtkXD2IxEsTBRUYTi7pq0+aVnKKTnyRUZxlb3Wrxjq4v6G+J3xN8Pfs6&#10;2E8+n3NtqfieQt/ZK8tFEpyFkI9uCc4wQFHIbHzd8Fv2pfE+n/27oX7Qd0GubOV7nTdbSEIl6juT&#10;5TY+VXUkAdAVx3HPE/tG/Ev4r+OvE1xr/wAFfB+mzTX+phHbWb51hsLbB5GBmQgKBgYHzAgY4rN8&#10;R/Abw38Y9S0XTvG+kSa1cQamp03T0kcRSXL4CIUUgSdBgN3Gccmv624Z8HOGsl4dowzOpySn71SU&#10;HFzjZfDytpJdLyab1lskj+IeIfETOM7z6WLUrw1jGNr6dG0mtX20tt5u/wDtB/tIeLL/AFOxi0b4&#10;eax4h+1XZjstP0hUENrgDLzSOQAcE/MeOCOMVhePvBHxE8atY2+g/Eibw1bQ3fmX39nWsck1zGOi&#10;BnB2cjJIHRiMcV6R4p8D+I/AWrv4Z8V6BNpt7Cis1rOm1gpGQfoRzVfRNA1XxJrEPh/w/ps17fXO&#10;7yLS2jLySbQWbCjk4AJ+gr9NyzFZVk2XUf7OpwhCmm+d2mpJ/afNeGi62vfVt6W/P8TiMXisU51U&#10;3Ub1vq79rdLdFY5W/wDh34P1i6t77XPD9rfz2c7TWk19Csphkbqy7h8p6DjpgelbAgGcbR/hVy5s&#10;prWd7a5haOSNysiOCGVhwQQehqKWJxGfLA3Y+UH1q54irWiuaTaW2t0r66f8A4Xd6Mg8kHqKTyQO&#10;o71dleK5SJ4rAW7LEqyqJSwZwOW5HGfSmeTWUW3G7VgcUmVfJB6inwWUt3cJaWlu8ssrBYookLM5&#10;9AByanMWOtReE/i/4o/Z0+MWjfGuw8GjxFpmnW80N/pSuFkCyAAyxkgjeoBx9TyK4c1xeJwWXVa+&#10;Hp+0nFNqN7Xfa/Q6MHQpYjExp1JcqfU1/Gvwv8efDi5htfHPhK80t7hd0Auotocex6HqKwzDx92v&#10;rnxt4I0n9uHwV4d+LvgH4jwJo4tWWGO8Rw5c/fQK2CXDKV9DjjpXDWv7A/j7W5Zrbwx4t0q4ntYl&#10;e6tbiTypkDDKnYNxwR3OOQa+FyLxKyPF4GH9pVY0cRrzwtNKLTatdq2yXU9nGcN42lVl9Xg5QWzu&#10;v63Pn/yRj7tHkf7Ne5eGf2DfjlrWp3OnarYWWnLFaGS2nmu1dZ5dwHlfKSQcEnOMcUulfsF/GjVm&#10;u4rS90KSWyLLJDDqqyMHHVGCg7W6cHHWvf8A9eOEryX12npa/vXWvmtP8upwLJczkrqizwzyFAyR&#10;R5Ix0rd8WeCde8D6tP4f8T2qWt/bSbJrQyq7rwCCdpIwQfWswQ8dvzr6ajWp16aqU5c0XqmtU13T&#10;6nnTpypycZKzRVMI9M0eT7Va8v8A2aTygOK0uybIreSOuP0o8jb2qz5PHSjyu+Kd2FkVvJBHFHke&#10;g/SrPk57Uvkj0H50rsLI8Y+K/wC158KvhzruleH4fE9nJczeJY9N1eGe3nBt4ysnmOpCYZlKDjkE&#10;Zr0XwR438I/EbRj4h8Faut9ZidoTOkToN6gEjDgHoR2715x4z+D/AMT/AI++LhrPi9E8Jad4VvZL&#10;jwbDBOtxcXGorlY9QuNvy+UBuCwZywkYsQcAeh/Cm++JOqeEg3xY8JWGkazBcyQzRaZeedb3CqcC&#10;ePgFFfrsb5l6GvHwVfMJ42aq/wAN/D7rW1k+rtrtde9uj0sTQwccLF0/jXxe8nvt01+T02ZufZ+Q&#10;MfpXy34o/wCChmq6H4g1fQ7H4ZWFyNMvb63UjWW8xzbytFkp5WM5G4qG+70JPFfVpiZVLKu4gZAz&#10;1r4p0z9jb49+JfiZdXPiTw++n6XqyTTXF1LqyTxQzXNxJPKpijkRyiAqoCsDv+YHFcnENfNqUaUc&#10;De8m72V+1ruzt1OnJqOXTdSWLtZJWu7d9tVc+lP2ffinf/GPwLJ4g1bRoLO8sdQewvktZGaJp0jj&#10;Z2TeoZVy+NrDcCCDzXcSRpGhkkICqCWJ7AV5v+yt4D8feBvDWu2Hjm3uoVn19pNMiu597GLyYleX&#10;Hmy7BJMJZNpdjhsnk16kYR3HavWy6piKmBhKtfntrdWf3HnY2FGGKkqduW+lj5o+IH7cPiDwnK8G&#10;i/DPTdT+yyTXNzc2niNJYnsYhPKzqyphJWhgcrG5DbhgrjmvYvgx8SV+LvgpfF40X+z2N1JC9m05&#10;do2XHDZRSp56EdMHkEGvFfi/+yB49+MvhmLxt4x1K3tdRsZtWn/4Ry38PW987xzXTPDFG/mxDcIg&#10;oOT8xckmvZf2afB/ijwP8CPDPhLxnpkNnqWn6f5M9rAeIlV2Ean53Bby9m7DMN2cHGK8bK6udyzO&#10;UcTf2TjeN0l27ap6vR6ux6mPpZUsBGVC3tOazs3599GvNdzsPIwOR+lDW4Y7mXORg5HarXk+1Hle&#10;1fT3Z4NjJh8LeHra7m1C10CyinuF23E8doivKPRmAy341maV8JfhxoniS78YaP4LsLbVL9St7fQ2&#10;4WSYFg+GI6/MAfwFdT5PtR5Oa6IYzF01JRqSSkrOzeq7PutNik2upw9n8BPhhp3ju4+JeneHPJ1q&#10;6tjBNeJcyfMm1VxtLbeigdO1R+F9R+Kmm+PNZ0Xx1o+nnw6pjfw7rNrOfMcHgwzIcneMFi4wvIFd&#10;35Wegpl3p8N7bSWlwDskUqxVsEZHUHsfftXV/amIrRcMU/aJxUU5NtwSaa5HfSyVraqzat2rnb0l&#10;r+noQiEHkfyo8n2/SuI8N6Xo37NHw+uE8XePr688P2Vy8kN/rEhkksYXb5YSwBZ1UnAY5PPYCu60&#10;680/V7GHU9KvYrm2njDwXEEgdJFPIKsOCDWWLwroSc6Tc6V2ozs0pWs+uzs1dX0v2sxSpparVdzD&#10;ihGieMJI2GINYQPEf7tzGuGX/gUYUj/rm3rX1F/wTk/ZG1rxP8dtL/avbX9KtbLwqs0MOmCZXvL6&#10;SRfLJ2A5jjGcbj1Y4HrXzj4j0R9Y0p4LZwlzEwms5SPuTKcqfpngjuCR3qnpWpeMobzTfin8KPF9&#10;94c8RWQJhurOUjDK2JLeVeki7lKsjAjK9K+N4ky7GZnlFbB4eSUpaq6vddV5a9fM9nJcZhsDmNLF&#10;VotqO9nb0f3fkftn8BbKBbq9vJLeZZhGFRuRGVzyPqCK7Xx/4d1Txd4I1bwvonie80W81DTpre01&#10;ewKiezkZCFlTcrDcpIIyCOK+YP8AglN+3xe/tf8AgrX/AAR8SdB0/RvHXhG7UatZ2E7GO/gkGVvI&#10;0bmNWfcCmWCnoeQB9X6lqdlpFk9/qE4jijXLEn9B6mv5jqYLEZVWlQrq04vU/da2YU85qPFU/hnt&#10;+R4f+zv+yV8ZvhP43sviJ8Wf22PHPxCvINMuLSfSdVtbO201vNdXLrFDEr7kZflLO2FJGBmq37Vf&#10;xx+GP7O/gvxn8ePiW1/Do1ra2tob/TrRpSjASIWAUEsczFcAH7pJwozXVeKPjvPqd9caB4agEMcd&#10;uHluHP7zaxKrgdF3FW55OFPQ4qX4NW9vr76jpuv3Ud5bSQhTpl2BIjgnltjAgjt+PNZzx9PFYmPt&#10;VzJ72tHTysrfgdSyLF4TA1Kq93lta95O7ta+t9NL6njt9qWn+OPAuj/Ev4b6frdrZx28GseG7+90&#10;GeeB4jFwrtbCQNG8LshKnO1yRyK6bRMeKfDqeKNE8qeNVA1CC2m8xrKXGTHIMBlPcFlUkYJAOQNv&#10;9nz9na9+Fvw08W/s/Q2UlroGleLrm58CylQI10+4SO6WEBTjZFPLcQhcDCRpx0rZ8SeCr74cWOj/&#10;ABImvVS8srqGw16W1yFn02aQRgS/89DAziRXIyoDgcMc4YnAYdVHGm21e6fk/wDgfj+PoYHiDG0q&#10;Ua1Rpy0i42tout/W/T7zI8KfDu08feFfEljqkIe2uNDubMAgH5pYmXPPoCfzFfkHNaPBM0Ei4ZGK&#10;sPQg1+yniDxDP8O9S1rw1p1msn2+zBWTIRUlaMjeFAPGT09jX51+L/8Agnp8ZdDia58Palpms4XJ&#10;jhlMTk+wfA/Wv07wvz3KMljiMPi66g5ONubRNrmvrsum7PhvEfIc9z/EUsdhMPKcLP4bNpNRsrLX&#10;e/Q+btV0Oe4nXVNJnWC+iTaruhKSpnPluAQSOSQeqk55GQWadrttcXK6ZqVs9lfEZ+yz4O/3RhlX&#10;H0OR3A6V6hdfs2fHqzv/AOzZfhHrzTZwBDp7yKf+BKCv612HgL/gnr8XfimLzTvHWgxeHLOK2EkU&#10;2tlQXlLqqhUBLgqCXyACNnBBxX7Bi+IMlwdB4h4mFt/iTv6JO9/T7j8ow+RZxiayofVp823wtW9b&#10;rb1PLvhjosM3xM8Lavf+EtQ1i3sPEtncpYadbGSW6likEiQp23MVA5IA5JIAJr9ctA+OnjFUs7vx&#10;Bp1uJJLdG1GyiYMsMpALxxuPvKpyoY53Yz3GPC/h/wDBK3+Bos9I+GUdveaOkghW11OLOoJu+80d&#10;woLTE8kxuO/+sAGK9A8L6r4N1bUBovxI8YSeBbrfgaZrdsLW7mIP8MswMLL0/wBUX6/e54/nrjPi&#10;lcVY6FTDU3CMFa7er17H7twvwtg+FMHNZhP2k5/ZWiWnfq/y7HqNx8fNPC5tdDlJ9JHA/lml0j46&#10;R32pQ2VzoZRZpVQMkmSuSBn3rHuvgDcahbR6r4A+Kqywuu5F1SwivIJQeQQ8LROOO4Y9c4NR6X8B&#10;vHMl7E+r+JdPtEjcM7adZNIWwR90yv8AL+KtXx1SGOvdSPep1eG3SalTkn5u/wCT/Q7L4r+JbfS/&#10;D0+lx3Oy4uISFx6ZAwfqCcfQ18QftyfATSfHHw4vfiJo9iRrOjj7TI6ZJngAAdSP9lRuGPQ+tfRf&#10;xO+G2v2fimZZvE/iGQTkPBPHfNtbPooG3PbGK1m/Zb1TXfChsdU+KepRC+s9t5FPZRboww5CyR+W&#10;6kDjO7NehlOZYzLc6p43Dtp02rra66r0aMsXgsulw3PC4tKSrJ2as3F20dnbWL899D8hT4Y13+yP&#10;+EgOjXX2DeE+2/Z28rceg3Yxmqfkjrj9K+6PiF8NdB+G19ZfBPw34k0SKymlitr7R78z6jBq1pDI&#10;WmEEPmvPbaiUJZQTIJSQQWYYHjv7Uv7LvjC/Sz8T/s+/Be80rTo4Gj1Fb5w0oVeVmW2DFySCQQzK&#10;RjkAgg/u+TeJuXY/GrDYmHs3Jvld1ayWik3azfTdbao/G8x8OsbQy94vCT9oopc0bPmu3q4pXvFe&#10;dnvoz5y1G90/SLY3Wp3ccMYIG5zjJ7Aep9hWcNNvvFOX1WJ7bTicxWZyslwPWXuq+icHn5v7o0bD&#10;wnZ2d0NQ1CSS9vRkC6vAC8Y7qgAAQeoUDPfOK0fLHWv0e06nx7dv8/8AL8z8+9yn8O/f/L/P8iol&#10;sEUIigKBgADgCj7OR1q35WOtHlZ9a2uzKyKpgPpQIB3OKteV2/Wjy+aLsXKiqYPQ0fZ88Z/SrXl9&#10;80gj9aLsfKisYef/AK1IYSBVryyelBjAH4UXYcqueFaepDXgx/zFr3/0ploqSyUebe8f8xa9/wDS&#10;mWiv5ezf/ka4j/HP/wBKZ+55e/8AYKP+GP5I9k+GkRbwZant5s/b/ps9bhiGcHH5Vl/DGLPgm0OP&#10;+Wk//o563/Jr+jstlbLqP+CP/pKPxfHf77V/xS/NlTyh0FL5Q6/yqz5OeCKUQ47V28xylURf/WpP&#10;Kx/+qrXknpil8n2p8wFXyjjr+VIIgeMVa8o44WgReopcwFXyh2o8oegq15PPAxR5RPajmAq+TnsP&#10;yoMIPWrYhHpSeTzyKOYDE8UQGPSjqKD5rGRbk4H8KHLf+Obq0QisoZSCCMgirEtqssTRSJlWUhhj&#10;qDxVHwssjaNFbynL2zNbvnrmNiv8gD+NQpWqev6Fbw9Cr4v0291LwjqthptxJFcS6dMlvLC5Vlco&#10;QpBHQ5xXBfFfxD4juv2abf4geFtSe3vI9MstQ85QrjawQuTkEEAMWP8Au161BGVfIHT1FYng7wZq&#10;fxG+G+s6FpvgWBLO2u9U0hdOiQ/ZxFFNLFGmC2drRhCRn+KvMzGtQo3dSooKUWrt21W2vzZ3YKFW&#10;rZQg5OMk7JX0e+nyMiTxNbRt4S8eWel28q6vJHY3N2yHzILe5iMihT2BnjgBz2Jrqbm32vnFc58B&#10;fh74g+Nv7ONjcnT7bSHs5XgeCB2k+yzWdwdoVSSxyI0YAnkN15rpNI1fTPFGh2niPRbjzbO/tUuL&#10;WXaQWjdQykg8jgjg9KxyrOMBmFWaw9WM3aLdns2rP8kaZhl+LwVOLrU3FXaV1vbVfmei/sZ39jZf&#10;GzWfBOoWYuIfFfhK4a3tmmMay31hm5hBK8/6trkYGD81ex6X431NdRn0HTtI0nTYtU0+QJLYaeDO&#10;txb5mj/ezF2x5YuV4IOXGMV8y+FfF0nww+JHhP4rofl8N+JLW8uxj71rvEdyv4wPKPxr6Y8aeGtU&#10;8L+M7m90zT3nt9D1tZjJkLHJbrJll3thRvhLAZP8VfjniPgfq2f+2S0qRT+a0f5I/SeCsV7fKPZN&#10;6wbXyeq/Uwdah1Xxhpev+C9S1S7uxrXh2eW0+13byn7dZkXcZG4nkwpcr+OK5T9ir9pPw3+zv4h8&#10;SeHPH1hfNoXiqK3mS9sIfNNlewbwrNHkEq6OVJHIIXjFek6inhv4a+OIb/xNrcrx+HtaSW7TT7Iz&#10;HyUfbLlmKJhoi4OHJwx4NfPnxQ8Fy+AviNrfg2Xkadqc0Mbf3ow52N+K7T+NelwLh8HnuT4rJsXf&#10;kbU1Z2fZtejS+85eKMRi8mzLDZphXacbr7tV+bPof9nj9qzW/FeufFH4aSaLa6voviG1n8Q6J4Y1&#10;kKRdJAB9usEKgBJZrf8AeIwztkjYnOSa8s/aq+B37NN/+zRofi34OeGtdne98QS6v4S8e292qnTL&#10;ksoezliBJiuIRCkbK33yhPQkVwHgjxhf/DHx5oXxN0tSZvDurwah5Y/5axxuDLF9Hi8xP+BV674s&#10;8W6R+zT8f/F/gXU9Gl1z4YeLLiO61jQoRlntZ0Sa31C15G25iRlAx99QVOSFI9rG8NYfAZi6OHg5&#10;UeWM3ST0morkml3kk1L+9zNPoedguIcVXw6xFWaVa8o+0a+FyfNF+js1/dsn3PiL9j39mP4i/tkf&#10;Hbx78WP2pNQ1Z/C3hTQb6bWptKn+yC8uY1X7FZpHCVEcQnkhlCIAoCYGCc18U/Dr47/Ef4geEdN8&#10;LnURBcWmo+ItT1vWlu3+36zJctbpObiQt+9BJzjk/M2SRjH79eC/2bfB37MH7K/jfx7ofiSz1vRP&#10;GrXmqWevaa+83en29lLdxsykgIf9FjUrwdzMD61+B37In7PHhv4o/AjxN8S7b9pXRvCGueGjcTR6&#10;drWl37RSLLcwQFJZYLeVfKdZDnadwZFOMZNfnkngcPleNwlKqlT5+WDellOnUjdrdJys5P1fkfu+&#10;WZ9mOeZjQxeMpW5Ix9yCfLeM6blZbXa/TyPd57ma/wD21dN1a5bdNffYby4YDrJNpccrnj/ac1yn&#10;7FvxK8bfDXxP8Y9b8E+ILjT7tfhLdQx3FvIVZEnutOhkAIORlHP0PNa1novxag/aZ0m9lbwNNqkN&#10;tYLDYQ+KLkJOq6ZEqMJHswBvjAkweRu2nkVwv7P+i+PbXWPipBoVz4QvPP8Ah75WoyyeIZ4ktbc3&#10;dgxmXNrmTDLGm0AHMmRkKa/NIZHjY1JNTp/a/wCX1Ly/vn6VXznAVMPSg4ztaimnTqdHK/2df16H&#10;tf7FmieKfiR8G/jz4C8O3In1S68BWF5YwTXYR5ZINYs2IjZ2ADbWPfJzgcmuy8HfG79t79mn9lPx&#10;RafEBNb2TeI9K0jwzpnj3w8uoRWsXk3U101ut7E+1Cq2yHYQv7zjnmvmjwl8XPFPwO8AfEnRj4O0&#10;vxN/wlHgCSykl0TWWKaeiX9nK00qzQozL8gXCg8uMkUeE/2yf2k/CnwG8OfDf4c6rc6Xax397rDx&#10;ab4juYDKZfKt/LaN4VUbGtpAOSMluh66U8ix8cPGbnBWTV/bUbfE/wC/573/ABMMRm+XVcznShG/&#10;NUjJJ0qikrU43s1FtX5bW5b2u9j2zwH+298SPgx8AfhPdeF/hx4CvoZvDGowXY1rwkksqXMOs6lB&#10;IgkBV1XZ5eFB+UMAMV9Vfs4/8FXvgzqP7APxg8EePP2PvCx13SWsdRTTdGM9tp+rxTXkFukkrl2m&#10;jkgkcMArYZSu3b81flb4q+NPxBn+GVqmv+D5rqbTda1i7m1O712FluDcXUTuqD7zFZGfcRnJfI71&#10;2/w18bfFHR/2d/ilq9j8H5LvS9TuNN8MXOpweIbUC0vhcwagEClt0mYoTyoIUsMkdD6Ob5NmTznE&#10;Vo+y5Z8z1qUftK+t5X3a30foc2Cx+UVcmw1BzqqrCcFaPtlfkqNK1la6im1azTWlmfRvhb/gpn8L&#10;9F1Ge8j/AGJPD4ma1u7R5rTxjqKJ5VxbvbyR7XMmTskfnIwSOteIftZftseFvjf4cHwj+Gv7Omk+&#10;ErOHVbCTXtXsfEF7c3JgEqf6KrSNsR3JDl1QFAox1r51174q+MbdLvRLHwtb6Q8B8pr6/vA8cDmM&#10;P/ADliCCBzk+p4r3G4/Yr+JHwv8A2ctK+IXxj1/w54Nn1aSzvrHRNf1Vxq2qJLcx4uFtRGZFVg27&#10;dKEGAducCoyHLI5XmWGrV405TdSChGPs5ct2rzk4XSsvhV7uVnsrP086zmni8JiaVLE1o3py53Kd&#10;Vc3KmlTUZO71b5rqyV1u3b6M8eWP7MWl/tXePPhH8MP2edV8GvoFl4nhj8S6B8U9c/tC8ms7G7kM&#10;s7zTuj+cImRwFGRK2DXzJN8QviMtjJo2nfFPxXb6fJOk32M66zgSKpUMWK5JwSM+hr61+LvgH4H+&#10;Cv23vid4v8T/ALXvgq1+16j4ps3sP7J1mSWCa8tby2RWKWJQ7XnXcVYjAOM8Zr/sLfsCfAP4wfF5&#10;fEvjj9rvwRqng7wXbnXfGdlp1rqkU72EDKWXNxaRqqsxRC2c4Y4BIrzKua57jKqpuopyba95Qk9/&#10;NNiwUeH8owk8RLnhGMIPSVVK6TvazSvd6evmfSf7Pn7NvxJ+J/wy/Z+8LD9p344eFNcvvBep67qN&#10;kPEttJDotoBHbwzwoIA0S3Zcsok+baD1xmuC/au+CP7RPwt8ead8N9M/aK1j4pWIs9V1d9N+Id0F&#10;niW3jcMYb2GNnDMLSRAJVdAQuAgJr9BP2f8AQ9G02+1v4k+NPHXhpvFPi69RpbO01aNItOsIQUsd&#10;PgEmxikUOCeOXdz3FfL/AO2L4B8faV+0NaeJNd8MX0dhe+AdWhtr827G3Zxb6ieJANvzAB/+Bj1z&#10;Xo8Q5ti6eFVHljUguWMk4RcZbt9NFfROLXRqzPC8PcFhq+bPEyrOnVl7SrHlm1KLaUUt9XZuT5k7&#10;6p3R8S+GP2tfh18OvDPiy7+IGjS+HtWGhj7FoXi2wDpfuk8chS3mQmGZiEO35lYn+HJArq/2Q/hP&#10;448Q+Kda+Ovxe8KaEmr6r4bvIvtWo262tj4bE1jOLa0t5HcLE7sy7mGWkYegryD4nx6R8Y/ihpHw&#10;YlSG80nSVXWvFCZDI21iltbN/vSAuR/dj969W8EfDbxp8PPhLf8AiT4dfEVLTwzZXhttG8B+I7c6&#10;hpF/evgypApYTWWyMAvJBIu0tGMHdivAo1sqoYCnRinha1SPNLeUFC75YuTTqU1P4mrT5lyapM/Z&#10;81wGcVcXXrqaxdJTjCLvy1HUtBOUYJxpVZQS5U701F87a0L1v4I8TReHpddml0q+FtKqX76LqUdw&#10;ImbIV2QHzERtpAZ1AyMdcVH4b8Ta54C1qLxV4cuJbe5t5BI6x8LcKCN0br0dWAxg9OCMEAjgE+Nn&#10;xk8FeIBq9n8CNZtJ40ZFvfCviWKcCNgN6qZPJcqcD5G64GeQDWvYftt/EW0tLi28RfCbxtf20kDQ&#10;vp/iHw5FfW7rkMjfurjzEYOAQUIPUHKkivnv7BxcsT7bDyine65KtOSXa1p81vJq68z6arn9OWWv&#10;BY+k6sbWlz0qtObVrO8XSlTct3zKai+lj681X9t/XtH+O1nrHxR+E3w+8cvY65a3mk+Ir3Q3hv4b&#10;R2SaDMkTpvkjjdMGRWYMnJJGazfg3+2n8cPD/wAYdL+Cug2OleFvCUHj69sdS8LaFD+71COe9mWV&#10;ridy00rN5hf5m4bHGBXgfjz9vbwNd6vd6nofjzQ/D1miRJp2ia74Jis5baJI1RIc3loTLsChS3mO&#10;TjJPNfSvwC1P9j2TXvEv7Qfi7xl8KfCVjB4qi1PTdZn8SLdNdyzwRXD3IU3vlI/nNJ+7aEqpXAUg&#10;V9VhMu4inhK1OKnH95CSbg1zK8lZNfHuu/qlc/McdiODsHh4utQhNyoOKiqqlyVFa0nTm17PWb0i&#10;tNbI+k/2jf2Jr/4u6v4f+Lvwa+K2ueCfiJ4KWZvCXibe2o20Eci/vbS4t7gsJLSQAb4gVAwGGCM1&#10;4b4y+OHjj9rLxzp/7MvjD4laF8Kfjv4cjY22h6Z4uRtC8axsQrXOnXSNvjmG0k2ko3qD0Oc18eft&#10;l/tvaN4z/wCCjFl45+DPxs8T/EHwPcRWaS2/hhb29tkgkg+zXcKxRrsOQXYgDB8wV8vfEj9j/wDa&#10;p0bwXP8AF6L9n3xNpGleE9Rg1CfWdS8qxe1RZ0TcqF/OB+fnCZXGccGvqKOWZlmlFZdjcNLkk3GM&#10;pNU5QfSzlZuLk9Y69bavX81w+LweR4tZng8XThVjFS5Yr2kZXupRlFaXS62T13W596eJPil8KNN8&#10;PfEz4d/F/wAZ+LvHfi/wO8OuT6OttLYeU0Egs7yIXN4DIcrLAzYh+7bggnt5Ld/ts6Jq/wCzJres&#10;fD79nHwzYSeGvGtmwi1bULzUG8q9tZ1MhBljUtvs4l+7g5HFfVviv4AftF/tM6DF8TPHOi/BLwd4&#10;g8LfDubQ/EHiLXPF+p6l4g1qyfTzFI1zZRwWcNzKyMWRw3+sC84Ffm58INb/AGQ7vUNU+Gt98XPi&#10;trcGs6fK19Y6Bpdjp8N1PaJJcQIwSO8lVfMTaSGBUMSeAa8OXDFLDzXtKtNXTX2pydttVGS7fa6H&#10;s4fjmvj6Um1VbhNT5YtU4RbVp2ScFquZrS/vO/Vvtdak8W/G/wDYK8Gft76pcSaj4ltvHOpeGdZM&#10;9jHLYaBa+VBc2NvYW7IYrKMLJJlkAd5HcsxzivD/AB18afFXjSaOH4h/E661Bk/1MGpaoWCYx91G&#10;bC9uAPSvYf2Ofij8GtX/AGP/AIvfDPRv2N/FnjTxN4Emm13RV13x1PL4fstOlvYQ0l5prXdtFLJH&#10;HIoDpFIWYKWVQDXAWP7Xv7Tum2rW/wAP7HwX4FikABh8M+E7C1aNR0Ae3gVz+Lk16vElHK/r8vb4&#10;ibhvGEVGMVH7Nrydla20PzOfhbGZssNKGHwcHUjJpzk25NvV3ai76vrP8j1T9hC5+FXjLwT8TfgT&#10;8W5rWCy8c6Npp8Nya1r50Syu9Utr1TFD9tlhaNC8U8+GyM7CoOSCNPxl/wAG+xnubbwb4o/ay/Z0&#10;+HLynbFpmo/FGS5nWd3uihZQQMhZYRxgHyB3Y185fEP4jfHj40aVLovxq+PvinxHZz4D2FzqUgtw&#10;B0ARmYf4V5zD8HG0jU1fwxHZ38MrLGLLXZm2wg4X5Jedo/3gfrXFl2NyajUj9TqSp1INOPO01Kzu&#10;ve5YqLv/ADLl811vN+HeIMxlKti4x5Zavl5rx0SbUVN3Voq9tb9D7E/4K0fBf4paZ8aPh58G/H/i&#10;H4WxX3hn4GQ+G7PxF4U8V3mo2Wp2dpcvBDO8aW0klrNhvmiYsD1D9q+VPjt8BfGOhfBPQdE8RfE7&#10;wm1vBquo65bNaRXDNdyC3s4WhG2xRkYIinDtgfNwpPzfQn/BWL4d+I/hn8fvhj4J+Iv7HNn4H1LT&#10;Pgtp1ncado9zpd5Bq8kUzI2qrJbOAfOIJ/eAScc14R8e73Rr/wDZI8GW6/AC502W28XeImPiaXT7&#10;RTfBrTTcW+9ZTITCcvggACYbcktj72n7OOdYb/Zabdoe8qi/m2UVUt6WVj89eFxdfIYzlim48zSj&#10;yPTRu7lbX08z2TRfBvxS0P8AY/8Ai1YfD7T/AA34ttdag0aDUNb0h9TVNJNtfx3SZE1giF3ePywH&#10;kTrwDXgvwzh+K3g79ni0u0+BGoDR7rxneJfeLo4biOC7ukiC/ZHdWMMkkZBcbkDqJWwcNXqf7P3x&#10;TTwd+zb8YvCuh/ATxJLDrWi6L9qu7LTrRYbAx6nGwkkzMG+Y4RSoJywzgc1o/s6+IvG/jn/gnJc/&#10;C+z0Wx0HQ7b4vPqs/jXxLelLSOeSwKG2WCDzbieQrGGG2MLxhm6Y8qFOksmrweCpRjeG9ay/5ebt&#10;VOnTq7vex9A6OKhndOvVxs5T5ndxpO+kadrR5dW7pWtsvM+gfgB+1J+2lqH7HPgb9jb4EeCdX0fR&#10;tcv9W1rxnf8AgiS21fxHd6WZ/JaOGEMI9LQlHUXFy6MWOUHy4bqtf/bi/ZR/Zi8H+LP2YdP/AOCe&#10;Wv6HqUANn5N5/ZNxLD/omwSTzmZnmld5DM78nMmOdoJ+uf8Agiv8DfhJ8Jf+Ce2v/Ez4UR6p4m1X&#10;xp4kuU8X+JNVhisJZvsiFIY4YQ0u2FQ8hVSwOWJPJr4O/wCCiHxU+G/gv9sfx7Z+DvgtpWo6j/a8&#10;LXut+MHe8YsLeL5YrdHSGNMYzvEjHHUdK83Ms/wmBwcMPhaMPZqybUqlpO26tJSaVrR5tba6XaHk&#10;eUVs3zjEe3lPm5pv4YJrVLXm0W+qXW258h/sxXV7ZfHnxLNb/BqTV2/4Q/U1fTY5LUGEHRrtTL+8&#10;YKdgPmnHOIzgbsCsb+0rVwFb4YXnAwB9lh4/8er7Q/4JV/Cv46/tXfFv4qfFjwl8K/Clh4GvPCep&#10;aPqPiN9Hs9P020uxo9xBAsdzKMwlppUDGNskElvlqqn/AASW/aTMscK/ET4THzAuXHxT0zC57H95&#10;nj2B/GuHPccoV6cVhrtQpp+/VVmqcE0/f6PTXW611ufVZK6HtK/tcUoPmbV403dOc2n8PVa6dGra&#10;WPkzxDockXwZtfG/g34Ta3p2sjxXPbvq2IhZXcItoWFrJGJPvgkt5gXIDjk9B1evePvjv4h/bU8A&#10;698Pvg/9g8YW+g+G4tF03VtTieN5oorNYZSyMAVcqh2kqQHwSMGvqS+/ZQ+DGifC0fs4eOv+Ci/w&#10;b0vxNp3jCfVL3T7fVr29giV7eK3CGWG3KeYGjbI7Ajmn/Fj9kHRfhZ8bPB37VvwJ/aa+HPi+bwfF&#10;ov2zwha3V3Z3WpLax2/nNBNcQCEOXiZhvYAhvXAr38Hj8xybFUo4/BKhKUPclVdSDkpRuk3Ka5oP&#10;S19Nd7M+fx+DwGd0KsMNXlXSlLmjCmpJPmVmkoNRk99Lbaao+O/hj4M06119vHfxyv8AS9WvVDyx&#10;6VqVjc6iIrjc2A9qslvA4B52vKw6Z3DIrsv2pfBnhTw34+ufH2m6xcpquk+HLHxP4evPDHh3T9F0&#10;+1aS1t71FSwtoZQq4kw2ZCNwLNxkVjeBfDHjHxbrKaj468Gaz4f0K6kklutekt47v7NHuJMjQxuJ&#10;XA7iNWbA4U16z8aPg/4q+PXhfWvjR8LL60vvAmg/Dp9KsPFGvaja6e+rx6bo7W7SxW0kgkLsYfli&#10;2lx8ob5s10Us34ho5w3OMI0FVUfc5ZRfNLlcb3lytp3a00T0L4gynI7SjGpUlWcJtupzRa5UpRdn&#10;GF7tWvq22j5sbxN4L1OzMHgf4ZTa3fmTzLbU9c1O+MNv/dJIlSNtpxwEOcdK950L9gr4UJ8W9I+N&#10;HxJgi8W/DOXRV8Sax4gtLP7DZyxqo87TvLiIWO5F062vllmcGRGJIIavbfiP+xb+yJ8L/C2j/Gj4&#10;1ftfrNbeIYoZl8H+AfDT3d/E8lnbXQhMkrpBGQlwjEs2PmGM849b/Zv+DHiLwN8LdU8Tav4Zu/A3&#10;wetXOv654H1iOPWtY8WKkYEZuYpYxDagwn5FVElPLjIAkXwJZ9n31t4DB1JU7ysrT95u9km1ypR8&#10;ko+d2ddXCZFPBRxziql4tPmg1HW1+TmvKU1bR3klfXlR8pfslfsW23x/+BHxQ0X4N/Ai1vtYtdf8&#10;OvZXrW8IjsbZnv8AzA80qjZ0j3HdyAOOlfpp+zf+xf8AAv4efCHwXqPjPT9F8TeJPD/hyDS9U037&#10;b5GkaXeQSSFjcbtkkruWDBWCqQflDqRXOeAPh3+3P8VfgF4a+If7L3wM8GfA7QbXxBaXkfh3xlr0&#10;FrNqGlmXlVtzDKqF4DGTJP8Avc7sF8g16h4V/Yf/AGW5fGOr/HH9p211rxd8RLy4W2urnwz4m1Cy&#10;sLWHYEjt7aJXQTKojz5rIuWzhVGBXXmvDMcBQbz7HJz9+KUGq8lWhJJRkublUZKTtVTqLT4TwZ8d&#10;UadWU8rXs4tu6j7j5HFX95WvrFe6uV6tXauw/aO/aH8AjVx4G0j4h6XHrNlBHJrOpXPz6YpLMhlx&#10;bbnTy1UL5bBY1AY71AY13XwMf9mT4O+CR8WdK+OWlfEnxNfyrMbnwrfrdWUcrJ8iyNbFvlVQMJkc&#10;DoSSSnwY+Ff7P/7OUniSz/Zz+HFzoWleNdSEninU/EVxLqt1qUvl+UVY3DPsjYbsp0JY/QbuifCb&#10;9iP4I3Vz4U0/9mjRPDdtrqyXeoX/AIQtBbyG4baok8sELn5FwegI4HJz5OMyzg/kqvD1KjxD5XCU&#10;oRUHpeXNFSco8r+C0mpW5pJN6fP4bi/FKcKFaTWHV9I/Fb1tbXrpdL3U7HB/tRfte3elXeh/GzW/&#10;B+peKNUlv7Xw94W8IeFraQS6nc3jlCjeYmEjA3OS+ADGvI5NbEXhL4IfDfxrq1/8GPhxpGnah4gl&#10;jn8Vahb26QJqt2sQXdIFJQlcH51xuYsec7jl/Bj4V/s//sp22q6f8EfEPxC8WyarK0y3PxC8Q/al&#10;sx5bL5UKKEyOSwyc7uM44rW8M+HNdt1GpwR28KSFUhuJ2zs3EDcAMjOD3/pXTj8ZgMqyh5bl9WU+&#10;eUnVq3lFVVeLhF027RUHG/W8ne9kjxc/zKlmdaDpRUaaSSVl7rW9mtXfudh4U8O6h4gMFx4hv5I5&#10;SwleDIdbhBgqRj7gGAOPT3ruI1gtfEKBnMcVyU87PQHBA57dvzrhP+E21XQr5vDy3mmQwWgSFp7a&#10;I5hJznAP3sd/c12XhbU9B1+FLS719JpTFgKSNwxyW3YAPY9OK+Nk6uq6PT0816bnzybjK/T9D0/Q&#10;9Mi0S2lhEw8gnzE3EfICvOT9c15n49RtReex07UpzakEGWNtrEY6qR15rWsviLaahdr4fsNba+SJ&#10;gJR5JBKHph+AwyK0LmKzuIJFntY8/wDLNlOMD34r5LKcsxeWV6tfE1OaUt0uyfxO9td/x3Z3V37W&#10;EFBaPb/I+Z9V06a31Nr3UJ5FnM25FfO4LjIY8kg9OK1JtQguguqWV00U7KHurSTO2R+hIxwc+nFe&#10;gfEbwHpmo2Emt2sSwTxj52ZsIw/x/Dmub8L/AAsvdTMNzqdylrBKfkVj88gHPA6dK9zD4+lmFJTp&#10;u/yseNm2FzHB4t4atH3vJq3rp+pX8GXGp3kOqXMFslxM8OBbhsHBGMgdTWIvhfxAk/2Y6Ddbzzs+&#10;ztn+VeteFvDHhbTrgaj4du3VUd4pAXBV8kDqfdRipbm+utC8UQWUl201tqchwjqSYWC8bSP4Tjp2&#10;rrjDQ4nheanFzl/TPMbr4aeNIrRbltGcqY9+1XGVHXBHXPtU2l6T8R9HszfQSS2sAVQTcOAAufQ9&#10;Oteqa9d6tY6fLNpwgaQ8QiQHAPqcZzXN+JJ9Z1fwwltPpywzT2u6a5uZFjhU98AnIJq4/FymiwtK&#10;FSybPK59L1vWby7kh8mdo5SVC3BZ2XGSQD2zn9KzLzx58KfCqWNp4k+IOlpq2p3qx6VarJFPPBMk&#10;gVSsTEHd5mApHIbBGeteo+B/Ddi97Z6RbWl1GJd326eWHq20ttJzjqvH1J9K+Uv227TTpv2idUhi&#10;8PxWn2K2t7eJhbhDIFjDB8gAnJY8nJ461+h8E8Px4jzV4V1HTlGPOpK2iTStbu21r0Xm9O3Msynk&#10;eAWKcVK8lFJ/N3+Vvmd58NPih+zv+3l4X8T3uvXEvhXWfAvirU9G1XT9QuLUNHIGDNdNEyuNjZL4&#10;B4O4lskmvH/2wPjNY+Pda1XwN8O/G91/Y8pLWKhk81rllIa5VduTt3fKCNoCg8ZJrzrxZ4A8GeOP&#10;idN8aPEfhPTZPFNzam3vdbt7JIJ7pCoQ+aYgolYqACzgscdaybv4E/Cm++Idr8V7vwXbSeIbKER2&#10;upuW3ooBwMZ28ZPOM81/R+QcCcLZPn0s1Upp8qcYckZKFWyulJyvKN78smlKMW04t6nzGfcdYjN8&#10;rhl9NOMI7u7vLW9rXsk3q1rdpdtYPhn8PrH4NfC+w8GWmoXF6ml2Z828uWJeeTlnc5JxlieM8dK+&#10;1P2M/wBnPQviF+yZ4T8UanM8Oqap4ptfExuLq1xJH9nut0cSc52mNMBu4kJx2r5q+HHhCx+KXxz8&#10;I/BnUZHW116/ZtSMcgVvssSNJIBnuwUL6/Ma/SHXH1Hw2IdE8I2KQJb2CJaQRQqQUX5RGAegX5cY&#10;7V+c+NXFuJniKeEjUftJN1Jvvdu2nm7u2xy8MYT3J4uor30X6nyP+1P8BPjB8U/jNfeJ/hTodlfy&#10;BoBdW2p6h5UcnlYQpuAyoZVHTnrXV6H+yu0H7b2lfEbSPh9d+GvCnhbQ2lhkt7vfHqF/KjRlVG7I&#10;UK5BBH8IPGa9th8FXT+IryW6vy8BxLdKGKszbQxBIxgAk9PStPVNW8KeAfCeo+LNQ1OaVLFJJJLd&#10;7jLFkH+rTdzzxyfWvyX/AF24gxmChl0bcqp+xiveV0+Vaq9m7KybWiZ7VLAYZYiVXks3Lmu7Xuvl&#10;t13Ph/4/+J7bxN8bb9PiX4Qk8NBIpfsthpNnHJMxOTGZ3yBuYgFi3IzwK80MPoOvrXreg/Djxt+1&#10;j8S9b8d6ZpUWk2N7ePK91NuMSuQdsS93bAGSOByeOlefeK/Cmp+DvEl94V1hFW6sLl4JwpyNynGR&#10;7HrX9P8ADOLwFKksthVi61KEOemndU9NUt+u95N7Xtc+CzKFac3Xcfck3aXf+ltojF8qjyv8irXk&#10;nvSeT25r6vnPLKwiPoKq6X8SfD/gRPE+h/FTw1Zy6Tqfh+4XQ9fa3kZ9MvyuI2kCZzF1zhSQcHmt&#10;TyT9aZc+EG8YafcaOdIlvYmQfaI4oi+0E45x05rzc2w8MbgpU5VHDZ3T5bNba+v37HVg6zoYhSUe&#10;bytc9z+IWky/Dn9mfTfA3gLTjFC1lBaTX1grKfIKFnmUqBgyHq55+Y9zXzXbRfEv4S+Nl+MfwR8a&#10;3ujeJ7WPE0kjmWO/jHJhnR8iRTjoeR1BB5r2v9iCH4w/DT4r3f7NfjzQPE1x4c1m2jn8N6hdRSTQ&#10;6PLHGzGCRmyI4ZI+xOAyqO9bf7Y/wZ8T+CfiTc+K5NFkOlakI2S8jT935oQK4OAAhJGQPQ1+Q8IV&#10;csw2ZVuG8wpwnKpzTVW6ftbtWXra+l+m3U+uziWKnShmGHk0lZctn7tjfvf+Cjt945/Z80u88M6P&#10;LonxFvYE/tc/Yd9pYyrIRIyeYCH3BQQMcB+vFfOfn+KYPiRqvxW0rxrq2naxrvmf2zNpt40C3Zfl&#10;tyoQOoHQcY4rf+FHhi0+JPxr0D4Ote/ZZNb89lnCg7VijaQgA9ztxXR/H/wd8MfBPj6Tw58LvEU2&#10;pWttCEvZXYOsdwCQyI4++Bxz6kjnFfV5HkvCGRZnPKMPR56sk6km48yUb6JytZLT3V5a67+RjMdm&#10;2Kw6xblywTskna77+b7nnohOcu7MT1d2JJ9yT1pTEPTp7VZ8k0GE+lfoiairLY+fbbd2VvK9aTyv&#10;YUmtnV7ewafRLaKa4QgpFOSFbnocHNbniTVNC1+8g1Hw94S/sSI2cSzWIu2nAmCjewZucE5wO1ZP&#10;ESWIVNQbTTfNpZWto9b3fkntrYtQTpufMvTqYvlZ6D60nl5q15RPagw98fpW3MZlbyiOMfpSGHB6&#10;Va8k+lBgOOD+VHMBVEeKPKPp1q15POKPJJ//AFUcwFXyvX8qPKwOnT2q15Bo8k56UcwFXy/TFBi4&#10;xirXknvSeV3xRzAVvKHoKDEKteSR1FHkk8EUcwFXyfUD8KPK9RVrye4GPwo8k4xj9KOYCr5QHYUC&#10;EVa8kn/9VHkkc0cwFXyv/rUnlY7VaEJHT+VHk44Gfyo5gKN7ptnqVnJp+o2kU8E6FJoZkDK6kYKk&#10;Hgj2rh/Gep6n8DtA0mPwB8L59W0RL2O1u9P0cASafA3yiSKLHzqGK5AxgZPvXowhOP8A61HkZHTq&#10;PSuvCYxYeaVSPPTvdwbaT0t0aaavo/zV0VGVnrquxThaK4jWeFlZWHBB4rIeIeGfEHncCx1WbEnp&#10;DdYwG/3XAx7MB/eJGffeF/Hmn/GXTNe0LxbGvh250yaDVtBuI+BKpDRzQlV4bJIbc2NoGOmK6zUt&#10;ItNWsJdNvYt0UybWA4I9wexB5B7EVljaEKcYSpzUuZcy30d2uV3W+nS6s00XHlg9XdPf+u6IPhz8&#10;S/G37Kv7Qfh39p/4ZwXM02mTi38R6XaHnU9NcgTQkEgE4wy56MqnIxX3x8R/+Cp3wQ8ReBrDxzHL&#10;rc0UqBpdEs9OY3MLMoyGjYqPl5BO455xngV8A+Hru7IfQdafN/aKBI5HFxH0WUfXHzD+FsjpgnUE&#10;AHG3j6V8FnnBOTcR4lYms5RfVRaV/XRn0+TcW5pw9DkoqMrbOSvbzXT77/efdn7NX7UPwZ/aa1Hx&#10;Jr3wr8RPcSafbadFqFjd2zwXNr815/rI3GQMkfMMjkc17N4U1o+H/ENpq4dgsUoMm3uh4I9+K/MP&#10;9j7QPHPgD9szTfif4E0+V/DjxC3+IlzCwEen2MpKLcSjI+QOQT14DHtkfpZPDJErRSqAQCPlPH4V&#10;/PPFmSQ4czqWGpyvFWa7rrZ/1sf0dwVn0uKcklPERtJ3T6J37H0Rp2rabq1qL3Tb6KaI4+eNwcex&#10;9D7VQ8deHofGvgjV/CokXGo6fPbBs5CsyFQfwP8AKvxB/Zl8BftzeALz4mXXxD8I/EWCy8XfDmS7&#10;sjvSVbm9eLTDC8e0boP3c8UZLfMgjmbcrr8n1l/wbs/Dv9qf4aeEvizo/wC05e+NDLea9Zahodr4&#10;xBBjinkvpHkgzPKWjk3I+87Sx6jIrKLbirnytWMI1GoO66H1vrt/N478H6d40ETLfWcZsPEVow/e&#10;Wl3Edrq47fNkg9CpUjIYGubr2Hxf8I7HW9bl8YeFdbn0HXJohFdXtrEskV7GBgJcwuNkwA4B4cDh&#10;WAryDUvD3xOstV1nS76x0WTVNKjS6Omrvto760YkCW2mJdRyCpjkXKsMFirK54MThJTnzwPq8l4g&#10;pYWgsPXTstmv1G9eDXI/Gex1yPwg/izwlezx6zoJa90u2jnZYr6UKR9llQEB0lzs5ztYqw5UV1Ut&#10;6sxZdHtHfBx518hjVT6bR8zkd/uj0Jrh/HuteN7jxVovgLRtSsrubUb6KfVIY9HXy7DT43DSzM5c&#10;lWbGyLJJMjA4IRscuGpyeISTV1v6db9Nj6LG42nLBykoNp6J7ava17O97W0Pp74ZeDdEtNA07XDp&#10;9u101qC8ixg4diSxU9gT0HQV1Goabp2rWjWGq2ENzA/34biIOjfUEYNcF8GPGsl48nhjUZwCqhrF&#10;SAAFA5Qfz/OvQ69WjOFSmnE/PMxw9fC4qVOruvyev9eZxV5+zv8AB+ed7vTfCbaPPIxaWfw3qNxp&#10;byHOcs1pJGXwckbs4JOMZqrJ8CtSsfl8JfHTx1pcYHyQS6tHqCg9yWvoppTn0L4HYCu/orU4Tz7/&#10;AIUf4ludrat+0T46nb+MRS2ECsPTEdoCvHGVIPcEGp4/2cfhZL8uv2msa8gORB4l8T3+pQg+vlXM&#10;zpkdjtyMnHWu6ooA5e4+CXwiuPDlz4T/AOFb6NFYXcPlXEFvp8cW5e3zIAQQQCCDkEAg8V4pbeHf&#10;Evhbxfrvw2165uL59LRL3S9QucGS5sWwoLN1cqcKxPO9XOcMgr6Trgvj34G/t3wy/jLRrS4bWdEt&#10;pJLU2t9LA80B2tNb/u8lw6pgKQfm2kYIBGdSnGpBxfU68FjKuCxEasHs9u/kz80P2iP2TfFmheL9&#10;Y8SfD1Yda05p5Lq6tdPdWn0/e5Ox4gdxHXBA6A8cV4jJaSwsY5YmRgcEMMEV+hfwe+CPgn4r+N9M&#10;+JFzbSaTdXREGn6po0sQvLi3RCGaeZF/eGSbznJ3E4kB3ZyB7bqH7Evwd1HWIbq8sGvbBrZoNQ0/&#10;Vwbs3AIwGWVz5iNk5Jyw7gKfmr9VyPxOr4SgsPjKfteSy5laL07rVP108+58NxBwHh62I+s4N+yV&#10;T3lF+8kn2ejWt9Nbd+h+QoizR5RHavu/4r/8EdLy51651H4N/Ei0t7CaUtBputROWgU/wiVMlgO2&#10;RnHWvDvi9/wTj/ae+EVjNrVx4Tg1zT4Rl7vQJzOVX1MZAkH/AHyR71+mYHjHh3MOVU8RFSfSXuv0&#10;10v6M/PMVw7nODu50W0uq1XroeA+Tg9KDF/s1bktpIZGhmiKupw6suCD7im+VzjFfS86Z4hW8r2o&#10;MJ6mvWfhR+xj+0b8ZyJfBnw2uxbPb+fHfaiBbQSL22vJgMT2xn8q4Dxd4P13wL4p1Dwb4msfs+o6&#10;ZdvbXkG4NskQ4IyMgjPcVyUsxwWIryo0qkZTjuk02vVI6KmFxNKkqk4NRezaaT9DFEJHakMPBq15&#10;PbFBhyDxmurmOc+fbcbbi+X01a9/9KZKKdGNt5fj/qL3v/pTJRX8v5u3/auI/wAc/wD0pn7pl6X1&#10;Cj/hj+SPcPhdHnwNZnH8c3X/AK7PXQCIZ5rF+FaFvAdlx/HN/wCjnrofK77a/o7Lf+RdR/wR/JH4&#10;tjk3jav+J/mQeVnsKBFg9BU/l4GCKPLPQCu05eVkHlD0H1oMXtU4Q9OaNg9KB8pB5XbAo8rsRU/l&#10;nHSjYfSgXKyDycc4pPK/2asbOeRQI+c4oDlZB5We1Hk98CvJviFY3Hiz9piz8Eap8Qte0jS4/BD3&#10;ot9I1ySyWSf7Wqbm2Ebjt45qb4HRX2jfG/x/4Ii8b6zrGmadYaNNYrrGrveNA8y3XmbWckgHYvHs&#10;K4I46+IVPl0cnG9+qTe3bQ7HhLUefm1spWt0bS3+Z6l5XtWdYxfY/Ed7Z4+W6jS5T/eA8tv0VPzr&#10;Z2A8gdazNbj+x3+n6sBwlwYJj/0zkGP/AEMRn6Zrsn0fY5Yp7dy7HFg9K7L9m+30bS08TaPp/iGO&#10;6uH1pb68sVgZGsjNCgCknh93lF8j1I6iuURAG5FTfBKSXQ/2kNZsWjIh8Q+DbeeMhTgy2VzIj89M&#10;lL2P3wtfB+JGG9tw77T+SUX9/u/qfW8FVvZZxyP7UWvu1/Q7L4D/AAh1T4PnxNYz6tBcWWr+I59S&#10;06KJSDbpJgbDnjhVTp6GvMfD3g29+H7ah4JvBAE0/VroWKQzq+21eVpIQwH3D5br8pwQMdsV9G14&#10;N8XtNPhj9pBNQjUrb+KfDKM+B8purOUozf7zRXEQPtCvpX5z4f4/6nxHCDelROP6r8Vb5n2nF+E+&#10;s5LKS3g1L9H+DKGsaVDqel3GmzLlZ4WRsehGK+htN1YfE74N+BfiHrDNc3N94YTTtR85y/l3dkzW&#10;UwGfu7jCH4xneD3rwp4yrYxjNdR8Jvjl4/8AhH4eu/BOm+FvDWq6c2rS6lpk2s2cssljLKkayqqC&#10;QI6sYw2GBwSeua/SuOuH8XnuEo/VI3nGXdLRrXV+aR8Twpm+HynEVPrErQkuzeq229Wez6b4L8S+&#10;PvCum6tBpEk0EukC31K6uCI4UeAtayGSRyFXPlbsk9HHrXkv7Q6aNJ4s0z+z/Fmm61eR+HbK31i8&#10;0q586E3UKeScSDh2KRozEZGWPNZvxR+LnxI+Mhhi+IXiaa7tLfm20uICK0iPqsK4QH8K5lIURQka&#10;YA4AA4FcvB/BmJyHEvF4iqnJxa5VtrZ6vrt0RvxJxLQzagsPRp+6nfme+nZED26upRlyCMEV6x4x&#10;8NeIPi38FPhX4p8P6fJf6w1vceEbmGIgs9xZ3DLbhuBgtbvE3PAXnoM153oPhzXPFOr2+geG9Iub&#10;69upBHb2trEXkkY9AAOa+8P2E/2brv4dW+v/AA48f6hFetqdnBqt1ZQ4K6bdENbskcnOWeEBHZcd&#10;MDPWu7jLO8PkaoYlSTrRcuWDesk4tP5J8rb8rbnJwzlNfNnWoNP2bS5pdItSVvm1dfM8M/bp/ax+&#10;Ff8AwT1/Yo8IfsxfEGDUvF03jvTJ7bUfD2nauLOe30iZz513FOELIckrErcNuYNwDj8aP2Mvhj4l&#10;8Zfso/EfRPhF4M1XV9T1jxSktrpMUavdf2DbPNJNOIx804E/kI/lA+WY8uAroT9if8FEvHmvftM/&#10;FHxv4t+OXgjM2iJdR2MNsiW97oFvbhgkEcxUB4gwyYZQQzyNsaNnyfgv9lbR9aj+NuhfC/wv8QdS&#10;0bXNI8aR2mn6rbX0tleaW7SqJbmNsq8Iz5khIIGAc1/NWHzF53luPr2ck5Q2XvJ3lzNrteS8lzJX&#10;TP7BhwrieD8TgsNJqFVQlUlzS5qclaLgk09HaL83yN2cdX6n8Rdeb4T/ALVFtf8AiDT7lW0jStJZ&#10;7aW3Mcgb+x7ZShVjlSGOD7c47VyX7MVteXGs/GWKztWlK/CuRpNo+6q32msW98AV618XP+CjPjv4&#10;l+OdXf4seBPht8T9LGpSDS73xr4WjTVfsysViB1GxeCdj5YAyxb3zivTP+Cd/wC1r+xd4T0D43eJ&#10;/GP/AATu057eXw9Hb+Kbo/FTeU06UW8X2WwiurZSXefY4Hm78kc4QmvCo4GNatL2dRNPm3urX9Vb&#10;7mexjszxeBwNH6xhZqSdNe64yT5dkrO6er3SPmD4ffA//hafwl+Kviq+8TzafYeHvAypPFayhJbq&#10;W61GzjiTlSCgZSzDgkAY71zP/Cpbn4c/DDwZ4htdfmvNKvdBkso47mfe8F5b3UzXP8ChVYzxuoyx&#10;w/JzkD620342fsY+Av2OPFfi/wACfsheKnsPHfjS30eDS/EfxbgjmuI7FftZO63sWZYQ00W9Rncy&#10;qN/yk1598S/2sfjTof7NnhPwn8GfhZ8LvC2neNLrU9N0vSbTwSNVvszzQ2ZkW+1CSV2aVyVzGseG&#10;gBA9OjCZdVxDp4F1Yrn5V1ermrPRbarqc2IzGlDMJ5tTws3KM5O7tFcsaNmnd7pxb2fbdnzv8U/A&#10;97qnwi+HfhjTNUjs7m78Hz6jrfn2Rco97qt1eQbSHXrbG1boeG69q6jxj4P8Z/Bm2f4Ia14xi1Ow&#10;TUI/EaJb2TW6rdX+nWJk3KzMWZViRMk9FOMZIr1zx78ZfhT4N+Jo+GHxj/Zv8I+P9J8GPFoQ17wp&#10;qtzol/qNrZILeNmkjknt5MpGoz5akgfezXrP7Unwc+Cvxt/bKivfFPhb4kfCGHWbexutS0DVPAVx&#10;q9rbafFZo8stteWBkLhIIyWDxKUKtuPymrzRVc0xeIqYaUZRlPRLR8t3Za2b2XfYeV4nBZK8K8dS&#10;nTkoSk2/ei5aO65XJL4572tzanzS37P7fs6/D3Tvj/8AEfw14e8Tah8SrW6n8IeD9eluFisLVI1t&#10;11a4jjXExLq/2dC6jchkKsAteS+LNf8AiJ4r0ibUvFB1vxPrEF5ZjVdRV5r11LTIsImuJMfOwUKo&#10;Y5OOOBmvvL9o/wCKXjnxh8R9X1X4S/8ABQP4N6f4L0+NbLwb4XufHtpDHYaPap5dqiQ30Q2v5SqW&#10;CgMXZsivmK7+FPxWvvgTpfx08fftDfDq407xR4mg8TTaMPiLpcd5l7yKIStYrIrh1jQKQEygVhgA&#10;GvVyDAv6/RrVoScKdSlGKSteTe7euiUW3pfZXR5+NzDC08LXdOpTVWtCo5Nz5movXkUWlZ3aS1av&#10;zSszN/a++I2q6x+1P8Q9Xv8A4VeKNKmuvGGoTSabqlnFFc2xad28uVPNO1xnBGTg17N/wTb+MN94&#10;S8CfF/yvgR451v8AtfStA0ySbR9Lt5IbaOTV4ZXWeR51EfmrAY0AyWY44rr/ANsr9jv4l/Gj9rX4&#10;g/EP4O+OPhx4p0vX/FN7f6XLonxQ0aZ5oXkLr8n2kMDtOcY4FfXv7OP/AATY+If7J37J/huw1S7t&#10;vFHif4k/GXwjd+J9L8PQfbodG02yuJJwkssJcMuSWdzhAdoycZM5NHCrOoy+p8vK2+Zyl09TDivN&#10;KcuEPYLGxqOpGEeSKjfpe7TbVvM9ck/as/bF+IaJN8L/APgmhr02jytxqXjXxtpOnxsv/XKOSeQf&#10;QqK+Tfip+1J/wUB8IfH1NA8L/BPRfD4Pge8huPDcnj1bjS5Ymtry4LzQfZmidgHLgeXztAJG44/T&#10;PUvhn4bimk1OHQ5tKvMHde6VLJYznHZnhKMw9mJHtXxz+01c/Gr4eftFWPiDxB4e0x9I8R/DyaXS&#10;NU1Hwtp9y05TRZQ/79oCxcOhBBPKt02tXLmGZ4ejRjOnhoq0l/z8ffe1Rf5eR3ZBl9TF4+dCvUU7&#10;0p2V4K9nDZSpy1Su9Pesm01ZnwF4K/Z/+FGueGdWt/jB/auh+JvEOvTapf8AiPwC0aWMRkCqtt/Z&#10;0oXMEQGF2TKfmYlTmus/aw/ZE/aGi8WReGP2S/E1t418KfDyyfTrPSvCd8w1a08s5ubm7sJAkzyS&#10;yh5HkjWSPoA21Vrr0+NfjQRvDPpvhWdXxkS+B9LyMehW3BFdT8P/AI1+OPEnjLWdR1G30WO+vPDO&#10;tyyapp/h+2tLtJTYzuZEnhRXjYsM5Ug9a5cm8T8ypYi2N5MRGTfuygktVZ7eWiveyufUcZeBWFxN&#10;F4vK+fByhFJONZztZq1k0nFbt8rWtrHx78Ovj3430y51jSPihZESaPYNK8M9v5F0ZFdF8shsc/Me&#10;MZ4rsvBHxg8UfEa8js/BHwQ8WasZGAzpmlyXGB6/Ipr274u/H34meC/2V5/jdLdeGdT8UW3jaDSr&#10;PxX4s8J2Wq6ktt9iklMH2i4heRsuqEM5JH94CvN/2Qf20v2nPjb468UfD/4i/GLW9SttS8E6i9vY&#10;m+eK3VoVWXZHbxbY9xCHovAB96+qnkXCXEGSYniKjl1oRV3BTdPltFX5VFcr35nt6d/hKfG3ihwh&#10;xNg+DsTm8XUcnH2kqarOV5tR5nK01typdd7729Ri/ZV+KupWobxl4c03QbKTaJpfF+rWunqgP95L&#10;h1f8ApPtX0d+xx+x9+zPP4zmu9f/AGZ/APiq7bwbo11ZeMdLezuoru7hEtpcBFdVaIq0CFpFU73c&#10;5ORk+D+FP2UfiJrGjn4jfF/U7D4eeFAFeXxX48uPsUUoPQQJJiS5c9ljVixIA619FfBz4S+IT4j8&#10;IeCfgBoHj7wrpc3hPU7LVfjPqWkfZLu7s2vhdm2tbOUn7D5skjGK4mUzKqMVQbg4+G4NpV8P7eUI&#10;zpU5Qespb2alZJcl9E+/pex+peJuZ0cdGnhZYmlXxEb3jShblVk25TlOaWsUrb66RbPZ/Gdr4w1v&#10;TNQ+FP7LHwf8FtqaeZYazqNyzyW2iIYiSJFt0j82cbkxAJFPzhmIHWj8WP2BtT+OH7OviX4ZfFr4&#10;r/EHXLzxp4efzbzVNRazS3nnt1YKLa0WKJUSQ/6tlboQxavb/gB+z/8AsXSeG1+DPgfTPD8GtaNG&#10;ZNV0tbyO5vpGkOWup/NLSyPIcs0jZLMSScmuw8Qfsq6fo0b3HgXUdShiPL2NnrV1agkeixSqhP4A&#10;19NGeIw/LUpJqzTT0v3T7n4FTxuGqYlwr20vFp35V03V1p3sj4K/YK+K/wCzN+xTby+Fv2h/2N/E&#10;vhzxzaaBBY6nb2nwdvdYuNQ1GJmR5bLUbe2lSa3uAA6+ZMMHaDjnHwn+1h8IP2lPg/8AtqSftcf8&#10;MU6l4P8AB2u+Nn1fw34O1fV7G01G508Sfvf9EWR2tww3ZEgXBkAAIr9cv2m/hV4yvvhB4m0z4eDU&#10;7fxDPYKstu2pTpLqMKSpJLbMXYgySRq8ayOGKmTI6mvP/if4f8Ff8FC/gVoXwlh8aW1r8QtCsRqH&#10;gTUdWcxnWrFt0b2cxP3LqNo2idCS2+AvjBYLtmGJo4nAyxNHDKpUTbUZSm1fR6cri0nrypye1uh7&#10;PD8KOW5/GljcR7LDV0oznBRdou6uuZNaNLmajondbn5CfsaeO/gj+yt+1HZeI/jd46ufDWifEPwv&#10;q/hHx7ofiDRJQLOC6s5VtNQWWEvFcQLcCFZGU74wNxTAzVfxx+wF+1h4Psf+Em0/4Q3/AIj8PTDz&#10;LDxL4QdNWsLqE8pKk1o0ihWUhhuwcHkCvX/2kP2XtS02/ufhT+0D8OLzTdQs5N0aXkJint3H3ZoJ&#10;B09Q6nBHqK8f/wCEG+MHwo8RWV98HPHfiTwnfyTKn/CT+Amu0F224YF/p9myv5h4/wBItBkn78DE&#10;7h4+FxuQcWYenhqj+rYumuVRk3yTtslKV2mlaKUm3old7n6vnHDXEnB2IqZpl0ljMFWtKUkk5w/v&#10;NQspJ3bcoxfdpdcPwt+x1+1d42yfCf7OPja/CnDNB4auSFPudmK7rwX/AMEsf26vGuv2OgXHwE1D&#10;REv7mOE33iS5gsYIQ5+85mdTgA8gAntjJArT/b4/bNXS/Afw2+CGl/tnX/jefwzoF3J4p8TW/jC7&#10;l+2391dyTvA8ErC4j8hSkWJkVvlOABivlW7+Ouh6i/nX/jq8nYtu3y+exz65Irgnw/mFKpy/Va0r&#10;doP7vhZyYbiCrjsMqscTQp3vZN3drtJtc0d97Nep+jf/AAVz/YK+Mb/tR/BT4Q6Hrugajrfhz9mf&#10;TrDVLrUvEltp8c72d48DvHJeSRh8lhgA7sc4ryP9pz/gll+1lpf7Lnws+FfiPw9oGl6zrfiXxVq1&#10;il94x02KCa1aw0pIpUna48pwzL0DZxzjvXnf/BSD9on4b/EfQv2Y4/8Ahad54g8R+G/g3c6Z4x+2&#10;WV55tnI12JreJzMgLuI2ILDIO0c9K5H41/tO6J4//ZD+Cvw/1z4majqc3g7xh4pW10+/iupBYWM1&#10;rp3kxxF0wE3rNhFPy88AEZ+sx2XZnRxlHE0sNV5lSi1aL0cZPT4d9P8AgH57gMS6mUUsLUxNLl9u&#10;0097P7Xxr3dey6anuH7DP7G3x1+PP7InxgufC2leHpdRe0sLaSxfxlp8Ulrc2GqAXglV5wYkUZId&#10;8IwZSpbIz0HwO/4J/wDxb1n/AII/6BJ4M8ceGNVutb+L99eXGlXHiqxtI9K+zwy2rK008yo8jlFb&#10;ap+7tPIOa+Yv2APjh8KvAP7RPjXwV4y8TXNh4b+JHw31TR7qWHTbmUC7kgLwkxxoWObi3tuQD976&#10;1a+HnjjWvC3/AASzsfCWsfCHxqbfVPjDNqmna/H4alOm3Uf2AQsiT42tJuU/KOcDNa4rIcRSynES&#10;p4ecYTdKST0tdVJON2l8Lk4nVDNq1TPaUJ4qm5RnL3lG6ekI30n15FKyt62dj95f2BP2TfFH7IP/&#10;AATHsPA3xM8ZaF9vu3uNXuZYNSi+yQfagCkQuN3luRlRvB2kngkcn8jf+Cj/AOx38Zfih+25qPhv&#10;whrvg5YfiLqUs+n6m/jrThFBYW9vALieVlmPkDJEa78FmfCgniux8eftL/HLw1+xb8Jf2IvC/wAG&#10;PHunX2lWFzq3iVvHljJptlFNdzGS2wshMksMcJ3IqKAxc4x1rjfg98HvA/guXxF8Z/jZrc+qw6Rp&#10;B1TxdqqoIS9rA6+VY2y8iASzNHEgGTuk3HcRXgUv3ebUMCqXNWbhGlTjJSnKo7KN4pOyi3f3mnJp&#10;JRs219NlPDmNjkeKzyeKUaclVlUk6bUVTvf3W5LmlU5VZRUlFS1kpWT+jfjpZ+GfB/ws8Ffs8fD/&#10;AMZaDoXwm+Humx2Nv4q1e+j03T9b1NiDc3qhyDOTISqCNXbavvXm3h7xl4O8R+PvDfwI/Y6uYfGP&#10;jPxJqsUWq+OJrNZbLw1pq4a5vVicFI9qZIebLHbwiNjPafsx/Bj4UfFTx5D+0F/wUP8AhPceJ7/x&#10;YYbrwf8A21Lt0fw3bSxbo9PkgdgtvtYhFLfu8FMYbIP1z4Y/Zwe50HUb3RfBPhT4caWIBJFofgzS&#10;bW3e7jCkMs8kQTzMoSvJxzmv0TA8HcG8O5nTx2a1XXxEHLnU2vYqprGMYQg5VKipytKT91Nqzai7&#10;y/Lc28XOIsbkssmy6jHDYazTs37WSb1lKacVzT8lbV6aaeXeKtY+B/gGx1f4Q/Df4W2N1YSLPa6j&#10;4ru5gdT1KaQFZr1pUAXzWYs6tggcfLjivk20+HP/AAUV+Bfw9sfhxpPgrw74ytPtD22g+MNautLk&#10;tb623kq8glBuTIvQknqCMmvsbxJ8PfhHex2mneDNRhF1qUbmzeW/U7JdissbKGZgSW28hfmB6jr1&#10;Pw18EeD/ABF4O0bwrqOn63eLJdPd2dzF5bLB0VowcHaCcuVI469RX6JmmO4Wo5Jh3iMJKVP2sJ1I&#10;Votzm4QqKM9J3S+JOF1GSveF4wt+d5FmOeZfiK1XCYj2cuS14qL+1HTWL8rSVpJ2s0mz488S/sef&#10;tm+Ev2bBP8Ufjh8GdFvGtLe2tNHk8OR3z6g8zgoJp44iYw/I3AYAPJxk18o/HzwP8ULDxre/CDVv&#10;gdD8P/E3xB8NpZ61punypFolzdpdRRNqdhI8pjKNbTM0gSRlBi3ZCkBf2k+MPwP8KarZzXV7p3+m&#10;6pcxmaa4VZpIvJVtvlF+Iex3AcAHpVDxj+wZ+zn+1j+y3p3wd+J9nqhjsdQfUPD/AIkguP8AT9Ev&#10;/uNLbkgDymwN8XCuAM8gEfGUOJeC8TgVRxkIU+erz3p0IxcG0pXbi1z01UjH3XJyaXNHlej9vCcR&#10;cTYXMfrk8VOopJxlzScr8ylF2vZRfLKXLbRXe+58YeHfCXh/w7/wTT8IfHfXrjSdav8AwbO1j4R1&#10;HW9GAnvpYopoLS48lDGbotDHYoJJfliW3JBJAr3j4Vf8E1Pij+0z/wAIfqv7cX7Q/gu+8O+G9fn1&#10;HVdG+HUl5bXE1yEVRZSu6ncquGaRzlpeMtg7q8z/AGL/APglH4Fm1zT/AAz8YP2h9Q8RW/w41gi6&#10;8CaPYf2Yszx3DPBJeSmeSSSIgK3koqKd4Bb5a/Q/w74X8O+ErKTTvDempaW8lw9xKik5eV/vOxJJ&#10;LHHUntX5vm3HeC4CyunDLasKuZSn7RzVNt0lyuMV7SShLmkm52guW7V22lb7ONGpxDiE6U5Qwig0&#10;1pG7cuZqKvP3VpG7auk3ZXd9bxFZeE9Zv7iLSPDsNvaToqbJ1DvIVAUO5PU/KK5i9bUrqSfTdCtX&#10;VvM2rMsyqrjuRgNt4z1Herl14t0+1v20u3Ms044dkjJWM5A5PqM5PoBzipfDWoWCT3CwRCeY3Rju&#10;LiJSoB+8uQ2Ox6jg8EcV+fcN4jOsVTrV8Ym1KTkr7Xlu7PZbWvu9EfP8V08rwuJpLDSTajZpdbbN&#10;tb9S/wCHfD0Oh6b9gEglxIWD7MHrx+I6Z9q85+NWgX3/AAkQ1aHTZHEkGGn+/gD+HH8IHX3zXpd9&#10;qEOmWj3srOqxIZXAXcdg5OBXEeLPGniG4eaPwTosrtHbE3UtzCQoaQZSPLgYIznBOBnkV9FS9s25&#10;Lru9l8z5SnTlVd0rnnekWlxqcp0+0vfnjUyW4d1RmYHI7jnrjFb9h4uSHRLaC4srjdHcEJPE67oF&#10;Gd6KvdgR1ORggjrWbo9joNnptnq/iJmTVUlkmjjt5g3kMp2jzFHbIJxmmeCZPs3ihdQjuI7ZPIk2&#10;3F2cx+dg7ccABtreozz6iu2FOi+alU0a69Lq/nqn5a+p1VaUOWUXL3lq+yfZPbVf5GtpXhbWr4RS&#10;6FKTALxhBe3LFS7HgkJzjpyT6Vo6BqjfDqfUbTxAI7m5c/6NI+/a8bHbKOcZwQSOOfemHwvqOgaQ&#10;r6Z4pW7vizPPLeKhS6LHiMDkAFhgkc5rm/EMF7/ZcHiW7hZ45NonaGyZY0YgFiSM4G4lQehxUVsF&#10;TUkqdRTbbVknd9nqlo9/zs9DnpRquk0o728330/I9K+D1rPb3M581Z4S/mW86HAdSuPu9Rg/yr0T&#10;y23qeQFHTNeW+APFWuNfyXWnaKktglkixXCIyxkg/dUsBng+vbr2rpm+KsM0e21sm+ViGnCMUz6Z&#10;AwO3c9q8mtG8kna9ttDCs/ZyUZPX1Ohnd5zLGLaOdFC7VDDJOeevpXO+MtHvdU1axjNwUsIiz3Kx&#10;NtMYUcnIPpxx6msbxv8AEDX7GzlOj2kkHKD7TFGNgJ5znnOelc/4U8NajrW/XdX8YCKGQlboC4Ik&#10;LE8xleMk+nQ571nCl7uunkctVOrBuV9/6/pnpGijRJdJexg00QQRAFY3XsclW+vGfaud1XVbiG4T&#10;StVkzGkjGCeB9skfBII4wcDtnkVq65dL4Z8PfZtMvIULSBSJYAxO7hV2r06Y/CvL5pEvb8x66ZH8&#10;pw9y0ALCID5RljnI6AADv19daVB1X8Vkt/6/yCNNVVa9rbmvqfxdup9Dbw1pFmWkZAsF2GJfJJzw&#10;e+D19a5T4lftWfDf4V6ZoN78Ur3V5jfX32RotItXnEQQAtPLxhlB2j5cnLHbnGav2+knWryDSNDh&#10;ht2lj2zSruYsxx8oJXO0evGc8jivLv2m/C/iiUW/hC18L3+pPbs9892LcyCzhUGMRqUGFRthfnk8&#10;V9zwfk+WZpnMcLWnZJNuSaVrdm9P6stScViqeHyqpiKFpSjZJa318t3p16XQvxL/AG7/AB1YfEnT&#10;ZfglZaXL4bsY5Rdy6laOJL93iZVKgkGNEYqwGNzFSDgHFeJeKPEeveNNfuvFHijUnu7+9lMlxO/8&#10;TH0HYDoAOgqGK3klYRQRlmPRVGSfyrovg38ONe+LXjSXQtJ0ae50+zQrqt9aypmykdHMW5TywJU8&#10;D9M1/ROCybhfgTL54mEVBRilKb1k0u/m30S1dlbRH5tXxuaZ1UjQburtqPRf13ZyU3lW8TTTOqqo&#10;yzHoBWlrPg/xF4d06x1jWdJkgtNTtVuLG5bBjmjYZDKwyPw6ivTrP9iLxZ4y1PV/BniPxPbaXZmN&#10;4rG8jmUzXb7sFRGTlDt/veo619CeJfBWnJ8PvDvw+i8O2YOnwrBbw3kSYREXYAu4bTwM+vSvmOIf&#10;FbKcrxdKngrV4vWdm1ZW0s9r66rW2zszuwPDVavTk8Q+R9Ovrf8AQ+d/2GPhdqWofGC4+NuqaXEI&#10;tHtXstEivEEcpeQDzLmNnIGAp2D1y3pz9rwnTtSuo9SfUUku7EfN5U42op65A4xj+VeKy+CNa0y1&#10;/tJSq2yxhkfeF3jOMKM9R6VbsNYvLC1uf7Nuki8yNUl3n94V7hT6Z647V/P3E+fVuIs3njqv2tkt&#10;opbL+vM+ppRpZXRhRg+aNvx9PU9F1+K38MeDb+W51dIZLmSRklgXd5m4sQv1I4z7VwGiaRpeoQvr&#10;3jbUXMa5C27Es83HAAPbnrWbJei6maS5UlSpCIjEBeOMZzxmtaFL+90e31bUdJ86ys5NkkkUigBD&#10;gbSByDnv7188puPwkyxaqP3F08/6/wAy3p3iq90i0ubjwn4agKJaTfZtPt0DSyssZZRyRkkjGeBX&#10;k1l+yr4E0b4VXfjj45eNEs/E99YyXk9q9+qC0kcMyJt5aRs8H1IIFe6aN4p+G2mSJNo2my2k0jqJ&#10;JJod4iUDn5icKCO9fEXxh8Rv8S/itqvxA1QpNcTTGK2kVcBIEJEar6DHPuST3r9X8MMvznNMRWo4&#10;Su6ME4SnOPxOzfLBPs/eb9Fe+xwZpVwmFwkZ14qo3dRXTzfy0+85nyvXFTHSb1dPj1ZrOT7NK5SO&#10;48s7GYdQD0yPSkuGiggaWdsIq/MfatPw34F8TXuiQ2vhFrnV9Nlma4jWylaaGGVwAwIHEb8AEHB4&#10;9K/pjF4ylhHF1Jxinu5O2lunS/6XPhqVGVWMmot27fqY0ipFG0r9FBJr0n9kfxt+z/8AB6ZPi/8A&#10;F/4tvB/wnDDT9N0S1glmS0hgmcGe4MYYRhnTGSBgfU44vxF4Y1bw3qEmh+IbE29wijzYHYEqGGQD&#10;g8HB6Vl2uiaZZwi3t7GJUU5VQgwDnNePxDktPirK1hVW5aU7NuNnzLdWeqtezv1t5nXgMX/Ztdzl&#10;TvJaWelu59b6z/wUX/Z0h1uPw7Z6HrGu2d3cT+bqNno7xRQ7BmMN5m0uGIABUYxya8Y+Jf7Wvx5+&#10;PHxG8Lad4W8K2sFoHlhv/Bseop5WrW5IeXzJJQFVhGhAPG3Jwea82ECKMBQB6AVR1zwrpHiIJ/at&#10;tv8ALDBDuIIBGDyPUV8zl/hfw9lNOU6Cc6tmoym7qLd9bK3f8FZp6np1OJMZXnFTXLC+qju/LW56&#10;/wDFv9mLwZ4H+Gdh8dLu+1bR9cv7mNdG0drhRJYiWNjPbu8Z+fau4FgQMDGDk1x/g/4KePPG3wzv&#10;Pip4X0Xz9HsLh4pJA4BYICZHUHqq9Cfyzg1xlrpF54Y8D3PhHQ9UvDYCR7m3sJLl3jjmKkblUnAO&#10;OOK+rv8Agnp+0P8ABfxn+zHoHwN1Dx9pWl+LNMt2stR0PWJI47iV/NbJSOTHmq4bIK7vvc81wZ3m&#10;nEfA+TQqyf1mrOp78nF6U1tHTVaK123q23ds2wuGwOc4mUYpwjGOi831Pjz4jeIJfCmjQass6RRr&#10;qEC3ErrkJEZFDk+2M19CftefDPwz4X1TR/GPhGe0Sx1mzUQWloihFCIv7xcfeDBgc1n/AB//AGLv&#10;Hni3xTrngr4e+Gkl0i7ukit7qeQGKCOQjJPfCZPXniq/7SXhp/A3i3TPhxa3Ttp/h/w7Y2VhEZCV&#10;VUhVSQCTjJGTXdQzvCZ/xbgauX4pOPspynBNPRqNlK20k2vPRnPLCSweU1o1oa8ySf6+n+Z5mYhj&#10;oKDEOwFWDHR5eP8A9VfpZ87ZlfyRjkUeSOhAqxsI5FAQ0BZlfyR6UeV64qxsOORR5ZzQKzK4i9AK&#10;PJHoKsbDmjyzQFmVzED1FAiA7VYMfI4oEfbigdmV/J9hR5XsKseWe1GzNArMr+SPagQ+tTlCeMUu&#10;wjjFAWZXMPbAoEX0qx5Z9BR5ftQFmV/JA6ijyR6VP5ZP8NKI+xFAWZX8mk8nnGKs+XzkD8aPL9qA&#10;syv5Wf4aTyfarPlnsKTyvYUDszhfFmk+Pp/jH4Tv9C1mCLQLez1Aa7ZO4Dzuyx+QVG3naQ+eR171&#10;2Xk+1cp4hT4gj44+HV0tLM+G/wCxr06qZPL84XG6Pytmfnxjfnbx0zXaeXjtXpY5v2GGTcfg+zv8&#10;c37/APe/9t5S5p2j6fq9zH17Q5r9I7/TXWK/tCWtJWPByOY3x1RsDI9geoFS6LqEOs2IuViaKVTt&#10;uLeQ/PDIB8yNjuPUcEYIyCDWl5Y7gVma1pF3HcDXtDjAvIwoliLYW6jB5Rv9oAna38JPoSD5Ek4S&#10;5o/Nf11/McbSjyv5Gr8E/jH8Vv2Xfitq3jnwb4Z07xNoXiaxjs/Enh/UJPLaSKNiyNDKAdjjc3UM&#10;pzyOhH2T+x1+0t4G+OfhrV/D2gfbNNm8NXkcMWj646C8htniDhBsY+dHGwdEcYJUKuCVJr4s0vUL&#10;TV7QXdoT94rJG4w8TjqjDqrA9RVz4a/AXUfjx8dNL8KfDb4jXXgvxlDay32l+KNPilMtr5K7zzEy&#10;nkZABIBPB61+a8b8HZNjsHWzJy9nNLmlLVppLt37WPv+DOLs4ynG0sJTXPFuyj5v+u5+ouo/tIeK&#10;NB0JJ9O8MXV1bWEIE8kdniR0XhmCSlXcgAnbtBOOCc1v+DPjfrXiPUNOuYL+xvdMvZ0RbqzTcsis&#10;cAggnB5Bx1HQiqfg7whqPi3xNbPrGn3H2dLdDd3M1uY/tDKgBc9suwycHuav678HYvhhc/8AC1vh&#10;no0LalafvNd0myt/LTWbccsBGCR9oQDdG/JJBTIDkj8AoTr19U9EfuGNeWYGPJ7PmnKN2tPdb7Nb&#10;NdrPoeq1wvxrsJtEtLL4vaPBuvfC8jTXSAf8fOntgXMR9cKBKv8AtxL6nNrVvivpl/4QsfE3w9ur&#10;bVRqU5itWR9wVljd3DAchlCEFTgg8HBrhtU+NfxCk8PXXhXxt8LgZ720eD7fp+pR/ZZ0dSDKhfDq&#10;MH7pUlT3bqe6pVhS+JnztDD1sVPkpRu+xwP7WXiTUfAdxZaV4A1Wyh1TxlrUOneH7u6gM0UE0wd3&#10;lMaspk8tEdtu4A4GSBXmvwJ/Zs+KHwa0bVk1f9pvWvFGq67q39p6pqWr6La/NPsCeWgA3JAFUARh&#10;uP4WXJzhfEvTvH/iP9pvVP2gPh9pY8UQ+ALJNJ0/wlqWoNAtmZLUS3T2jCJ83TboxuKgPHIqBl+b&#10;HtXgvxfo3jvwzaeKdCuFeC7hD7NwLRNj5o3H8LqcqynkEEHpWWJnLCYdRoNOM7OWier1UdU2klZ9&#10;E3fex9nlNN46rF46LU6ekNZJWXuuWj5W76dWl2uZ+g/F7U/h74ltY/iHoRgvRcbtMl0oGWDUiCMQ&#10;RlsFZjnGx8A8kEgHH0Roknxo1jU4LzXYdB0XTg2+Wyh8y7unX+4ZMpGh7kgP6D1rxp40kILoCVOV&#10;JH3T6j0r2b4YePrvxnbzW17poiktETfMkm5ZM5A4IyDwfWssFiKSvBRs393y7f1axzcT5fiHy173&#10;jFWeya10v31fRep1dFFFdx8eFFFFABRRRQBjeGvAHhHwiCugaLDABLJIgCg+WzsWbaTyASzHHua2&#10;aKKLIAo69aKKAOf1/wCE/wALvFTtJ4l+HGhX7uSWe80mGRjnryyk1E/wY+EEmmDRpPhb4ea0VNot&#10;zo0GwD0xtrpaK2WIxEUkpuy82ZOhRbu4r7kMt7eC0gS1tYUjijQLHHGoCqoGAAB0FflZ/wAFGvCd&#10;h4Z/a28Srp4QJfCC8dYz0eSJS2ffIJ/Gv0S/au+KerfBf9n/AMSfEXQHjW/sbRVsmlTcqyyOsakj&#10;vgtmvyP8Ra9rfivWrrxL4m1We9vryZpbq7uZCzyOTkkk1+peGOXYl4irj+a0Lclurej/AA0+8+D4&#10;6xtFUaeEt73xX7LVfj+hleT7Vn6xrdtpsgsbeF7q+kXMNnBguR/ebPCL6s2B25JAKS6jqniGV7Tw&#10;4fItVYrJqrAENjgiFTwxzxvPyjBxuq9pXh/TtGhdLKImSQ7p7iV90szf3nY8se3sMAYAAr9f55VN&#10;Ibd/8v8APb1PznljDWe/b/P+r+h862aagZb03qQpKdWvS6RklV/0mTjJ60VPIG/tHUcf9Bi9/wDS&#10;mSiv5nzVf8Klf/HL/wBKZ+45e74Cl/hj+SPefhPHu8A2JA/im/8ARz10XlHptrE+Ekefh/YHb3m/&#10;9HPXSeX7Cv6My2X/AAnUf8EfyR+L43/fKn+KX5lYwkn7oo8o56VZ8rPak8o9dtdvMctiv5WO1IYc&#10;8gD6VaEWB90Ugi5zxT50Fiv5RxgDvR5J9KseV2AoMVLmAr+UemB0oMJHIFWfKI7CjysDp3oUgOA8&#10;ffs5fBv4p+Lrbxt8RvAdnrN9Z6e1lbf2gnmRxxFw5wh43ZH3uuOKtfDb4D/Cj4P6jqmqfDLwRZ6L&#10;JrIgGopYgrHL5IcRnZnapAduQBnPOcCu08n2o8vHG2udYbCKt7ZU1zb3sr3tbffb8Dd4jEul7Nzf&#10;L2u7d9vUriJuu2qmuaXLqek3FlDgSPEfJJ7OOVP5gVp+SPSjyvat5PmVjFXTM/SrpNU0221KFSFn&#10;hWQA9RkZwfcVleMvjRr3wV8QeGr7TLJr6DXNWbSf7LRVDXl5NEwtIxIwJjBmChmHAUkkHbitLw5G&#10;bdr3SSuPst42wf7D4kH4fMR+FZPxi+Hc3xD8HrZadN5WpaXqFvqmjSEkKLy3kEsQYjkKWXaSMEBs&#10;g5FeJxBg6maZFXw8FeUo6eq1X4o9TJ8TDA5tSrS0inr6PR/gz1X4d/FLW5vF958KPiyuk2HiiBFu&#10;rCPT52EGqWjKD5kAlw7GNt0cg7FQ3AcAZ37VWoav4e8AWHi/THQQ6d4hs11ZGgRi9nPILd8MRlNj&#10;yxykqQSIcHgkHnrH4i/BD9r7StH8PT6rrmha5aagLu2RLGSzurW9thmaCKaaEo7JuO5UJJUbunNV&#10;/Emr/HDwxa+Ifhl8W/hFP4w8CR6aEtfGGn6ikl7cxuX+S5s4wshMYCB5IQS2Q6qfmC/zbhq9bAYy&#10;FaKtKEk/mnc/bK1Kli8NKnLWM018mifZ5kKyADkc/WmmE9hVD4bePND+K/w+0r4g+HvLS31SzSZ7&#10;eNy32WUj95ASwB3RvuQ55yhq/rC3MWlXE1pxKsLFOO4Ff1NhcXTxOFhXhtJJr0aufg2Iw88NiJUZ&#10;bxbX3Ow0+WsqwFh5jH5IxyzfQDk1saZ4A8WasQYNIaJSeJLtvLUfXq35Ka674WeJfB1j8OrDxtrO&#10;kTBJdBlvb1NJgX7RcPFFuZFLYBYkHr0AY84xVDVP2hvi/eWFxd/DD4A6V4YsLe2NxP4h8d3Ymmhg&#10;3BfOCSGOIDLKOIpOWAHNfgnEHizmmGqyowSpPXSMXOdk7btcv3xP37hPwiw+dUVXox9pBNJzq1I0&#10;qd2k7cqak3qrJSk/LofWfwd8HfB34K/CofEC1ax0OxGnpNrnibU7jc/K/MnmEAjnIEaAFj1BNfI/&#10;7XP7Vni/9qC5g8Mfst63rUPh7SdQVL2xs2e11O4ui5WK9fynz9nbKiMggI2Q4VyCcs/ETRP2kPhj&#10;qnwv+KPxZ1Xxx4l8NNceI/C9npNkbC1ngSFReWKPJGCxCKJlAgUgRyhSc8fJvxh/bA8UeBvEeifC&#10;74XaPp+hvr6yrcaRoGkPdXmqWYKhrLJZp7k3DlEZN4XYrnC7QR+MZjmmY8R5hGnzynKrrdNyqO2r&#10;Wl0lG1nFP0P6Q4X4Ry7hLLamKlRgp4eSThNKFBKWik+e05Oad4zcVGOqezZ6t8U/2i/BH7QvhzxB&#10;e/Gb4paRZan4X0CJYPE1to42/EfU7e4LC3MkRw7xrsSFljH2qZC2cJGT4xon7Nvg7wh4BuLf47/C&#10;rS7z4geINWutWv7HWLBZm8MxXEolSzZXXBuTGEEo6R5Kj5iSvZ+Ffg3f6PaT/tHa/o9lbeI9Kuxb&#10;aP4N0nUxdQfDuORF2yyMAPOvJNzRpOu6OAKUVjMCV998N+JtA/by8JjwJ8UdUg0z4ueHtKY+H/Fs&#10;67YPFVnCmTb3zAEJdoqjbKcCQdeeKMwxksDH6pgqlsZo3KEnay5rQhJO0p63nNaSekdrv2ckwdGN&#10;JY3H03PKuaSkppc0ZNQXPUhZuFBONoQvzQjZyvBnxxdf8E6/2Xfj1qj6f4G8F2vgHX2gecuZbi50&#10;CQIuXMhZnnsBgZDfvo88fuxgVRvP+Ca/gO58W2H7Mtl8N7Pw9F4Yt38R/FL4p69HIkK6fKFMTxfO&#10;VNssPl+So+eeaRs9gv1x4n/Zg+N+i/FOw/ZF8C6AJNY1LS7bU/EMrPsWCKT5g92//LKNF2sIuWJY&#10;EgsQF+pPjb/wTfm1z9jOw/Zw8KXV34g8N6Xqa3GqRtrBsbqW4Lbt8Mv7yOONGZmS2kiePljuVyXr&#10;sy/P+JqkZQr4mrzR3ftJpNreNr9Oslbsu7+V4nwPCuEr0a2Xwh7KprCDjGTjF6Kq20rp6+zpTbb+&#10;JvTlX49eM/2cf2ffj74ul1X4EeA9E+G/wn8IRw6Y3ijxNPtub5hlmvLjl3lu5Qpf7PADtXauAMms&#10;3x1omj+EviLpvxR+C3iK+f4f/D3V42+FZ1/UZ7628TXNrOkwaGOTDwW6zeZLKyttWVxGFcq1fSf7&#10;dP7EOifDf9kCSz8CaJ4tmTwRHcXbw3s9m0c8txeQfarm5ELCTYtrGqHy+VEIOMEked+EviT4+/Zr&#10;0sfEb4rx218942fBHw0voVl0d44wI1vXt84itUAVYRHtaUqCG2oS3tYPiTH0cueNnXdaUpOKcn7S&#10;FNxUW2029feShbXRvXRHh1clweKxccNQo8kYq7il7OdRSbSV7a3Ubzb0SfLpqzzj9n2fwP4Z/aHs&#10;db+Pt9D4efw3Yy+KNa8O+KZkgnnMMIuYIBv+ScXDtCF2kllc7lUgqO//AGO/2wfiFoy/Gn4iaf8A&#10;Hxv7Un+Ht/PBaTa0JEub+9vrWF5EhZirShJZWGFPQnoKu23we8OfFn4A/E39ovQdHPia48WT2eh2&#10;umeIvLmv9M1CS7jvrx1eTAnVYoIwsyc7bja6qciuD+Gn7E2qap8G/iu3iL9nO4kvLXw5pzaRONDb&#10;fHK2rWgdonVfvGMuMqfuk9s15cZZM5qShUp3Un7jUorR7Xs7aXUW21tzHrVpY3EUZqtOnUtKnD30&#10;4y0lFu61S1k1KSSva9jJHxW+NH7R2taP+zjc6X4U1vUviDrNr4dsLq/8G6dHd25uplR5luoYUmUo&#10;hdixZsKDxXqH7UHxI/Zw/ak/aC0b4IeCf2d7TSNRTxTpHhbwZ4g0TW5Rb/2ZZXEcZmuLOZXUhbaK&#10;Ry0bR9y24kk+bfsp/ssftG2fxB8Y+Pfhhc+NdH1z4YeD4rvSLWHRRfXH23U5HsoURJ42aMG3F4/m&#10;clTGCpBr2f8AZU/YG8a+Hp/EXxk0/wCGPxSj8a6b4RmsLb/hL9EijsEnv2Wx8yGePyzHsFw8xDR8&#10;LExL8c+7SWFyvD4WUa/Py3rcrg1Jt25E94pJRUn7zerstTwcfOnjMXif3fs9FRTjO8U3rN6NN35k&#10;l7qjpq9Dd139jDSP2jv2hNf/AGnvgAPCXi/wX421HU7nTbSGODT720bzFMlrLZTlHDRrIoLR74yG&#10;GG5wPs9vgl4W+An7E/w++LPxX/Zp0yy8R+HfEMVvrcujaa1hqNxo6Sm3SVntpELyhCJA/wDGVyfv&#10;E1+bP7SX7Q3h/wAHfHcfDvwb4Z0x/Angy0OjeHbK1Q/8e4kMkl0xYnfPM5Mjs3XIAACgV+pXjuLw&#10;34J/Yh+Gvwpm1xotSj8L2F1LpURBINwhumSRQRtUeeMAg8qPrTyHhXNv7cw8q8JKlilFpqXMnFtN&#10;uy1jZO+r2f3eBxxxfktfhCWCo1IPEYOrNSi6bhUi0mknNvlmm0k1GPxRt6+U/tG/GTxd8OfGmn+I&#10;/wBk34qfES30C7tYrjUJLH4hX16QzYOEs9Ta4t12gcoUG7JyR1q1+0r+1z+1N8SPC3h+0+CPxsvJ&#10;orDT2FzbeNPA2i3URkdGjb5Xs9+/YzKShRMMQFIrmRAoG1VwOwxSiL0FfvlHw64fpqCqc0+VWd38&#10;Xm/+BZeR/N9XjnO6lSdSDUG3dcqty+UexzGhfFX40z2Wl6H4/h09Tehl1rU9M+FnhyT7M2Pl8qI2&#10;6B1JHO5lYA8ZxzSl+In7Sfg7WbvVPB+g+DdRsvs88Krqvw+0mGeSJ0KEYggAXchYMuWHOAfXtBEQ&#10;emaPK7FaUfDThKNRy9jf7tPTS/4nU/ErjN0vZ/W52/xPX11Ofs/G3jb4g/BK6sb3xD4DmkW/W8t/&#10;Bd78ELLcl8qbN0jsxi2gFgJVySpHyA5FQ+B/iD+0FYatbhfFs3giEhormX4ceBPDNjMsZVgdk72D&#10;SKW3bThhwcj0PSrAq/dQAn0FL5Jq8N4e5FQoOjeTi3e10kvJJJL77vzOPFcb53i8R7ebTnbdrmb8&#10;25Nvr5IhsvFPjqTSVm1Arc+JraVmsPHHiG+k1jVYMknejXQMUMhHBaONeOBjAx0th+0X+1Je+Cx4&#10;K8ZfF971A5D6nbafFb3k8fZHkjAGPdVVj3JrA8r2NAi74r1qPB/DFBRthotp3TfvO/zv92x51Tin&#10;iCrf/aZK6tZOyt2srGJc+HL+z8S2/j7wb4i1DQ/EllJ5lnr2mXTR3Mb+pcH5ge4OQe+a+s/2Xv8A&#10;gsT4q8CXNr8Pf239K862OI7b4iaNaDZnoDeW6AbM95IxjPVQOR8z+Vz0qO5sLe8ha3u4FkjYYZWX&#10;IIq864ZyrO6XLVglJbSWjX/AMsrz3H5XUvTlePVPY/YmE/Dn43eDrTxR4Z1mx1bTr63E2m6vptws&#10;iMpHDK65BHtXgnwV/wCCdq+ENL8Val8Rdc0+91jxb4ludTuorPzWt7GNp3eCC3Y7HTYHMhZQp82W&#10;RhjIr89fhJ49+Ov7KviJ/F/7MXjt9ME0wl1DwzqAM2mX/PIeHI2k8/OhVvevvD9lf/grj8LPi5qN&#10;j8O/jx4bn8A+LLp1hh88tNpl7KTgCK4A/dk9llC+gY1+LZ5wXmmURm4x56bteUd7La6P1LJ+LcNj&#10;XC0+Scb2i7Wu1Z2vpqtC58ePhBHqmhD4a/tQ+CT8QfDOwjT9btcLrulKOjxyLtNyqnGckSEdRLzn&#10;5dvv2CLj9m3SPEH7VPwD14fEay0y0K+C4LC0L3elXjlle4u4ccNbLyFwW8wgsq7a/UrUNK0rWrYw&#10;ajZRXEbrgb1B4Poe1ePfEr4ATeEtUl+KPwm1+80XVUANxc2gDCRV6CeM/LcRjphhuAJ2svUfmuPy&#10;nD4iXtZx95bSXxLs33turn65w3xtmmU0vqlKo/ZTa56Tf7uaum13p8y92Tjo03ex+IXg3xbrHw78&#10;b33jnR9K0i51DU9ya5b69ocF7b6mhJ3x3MUyndnJ+YbXXJ2sOa9k/Zd/4J7fscftjfF6z+LvhfQt&#10;S8B2/hC8i1Lx58P5HNzpWpx5PlR6feSsDF5swRDBMcgEhSRg19mftBfs0/s9/tKNJL8bfD9v8PPG&#10;kxxa+O/D8X/Eq1GTsLlDnyWPH+sI/wBmRulfI3/BUn9lf9q34BfspeF/2Y/gn8J9X8Q+Dr1xr/xE&#10;8a+G7Y3EWq35kYW9uVjzIIYUVGG5dpZgRkivn8JgczwFRqvL2tCKuurv0S6x891Y/Wc94m4Y4lws&#10;fqUHg8wqNRktIx5bO8m/hqK2kGrTu1srnwB/wUz8W/HP4gf8FA9U8bfH34c6p4U1W/kvhZaDqlqY&#10;zZWUflpbwpkAMixqo3LkE5I61d/aHsTp37HX7OFkqRgXuv8AjfUnywywL6fbLwPeBuvPB7V5l4w+&#10;In7UPjr4sW2i+L/HvivUG8GaELHT7HxJbHUVsRcMrNCkV2j7Aywxkgc/KK94/ap/Yj/aE0qx/Zws&#10;bzw54v8AH2n3nhKz1N9BvYxp+maa+rXUu61WS0jgeHdNJDuLyBvmK5AwR9dWwmDrU6XPieV+xSac&#10;ZuSc5SqLZcr0kvtL5HxtbFV8GqcHh42jW5k4ziotUoKD+JppJq+qfq9z5i0jxv47+Hnx08H+Ovgp&#10;eRDxdpmoomnsrJttZJJYxDNMW+VIxN5YLPhfmx3r9J9V/wCCYfxe/wCCe3w40bS7PxXoHxN+G/gn&#10;xPa+NfGuha+G0iLWdZljWKGy0u9EcjXJeERyyRsoiXaQJAWIr6K+Fn7GHgH9j74E3c//AAUEt/AP&#10;g3wvq1qFHwJ+F+kxq2u45WLUbtmkub0bvmKmYxhsEsQMV84eDP2xfhz4Ql0z9lL9ox9R8TfDS41a&#10;RfhjpN3ePd634KgKMsEYMBSe+slO1GDfOqAbWO3B9bDYpV8vjk+WQdWuot8k4t88Y3lzSUL+zULu&#10;12nZ25uh5NeniMZjJ8QY5eywMJJTqU2rq9ouNOU+X2kn15U4x+KzseM/FL9uC3+MXxZ1Tx18ddJ1&#10;TwlrOu6gziLXbRY7UDOEihmjLRbEUKqjcDgDivRPFHiPwH4a1b4W/s1z3i6te+NPGsOp+JV0RkuE&#10;C28TPaWzvvAMaM4lk2kgMSuGKYrrvEfwS/bxsvFur+Dfht/wTu8LnRtQgMGjeNX8UJPb6layYxPA&#10;Ly5dAjxt94puXODtINZX7Jv/AASp134L+KrL4/8Ax38Oad4Z8WDVjd6FYeBdSH2KCAIYmgl2tJFL&#10;vGHbbtcbvvAcV6nDXA2A4bzB55m8oRcIOUYU8RCs51KkJez5eXmlDkladTnbaUXG/NJJdnHnihg+&#10;IeHFkGWycqV4r3qTptRhbSTV6clZcqUeV3abSUdfrOe0tbm1axuLaN4HQo8LoCjLjG0g8EY7V51H&#10;8I5vAOqX+raFqlzJ4UXbd3WiSF3FizSRxSCFgciJwykRFgqspK4DEDqfFXj+00O/Xw1o2ny6rrk0&#10;e+HSrUgFE7yzOflhiHJLuR04yeK9X8B/s5eJPG9rp0vjrXraPS4pEubi20xt8d+55UFmBHlgHC8E&#10;nLN8uQB2cP42eR4uGOxFT2dHW/eSttFbtvZPo9b2TPwvMXQrx9nFKU4tPyXr/l+Gxy3w/wD2Zfs+&#10;k2vxK8L61N5l0gksIdQ04bo4m6yYBJVwAWU464PNeyfCzTdB+E+iWXh3xN4kW+vLiQmK6lJLFXZm&#10;Ut2UdB/hXoGk+H7XRNKXTraBSqReWixrgKgGFUegAwPwrh/iXodt/wAJHpNlf2//ABLhbeUztISU&#10;I4yccjHGD0JNfIZ5xbm3EE5U8RVc43um1Hmsr8qbUVsm/VttlOtTjHlpU1BdVHmtra+7e7Set9kd&#10;FPDa63q1te24DoS7o6wCRWQYDDcQQucjvzjjvWjrWs+GvB2hTa14h1Wx0rTrRA1zeX1wkEEC5xlm&#10;chVGSByazfAYtdB0VLLUtQEUkkv7qK5dVfngLjPXoOO/1rG/ac8DeIfiX8DvEvgTwzcwwXGqaVLb&#10;mWWZoyEYYfayqxDFNwGBnJ4wea+Yuq1VKO17fp87fcGIhOlJRmrHx9onwO+HX7Jn7fWr/wDBRH4Q&#10;ftKaBqvw3+KlncaJ8RdH1HxnBONN1GLZcQ3NtJJIQ0YCODEG3RmYYGxvl+k/FHx58EapYy6BF450&#10;a3u9R1SOz021TVYvNnBVZMp82XJQggKDwQehzXyPpf8AwRs1r9oP9mzRfg3f/FewiufCeuTarLNc&#10;317JEI5rJl2CNdjROsohkABwvzeoAPDP/BF3xnZfF34Q/GqD4sx3ln4YntLnV7G6hjMrRraW4ykk&#10;kEhZvNWdipwu1kVQh3OzxGDyT+0Wse74im0knF3s7yjd7KyWjen6+rhsRjfYOnRqtU2m5K6V0rJ/&#10;N7H3f4L8Nadd6DHO2nvC4maSP7QhEigjB3c8k45Pv2raj0ie3LQWm1Y2AAYsBz68e1cjLqUmjapf&#10;X2geIBqHlwymDToiVSOMPz2xuXDAHuMfWuqtJdLudFtNUS4u0mugx2+W4cbQu8kEdBu544xSxsKM&#10;KvtJTspeva9n2tb8DzKtBTvO7fa3TyZheMLhZrZ9CNu1zcW0bXE0cDDIXB2q7E5UMQOnUCpvG6zX&#10;3hqGfTNaaKBYV82C1ALPvKgMDjORnIHGeKseJopdU0TUtJtoo2vLqyaGG6ddoYEcZJ7ck1MLPSIL&#10;my1WOVvPs4lhmuRDxKoGCp49ec/rWjoQ+rxcNdel3pp26Xv57kxfs4RlDdX6X/ryOJ8R+EbPwh4P&#10;ke2uhHJfNENrqqysMElZCB8x+Ykn2FctrUYh02z04IyNCHMoYEByzHDDPUFQK9N+KGlWXiy1s0t7&#10;oK0d2EaTaSqBuCTjt0H5VW8XfDmy1LW7VYrj7La29qI7hgxJb+6FH0zzWKqSlJdX/wADQwlVlVk5&#10;Sd23/X9eR5xZtDYvb3Go2j3to2XmjtmzJAEOd2D0xwfcH1rX1r4vXXhe4t9Fv4bW4m8iQzqmwEyb&#10;isYkAAAAXn5c5DZxXYXHw2MOjf8AFO6Gk80M4eye4m8pxuIyd+MgYHI5yOK88f4Ma9LrM0Go3tpM&#10;1pMjyXduziSFmbd5YYfe4z1GVJGD2r3cBSyvE0JfXpcriny2fVtWv2XT/go9vBQw86cVKzSfvJ72&#10;1vaz8/6aPX/Buqvd+E7HVrrT/Kku4j5lsynaMNjjOODjIPoap+KPGnhzwroMdumiRSGaVl+yhwVI&#10;ByWz16+3WszXvG2l6F4a0vRtEJN5sCxWU83myLGM5DnJIPHBzVfw74ss/El+dJvNIhd5bpGaWCLz&#10;PKbacDcQQMnJJGQMgZyOPmZ05OpKpFXgn+F+l9/61PIq4WbrSmotR1svLscz4t8UaprN/Np8csib&#10;mjP2KAbl34ycd+CcUmiC2aS10h55p53ulkv0MAdIVTIw75yB9Dn1HcdF8RfDfiNJ5YdMt5vJiBnn&#10;nZ2Af/Z6/N9KxdGe58R67FBcbFDqBNKcAhByxzjk11PFUormjG7d9+ny6/ectTH0KS0i229F0v3O&#10;oPiDTNOQafcXsqyygRxx3DFt6n7rDk4/TtXFakL2DUJ4fPfMzBpowwOW4+U464PQVq+KtM0/U/EC&#10;f8IjK1wUt/MnMQOc5z19Ola3haPwjpVjB4o13D3UQcrET/rHB44PU89elcrrSaSb39Dzq1ec4Kmp&#10;K73fRLt2Nz4T+CpdGt31zWrZY5pQBAH6oncn0J/pWF4u8daJd6nP4Fv4Xm/t5prY3jQkW4WIOWjd&#10;1YFT2GOfl7VH4j8b3Xi2/ttPk0WSW3WYMscMmCxwQVyMg9Ov1rjL7UviPofjLTrPw3oy6lpd/ayp&#10;faQswEUTFnYSgk/KRnkg8gY7ivo+GcPQxOLnCcknyScW5qC5krx1eiaaur2Tas2r3OjD1VQotUno&#10;lbu3e121/W5paR8JfhJ+z/pj/G3R/C889xb2uJIY7p5mC+Ynyxq77cdyx+bAPParvwd134f2Fnd6&#10;v4U+G8WhT67qP2nUrJlIkYt1mY5JY85wcYHQACl8UeNItQsbXSrQSaaLe3AnjaMFhLtO7BHUEnB5&#10;PrVHwj4Xur/UZLxrdpIrJhI5QHDgHkDuCRnHuKrG51Wx+CnTx3NOs5a1HNu8Y7R5fhdm27u/lbc2&#10;owo0sKoKKSXRJLe12nb+vy7/AMT6K99fp41sYbVBbW/mKwRme4deQCBj8+tc94uubjxXe2mrfYrh&#10;44Igt2wttig7vm25654rZg0vxfpMZ1SO9jn+zl5uCcqhGfk7H5T0I61PaeKtD1J7fSteeSaSdFki&#10;ujtKO4yAcDp36181KNo3i7/gcVaCle0rXOO1+4guLV7bR1nFhaSfu1nK5QuTkA9cZHT61lo1s9sL&#10;RYT5zPuaRmGFUDt/X6V2HiyymsNTA8OwTSNMi5gSDKMA3VvU59K5TxFIZNTEjaf9nZof3sJGNrhj&#10;nAznt3/wrnT5rnnVabcpNvVfj6Fa1iuriYWdkpd5mCKoHLZPT+VWtS0+68NQyWmoyRMzOyNbw3AL&#10;I4AwzY4/A+/1qTw94im8Pid4LCKV7iMIJH3BlGR0KkY6VkXUEcuZJWkLFiWUn8uv41dNx6iw6w6k&#10;ufXyJYL7WFiis/7RKQznLqQNuAf4h3HJ+tcd4E/Z98FaP8SbKXWZRq0El3zbTxGOEBjwcAk4A9eO&#10;nSuvsHltZku9pD7sodo7djT7S1gmuNrSCPfndIyk469gCfbivYy/iHNcnpVaWEquEaitLl0vv13V&#10;rvax0V6lGpNKrBS5fhVur/yOP8V/sseDvEGpXEmjQXmnW5u2jkW2YyxoSTwCwJHUevFdL/wg/hv9&#10;mj4b3VzpXhCK3jW08+GBJirXNwAqiVyBkk8E/TtXeeAvGuhxW+o6Z4y1i0tbKSEGaS5fy0iVFwSW&#10;Pyrjjk+lasXwh8D+NdDa9bxJNf6PdwAwTRTqyPER8zK4yCpHcdq7anEmc5l7CGaVZ1qMJK8W90mr&#10;q/V26u7M6OWxgnKnGzfklb5dUfF/hj4Y/En4tWuo+L/DekG6hhneS8vrmXy4mYfNJh24JUZJ/wAa&#10;xNfttEh1m5h8OXUk9ismLaaZcM6/3iO1en/tC/GXwvqnh618Bfs6601t4atIZUudLt9Ne1WScOck&#10;s2C6t7AAnk5zXmljrOgaz4ci3+DtQ03VlRFuGkvUe3ZhwzKu3d83XBPFf1Jw9mGcYuMcTi6ThTnp&#10;TpqNnCKsr1Ltau2llZJ9bo+Px2HwtK9OnJOUdZSb3faNvx8/QzxGOhFHlZ7VZ8r2o8v2FfY8x45V&#10;aLCnC544zV34Mfs6+C/2vNL1zwdceC9Z0nxNoN4kq+JINn2VVJzGEIYOJBwx9BzmmeVjp+Neqf8A&#10;BMqHxfb+IfiBYyWjNpa63DNZ6i53L5rRqJYVHHzALGc+44r888TcyxeV8MyxGGlyyUo9V1dtU9JL&#10;yZ7mQUoVcW1JX0/UgX9qH9q/9jnQv+EU+PXgaP4gWMTGPS/FWnX/AJFxcQqwBWRTHiRlHGeCe5PW&#10;sv8AaR+Jngn4ueNbXxZ4Gjc2smlw+ZPJFsZ3I3EEdcrnb+FfSv7Ufw1uvHHwvNh4e0yK7vX1BJUN&#10;5c/vV+bBK59jjHoTXyL4v8CeJfAGsP4f8UaS9pcIMhXHDL6qehFfIeF1Lh7Ma6zKPLTxiU1KEZWU&#10;k7e/yX0XSy0vd9reln9XF06XsWrwdnft5XMIx5wR+VHlgjgVZMZ9BR5XsK/cuY+RKwjHpQY+9WfK&#10;9APrR5XsKOYCt5S9hR5XtVkRd+KBEO4FHMBW8sA8ikMQ6jn6VZ8rIxil8o9MUcwFbYPSk8sdcVa8&#10;rrxR5WOgo5gK3le1IUGOlWvJ4yQOaQxE8ECjmAr+WMZx1o8sE9KseTz0FHl56rRcCv5Y/u0eT3Aq&#10;x5XOdooEQJzijmAreUPSjyu9WfK74HNHlZz8tHMBW8sDj+tHlcZFWfKI7A0eTjtRzAVvK4pfKzyB&#10;VkRZHSk8r0AouBwHiDVPiJD8eNA0LSvDkcnhqXQ7uXVdUdfmiuA6CKNTuGMjcT8p7ciu28quV1Tx&#10;F4xg+POleEbXweZNCuPDtxc3Wt7HxDcLKFWHI+X5hk4PPFdmYRn7or0cfeNLD3jFe4tne/vS1lq7&#10;S6W00S0LmtF6Fbyh/k0eV2/rVnyhn7tHle1edzEGFqeg3SXZ1vw9OsN2VAmikP7q6A6K/BKkdnHI&#10;75HFezf8Ey/F3hm3/bXsH1jSN15ceGbyG2guos/ZLiMxytJ7N5KTKjjIO8jPJx5zDayXMyW8Me55&#10;GCoo/iJOAK+kfh3/AME2/jl4avvBn7QVl4yfw14htNWaKWyhs0kkgsZIpVlWYtlWVwFXZjjzAdyk&#10;ZHxvG2KwWHyKrTqzUXUTUV3e+lvxe3zZ9LwvQxNfNacoQuotXfZba3/D/JH3FqHxr0nRNXksLvR5&#10;REkpEhiOXUd2wcA89ge3fpXVa9a6hr3hi7s9C1+fSrq7smW01OCCN5LV2X5ZAkqshKkg4ZSOORXi&#10;Xw5utZu/GcGm/HHQ7fR5rq8L2FwCwtNRmznbDIfuNnGYpCGP8O8AsML/AIKl+EvibqnwDXxv4K8S&#10;Xkeh+GTc3XjTw5YxXLya/p0kDQtbL9mYSqQziQOnzIU3ANt2n+d8shUxNSMKr5W3a9vu9b7dPPuf&#10;t2dLCYKn+4XM0ry1/q1uu/kfL37Kfjb4+/sU/wDBSPxb8GP2rfihd6rL8T9QsNX0AeRB/ZuoPMq2&#10;089uAwkhulmCK0cY8to1diiBVx+gfjb4dT63qjRWUAEFwwm88DPkOOHUD0ZQMe47Zr+dz4t+OfHX&#10;w0/bp8L+M/jRaa1a6HpcGmnStSfVYEvLO3uI/Ntrue4s5Xi+0A/OXJBlWLc6Elgf3q+AP7b/AMLP&#10;i14Gh8RyaiyRtpC31re26yTx6pHg7mtlCCSQkjKps3MrLjJDBfpuKso9mqNVpNVIq7irR5lppbZt&#10;JP77Hy/DObTU6ig3GVOTtd3dn3vurtr03OS1P4e3fwp+MWo+HLO0Z9L8S6GutCeRCoi1CKXybhUJ&#10;GG8yFoXZM/IYC3/LQ1jeJvDWo6Venxj4EjZLxrmOTVbGJ1CalEOGBDDAlC/dYFSSAGbHTmv2x/2W&#10;fjT/AMFK/iP4Hn0XTT4I+Hng/Xnnu9e1LVL601XX7V1j8+1SyjEZigkwYy0rLJ8hIUA8/VOkfAT4&#10;ZeGPCWk+B/B3hqDS9M0WGOCxtbcEhIF/5Z5Jz+Oc18zjcvp0adOdOac2rSj2tpq77tW0tp11PtMo&#10;4jrQdWliKblDm5ozvZ3a15VbZO/W3bQ8c0W+g8QWdvfaUski3QHkp5ZDknttPIOeMV7v8PvBNr4O&#10;0rAB+1XMaG7JckbgDwPoSav6N4U8O+H/AJtI0iGFsY8wLlj/AMCPNaFc1DCwou+7/I6c3zyWY01S&#10;ppxj18/l+moUUUV0nz4UUUUAFFFFABRRRQAUUUUAFFFY3jTx74c8B2MV1rlxIZbqTyrCxtYWluLu&#10;XGfLijXLOf0A5JA5oApfGXwJ4V+Jnwv1vwR42u0t9Mv7B0urqSQIIAPmEmSQBtIDc8cV+Vnxt/Yu&#10;+Mvg+2l8TroVzqngPczW+uWcLD7fED8ryR/fhiPByfv/AO59/wDT+w8CeJfiHeJr/wAYUjjtI3D2&#10;HhG3lElvCRyJLlwP9Il/2R+6XsHPz13EkMU0TQSxKyMu1kZcgj0I9K+l4f4ox/D8nGnaVOTvKL6+&#10;j6P8H1TPEzfIsJm6Up+7NKykuny6/wBWPxGitY4I1ghjCIihUVRgADgAUpiwD9K/QD9sf/gnJ4d8&#10;VadefEn4D6ULLWYw015oUJCwXg6kxD+CTr8o4b0B6/Bd5p9zY3Mtle20kU0LsksUikMjA4IIPQg1&#10;+85FxDgM/wAL7XDuzW8XvF/5dnsfk2a5Ri8or+zrLR7NbP8Arqj5hnXGqakM/wDMYvf/AEpkop10&#10;MatqQ/6jF7/6UyUV+A5r/wAjSv8A45f+lM/XMv8A9wpf4Y/kj6C+EUefh5Ye5m/9HPXS+X14rB+D&#10;8RPw504nv53/AKOeul8rjpX9EZb/AMi+j/hj+SPx7Gr/AGyp/if5kHl5GNv60mzJwRVnyfSgxHHS&#10;uw5VYrmPHNHle1T+V3xR5XbFAWIPLHFJ5ffGfWrHle1Ah9qB2K/lc5NHl85I5qx5X+zR5R7igViv&#10;5fotBi44WrHle1HlZ7UBYr+X7Zo8sZ5H5VYERx0o8rHancdkYlxEtl4shmA4vrRom/3oyXX9Hk/y&#10;K0xFk8CqniyL7Ppa6sgw+n3CXAP+yDiQfjGzj8ayPAnguT9pefUddvvE2oaV4a0m9uLDTrTSNQe3&#10;vLi9iYo9zMyENGsbDMcR4f77gqVWvCzvPcHkGFdbEXd3olu2/wCm2enlmVYjN66pUtLbt7Iz/H3w&#10;71V/EmlfFD4eypDrmh6rFqD2Ej7LfVvLjki8uXH3X8uWRVlHK5wdy5FewfBr46+APjhocmpeEr94&#10;r2zfydY0O+Tyr3TZxjdFNEeVIP8AEMq3VSRzXmunal4m8CeKI/hb8VJFa/kVjomvpF5dvrUYGcAd&#10;I7hR9+LvtLplchZPFPwy0TxHqMPiWxnuNI16z5sfEGkyCG7h9VLYxJGehjkDIR1HQj5DOeGsv4uw&#10;8cyyyaU2te0n2l2ktn/TPo8tzrGcPVngsdFuK27r07os2uk6fo3xH8babpVuILdtdjufIj4RZZbS&#10;B5GC9AWcljjqxJ6mr0kCyIYz0II+tUvCvhKTw79tvtQ8Q3+rajqdyLjUtS1GRS80gRUGFQKkahVU&#10;BVAGB3OSdYxHgAV9nw/ga+W5NRwta3NFWdtt2z5rN8VSxuZVK9P4ZPS/yRzXwOv/AI2jxZpnhzQW&#10;nh0DTtUu7Br20dYpIWuYpoVKuCHyPtKkbenFcF8FdI8aa/8AFuxll0nUtUg1GabS9cuHR5c293G1&#10;vJJI54yhkEuWP3oga9q+F66zosPirUra1YwQ3UV/YydmnjQMyj3zGn515n8evAPxh8Y/FzxXoWlx&#10;6xqOj2urzyW10zslla28jeZE29iIYV2MpByBX8geI+XxwHEU6kJyqJ1Zuy1Wtnyrslqtn1P7s8EM&#10;7eccP1sBOlRoSjh6S52uV+7zL2kv5ptuLveOyepzth4f1T4HfEa01+9+IGn6b4g8MawJobew/wBN&#10;kinhkwY5BGfL2nDI6GTJVmBAzXjXw58W3vib4/8AjP4oeGPCq6ZceMrm+i0tYBuutPtIdSuLf+zY&#10;uSbddiwOyxn955wLFgQB7j8UIvhfrHir/hLvEHxUtJr6/sbWbWtL8K2p1GWPUDCgul83cltgyh2B&#10;808OOK8H8QfEbw7+zR+0HD8WfCaalouieIdJu7CTUrqZbiSw1J0i/wBIyqAW5lhgC7k5R0DBzk58&#10;HIYyVLGZZTfJKpF8jTvN8r5pQWunPFbaXcVHqfpPENdYiWAz+UXV9nKHtoyi4UYqSajJtpqXsqkr&#10;3vU5U5SVrHuM/iTw9+yrb3V9qscGo+PLjT5bafRpR51ppdrKmHS7jUgTSMD/AKpiFiO1j+8ChfWf&#10;2b/hj40v/jJ4U034L+ONP8B+MtVMWp6r4V1SFLu60qF0DoqSSxBJmVTv8j5ZU3x78shKeFfs+eFr&#10;G40af9qHxj4fdvDOhXWPDem31uyjXNWJPlNJuHzrGf3zKc/Ki55kG39Jf+CO37Od5beG/EH7XnxU&#10;j+1a94nlkOmTXZ/eJASzSzHPQysc5/uqMda4Mog6mKp0FG27XeEVu773k9PvslocnHWLpYLKcTmN&#10;SrzLSLVrwrVXblhyN25KUfeXW9ruTUk/dfCXwt8XaF4bs/EOqaLH4zuL3T47fWPEdvDBBr0rQlwp&#10;mc7Y7pOThR5ZTgAN1rqvCXi34R6Zqst14g8WPpd4XCrp2uwSWEiKo24ZZdokzxyMqeoNbnwU8RJf&#10;2V3oq2siiCZpUccoqseFz65z2rtri1truMw3dukqHqkiBgfwNfoNCjRr0oTkrtfn/Wp/LuOxWMoY&#10;ipR53y328nay8tLKy0srLQ+Wf2mvhB4N+Jfh6bX/AAD4X0aS/u9Rkj1S1h1WGQXVuykByhbZhu4/&#10;nX45/t7f8Emfjb8AvGFl8SvBul3p+Hur6pbaXPBqMylPCk1xMsVuEcElrIySKgH/ACxDDGVGB+p3&#10;7WnwUvvBXxS1LXf+EZzpWqOZ7a6jh3RqGPzISBhcMT8p7EYr46/bBTw94hvvBPwJjfT7Vte8QRav&#10;rU17MkMUGj6XJHd3BeR/ljEkiwW6s2Bunz0Br5nLsbQlxNLByoyjCo7VI3XI4xTbqJct1KMbyUk7&#10;9NU2n+nYWjmOH4dp4yhiIScFeErS5k5WXs789mm7RcWrfNJr5+/aK/4Jm/t76NpHhH9n/wAF/s2+&#10;I9U03wjpPnX95p0UckV5rF5ie6dWVsP5eYrYN6W/vUPw1/4Js/t5aD+zZ8SdPuf2YvE6anq11otp&#10;YWrQJ5hiWeWeV1G/oDFGCf8AaFen3Hg39pdvihbfFbWPDurG4l12HWG1BbwLbTjz1mMkc28RvGQD&#10;hg23Heu50j4N/EjS9M+Nvw9ub6GCK3to7qwM/iO2RFe11RFy26YeX+6mflgPTuBXn0sVCrKU1RqL&#10;SS+6On2euy8z73GZTWwlKnh547DS1pSbWt3KqlJ/xPstqT7x7HyH8GP2Hf20JfBHxx+Elh8DfEn/&#10;AAllrrfge9uNHQKLlLUwa6BIRv8Au5YfnXsP7J/7AH7e/hv4WfFjS/FHwN8Vadcato2lw6R9sCnz&#10;JlvGYlV38lV5PtWR8JvCHiXT7r46WF34p0pLn7b4GYy/8JVa+Xt8nXOPOE2wn/Z3Z9q6TQtP8S6N&#10;8K/GtzP4stLiJhpS7dO8SQXTK32iU5KxSsVGM8kAds16OdY6nDE0+anP+BTfSy/dJ2d42v66eRnk&#10;uQ4mrTqypYqg2sVypcru37WKvFqafL1VtbbPqeYfDf8A4Ip/tu+LfijpI+I/wz1NLO8122XUrkxb&#10;i0LSr5jkkjGFzX6j/t1/BnwxaWc3xC0dVtruxnjtbhMcTx7VjQexQKAPYH0r4I/ZY1fV1/aZ+HuN&#10;WuufGulgj7S/IN1GCOvpX21+3B8TZdR8Tt8Lrex2xWc4ubi6aQ5d2BwoA4wAc5Pc9q/SuA+KOIOM&#10;OIcNUjNpUnZpKKSgkuZWSWjul1d7W2Pwjxd4B4f8OsHUw04xlKtDmUk5uUqkpuzbnKTvFJvSyave&#10;7bb+efKo8sHtU5ix60CPHOK/p8/lWxAI+2D70nlYGSKsGLB/lQIu/wDOkFiDyuelHljuKn8o+lHl&#10;cU7sLIgMY5xWJB8QPBN3rd54c0/xLaXV9proup2ttOsj2ZYZXzQpJTPbP9DWRD8UNd8RfFi6+GHh&#10;3wBqy6fY2Cz3/iyaMR2iyPgpFDu/1zFcksuQpAyDW14I+FPgD4cw38Xg3wraWJ1W8ku9Tkij+e6m&#10;cks7k5J6nA6AcAAV6UsJSwlJ/WrqcoxcEmtnreTu2tNla7um7Le+SMV7xJ4U8Y+DvHemDWvBPijT&#10;9WtCxX7Tpt4kyZ9MoSAfatPyx2H5VzmlfB3wb4Js9Tl+FXhjTdAvdQla4kazt/KhludoCvIiYyOA&#10;DjHBPc5pnwc8Q/EXXPCEUXxg8NW+keIreV4LyG0uBJDcbGIE8Z6hXA3BTyAee1LEYXDzhOvhZXhF&#10;pWk0p6p62T1Ss02ttLpXBwjq47HTeWOufwqC+0nT9TgNtqFpHMjdVkXNXxF6Cq2q6ro+gWTajr2r&#10;WtlAv3p7u4WJF+rMQBXnKLqPlSvfoQlroetfswftwfE79lrxXpmn+MvFOpa58PHk8jU9OvZWnl0u&#10;NuFngZsttQ4zHnG3OMEc/pvb+MvB+p+DF8dweILKXQptP+2DUhOpga2Kb/M3dNu3nPpX4efFbxZ8&#10;Tli0zSPgt4L07XJ9QvVjv77Ub7y7WwtuS0rbQWkyAVAXoSM9a7FfjT+2N8D/AAAfCXwGi0vxDouo&#10;aqtxqfhjWtSeK3iiXkeUGVhgnG5OFOwHHJr4niLwzebYijiMJUp0pVG04ylGO3V62g305rc2+2r+&#10;3yPiargqPscT7y+y76ryfkfVn/BTT4/6B8Dv2eb7W/At/wCdN4ziW28KxPE8Us0c4IZgjgMoC7sM&#10;R0Kmvgr9nT9tL9rL9mPQ7Xw98N/jdqg0+3yf7G1Mi8sVJOWWOKYHyk9FQqAKZ+2P8R/jJ4n8QL8T&#10;fG3wx8R+NpZ5RHOmgXKPc2oAb51RlwYwFUBFAxuGMc15dq3iPwpoVtb3nifU5/DiXLRqq+KbX7Js&#10;kcHEZcFo88EcsM4PAxX878Y+HPiJlFdVsDhZzouTUZ0mpuVktOSDc0k294pS0fTT+xvCrjTwqzbI&#10;aeEzzE0/byTThWjyxWttJv3W2lHXmTTvbd39w/Zh/wCCpP7Rvw1+Mvxo+JXiX4SeDdWv/HHi2zuR&#10;dapo00SItvp0EKNAFk5jyGyM/e3c9hu/tV/8FOP2nP2rvhDrvwW8THw5omja7YNbTroejlZYjw0b&#10;pJK7sjpIqurLgqygjpXheteEvE3h2GG51rQ7m3huYlltp3iPlyowDKyv91gQQQQazq/Ksw4qz3FV&#10;251HFpRi0kl8MVHXS99LvzP3PLPC3w9pUlVp4WFRNtqTlKStJtqy5nGyTstOlzFh+OXxe+JXiDRv&#10;CWt6w/i34s+JNdtPDqz6vcPdCG7dVZ76UPktEsXzhTx8w6hSK+tfg38JP2f/ANiPVdU8RfDjVLjx&#10;58TdYJTWPiTrkI3wngMkCEttXqMBvTLHAA+MtN8Yn4d/tmeHviL4I8OXt5rfg7wRqepa8NNjLS/Z&#10;3URxqAOTMqvvTqf3mMc19a+FfGvw+8U+Dk8beFtRlupNRjiuNHuIgkls8LjJJLEnOCcHnn0Ir+wf&#10;CjhOhheFMNXrUJwnioe0qWlrXjOo+TntqqMFGLUNm7zmmnE/i3xk4hxOY8Z1sDTrL2GEbpU0r8sV&#10;BLmsvh527pu26SVtj0jRP2gPix4X123sPEup3tlokurrqUuj2lssEe8blcxrgbFkP31HylhuxuyT&#10;9C+MPhd4F1/4QC2sLfTZrHVLz7db2lxcNBG7lS2xWDZDMCwLDHyn7uBg/J7+LP7Uji034lG6v0t3&#10;cQXUF4GnhDAEgZyGXOCM++DX0v4G8Ban4o+Cmnp8OvEIubP7F5YGrWuRDMvO8I+4cEkgjIB3D7rf&#10;LXHmV4TA08JVSjhnz2fKv3M1q07raSV90nq0u5+fYRyqxnGMnOPn8avZWafTbVNr0bLH7P3wW8E6&#10;fo0UOlfDSy8K2moTvK9oIS1xPtOBHKzsfNIALZI2/MuAMZr3iOyWCJbSNQYQANhGNvFee/D7W9a0&#10;XSltfFt5YXF7penhrlwzIyfKoUkFABkh+RgdOOtdR4c+Jfh7xLDPLYzLKbclZFiOSWAyQAcZ4zg+&#10;xr+e+IMbXxmZTcm+W7cVdtWe1ubXa2r1e7O14SpQXs+XRW2/W2n6djbnv4LaRbZlZpHPyoikn6+w&#10;9zxXJeIPEemad4lj07V1hjv5YS0KRyZZ4w2ACOCTjJ9Bz6V0Euv+Gre5ubx7qFJ7ZEW5ycMM5Kpn&#10;uTzgetcdIJvEsVz8Rzp+n29tBfxRLdXED+dlXCbWbHyr8zjpxkE15VGC9onNaXVl3basl3bvoluV&#10;ChUk02rLq3/W/wDw5oeI5tCsfDx8aa1odvLcadEZLHdt81k4/vjAJ9OQM8Gm6p4qvbvRLW/kMVuZ&#10;5Duhjm3GZc4ZV7swXngdR6VxHjLTLg2Euh2krBYXbOizEhXbevzBlJ+TO3A4Gc8jpVz4DaLfeLbe&#10;GLxfpmpWdtoF7JfRX0QjNu6/MXjlLH5c/N26Gu7F1MNgsvnipNXi7vVX5XaySvv5JM9P6tCUE5y6&#10;6X7NXVlfvud58O9C8aLe6zc6/Y2lja3+kS2mnTJMw/euAqh92AZGxk7Rjg9a6DStOg8ceErLxXpH&#10;iSLSoBpEa3FtLZCTyJVA+YncuMAFSpHPtznw34gfFrxb468TfbJLuSGK3uA2n2cD5SIqflIx94+/&#10;vXWfEfW73w74Ut2tIZzD4v0yW6uNOtFJ+zShQzupHGxidxXqpJ7Hj4XMKWcVs3pYuMo051bJqKUl&#10;GMUr/FdNqKvd6XT761l9LDYmlOhJO+6fdq+jt0f4elyx8Y/i7odvpC6bol0dEntGeSU6aVLFAwCy&#10;FUA5O7d1496yPhr+0XottoWoweJ7G61d71zi7+0kuRtx5bFjkDgDjqDzmvFC+q6VKtzq+nsBdRlH&#10;F2rAOjjBOR14Oa19Ln0/w/qby6UqFrWZZ7iyfDx4yvKkcMvIyvUZxzjNfXw4byF8MuhUjKVeM5Nc&#10;rVuVcrk29ZLVqzu1ptozbHU6sq1P2EkoWS1spObv7vTWy2aTR7v8O9R1/WtNZPFOlTK7HfFPMiqr&#10;R/wqoHIAHHQcV0UrQWqiK4I8p/lAJAx7fSn2uqav4x0nSvGOlaBEtpqNruvvJuMm2lHABU44wPwP&#10;Wua8ejwj4kvIPCeofEC00+SMm4Mqr50YZQcKzKwAPXjk18/TzDDYmlTnGXs3T+KEfes1pJNK7fdW&#10;8mjzEp4dzpzgnzLd7p33XZ9/Ik1jSLtleDTkkWJWIXzWwD34A9+/tVh5L+x0xrzUkWWZE2xeZL8o&#10;bHVj9f50sGgXm+31zUviXYXsZXzLS0sotkTwj77sWOcjgHsM9aTxjrvgq10Wf/hMrK0uLKZPmhkc&#10;gN6bdpzn0xWOJzuvHGUoU4Nwne75Hdrry35fm27d2ejleRRx+Hq1HP3lZaOOl+99XptZ6vQg8FXH&#10;iTxLpk+v+KPEUGiRWBnt5opnCGR/lZJULDBGGC98e5rh/EWu6R4vnisvCVtcQRWl3vuLy6cMkrBs&#10;B92xcsdpYg5zu9jWF/wnmtad9o0bRNSdrS3fZALuZJyq9cgjjv6np7VcVfEdnLcXyzalb287b7SO&#10;6JkEuSONpBBG0nkDpivfw+GVHGOvVqOWq5UtFH/5K3n8rl1YUMLFwaSkrWt9+t/J92Ran4J1e31S&#10;Lw/b2Lxi7c/6Y8vzSAZILN0AGCducDjqeasC21r4d3lvAqyx3Pnblm8weXLHx8vTPXv0r0/Q7DSf&#10;F+lQ32qWzOkAZcSNwzY2ls554yOea5n4mz+CtLtXK6Ys2oTJtt2klY+So4BwTxjtVVatR1uSXTSx&#10;4+JxlapJwnb08+5Zk+IOm6/aW2kS70lndhqoEW8RKA3y5PBJxwRXMaloXhwWTalpHidQ2/8A49Ll&#10;Nsi/l/OqXgzX00a7eSSWJVuYxGzGLLJg8OvPX61Y1nWv7UDXGomCZmZgjRrh07DIGARx+tc9aKjK&#10;yR85mPs4y5d3b+upmWV1PZXS3MEzowPLRPg4z0zVjWNXk1i437VjQZIRe57sfc4FLZeFfEGoyBLb&#10;TJtrJu3lDjH1rT1D4ca/pcywyJHIrctIjH5FHcjrjnPQ1CfY8yNOs46J2H+BdVu/7Ut9JkntxbvI&#10;WIn5WMd8c9evFXtOstO1vVDqttbMBCzxuAAPM44wRjoMALg8fSsezsJ9NuL23SCCdoCEMykOnJ5A&#10;PTJ9fauz0ex0/wANaSBOixq7bpcsTgnoB6//AFqccRGj7so3T3O/CTlFck17vX9Clq3gHw7JpjJp&#10;umj7XI6iORmLAgEnA+ucH2FVtE+H2q2Wo21zrdw8cEUEhE1tMFFsyncN3qCcnFVPEGrvZ3NpqOj3&#10;LqqSsEidj85JyWIPbnbz6V018JdU0N3LuGe3OY7aTiTK8geoOayjiJwtfY6aeIV2lrZadhzeKNT1&#10;PSfsOmBjdzxDa5YLtHJ3d92cfdGeK5rWNHjv7Wyt7S08qcws+0HDLgZJIx90kdfX8RXVeEreOw0W&#10;BbKQySW43uk20Mh5yBke/cjjoaZ4ivZJVXV7GGBzKVjwEO4IfcdfWtoSfNHz0EoupFczvfS3kch4&#10;Z1vU4/EEMGrzS7BlfnQny88DHoOlb3xN8KXB0lNc0/T4QoAN3thG9eCN2e45/lUHh3VLfSrFdeSW&#10;ENtdjaxnJIDZI5Pb19BVbxl4q8WeJNPu1sH8m3SOJzbrkMyENnPpnng/3av2Cs3Fp9P6uOnhYypS&#10;hzX/AEKHhD4fR+KtMmuItUaG4jcGPP3Ao657g+lNl+FPiVjLJYG3vFjcq7QXAPzdxz35/Wuq0DXt&#10;G1zwXLo9p5WIY1RzIfLR5GxtCEds9zzxznNbek6FHpejR6BHZMPtNxi8e2YgA7cuc9QvG0e1RKm1&#10;uR9QgopNfPzPIr3QNS0/U/7MutOdbgMB5YGTk9Bx1611vg/wX4k0e7a51mza0tmQebMIw8mOm1QM&#10;lSc8ntXpT6fCY4zaeWjROp3NGGyo7Z+nesDW9b1fQ/Emn2FmZJor+UqWcbgAecnuMfyFZqHvalQw&#10;EYTUrt9v6/4Y8m/aY+AOq6/4S1LSPCemLeWupRxwy6bIpdpldwGwTjbtIVsnPSvmf9nLxh44/ZH+&#10;N2p+ENRu9V1DwtLoNzp0Wly3zzQabdo5ZPLQttRS25Ttx19q+7/iJ4g8aWHhS9ufAGn2F9q0KoLa&#10;2unYRuSyg7mXJXAJPOK+Z9H/AGcPF3iXXtV1r4k6a+kBtZhmikk1FbgXFu5LTbmAyrDorHqT0r9X&#10;4NzfIqeR18JnLgqN01a3tHJ2WiveyXW3e7sjkzSGLjiIVsM3zWtr8Nv87njMo82VpSgUuxbCjgZN&#10;NMQ5r6H8c/sx+GtPtbRPhzbxX9/APMurTULl83KYGApQgIec8jB9q8c+MPgG7+CaxjxlrFh5kkau&#10;8FrMXaFT038fL6Y6nFft/D/HXD3EL9nhalpa2jLSVlu7XeltbvTXve3xeKynFYZc0tV1a/pHNiLn&#10;AHJOBjvWja+DfE15e2unQ6Hc+de27z2kbRlTNGgJZl3YzgKenpR8Uvhd4h8NifSNWuriwaHY8Wo2&#10;jsm0ld6MjcHpz7Yr6N/4J7p8XPG/wiN78dtYtNdGn6mR4T1WYqb77HtwrTEc5OTtY8spyc1x8XcZ&#10;1MgyunjsHGFWE9E+bq1pZJa93qtDqyzJo4yrKlVbjKPS36nzA+ka/qN0NJ0fQtTupWuEt7j+zLLz&#10;pbYyHarFCyjr6kD1Ir7E+Cnwki+Dvg3TtO0fTmnnht1S+mW3jha4nOAzuATgnBJJJ+teV/thafoP&#10;7OnxGs/jF8EPDNnf/ECaOaS5j1DUZfsqRvgFmgQjczDIXJwMk4JxjHvP219S+LfwXvNMsNC1jwl4&#10;uuZEhurqCFYxFECGZo5AScn7oPBHXjpX5vxTT4m8RKOEqYOk44eTWj7vRydt4xaeul1ay6ns4Whg&#10;MojOM5rnW/ful6+Xc+nvFnjvwj8KfCF58RPGm6GcEwQQZ8x5ckACNT1z1zxx1r4m+IHj/wAW/Ejx&#10;Dc654n8Q3V6r3LvaRXDfLbRk/LGijhQBgcelZdzNrWrXr6p4j8Sajqt5JjzLrUbxpXJxj+I8fhSe&#10;UT24FfoHAvAGG4ShKtVkqleWl7aRXaN9der66Kx4ua5u8clTppqC/F+f+RB5XGACaDHxya1PC/hb&#10;xB448Qp4S8H6Y19qUkRkW2RgNsYIBdj2UZGT719J+AP2KPCOg+FpdY+JWvCS8msQbgo4+z2g2kuy&#10;sQM/7xxjFe1xFxlkvDVoYmTlUe0I6yt3fZdr79DmwOUYvMFemrR7vY+WDFik8okg45rf8e6V4W0v&#10;xjqGneDNWN/pcNyy2V23/LRAeue49+9ZHlZ4HrX02HrxxOHhVimlJJ6qz1V9V0fdHn1KTpVHB7p2&#10;0IDHzwKPLNT+URyBQYu+a2uRyormIHtSiMY4qfysnpSeXyRii4cqIBEB2o8rHapzEc8ilaInt+tI&#10;LIriPvigxdsVY8ogdMUnk45Gad9Q5UQCP2oEWP8A64qx5VHl9qAUUV/KwOlHlDuKnMI9KXy6Lhyo&#10;rmL1FJ5XtVnys/8A1qDHgcfSi4cqK5iB7UgiAPSrHleoo8s/SkHKiARc4x+VAiGOlT+XgZ9R2o8r&#10;0FO4KKPPrzxzrEX7Rll8M4/BTvZSeFZNQfX952xOJtnkY2dT97734V3XlY5x0rjZfihZL+0ZF8GB&#10;pFybhvCjao18Jf3Kr55jEe3HLcZznp2rufKPPFenmVOVJUL0uS9OL3vzXb97fS/by2LnFaaW0IPK&#10;B7UeUB0FTmImqHijVj4c8PXmu/ZzL9lgaTyx/FgV5Tkoq76EqHM7Ij1i0a6W1sU1RbA3GoW8RvHn&#10;8oQhpVBcvkbQBznIxiv1N+Gvi4aFqej2dtqFxJZTWqxTRzSuw+ZjsYhiTu27Cc85JzzmvA/gn8FP&#10;g94p+Anw9+IV58NtLvE1zw5Y6vFd6jYJK8s7IsjFt+R8rngdAAOK+pvhZ8O7OOxtvF2tRu95KWli&#10;SQ8ID90keuOfxr+dON+JKPEWYwp4aMoqldNy667q3e3U/fOEuGv9XMrnisZOMlWj7qjq7tdbrp5X&#10;1Ow17w7oPijSJtA8R6PbX1lcJtntbqEPG49weK41vD3xW+HpZPDGoR+LNDK7f7G1iUR3tun92K4I&#10;KzrjjZKA3/TQ9K76ivlzc+Rf2xvhb8K/iR+xn8Sfg3+zp+z54dufEGsaZdT6p4PfTo9M1FJzE5W5&#10;jhMDGWYOECEDaw4SQDBpP+Cfeun44/soeDvFHgb4TWfw08Z+BbZ9H1HwjNYFLRTEzJJbyBVUhXZC&#10;4YDfFIScMMh/qHxh8PPBnj2GKPxVoMVy8B3Wt0rNHcWzf3opkIkib3Vga84+GHwD8U/svaPd6D8D&#10;nsdZ0G71a51K40PWcW94Z7iQySul3Gu1zuYkLJHzkDzFAzXf9cU8veHmrvmUk7vtZ31t26fM4vqr&#10;jjVWg7Lls1Zd7r9ep6D8OPH1p4/0N7w2L2OoWU7WusaVM4Mllcr96NiOo6MrDhlZWHWugrxTxr8Q&#10;PC9h4nh8aWGqnwT4wVUgudL8W5s7PXI1JxatPzBI4y3lyRszJnoVJU974L+MnhnxZqEfh3ULe40b&#10;WXjLppWphVadR1aCRSY7hR3MbNgEZxmuA7TrqKKKACiiigAooooAKKKKACiiuX8U/GP4eeEtRXQr&#10;3XfteqSDMej6VC93dsOgJihDMi5IG9gqAkZYUAdRVXWdc0Xw5p0mr+INWtrG1iGZbm7nWNFHuzEA&#10;VxsviT4z+OG+zeEPCEXhazJy2seJCs1wy+kVpE/BP96WRcY+42eLel/BTwub6LXvHN1c+KtVhO6G&#10;+17bItuf+mMCgRQ891XeeAzNgYAKknxA8Z/EdPs3wd01LfT5Dg+LdYtXEG3+9bQHa9zn+F8rEeCG&#10;cddnwh8MdA8KX7+Ibie41XW5ovKuNc1RhJcsmc+WpAAijzzsQKuecE810YAAwBRQAUUUUAFfDn/B&#10;Tn9l600e4X9oPwTpYjhuplh8RwQJhVkIwlxgdN2NrH1IPUmvuOsrxz4O0T4heD9S8E+I7cS2Wp2j&#10;29wp7BhjI9x1HuK9rIM4rZHmcMTB6bSXeL3X6rzPMzfLaeaYGVGW+6fZ9P8Ag+R/OZfjbrWpjH/M&#10;Zvf/AEokorQ8d6GfDPxC8S+GzeR3H9n+J9StvPhbKSbLuVdwPcHGaKvM5KeZVpLZzl+bIwMXHBUk&#10;+kY/kj3/AODUefhtprY7S/8Ao566YRe3esD4MRD/AIVppn0l/wDRz11Hljt+tf0Nl0/+E+j/AIY/&#10;kj8bxtvrlT/E/wAyt5WTnFBh9BVkxDqKPLHXFdvOc9yv5I9P0pBF7VZ8odOPyo8rHpS5w0K3kgjB&#10;H6UGLHA6VZ8vvnmkEQo5wuV/K9qPJB5NWPKFL5YGSKOcNCt5XtR5WO1WDH3o8vIxRziK/lAdqBED&#10;zirHl+p70eV9KfOO+hTu9PgvrWWyuk3RzRski+qkYNcZo+h+KfCM0fxG+F8ka63bR/ZNf0maQpb6&#10;4kBKbX6+XMAuY5sZAYBsqcDv/KxyB+tZD6P4is7+6l0W4sVhupBKftKOzI+0KcBSMg4B6ivPzHBY&#10;XMsO6GIjzRlo/wBGuzXQ7MFjK+BrKrRlaS/qz8mauteNPgl8a/grqPiDxtN9m0WzydXi1BjBd6Rc&#10;x4OG2ndFOhIKlTk5UqSGGeS+ENx4y1DwTDdeNUlMzTy/YpbyFYrqa03fuZLiNfljmZMFlXgE9Acg&#10;VdW+CzeIvFkfivXNXsxMjQuxstLCGR4txiZ/Md1kKFmKllypPBGK6WPwjEwH9oa5qV1677rYD+EY&#10;UV81wxw1W4exNaXtXKMtEtlbu9/e6aeffT289z2jnFGnHkSkt31v2Xl/XTWa9u7DTIftGo3kMEec&#10;b5pAo/WsHxT48stK0SbU9L0691AQ4ZxaW5+5n5sO2FBxnqcVv2PhfQNOm+02ekW6TY/15jDSH/gZ&#10;y361YvLGK9s5bOVQVljKsD7jFfXVfaVaUoXtdNab/efO0qkKVVTtezT/AKR1Wgxazc6Hbx6DYWWm&#10;6e8IaEzMZ5CjDO5gpC5Oc/ebr1r5+/a58M+PfHmq+EL/AMFad4g+I0OoaNbaVa6ZoEsl5BaXlorW&#10;zpIinyoGxCJDnnD56A49e+Etjofjb4df8IP4y0qDUBoV8baa1vIw6OqcxMynhhsYcHIyOnFcp+1+&#10;NfPw88NeGbbVprbRfDfiK6SKxhlZIFh1GIOjFFO07JbS4XpwJlHfn+ROLMvVDDVqNZP903dJ2bt5&#10;9ran9b+FecYpcUYaeGlBSxC5OapHnSc7NO11710ktd3Y8Sg/Z9+KWkCO5+L3xT8A/D62j66JBcNr&#10;2rEA/c8iyPkxHHGHmXB64xVf4weAf2WvGXwm1bwLZeHPFniXXb60ZLDX/E1/DZWmnXA5juIrG1Db&#10;mVgpHmzSdD61+jf7Jf8AwRf+GOpeFrD4ifGLx/8A2/HqVjHcWmn6XC0MURYA/M5Y78dMbRXx7+21&#10;+xb8SP2QfiPNpmv6e0/h/UJ3fQtahX91Mmc+Wf7rrnBB69RX5/Wo5rklOnjqFCNNxaafxyi1qm27&#10;r8D+kMoznhfi/NauS4vMatedmnH+DSnupRjFWk7dU5arVJ2dsv8A4JGeDdB/asktPAnxa+I0mpw/&#10;C3TYoU8GXLBZLcmWVWhZV4MSyox38NKjxk9TX7G/C7wf4y0jTvtGh6dBbWtzGsCCX5fLi4+ZU6HA&#10;6Zr8Pv8Agl7Pq/wg/wCCy/hfUYbdI9I8ZabHb63bXEgjEpkWS2B2H7+JvsjfUrX9DAAAwBgDoBX3&#10;8cBhcRNY6iuWNeMamm6cl70b9oyvFeh/P3GOcZnluJnw/X96OFbpxutHBO8XZW96Ss5S6sq6Vo+n&#10;6Nb+Rp9rHHuwZGRAu9vU471aJAGSaK4r46/GDw58HvBM2sayVlublGisLEH5p5CP0UdSf6muytWo&#10;YSg6k3yxij8+w+HxGOxMaNJOU5OySOP/AGqP2mfAHww8AXlul7peo3U8UiyRXEqvBbRqMvLL2AUe&#10;v9K/HXWvGWg/GHxbr3xT1/XW0xvHdpHpPw9uLqERW8GjW1wZBJcbsGJb+6+dJOiR28BbCyMy93+2&#10;v8QPCniDWLH4H+L9cjsPDUlnJ4k+JUyTiMjRreVRFY7jwhvbox2/P/LMTHoDXiupftNfAT476DqW&#10;s/ED46+ENO1XT9Yht9PuVcyNNZyxTbbMrAGBEJiVUZgMK4UsQBj5KpVzHG5c8WqLlOtFqMUnaNG9&#10;pPm6SqNNK9rRi9+ZH71wlkeXZTmKjKty06M4uU9G5V7Xpr2evNCndOSjd80o6qza6/4vfs9+P38M&#10;+FtP1jwzb6fJD4Oitd+t3lvaOztLcOVUTOpIQSBMjjCivQvDHwx1fUf2ndRv9R1rw5a2vjHw5qNr&#10;OJfENoXla80mSaMBVkLN/pCxHIz0zyOa8w8VRfCvWvDXhDxAfiy2qxy+FreGJtI0syERwzTwAM0k&#10;ibSBFgDngAjgirXhn49+GfAXj3w74s8O/DTTfs/hy5tBHe61JLd3L20MgLFlDLCGKbhwhwMAHjJ+&#10;avhcPjXCreL5o7yT0s09FF20ezt6n6hOjnePySNTCWnalUWlKUUpXjJWc6keb3oaOKdv5TmPgp4U&#10;8C+GvH/xs8J+L/iKlzDf+E/Cesxy+GLRrsj7Ne31rImZTCmR9qQlgxA3dzkV0drefDOT4VeMbTwP&#10;pmtrcKmlNPeareRESJ58nyiKNPkO7vvbinahr3jnwp+3drvgOx1GG1lvvhf4u06xbTLKG1329nJa&#10;ahA6CJF3bkjLA8khqj0nxN4+1/4LeMb7xT4hvrzTWu9LgtXvbjcrXIkmcqmeSwjBJx0GM9RXpZ4q&#10;PJhqqVnKg1tr+756W99Pg7HNw68fUr4qNSd4rF0Z2U0l++9jUTUVBc3xPedlbbS7r/ssf8nM/Dz/&#10;ALHbS/8A0rjr63/a6lhuvj3rRhO7YyI3HQhRmvkn9lgE/tM/D0AH/kdtL6f9fcdfYX7W/hy+0z41&#10;6tqU1pKIL2RZIpmX5WOMEA+2K/SfAOdOGa1OZ2bUreb9z9Ln4Z9LiNSWKwjitFCN/L3qn6nlHld6&#10;g1OWax024vbaymuZIYHeO3twpklYAkKu4hSx6DJAyeoq+YvaodSh1A6fOukGEXRhb7M1ypMYkwdp&#10;YDkrnGQOcV/VrnofxQrXR8ZeKf2sP2g/BWvxeHfEnxP0Gxlu9Kjl0mHVvDqWNzNcssrrb3Ec0v7q&#10;VlibLD9ypA+f51FfTX7P3iDxZ4y+DXh/xV461TTr3VdQsjPdXOlKFhO52KqACwDKu1WAJAcMASOa&#10;+evFf/BMTUfiVceGb74t+M7LXbvSdSEl1eRWxhlCSwzvc3G9t5lmN1JG0atiNI4VULy2foSPUof2&#10;dPgYt/45ul1QeH9PPnt4e8P+S10QePLtYiwVmyM4wuSW+UdPByHD5zWzBwqRk+aygm7tttaWu9b6&#10;Lf5Ht5jPAToQjh7OV9bK3fb+t+54f8X/ANrL4neA/ij4t0P7NPo+jeH/ABVoFrFqGq2tqbX7Ncwt&#10;5yFhIZP3hIlViAQsZGVzg2v2ffHP7Q/7TXih/EeofEWx0fwzpF3ptxqWkWWlAT3Jn0izuTbB3ziE&#10;yTyE5y/TDYxh5/Yw0/48+I9I+L/jO01iztNcuTq/iTQPFV+1xcNNHC8VlAYUYQrHGJCx437VRTgl&#10;8+n/ALNnwA1H4CxeINLu9ei1G3v59O+wzLGUcx2umWtnl1yQGY25bAJGGr1sMsblONhJycqnNVU1&#10;JRlTimmocurUmrtXtaLS5W7JirVcAsK1BLn5Y9Ouif5N/M5f9pv46/EH4L3TJ8P9DS4httLSWeC+&#10;0G4eFmedU85bpHEaiME+YjfN86EbiSK4n9hz9q743/G7xU/gj4kaVaXUVhYLNdaxZaW0Lb5IUmRZ&#10;VLjysF5IQwj2u1u/IPFewfGL9naT43+K5E8XeKbm28Nt4Vn01LHTJjHP9omuYZXmLEFCAtvGqgqc&#10;bn9a5z9mX9lTVfgB8T/E+t2V9EugX9nFa6dbtPHLcXJSRmE8pS3iEeFYqIwXHzMc9q8arHNZZxGo&#10;pP2V9Vfyvqu2i1/zFCrl6y6UGl7S2/4aPuez+V/s1y3xh+F8nxW8Fy+GbLxfqegXqzRz2GsaRNsm&#10;tpo2DqcdHXIGUPBrsvK747Unk19RhsXWwleNak7Si007X1Xk9H6PQ8aMnF3R5v8AEH4WfFfxp4as&#10;PDuh/HS/8Pvb3Km/1PTdOha4vIQpBQlhiMk4bcoHORjFaPjj4C/DH4paJa6D8UvDEXiG3tLlbiJN&#10;TJZfOAcb9oIHSRuOnPsK7fyaBF7V1xzjH01D2c+RwbacUoyTe/vRSk/K706WK9pLSzsUNP0ux0i0&#10;g0/TbCOG2gVUjgjXCqigAAAewAp+sa3a6THJfGOKCIAt5ZJIYjoCSc/lVwxkKSq844rf/ZO1bQvG&#10;XxE1rTJbi9g1DRoQNS0i+t45LeeKRj5U0LfeUgoQ3Y7hXxfFefQyDKamOqRc2umu77vX7z6DhXI6&#10;vEmdUsBCajzvd/8ADq/oejfDL4HxaVr9p4z8TW9pIqxtJFYKHKBpFA2MCxDKvzY9d3PStrVvEX7K&#10;Ew1PwD8Rfhf4P8T22pwGLUtH1LSFuI22Bmz0IjYfNyMEVzvx98RfFiyvbXwr4H09YLC7iG7UYRta&#10;MjO4M5O2NQMHPHGeaxfh78JvEV/G2uadqw0+aaRo7rVpbH/SbgYwzRK2BGhIABI3N8zEjIFfj2XS&#10;xuIwS4iznNHSjP8Ahxpz1TT05rRlazvok53V9LNr+g6+WZXl+JWR5RlyqVIO85zj5auMrx++6j69&#10;dj9qlvg1+1F8NdN+EP7P2v23gPX7e0tW0+4s9HW8tkijhG2zlimURtHt2JhXVgUUKQevyz8XP+Cd&#10;f7Q2oeMNOtfg7+1D4TsPCs9pAmtateeG4ba9guCwWZYiZXTZkHawYMOhU9T9WeIPg9Z2mizQaLqS&#10;T+I5EiubS8lRYmmeF0ZiVUANjJJOCfc14H8QLq3vfGF4fD1tJGJm/f28UTIBKP8AWbUPKqWUsFOc&#10;A47cfecIZdw3xHiY1sFSpTVPmfNXw9KrJt8qc3KcYycb39nzXScZaanzWa5vxdwxQeBli6kL7whV&#10;lGOq0jaLte1m/Vdjc0T4TfBP9lr4ZX/w9+Cuqwa7rmvSySeLfEl/L9oup1QDI80jucYC4Ax0zzXx&#10;3qHxbT9l79pvwv8As+wfD+9tvBHj3UZpbXxFLJutdP1CYOxtohk4DSKDsO0AyfKMZNfT3g3xRY+A&#10;PEqeJPEnhufULawR5LvTVkSJ5Y9h3rmUqoJXI+Ygc9R1rkz+1B/wT81n4Gan8dfiR8LPGXijRrLx&#10;HbR2ui2/2KN0nLNLA8SQXcsqlPLyHLA5UhcsrAfR5zmOA4Fwvsuecq2k4ztFuo7+9T6RjFxil0SV&#10;mrtHxmEoVszmnyrl1TXbrfzd23q9etjodO1OTw7q8smnzxXcQ3xMXjOyeM8H5TgjI+hH1Fe//srf&#10;F9/BXgPU/D97e3W1l8zTJbcB/srOGUh0YgY3AEHv+dfJnxp/4KDfsq3Pizw1ceE/Cer6b4Y8Y3un&#10;LZ3k6QJPZedI0c24TSIzqjZJYAKQq4Y819n+E/ACXt1bWl1qenapZWmnD7PqGnW/ky31uP8AVRuE&#10;zuKnIPoF65wa+R8QOMcnzrhGnKnFe1q8krPWStquay5VJXkpK6a1VmtvayfLK1HM/Z1G/ZK/RpdG&#10;1a7vsrbp7lz4Q+LPFfjTxMukW0nm6rcxtHLLPBvjuoACWEuCMMozh8gY4OeK63xB8N7Pwnr8Utpa&#10;TXsF5cm1iis5CkELEFTuc5Y9wTjHOBSab8M9YsPC2uT/AA0vY7e8vJUR44iy7oVUbogz/MpJ+Yjv&#10;8ozXTfBP/hJLzTpdI8XIg+zlYmtnQkhk7ksxLE8Nn8q/Gc3xOGxalXpxirWVuu19PJd3p00Pp8bX&#10;oezlVo27OOz/AK/4KuW7H4eMnhltFu7eybzELXUcqmTcOdp39Sw4+br6Yp2o+HPFn/CNXXgeytLc&#10;add2Iilkhfa0GCSNm4YJJAySe359hf3EVqFK24dpDtA9f/rVm6rLrg1hY47aJLY2jB70uxCHPK7M&#10;jnoQee9fK0K1WGIVSKXNFqS0W8WmvxSfc+beLqVFKE9U/wBVY87h8Az+IpI/EPiXVbtLqxnjgt0W&#10;ZfNjf5SCWC4cEnPtzW58TdR8X6v4bOj+HpptK0y2gRUtIrdMXTBWMjfIdzAjHH14NZviv+xYdSjS&#10;e9kmW0g3OyOzeRtJKtLzyxG4KD0I6cgGjBrFnq1vcw+H/iBYXmrzCL7I1vNJIIlRSNxOThvnbrx0&#10;44rorYZY1LGVqPPGD1ai+VPS97aJ9E3quh3rENR5aklG2yfRO3R626vfQ42zj8PW15A+va3HFbyO&#10;GuPNhltnU4ztUOozgHI4BOa7XW/iVo/iZToegtba1pkMERWAI8N3bzJgeZHICCf4umc5x0rzr4ty&#10;eHlvnsJLiaa7YpcPdRyh4zLsKsAP4ckAn6+wrkdF1DWYfM0rR5WDXuI2CYDHnoG6r79OOterLJcH&#10;mMIVoxcNbpc10k9VZq12l6dU0jyMRxFQy7G8kFzvlteOj5vS2i0Oy8Wz+FY4rXRduoWVjFukt4b3&#10;dKbcMSNwyw67RkHpyV9KxbjxBaaFcyR6fp6u8sSLcyzWyxxyxYHygKxwD8rbgcseQR33Z/Etv4zu&#10;bHw7puitqEemQbNTvJbdmwAVXcr537eCck856VRv/A8GgsWumEhWQi3s7hXMQkxuJRyo+UE/cbhi&#10;cqx5B7o5MstxkqOJvdx5kne/JJt3lbRN/EuaSv5n0VTHLF4ONehBNqV38OskktL67WWi0W1rm/4e&#10;1q2tEgWafUmsLwBr2wWbZtiVsnzGbCkZXjoSBnio/GVz4WfxLd3Xhe8t4tNecm2VrgYUdwOckA5/&#10;Cufl8Wa3f6T/AMI7rS2qQSiQJfzW33ZDGUAJC4Ix8oyMrxyMU3T/ABLr/h6azfxHIEt9E2LaWuFd&#10;JJFywTHKscnljnAIHpXCuHpzwyxeHalUbceS/LdKy5ut5Xt0uo312TKVHC4usqdSm4XSl3d5a2en&#10;y9fnbtbbX5rDRNPv1v4IpLGGb7JIzbhcxuSzBRgsBkYPy9PzrmNX1O78TvJqVyq3U7oyQK7lVjzw&#10;NoHTHXp9a6H4cL4o1O5n+IXi+yjAkujsmMSsZI3jbKoFBJXOOOnX3q54K8K6lpniKLZpcV1pc0jY&#10;Nwozt6F9hHynngelcleqssxUKcWpcu6vzQbvzNL+73Xe5jiFRw3tKVKfLKOzTSbVtVfq09P0PNdR&#10;0D4j6Bcx6TLZvcm7i2ReShfJ9OBwwz36V638Obrxxo/gaTwhLp2m2+oafCViae9858k7sOi/cyDg&#10;HPpxW/qV5oOnajE1nqi2sELnEUYB81iCDkY+Xr2/SsmKy8IaPptzf6Bbnzryf/SJyzGR8nnczAnb&#10;+le5mnG1HNssWFng6cJXjJuEbc0lpeyaS0bVrSTv0PlqToUKrqTqOUlst1vre51cuv2Oh+Dme4QI&#10;UgXbFHyd+e31NeW3fhy6bSJtbSC4VYJgksdy5ZuTyc4GQD/niuh0fVLePTLW2CW8cX2kGOPcTtfB&#10;YA9tudp//VxB4h8SpGTpmmztKqzbri6zgSkZwoHTYMn618jLEyo1JUpRaTd5X3ur2+67+8qpj6EZ&#10;tyj/AJmaItUuPDsLtGhitS6tiADZux1Pc/qMVUt4rm7kS2t4TI7HbGqDkn+tTXTIVjuUL7LgFmQt&#10;wrgkED17H1wR1611Xw61mwh1AWOq6cpuSo+zTNFlhgcY44GO+a4qikqlmeNOPtsT7ztf+kdZ4Esd&#10;RtNCN9qNjGk/ltmJFwW29PYE4rkfE8usanr/APbWkQ3UMsow2+PasQHy7c/3jjnpXp9vA0UCMZSc&#10;AZYd6zNW8T2troNzqsNo06+YyW6rGRvOME89s559BTaajuenVoR9iouVkjB0u3F3ohiisVtmGEmj&#10;li/M4HByM/nWjNEILYxtb78pwE5IH0rMmm1rXZ7SXS4ZLSzeKKSdxA3zAgFvm9sHH1pmpeMZrjVJ&#10;NHsnjaEpsSaFfn3kdM9CRyf0rlcLN3MVKEV+HqUda8Mp4ptVnhheGWCVlY/eJX0PryfWt7S9PXSb&#10;CLTkkZ1hQKC3XA7VFpMWowWweW7Y7rcANIcFjknkHnnI+mKq6cxjvLnWNZ8TWa+XGwe2hcHCryOC&#10;c56/pUuLmlFDi7W01ZK9jY6ldtJHKPtMUwDIJz94DhTjtjnFWbWaYWsjXaI0cSMGeNWYtgcgDvzn&#10;8qxZ/FPgnWIXkuZJ4TDOjJJt2M+DweOcCr+nWNhDeXGq6VMhtL4DKKerA5J9Op9BVKKitfuLi6Vu&#10;aL1MfUNFayiuNR0K2zFdRYZHjwW/2sEjaTk8f41jaD4eudcnjlhtC1pGSrK85AcjkqT1xmun8a+K&#10;G0yBNNsZlNxKqEx+UW+TORg9jke9eTeGvixq9p8XfEnw2kdILiwt7bUrRo5S3n21wX+8D0ZHRlPP&#10;IKkda9CnTr4mjOrT3iry9LpX+96+pjVqKMueLd1vb8/8z07wJpemtrd3pltYRweTbiIW9xLuaRvM&#10;yX3Y4OOMD2rvNNm0zR7HekqMXkAmfzCcnPJJOTjr1rz/AEvxDe2tomt2xhjivbjFzAq7neQccH+E&#10;HqMnrXTXl5bX2moL2WJC2CsFxMEZSMEH8M1yutNaPU6KWKlKOurLmtfFHQdLup9PhSW4liiMmIFB&#10;VsDJGe319qr6Z8S9D8QOWt9Ol3REEGWMnaSeDkZA4+lYum2FzbtcpqDxSLd2bRxXOV3OpA4CjBwB&#10;ux+FR6PqU2qaXLZ2EyRqsJEqqCoL7Rlzx1zkH6ZrN1nYlYqq3q++ljo4tat9St2vbHawctudDjef&#10;TJ7VR8RWVvrWnf2ZdzBFGZAI3ClsdMk5yAa5t9Y8R6VBBo9npk6tbOQS67hImDjkcdP5UzxB40t9&#10;U0prRUMU00m1syZCKCCCcdiOo9q53zXujCWJTg1I6fRtJ03TLTzIjho4182fzMFh2ye4x2rkvHHg&#10;/wCE/wAVdPvvCHi3wfZ39rqVxi52DbM5ACB9y85HOCDkAUXk8t3p9pF/blrfhmZp7YT+VhsYXO7G&#10;QKYviSHw7v02x0OMTtCElmM247/VSvbHoRXRQr4nCTVSjJxl3Tt+RnKurJWsvvOXb9l7S5vD+keA&#10;ta8d393oujw3FqYtTlLSb5HJifzM5JVWVRuzkAe9eD6Hovjj4FX3iz4e/Bb4k3sfhaHWGmkmtYFS&#10;eCSRlyDKADyY9o9s4619GnUdQv1jKq5MHzKy5JznOSTmkitraV7q+vLaGITOrXUdvAiSXOeh6Ddj&#10;A5OccV9tkXHFXAXp5hS+sU18MJWUU+bmcrcr953evd63sclb97d0m4SfVbtW2/r8D5gle7uZGudR&#10;1Ce6mf8A1lxdTNJI59WZjk1qeHvh7418YRSv4U8MXN75K5ZkTamfTccCvdfAPwZ0M/GmT4iX2m29&#10;xpcdpvs9MYZSK7L4LuDwwC8j0OeOlelpoqapqha31BW+0O7IxjCbMDOVPQ9cDtiv0rOPGfD4ehCl&#10;lOHTbitZbRdvh5Va9tr3SPLoZE6j5607tvZbvzu+54XZ/sj6yPC9jqesXVxbX00IN5bJCsiwOw4T&#10;IbnByCelejfCT9iTwppJj1vx7qMmp3KylltlTZb7eMDHVj6nOPavZdBhuU0xLPXLfPlOrRyGUt5h&#10;OTk+lR/ED4keEPhjob614r1JbSFFIhypJlfBwigdScdK/PJcecaZunhvrMn7R/DFJPV/CmlzW8rn&#10;0FHJ8vov2rgtF16HK+JNC+C/7OXhXUPiTpvhC2tFhiyU0+MefdN/DECTk5PbOOAe1fN3xg/ax8f/&#10;ABk0xtAtNHHh/RZowLixWUSTz/7LuAAF/wBlevcmuR8c+NfF/wAQPFepeJfEfinUbqK/uzLDp89y&#10;xgtVHCrHHnauBxkdetZHlZ4x+tftfCfh9h8ulHHZq/bYm91dtqOi77tPq9uh87mWezqp0cN7sNn0&#10;b9OyK3kqF2heg6Cl8o+lWPKI4Ao8rHGK/UOc+bKxjPp+lVbzUdPsdX0nRry9jtm1jVYLC3nnzsSS&#10;WQIGbHbLVqGIHtXP6p8QdW+DfxJ8MfE+40Cy1XRNP1SNdVtbq23vBGzAG4i/uyR/eBx2x3rzs3xW&#10;JwuWVquHjzTUXyrztodWCpU62KhCo7JvU+lPFv7Ingrwz4Gk1u88Z3sVxbWwkurgwKyDHXCcde3N&#10;eD3ZsphGmnxP5cce3zJk2vKc/fYAkD6V7x+0j8b/AIZfELwPBpHw18f22pyLfeXqEVjnaAq5wTgD&#10;HI6ZHWvCvKPavjfD2pn2My2WMzStKUnJ8sZK1l32V79Oi6Hr56sHh6ioUIJaXbX4L9X8it5XPAo8&#10;ruas+V7UeUDwRX6HzHzxWEPbFHlZGMVZ8rIpPK9DRzBbuV/J9BR5WT0qz5WKPKx1o5w1K3k+oo8r&#10;nnAqz5RHajyu1HMBX8rsBSeUKs+UfT6UGLPajnAreXQYj12irHleooEQ9KOdDRX8rH8PajyvarHl&#10;D0+tHlcDIo5hHCR/EbQJPj7L8Ivs93/acXhhNUaUqPI8lpzHjO/724dNnTv2rs/KOeRiuRsvHfgm&#10;8+P998NoIGPiCz8NxXlxL9hAAtWlIUeb1PzZ+X8a7byuK9HMYqlKkvZuF4Rer3ur8y0Wj3X5lyVm&#10;tCv5PbbWX410yXUvCWo2NumXltHVBjqcVu+SD0H6Unkj0rzZtSi49yYu0rn1p/wTS+OHwb+MH7JP&#10;hjwJLqE8viz4Z6Jb6br/AIcibZOsUTbFl8tvvRsAMuv044FfXngv4h+HvGUYg05mhuFjLNaSgBgo&#10;OMjHBHI6etfmf/wT88C2F1+3Vp/iDw3psP8AbFn4VvpvMMrRgKxjjLMBw+N/3Twfriv0K8M/B7Wr&#10;PXI9d1DXvIeOXzT5EY3MxOSOuADyDxX8zcU5Z/Y+ezo0XzJ6vbrqf0Bw1mGHzjIFLFz5ZQ0hu/la&#10;23zPRaKKK8gYUUUUARXtlZ6jaSWGoWkU8EyFJYZowyOp6gg8Eexrzfxp+yT8HvFmn/ZNKtNS8NTR&#10;zrcWd14X1OS0+yXCnKzRxAmHevbMZABxivTaKAPJr/U/2k/BuqaN4Lk1nQ9Uju5GgtfEt7pkn+ky&#10;LGzrHcxQuvkuVRz5qAoxGNseVB218XftDaN82t/B3RtVi6bvD3ijExPb91dQxIF45Pm55ACnk074&#10;s/DPxL4o1W08UeFtVDy2sQjn0i6vri3iuAGyrpLAwaKQZcZKurBsFeARn+BvH/iL4cabY+EPjLpe&#10;o2+9xBpuvTYuYptzlYoJpYyds2Cqh3CiQkY+Y7aANNfjD4mtD5niH9nzxvp8A4a5VNOvF3dgI7S8&#10;lmIPr5eB3xSn49+HEO2bwR40Ru6nwXfHH4rERXI2fw++O/iX466r8WdH8etoWiXelwWVhp13ZM4K&#10;Qs7h2tnYfvHZyHclGCKiKAcvXZXV58ePDxW6l0zw/wCJIAf30GnLJp9wB6oJpJUY9eCy9etVOKi1&#10;Z3/rYmMnJaqxH/wv3wv/ANCb40/8InUP/jVA+PGhy/LZ+AfGs7f3V8H3ic9uZEUfjnHrinz/AB28&#10;JaQLceMtH1rQDcSGJX1fS3SJZRg+WZU3RkkHIIYhsHBJBFeZ/HP/AIKV/s4fAr4c3nxC1NPEutta&#10;X5tDo/h/w1c3F27CUR+YBtCeV8ykSFtrBhtJJxV0aFbETUKcW29NCatalRi5VHZI9Gf4nfFa9/d6&#10;N+zdrsLsMRya3rumQRBuxcwXM7hPUhGYf3TTAn7TPiA4lk8HeGEzz5RudWk/NhbL+navnfQ/+C8f&#10;/BNe91LUtE8W/F7VPCeoaaqlrDxX4WvbSWbKBsIPLPIJ24bbkjjI5r5y/Zm/4OWvhr8TP2rtQ+G3&#10;xe8Kx+H/AIf6vqSWfg3XxaMLi3LSOFkvv3jKFYGJfkX5TuYnHT1aXDudVYTkqEkoq7umr+nf5Hm1&#10;M8ymnOEXWi+Z20d/v7fM/RofBCPWkz8RviT4m8RH/nhLqIsbYA9U8myWFZFP/TXzDjjPJz0nhPwN&#10;4N8B2DaZ4M8L2OlwO26RLK2WPzG/vMQMsfc5NaiOsiCRGBVhkEHgilrxT1gooooAKKKKACiiqmra&#10;9omgRJPrmr21mkj7I2uZ1QO2M4GTyfamk29AbSLdfM37UP7evgXw14V8Q+CfhXron8R20jWLzyRM&#10;qQv91zGcfOy84PC5HUkYPUftS/td+E/hd8Pr+28F6zBd67cxSQWRU/u4Xxgvn+MjPRc89cCvzjuX&#10;mu55Lu5kLyyuzyOxyWYnJJ/Gv0XgzhKGY3xmMTUItcq/ma1d/Lp5nxfEvEMsH/s+Gacmnd9u1vP8&#10;j5K1gF/EOrO7Ek61ekknqftMlFO1kAeIdWA/6DN5/wClElFfMZp/yM6/+OX/AKUz3cB/uNL/AAx/&#10;JH0n8Fk3fDLTDjqsv/o566kx+1c58E0z8MNKPT5Jf/Rz11Xl471/QGXP/hPo/wCGP5I/HMan9cqf&#10;4n+ZB5ffbQIuelT+WPWk2D1rsuc1mQ+XkZxQI8c4qby/Q0GPmi6CxCYx3Bo8rufyqcIBzk0eXn+t&#10;FwsQeV/s0eVntU/lgHrSeWPWmFiHyvajywe1TbB0yaXy89KLhYgEQPb9aTy+2DVjyxSbOOtAWITH&#10;nqMUCP8A2am2DGaNnAouFiAxe1L5fOcdan8sd80hjFAWIPL5xijyvUGpzGetGw/40XCxj+D7s+Ff&#10;jCsEjlbXxFZGPHYXMWWX8Sm8fgK6D42+CH+IHgjVPCNtbh7nVdLlh05scrfQlby0A/66TWywe/2g&#10;jvg8/wCMtCvdTsYb3SJVjvtOuUurN3HAdDnB9iMg/WvPPHf7W3i3VtLfQtN8OW1hMUUTXLSszxTK&#10;Qd8eMbSrjKnqCAa/APFejhcnr/Xa6fs6y5XZX96z0+a7n9AeDOWZ5xVjY4LK7e2w7VS8pKKUVJWf&#10;d2k1smz9JP8Aglt+0h4b1j9kzwdpPxF8XWOmXs2dP0WPVb5IpL/y9ygRhyC5CoM4719JePvh/wDD&#10;j4vaGfCvjnRNP1i08wSi2uY0lAYdDtYEfmK/FbxVouqfGbwnpV/Y6slqPDvh1bybRYmVJYry62yy&#10;lAxVUhNy0rFi2EUqo52rXHWPiH9o/wCFFzaePdF8WeI9PJnMVpq2n6s8kZl4JjEkbspbp8hOfavx&#10;mfEc8vgsPOi6kIpLm72STurNb6bn9Gvwtw3FGJlmeHx0cPXqylP2TXwyk3KKjJSTatZ3Se90ew/8&#10;FWfhNpg/aa+MnxR+GVoNH8bfCjwVpXij4da9p64fStQtrmwJGwfLIkiM6MjcHIOMgV9K/wDBLb/g&#10;uZ8Pf2sLHTfgL+0vaQeEvi/badG8luh22XiWHYCL6w3YJ3D5mgGWjOeoGR8s/tN/FDUvAmi698M/&#10;GAudb+JHjfSdPf4l+J7+6A+zlXWdNOjhRQoKhIRIx5LArgYyfiLQfC0+patLpOm6o+l+Lfh3r0eo&#10;+CPEEAAn08FvPs5Af40UqYmU8MIiD6135dxVQwsng8Uv3Sbd18VJzm/vjFuPNHzbjqtdcd4WSz/L&#10;aeMhJ+2cYRpu9o1VSowXXVe05ZunJraKclaWn9PFp4x8K39ncahaeILR4bRN9zIJhiJcZ3N6D39j&#10;Xx9+2t4uPizxxP4lsdUgutH0e0WCJLSYSuPlMjvsXJ55A7nb0rhv2Bv2+rD9qf4EahrbQ2On+O9C&#10;tTpPxA8K3ajy4rwqSGUN963nC+bE391ivVWrAfUNR0u01O7GrwabYQ2zya1eTzIlrbWinMryOx2r&#10;GFzyT7DrXLxdXqynSy7l+N9Nb7crXSUZXTVump8TwrkkMrxFbMHL+EmrS0ae0lLrGSat87H5sfBP&#10;xr4a+Pv7Y/i3xv8Atb+DLjTfBt9cTafc2+s2zMdKmltdunXUsDD5hZRvHIUIO17udwNyiva7P9gP&#10;9mTwZpFzqXxS8ZeENTimSR9H0P4YabY63d6hAoLNdNsYRwQqqliXOTg8DBNfOXgzSvEP7Qes+KvF&#10;ek6beag/jbxlrOvaOghZvtEb3Ba3dlUcqY0DkYxtPpX0D/wT58I+J9B8eJf/ABFttNs4bKwvLe9g&#10;+2AhEmgkiXYjfNIMnlRkgMBXrZvLEZxmKoYdO1GcaUacOb3IJKN7Rd5NOLbelnu2rI+9wFOnwjk8&#10;sRVqqn7ahKtOpNQ/eVU3JRUqitTUlOMUrS5kvdSacjF8a/sHfszfFjXY/E/7Hnx9tPA2tSWkFvH4&#10;e1KCPw5NctHEqHCSM1jdM7KWIDByWJwTzXF/FD9kP9uP4G+D49Q+JfjXRrGa8vTb6fbaz4NlW4uI&#10;VHz3GY7jyjHkhQ2cOS2OFJr6a0L4MfBzx34obwxr1g0EOmzxzPZ2c6xm6L54IbOUxnPHfrXqXhP9&#10;jr9tn4UarJ4N+G3xu0TVPBDNk6F4w33thPGRjy3tJY5PLIH8ULIehz2rr4wymvkeZfVpzWIf80qc&#10;Z8r0dvfvOyT6T5V/L0PnfDnjyfEOVurC2HUGvc9pKnKcdU7SpxVLmuvtUlJr/l5q2vlv9mTTdX0X&#10;UNI/aW17w/8A8LZ+JXhqO18P6jp+oo8UWn6Y8S2sCWdrAcyrcxK8DzytIwkVFZcFd30N8SfBfgz4&#10;WavN4Z1jwpZfEnxBYPJcW/hWK1/s/QPBts+GU3q2wAmuiCgdNwIPylmOAdH4oXmu/sb+JNOuvDPw&#10;18LaPqWvJ5fiLxD8O9Hme90+zZlDi3W+mdIyxUt8iqRsBBzjHY+OPi/8MD8N4/hr8G9CmjsLjbJe&#10;X93AVeY53EsX+d5C3LO3Oc1tlvCXEXEuKw/1im+SdvfUUoRinaTirJa2vaS+LVJ308PPPEXhXheO&#10;KeBm/aU7pU5Tm5yk1eCnJNtRhdx/dTi5QspuNmpYf7JnxS/ZW0zxj4e8d+KPhb4OtddXXhp0w07w&#10;rf2J0gyHy4rxDNNJDIqOyZcqrBSzDBUZuftJeOvG3if4gXvhjxXY/YE0W+mghsFP3SGxvY9GLAAg&#10;jjB49/O7rS7K9tJbK5t1aKdCkyjjcCMHp/OvTNeubn42/B6D4jTMZfE/gtYNH8ZuQN97blcWeokD&#10;rvRTG7f30av2/JuDcn4RzSlVprmjK8VJpe7N7bJL3l7t2r3sup/NGfcbZ/xlg6ixVR80bNq8mpQT&#10;vb3m3aLd7J262ujzPyqPLHvU/lnFcLrHxw0S3+NFr8BdH0PVbzWZ9KbULy9gsibPT4eQhmlPALlW&#10;CgBuRzX6lhsJiMZKSoxvypyflFbt+X66bs/PIwlLY6LVNds7aeXSNPuoJtTWIMll5oLKGztZ1B3K&#10;pKnnvtIGTxXM/Bnwj8WtN0W41P46+KtO1bWru+knhg0yz8u20+E/ct0LcybRn52APzEVc+HvwH8B&#10;/Djxj4g+Imj2k82u+J7gS6tqV5dPK5Ufdhj3E+XEDkhBwM+wx2WyuqtiMPh6cqGFfNGXK3KUUpXS&#10;1UdXaN29mnJJXtsU7JNRIDF9aPK7AGp9n1o2GvNIsyDyxnoaDGPQ1P5feotF8M+MvHfjK10Lwlbq&#10;bSGTOp3UnCxZB2rnpngk9gBk8Vx4/H4XLcLLEYiXLGPVnXgcDiMwxUaFFXlITyXaMuqMR6gUscip&#10;EiFHYrnKnGDn3r6F8Sfs32WieDrW+huzBOoJvJZb2R45N2cBUcN2PfHKg1ys/wCzfqut2T3Gh3SP&#10;OsCyxoNu116dVPfr0r4bBeJfDWOko1JOnr1X6q6R9HiOEMyoX9i1UtvZ2/Ox5NJNLL5i4IR24U8k&#10;AD/61R+WB1zXSeM/hzrvgSO2GvzWwmud5+zRS72jCnHzcY59iawdhr7zCYnDYqgqtCSlB7NbPpuf&#10;MYmhiMNWdOtFxkt090YfjjxCng/wpe+JHjLi1gLhfU9q+kPg18O/DngHwdb3unWiNfalbRz6lfSR&#10;gSzuyg4Y4+6ucBegFfPmmTaJqvxM0fQ9e13w/Dpcd0p1S016UKtyGBCJGp+++7BweOOc9D9XyBFt&#10;NltGoTYAirwAP/1V+C+MmdVa1ehldKTUfil2b6J+m/zP6G8Dsko06eIzatFNpcseskt212vt8mcL&#10;4k0uX4peI7jwzNr8Uel6bOi6hY28uZbpygfaxVsoqkgYIO5gT2GN7xvcyafoyWOm6xJplxOyxWlz&#10;9n3COTqAeCADjGT615F/ZHg/x54uOrfDbxZdaHr8t2V1KC6nKsjjl3VTnzQWBGAw7HAHFev+J/D/&#10;AIyuvBFlpvhLWJJrm/jjt5dVmjETxSrhmZ4yDhSBjg5yRxXz3EGVRy7F4Cg6yjThb91UhyOm7Lmq&#10;SupwmpON76uSVlG1j77J86o1sHiq06d51L/vIyclPtBNcsoOMXZLRJ63vc8D+O/xr17WvEtnpGi6&#10;oIm0QYlvLNTGZrscSOOeFyMADj61xs9r468d6pbX2meF7ue8uk2rNYWkjPeOCQ0hxncx/iI6nrzX&#10;p1p8I/AGjHVX8T3zanY2imaaS3hWArsCiTY5O4seSAxC+xNfQnwbn+Ftr8KdL8VeHIZNJ0C1jlFu&#10;2pSqjDEpUyuwPJYjue/TtX6zDjnIuGMipLI8H7blap89uWMnJOT1Su25XfJy20dnsfkeb5dj8Vjf&#10;rGY1nCNTmmo3cmraJWb7WV76L7j5b+DvwJ8NfEnxbqPgf41Talp8jqIjBK7RNMTkSIzsOPl46jrX&#10;qulf8E4v2NPDOiXXw78IfD9bPS7+/hvrnTLXUCiTzRu0iOR1OHJ4HHbpW14is7Xxn8WtV1PWbKBt&#10;P0395LmIb2RANoUjqWIzycYJr0fSvB13Y2cfiILdIqyxXENpNKXlhQBgUOAecNnjnIx71+ScZcYY&#10;ninFU8VNyiraU7+7FrR262dr66/I1eX08pwsFTldyWvz13W9l/n1PC/Ef/BLv9h34hajodn4q8JL&#10;Nc+EbK1h0a1F8WaxhtgfLj5yVILlznksQ2SQMe4aBofguHw5JaGxiSzubgpZOsKwCVgWG0+WAAuR&#10;wSOnrWnqFxZxa3NqGlWkUBtUSbV3lgJmkUjKBT9Ac9+BVDQvEZUX/iG9N7FaSuI7KJrbk5JQlUVs&#10;sc8ncBj6V8RPF16i5XKy7XFTr4itBxV+n/Dbf0kS2mk3aRvpWk+IElQXqta3EkzM0G0YPK43EN0H&#10;T8qsm7sV8XGHQPE8P2+fylu7VUJA2bt7gDuemT6Cs/wVZRWsA06+iMkuk3jR2120JXMTZ9QPU569&#10;RWp/YvhrQtbXxveGNMRyOZo5CqkkcsRwCeMe5968mnmFerjJU0moxVtV1u19zVtP1PSxlKlg8vpT&#10;nO8532XTS10/Nbrc2tH8TW9158F+yG4tJDHLs5w3px93t1rC8ZePPtMP/CP6PfQWl5JLGgaZvuFm&#10;Az0wcA5xXzfJ/wAFYfgHoniuz8O6L+zv8adU1rxPrU1jotrbfDae0/tC7RHZlje9eBGOyJ23A4Ko&#10;Tnpn1vwl8RvGHxF+Hth8T7v4T6z4N1WCaR7jwx4rS2+32kSuyBpBBLIm11G4FWPXqCDXpN1KcObk&#10;s3tfv6f0jw+aMZqXK0n/AFsaOreH/C0t34g8W6Pq2pxm1mdLmzWR5ImKgpuAbjBOXAyccdhXimj/&#10;APCTeFri+j0vS54576A20kqQtuAcg5Rh0J45HY8V6jrHxL8PfDb4K+JvFttoGozLoNq17d6PY2rX&#10;ctzAFUMEGd0jEjAXOeRivnLxl/wV8/Zf+F914Yh03XmmtvFeh3Gp2Frdu8f9nwpZ/aImlDxF/wB4&#10;fk2/wEjNezlGb5jg6U6NBtrSLTdr8qTV7aPSz6+py5lhMRmlVSVR+4nZ7XR6brHwh8caHop13V44&#10;ktoYQ3mSXQJ56J6k89KqaJ4c1r7Lt02ykkvb1VWPy1J+zxN1Zm6IWHHrtJ9axvg9+3D8Kv25fhDp&#10;useDtJkXUZLW3kvYmvH2abJJGJCrZRQ+EzkjIHOK6m9+Jfw68EeG9a+Ivivx4ulaZasGle6ujHCg&#10;klCRq2DgAbkHqSa9mpiczWEniKkLyvq0rrXZtq+772ufPUMvoTxckm9NNd79d7a7d7Xuet/C67+G&#10;nwe0NPDHjDwf/aurTysz3CWgKE7gFjDSEZAI6gY596ybu2ufH3xQ1HxH4wu1sBFatIlgr7YpIguA&#10;pbgMo4zkHOTXzdq37fnwH8P/ALLd3+1h8V/EGp6XZ3H9tR6Lo0yLNe6q2mTPFMse0lFLOi7d7qMO&#10;uSOa9U+Dni39nP8Aa38M2PjH4ZfEefWrfT7aNNQt4/MjMMjosgRg6gjAbB28e9fG4fKMDUzCricT&#10;XnSc+ZOok5td1CN0lzfDurd1Y+yoZjiMt5ZxgpRjpZ7O1krvyFXwL4nW/urq2s7Q2aSkSQXF6j20&#10;ozlY3wxCscgBzg5wO/FS2j1rxLrMmjjw4TKFa1W2W35sVbOUweBjk888cEda9F+OHxA8O/Cr4E69&#10;431q2Emg+HdNk1DU47aESObWBd8gRc/M+1TjkHI6ivmHwt/wUM+DnijxZfjW/BnjLwFcweGpPEaa&#10;l4t082cT6erojyLLG7EfM6HawKknpmvZwua4vEU3GF4xhJqPvX51ZW5139NLWSu9T2sNUw2JpOth&#10;0ueSV7q3JLvHV3X/AA/kfTfgrWtQ0mwh8G+NLBrWa0uCmnhOFnVAD8g/uhdoyTzux1zXZrCl1bOt&#10;sERc74ix+bPccjjmvnPwf8U7X45LqiwPqtrd+FvGF54eW71tYXW5u4vLkkMT277ihEse1nReSRxi&#10;vUfE/wAbPA3wO+Fus+Nvix4nfRLPwvpDahqlxIFlDQoM5jZvvliVXb13MB3BPBj6NOrJYikvi3tq&#10;ubrb+tH8jyM1oQi/a0otX3VrLtdeW2nR7Glc+F/EiXE16dGSSSXOE8on24xx0rpfD2jWnhbwr9u1&#10;u0jjk2h5w5LAD36/l0rym+/bj8PeHPhD4N+Kvj34E/FbTJ/GWlG+h0HTfA1xqtzpowpCXP2MSLEx&#10;DqQCQSM8AggdB8OfjlD8evhHP4y8PeFvEtlbX93LYQ23ifQZdLuEZSQz+TOqvtOQFJ64+orijg5W&#10;5+i/r5nixwcab9oRmXTb59RvrWCBEndpII2mIMfPRR0PXpW94b+HpuIv7Z8S3EcVssG8wqPmK44J&#10;x09e9ee/EvxnoXwF8HT+PviJo2r3Om27pE8eg6Nc31yru6qCsMCM743AnaCAMk4wceZeLP8Agrl+&#10;xdfeALTW9Dm8cXFs/iex0G2bUPDVzpcctzPdmCQCe/EMLGErK0gL5QRNxkVEsPiKtTms3t/Vzhp4&#10;OrOcpSjex9F+M5vB8q22meHngUh0cmMEb8jaRuxgN0646Cug8HeJ49Vuv7N0nwon2u2QATXNwG2D&#10;oSeM/l+decR+Lvhp4zsF1P4U+NtC1zTbebyZr7R9XiuyZcAlXMbEAgEce49aj+N/7R/hD9i74VS/&#10;GHxp4c1fWdHSS1EUfhu2je8uZZpUgSII7qGPmSrwWFVZVeWEY2ktP68yqTqVa6io2ate3/B/M+g7&#10;FLmKDN88QkPOIl+UHHb8az9f8L2Gvac2mSyvGnmb42jGNp9vzP518qXP/BWWKx0ae81r9hH4+2bQ&#10;IzzSyeFtPEcYAzlmN+No4OSeleo/BP8AarvPjZoCeN2+H2veCbad3QaT4zs0jvMLgB9kLyKFIyVw&#10;3PenOg4QvL9DurezhD39ttz123017LRhpZuWcRwBFlVcNgAVxjeH5LfVINM0K/mDxXJ8wyrw7YDY&#10;OOemRk1p23j3XfE872/hTS4giDPmXZwW5wBgccn3rqbZhZxQxalcQi5lUBguFLvjPA+g/SuWUFN6&#10;Mw5KOJty7Lr/AJHB+L18U6Layajq2oiJVmKWcUf3pORgn/ZAz9a4S6lku7hpiMlyWfpjJPtXsOoe&#10;MNFntrqSWx+0R2coSeQorIik4DZ79uBzXMa3L4J1qW30u20q2gu9QRS13ATiDJynHAJI61Lhy6pn&#10;FiaEHK8Z/ecGpC4idDyQCcZx/wDXrZ0W6vdS1IWltd+TF5DRpbh87VJAPB78k568Va174WeJ9Nk3&#10;W0Ru4yfkkiHzH6jt+tYs2i+ItCuEmk0q5hkjO5XMJPP5YqbO1jj9nVoy95Mmv7a/0+93oZp5IgGk&#10;ldNwAB4PqBx3rwz9ojxGPgd+0d4I+N89gz2Wp6PPpXiacQs6xxeYHinKqCW2MRkY6V7MkN+96sc5&#10;kjknYHLqRuDd/eqnx4+Hdhq3w6FxeXUET6TvlMDDcJC4RWUk9+BjHrX1nBkcJXzyOExUrQrxdN27&#10;yXu9/tW9Nw5qipVJQV2le3o7v8Ll34f+MfBnxS8EQa98NPFdnq0N7cMX+yykrCUJUljxhs/wkZXN&#10;dvc+FrJtKg1LVr2QRW7qv2iS3Ck/U9cE4xn0r4f8O+DfF3wp8dr8RfgZ4rOhXrqy3tlIhltLtW6i&#10;SInB5wcjBBHBr0nQP24P2jPB9tJY/Ez4U6R4mtFhLLNokxt5Hk4xuSTcuMZ6H0r6PPPCnP8AA1pP&#10;Br2tPpraX3bf1sY4XMcvrR96Vn2Z9BadFp9/qlxBN4rlcwTD7M+TtcbuMHOSeSPxrPubu20DVbm1&#10;0yWaYl8JJFIVx34C/ex+XtXjVj+298Bb6+dPFdtrPhlniZ0Oraa0ccZGDy8e9Sevfn2r0z41ahce&#10;A/h9bar4et1a81eEJYamu3ZaFk3rIqn75xyOCM9fSviKfDOdyzKlgZUZQqVHaKlovv20OiUkqLqa&#10;WWt1qdRa+ONTnEmma1dtbwzWxWCaa3B753EHrkYBI9a4bXfGfhXwzZXDajr8Ed0kLSvZuyb3iA6q&#10;Cck5BA4rwPWtE8UeJtbtPE3iH4ia1cahbae9kLhLryswv95NiBVAOewz+VS2/hnS4bqPUJoWuLuO&#10;IRrd3Uhkl2joNzEmv1bA+C+LlOP1zExUevKm36a2+/8AA8mtnVBr3U218jptX/bK8Cab4Xt/FMHg&#10;/wAR3SMT9rto9M2yWqjqW3EA/wDASa9S8AeM/D/jnw5p3jfw3ILrTtQt1nti4I3oex9CPTsRXhXg&#10;a/8ADPi34qR/CrxLpF7GzWz3qlFT7PdQx7d0bnO4ZLDoORkZFSwfHDWvhN8Z08P6jC0fw+uUaOzi&#10;s9IQf2VJ8gXf5YGyHfvJY5xvGeK8PirgbL8LVqYbKIzlUox56jltZvRLTV9vJPW50YarKrTUppJy&#10;28z6h0XSYtTglutK1VbGRW2SxXFwEVUI67iQT9MVsf8ACvrTTbEav9vl1NHkSO3+yR5y2eu4EjGB&#10;jNZXgfwi/iqC5C3ICrGCrq2SDnPTo2RnuK7j4b63p2mWMnh66v8AY8UhEcEsQWQrjOSBntjua/Jl&#10;G562HpRnbnVr7PzIofB8+p6iZVnENuM5CrhUAHGR0JySc+9dXb6TYaNFiJQ0qIdgIwAOmB6VQ1Tx&#10;Fo9tZfZLWZAdryGEfeYKMn8ehx1ORXyT8ff2lPiT488S2GneGoNSsfDMOt29xcQ2929lfXdqo/ex&#10;yOjZUM2eBzgDNfRcO8L5nxHWlDCR5uRXb6Lsl3b6I6q2IwmBSdR7s+rfiR8WPAPwn8LJrvjrVlht&#10;5J1ghRYvMeaQnoqLyx6k46Cvj34wfErX/ij42v8AWLvXL2TSvtJOlaZLOTDbRgbQVXgBiBknGeai&#10;+IHxE8TfE3UIL7xKsUcVlF5On2Vvkx28eeBk8s2AMseTisLy+fu1/RPAfAFDhymsZi/exDXk1D08&#10;+7+S8/ks5zqWMbo0dId+r/4BD5Z6YpNh7VP5fHIo8vPUV+nHztiEKwoKGpvL/wBmgJ220CINhplz&#10;ZQXsRgu4EkQ9Vdcg1aMftSFVUFm4AHWjdajV0VLTTbOwXy7K1jiU9RGgH8ql2GtVPC+vP4dg8WR6&#10;RM2nXEhSG7VMo7AkHke4P5VRMW1iCpyO1Y0a9Csn7KSdm07NOzW6duqLnTqQfvpq/cg2EdKNh71O&#10;YxnpR5YHUfnWxFmQFDjp1o2N3FT+XkdDR5Xt+tAiDY3pRsPpU/l47UeWPSgepDsak8tscCpzGAOl&#10;J5YHUUBqQ7G9KNh7CpvL74PHWl2DrigLMg2N6UbD6VP5f+zSbBnp+FArMh2HpijY3pU3lgcEUeV7&#10;GgDhdL1z4cTfHrVPDljb2H/CVQeHoJr6RLPFz9kMhCBpdnKbui7zg84HWu02t6Vx2g2Hwub49a/e&#10;aTDp/wDwlqaJapqzxFvtP2UsTEH5wFyDjjt1rt/LA6g16GYqmqlNRUvghfm3vyq9v7v8vkXNar0I&#10;dh9KNh9Kn2YHSk8sHsa88nU+uf8AglD4F0xG8afEe40WE3jz2un2t+8AMiRqrSSRq55CkshIHUqu&#10;egr7Ir8xfgD+2B8Wf2Wxd2XhTwnp3iHRNQu1uL7TLu4aCdHChSYpACBkAcMpGRX2L+yx+3r8N/2o&#10;fElx4H07wnrnh7XLaw+1nT9bgiAljDBX8qSORhJtLLnhTg5x1x+F8ZZPmsc2rYydNum3dSWqSslr&#10;2P1nhnMsvll1LDRnaaWz0d7t/M91ooor4c+qCiiigAooooAKyfHXhW28ceD9S8JXcmxb+0eJZduf&#10;Lcj5XHurYYe4rWplzcwWcD3VzKqRxrud2PAFAHIfDz4nJqX2TwX46sptG8Tx2oE9hfLtW8ZMLJLa&#10;yH5biPPOV+ZQ67lUkCug8Q+K9H8MQibVJmAI3YRckDIGfzNeZfFa8PjPxjb+HbTV4o759Ka78MWd&#10;0oU2+q2syzxSZHP71MKVyCEVhj5zUd98RNG+J/ijTrW31AaXEli39uRalYmRrK8SSPFq4yPKkAdj&#10;luGVlK5BzUT5pU26bV/PY0ppRqxVSLs2tFu0+3qeuI1hrNgkhiSe3nQMFkTIYHkZBrm/F3wL+Dvj&#10;vTzpfiv4a6Pdwsec2Sow9QHTDAHoQDgjg5FdVGFCALjAHGOlLVxclZ9TOSi79j48/bH/AOCQ37O/&#10;x78DTW/h3wXAtxa2Bt7TTp40mMce3aBaTy5ltZFHzIqyeSWGGQhiR+Af7QH7IWv/AAN8QeINGh8a&#10;6fqUvhm5aPV9NvYZNM1O1USeXvazugjyLuKgtCZFG4ZbBBP9X9fG/wDwUx/4I/8Agb/gpN4/8F+L&#10;/FXxQn8M2/hiOaG/g0zRoZJ7+KRgxHnMQUII4yGAyTjJr7HhfiSrleI9nXqP2T762t2W+u2jXd3P&#10;luIchp5hR9pRgvaLtpf1e2m/4Kx8f/8ABJn/AILNftL/ABLs9F+AvxPudAvp9NtraG0v9dgktnn0&#10;uCN0luftIbazoI1U71be7D5hklf1U8J/Grw5rdsG1mRLKRiDEwYvHIp6EMB7/TvXnMn7J3wt/Zj/&#10;AGTZPAP7PH7PmjeJ9R8GeE7mDwlpOtQxSTX82DKI5JpF58yUBm6AnsOK/FL9iP8A4Kn/ALT/AMJf&#10;2odL+GH7SWu61e+E28RSaXqnh2ZIohoctxOIVbc6b1ht2Y4h3hAq4GMCufE5ZPiKrXxmVxUIw15G&#10;9Zb6q22y02u3qejgszwWR0aODzXmk5/8vI393bRp6Na6vey2P6JY5YpkEkMiupGQynINOr5T+Mvx&#10;X8XfBf4f6xrfhbUD9vtYylhDLM6wS3GcIjbSCAcHp2Brh9A/4LJanpvk23xF/ZV1zAVRPd+Htagu&#10;MnAywjlEXfPG70rxstyjNs0wjxGHouUL2uu63PXzrEZbkuNWGq148zSfVaPa/r6n27qWpafo2nz6&#10;tq19FbWttE0txcTyBEiRRlmZjwAAMkmuf8PfGz4PeK7uDTvDnxS8P3l3cxCSCyh1eEzuhGd3l7t+&#10;MEHp0NfO/wAav27vgb8Yv2bvEGleDdQ1C31PVbAW8Wl6rprRSgOyhweq8Lu6E18OSeEPD0viCHxU&#10;2moNRgYmO9TiQE9TuHOa+syXgXGZnhp1K8nSknZJxeuid+mmp8lmnFmGwNeMKKVRNXbT89up+l/x&#10;j/bi+CvwTvr3T/Ej6ldy2Ehjnj021ErtIFBKIu4F8bhlgNoORnIIrxr9oP8Aa4/Y7/aV+Bz3k2ma&#10;leazbo76BaXmmyW9zY3TLtDljwAO/JyBXyfrOsax4hvm1PXdUuLy4ZQrT3MpdiAMAZNVREq9Bjn0&#10;r7LL+AMvwc6daVSXPFp6NJX+69j5nGcYY3EwnTUI8srrVXdvv3GSyTztvnkdzjq7En9aYY+OlT+W&#10;KRk469q++SSVj5DVs+QtcGPEmrj/AKjV7/6USUUuvjHifVx/1Gr3/wBKJKK/nHNP+RlX/wAcv/Sm&#10;ftmA/wBxpf4Y/kj6c+CEZPwu0k/7Ev8A6NeurEfPFc18Dh/xazSc/wDPOX/0a9dZtHU1+/Zf/uFH&#10;/DH8kfkGMi/rlT/E/wAyv5ZAGKXyyOan2gHPrRtFdhzcrIPLOaPL45FTlAPSjauN3FAcrIPLx2o8&#10;rAwOlThFPejAz0oDlZB5ftQI/UVPtA7CjaM5/lQHKyAx9jzR5fPFT7V9KNoPGKA5WQeVn0o8s9Km&#10;KjGDS7V96A5WQeUO1Hlip9nPIoKqO1AcrIPKzzQY/bNT7QTxSbVHagOVkIjz2H5UeX7VPsHINJtX&#10;rigOVkBiB4x29K+aPjn4abw/4yv4Yk2pMTLFj0cE8f8AAt35ivp7avpXC/FTwX4b1TxJoniDxTZt&#10;LpyXQt9QCMVIRzhWJHOA+M+xNfA+JfD0+JOEq2Hpr95G04+sX+quvmfqXg3xlT4E49w2Y17+xalC&#10;olu4zVvLaXK/kclpvw21X4q/D/wT4I+Esj6x4m8bJY3ev6aluVMVwYFAgD42FI5nuHYg4xJGx6Cv&#10;Sfjl/wAE3v2uf2Hlh+Mfw71htRsbeGGbU9V8OLuNrImHIuLdwRLGrjIdlZRgEha7n4J6pZ/s/fG3&#10;TZtAt0s9F1eNFt44AFW1uYVAIXn+OIKwx3t2yfmFe5/8FKviN8dvGujeG/Avwc+IMOk6T4y0GS31&#10;mzlVds7NcJGwEmMpjcQcHlciv5jx2QUacKmJvL2unLyO1n5Xet3v+CR/U3D3iPjcVUwuWJU1hU5K&#10;r7Zc3MujbjH3bQVoJXs1aTaSZ+fMd54a/aW17UNb8V2p8NeJWtZ9R1/xOLjfo8xXcz3E8bZltS52&#10;IBGZVMkgARQePDfi1ouofCb4maRrGq2UIW9mi0rULyGUPHJDN81pMjrlXjaRgFYHBE2a9z8QeKvB&#10;Gn/BfxT4K+Gnh+4hs38W2KTa1d3vmXF/bpFcFFdBGqxIXTzAoJ5wDkoDXn9vZePfiR4Ou/gjoVmd&#10;Wt9UhaGyspdLiupLN2YsHt5HQvb4kPmfKyqGG7jk18W3hniIKr8Ul7zitHe6201W91u+j3P3rDxz&#10;Sngas8L/AAacvchVlaUORJp8/ve69YuEm2o7SWsTI8N2XxR+GfxBj/aE+CmtaZp2qw2LadrNnrSS&#10;NZ67Z53rbyLH8wdHCskoH7ssc5DYOl451n9qL/goZ4q0z4bfF240jwj4D0+c3tz4G8J3k08eopCC&#10;7T308gU3AABYRBAOAAK9Y+Anw9m/aG0K2+IXxM8Z3erS6PJLpN3pzsilbm2kYSxkoxCxiUybcAbk&#10;KEfLtrrD8N9b0X9oTSfHtlaxWmiWMEb2I0uAR7ljBU28gJ4J+ZXPPcYPBr9IyLKeKKs6eHw0IynT&#10;tFP3VW9nze8qcm7RUeZ2veUd01ofiOecbeHdbF1swxknGVRSeilLDwqqP7v2kUlKcp8t5NKMdotN&#10;8ze14E+Gvwk+GGuaP4j+GOlzu1npElnJvLRRhJLdovu4HzgOemFGBitOLT7S3bfBaxox/uIAauyh&#10;HlaRIgisxIRei+wpuxTxiv6l4d4YynhnCulgoW5tZPq33fS/ofxHxTxfxBxhi4Vs0rOo4Lljf7Mb&#10;3sr62vrZ/KxheJPAXhTxYhXXtFhuCRgOyfMB9etQ+GNC+I/w0lST4TfGbxJosUTArYNfm4tsenlS&#10;7lAx2Aro9g9KCgB5FepjMty/Hw5cRSjNeaTPCwuNx2CmpUKji/J2L/jDxv4r+Id5b6t4zuobm8it&#10;EgeaKARhwv8AEVHAJJJ4rJEXtU4UdqNg6Y+lb4bDUMHQjRoxUYx0SWyMsRWxGKrSrVpOUpatvVt+&#10;ZB5ZxyK1vAHxD1L4Q+LR45s9Lh1KxksZLHxHotw+1NS06TBki3dFdcb0Y8BhzwxNc74y8XeHPh/4&#10;XvvGPiy/+zafptq9xdzCJpCkajJIVQWbjsBmvP7nTfDP7ZnwdiGoQeI9G8N6tMsj27iXT7q8hST7&#10;jjr5MgHI/iVhyMV2/wBj08ywr+tJxw7koymlezeumqvJWuldbLVF4WpVw1aNaDtZ+vy87rod7+09&#10;4G+K9xrXhPxZ+ydr2kS/DjXtQae/8T6xbvJPFChBewWIYAnBDxuWIK7cjqDVmy0u006EQ2sO0dyT&#10;knknk9+SfzrpPg14x0f4KWs/g2+8PyX/AIB1WGK313QYAWe0CKEjv7Ucnz4lAyB/rEXHJC1e+Jvw&#10;2m+H2rQGy1WHVdG1O3W70HXLM7oL+1blZFPr2I6g8V5dDNKyccsxCScE+WdrOrG/xSfWa0TWyWqW&#10;rZ143D06tFYnDq0PtLrFvp6P7L+W+/J+XzgrQYjnpU4QenFGxa7Ty+VkHlnrt/Ojy8jpU+xc9PpR&#10;sGKAUWZ+sXcel6Vc6jK4VYYWfce2Bmvcv2H/AA03gP4K2Hij4iTRrP4jlkvTaSQ5bLSNs4xliV2c&#10;c4wK8n8KfB7xF8ctUtdI0rbFo4vSl9ds+DKyDd5SD+P37Yr6G8a+CNb06TSrO3gK2MccVtbTTMc2&#10;bAgBsg5HAHJ9MV+IeKfEGGqKGW0ZptNuSX4J/wBb6H6BwpgZ4SnLE1k1zq0e7XVr12v6nba9Y3uo&#10;6hb3mlaqLOa+crcq0RZJoRkAMjdGANZPie1v/B/hq80rR76KFobRZTfNH8yxIDuYqOG2jPTr3FcJ&#10;4w+LOueHY1s9TuLWNLa4aK1v72Rt7sAecggLkK2MHP51yHxA8Va/46+Hmrvo1xPq1/MiWdpHaSFv&#10;JjlcF23LxjA2kd92egr8qynJMbjsbh1OLhTnOK52vds5JN3fu6dmz6qpSq0bxWr3stXa11pvZlHx&#10;Dow134T6Zrza42qTiSadb+TeGlWSVj0fnk4/LjtXPaB8MfFniSZ4bO1SFYnMcs87fLG4Gdpxk55H&#10;HvXpT+BLq0+Ftn4TjkBubG1tVt5G+60ke1txx1QsPyPrXMfFD45Wvw61RvDehx2y3ksqPqU0kBKx&#10;bkHzhRjecAZ+bjAHPb9pwufZ28VLJskSrVOacuaW0ItqS0jZaKWmnxaJFV+E8oxtRZtmrdGi1FKM&#10;d5tKUXZyv1ir+TvfuviDwf8AC/4LLpfifXtBOp301ysEt+UUiLjJbBBAA9OuK9Ra/tDp5vnu4hFt&#10;BMjNhdpHBz05rzL4Q/Fw/EPwZd6br/iHT49VFxJDGjqqbwQDHKqcbiDkevHvXE6hJ4y0D4Z+K/hz&#10;rcszzWE0VytyzFhcW7yDcVz0AIB/4Ea58Z4b5lnV8Pj6168ZR5qjd21KS1imlyqC05U7S5k7Llu/&#10;o8r40yvI37TA4dQptNKnHbSOnNL7Tk9btXXK1dqRu/8ACw/AXhbUL3X9W+E0LSWWozvpuvaTceYj&#10;uzN8khHGSCevQ9hWr4J+L+ra0/iPVdH1m9mskiiksxcRKn2d3wGjxnJwWTnvg9q8D8K+Ida02eXT&#10;rDX3sbW6XZel8mMp33Lg5PYd+etel+Gfire+OvGMmk2OmJZaPc2T2sUKKqhrgL5iSOQBl2MO32Bx&#10;XtcY8BuhgcROnS9rJU2/aSnJqMYuMrKE1JqcpKVlCdrN3STSODKOKY1IRpup7OMpr3FFXk2nHWSa&#10;TjGPL8Ub3tbVNnYRXkfieyv7CQqbzUbKSC5gYFRc5Bw6kcCT2IwxHBycV0nwZ8YHQvhefht4o8Hr&#10;eaTHPNE107MY5Yn3Phhj5WDlVxnvntXE6Romuao/naVp8s3lyqpaIfdY9OR0+vavYvCXgPxpa2+o&#10;apBEbb7TdFobeYIxPOSVDAjDHODxwATmvwPCZrj6GAlh1/Dcoys76TSdpJppp2uu2u17M9biCGEd&#10;OLnrJJpa7LqvS7v/AMDQyIrq3uNQ1L4qeH0litAVtf7PuLcvIXQwLuwCQykZw3417Doniay1nSG1&#10;q1L7NxDrIpQqRgYwwBB/xrgdEvtMsNRuvFV7Z29tphuWhwtmSAUJBEhU4X5sAMAQNuO9bsviK31f&#10;XbvQNI0wCCwTdfPj92JAVZVBGc9zgDrjpnNYYuMausI2cU29W7Xeid/N7vueDXi6sKcat/d+1bRL&#10;Ra2W60NrV9Pj8Tq8UbrDG0JWTcu1pDggA5HIALcH1qpZeAUs7iLUGvI3aGFY4mdBkbRgHOODjPT1&#10;P4U7Pxy99YSXVjbRztHLs2wsxAO3dgnaMZwfbOOmatXtxOVTz52jWaDzncyqBB90bPmGBkn35zXz&#10;ODq5vVnOOJpxgktLO79G/wBdDpzKhlmHw8PqFZtve6t807fqaS6bcQLLH9iVpCAS+e3YDtXNfHv4&#10;caj8SPgj4i8Gaf4d8Pareajos1vaaR4rDtpt7Ky/JHciP5vKZsBtuTit2/8AEN3E7W/h6/tby6MD&#10;ypA7ZUoBkBQp+Y5wM54zU+m6hc67Y26tatAWjVzFNwQfTB9K1jRhRk5atvu+23y06Hz1WVWpBObv&#10;y6L77/i7n4Iy/s++FfjP4s1XxF8YvDXw0i1nQvH2raRrFrow1nSrWK0s0urGOGwgsdKuI7fErrce&#10;a8s0jtGocAfLX37/AMESvB3xh8QfAi++Kuu+AfhjZW3iG3uNM0rxV4X0eSz1e9is7+5twuoAJHDJ&#10;gR7ldI4yxk+ZAQc+9+Hv+CXP7I/hA6tcXln4svLrXvEd/rF5IPHOpWwNxd3DTSKsdtPFGqhnIGFz&#10;jqSea6f4Y/s9W/7MfwStvgV8BpL+Pw5pdxe3VtPf6g1zdO1xcyXEkQdhuYbpWwSScDBJPJ9qvi6d&#10;an7NO233GtWvCcOVHGfF5/Bf/CjfHuifED4ra34UsR4Zuf8AipPDlyYruwNv+93qwBGAU3YIKsAQ&#10;3U1+XP7SHxD8UeOPj34Ivta+IvxJ0rwrN8Nb6+8Na14z8WaVoj62l1Db2k09vA1tILaORCS0b5dm&#10;ZseWExX6bfGD4K+Cf2hfAGpfA/xha3i6ZrVmYNXQXTQSTYYOU3pyqnZgg8EEg8E1xPxp/Zd8L/Fr&#10;x54e8baH428U+FdX8OeG28O2Fz4T1OOBnsWkWQwODGyuPMUEEAE96eEtRr86e+/lpZW0vr6muFqq&#10;HqeM/wDBHHwZ8cvG37PcF78TbPxlELrwtZLoeua9rNpe6TPZ7WSOOzWFUlgl2AJKsoO3ZhWOQa9M&#10;/ak+AWoeMf2ZfEXgLx14D8Y6pZS61pU95oXguxinv9WWK/gZLdC7oFiZ1+dww2puboK9W/Zg+CHw&#10;/wDhH4W1jw3onjrxLrU95q41LVNT1jUTczz3JSOLKkYVUCphVjVV6k5JzXqN0muWVnJ4ms7pp7ZX&#10;ItLRDuMeRgM23pjnj6V69TibHYbAYjLoWdOpKDe91yO/fq97rpoebjKSwWYOo42lvb16/wBan5H/&#10;AAc8DfFrRf2LdE8AaX4H8W6PoHxY8W+JvD7eG9A+MNhZSauftU6mC5jv4ZVWQRpNGq274by3ZiWd&#10;a+nf+CPfiP8AaN8ffCrVNb+Peu+MZrOK7u9N0Y+IfE+n3tt5dnqF3bMsSW8SSQtGsMcTlywkILIA&#10;K9b0j9l3wH4S+Cdr8DVvtSmgtL7UNU0rWL+3t5LzSr+7nnn+12rGPaksbzt5b7SRgZzzno/2UvgD&#10;4c+CHgLRfgh4NutS1OzsL24uptS1m6El1cvPcyXNxJIyqq5eSaRuFAGQABXz+Ox1NYacpWSWt/LX&#10;Xf0MpYiWPq+wpq8pSSW/X+kdZ+1r4Q8afFb9nnxB8Kfh/wDD/T9YbWtBe0uLK91x9Ms2glYJKGu0&#10;VnQeWZDlVJ4HQHNfj38OfBvj5vgh4z1r4g/Cu/v7rxv8NPGcPgfX2+Il/qyjTNNvIUWGOCdCHXc8&#10;RSVXG8JuKDIFftz+0D8CvCf7R3wn1L4MeNdV1qw0bVhGl+3h7VpLGeSJXDND5sRDCNwCjr0ZWI71&#10;zXhH9ir9nHwB8ULf4ueEvCMunarYeFV8PaLDDqUwtNKsAiIUtbbd5UDMsce5lUM2xck4r4rBce1a&#10;FN8tOzu7JJ3eml3fq/LS3W+n67S4Np4aioc91ZXei166W7ba/wDB8Y/4JR+FNP0nw98XbDUdCguL&#10;mD4yaohlkjZmVhb2vAyPl6npg810H/BS/StWi/Y78RXXwj+Dmj+Ide8N3EGpaRpuuMi2djLA5lN+&#10;Vk4l8kKX8tcs5GMV6Z+z7+zp4D/Zo8M6l4N8BeKtdvptZ12fWte1rxBqrXd5fXsxXfK8hHU7QMAA&#10;ACud+PP9j/EX4YeLPhl593G2sabNps2pQyDzmWUrHIY3OcFVckZHWvo8nq4jFZh9aq/BJaR95WW7&#10;bTk0rtXWm2p85mXJCosDQXO07zldPXZK6ttfXXvp1PlrwN8JPiTF/wAE8PBnxO+FH7XXxU8M3Okf&#10;CJNa1DTtG1mzltr3UJYHvZLmU3VtLIWeWYggOFCoFVRgk+v/ALCGj/EzQv2dvDvxa+IHx98beMtV&#10;8b+GNI1eSfxLPatFZTzWqTSx24ghi2IWkPDbz8q89c6/hP8AZAsfHP7JFv8As1eG/id4m0XRrbRL&#10;XQZdW0a5SPUfIhRE2s2wqUljDI5CjhyRggEdf4P+HenfC7wZo/wt8MxyjS/DWkW2m2SyMWZbe3jW&#10;FCSeSdqDJOCTXoYnEqouVd+3Q+IzmdSk/ZNWaf3Hjv8AwU5/aA+I3wu/ZC13xr4Z8fzaRqEOq6RF&#10;FepOscgV9QgRwCeOYy4J9Ca+C9a+J/gKL4EXn7SHjP4r6Z4/8PfDD4weIL64+GH9jWlxa2Gnanq1&#10;7bvOxZSLmZ3kgkjZiCkbPtGDkfqX8Sf2dPhJ8cNEhj+Mnw10fxTpGk6il/pdlr1ktzB9qQMiyGJg&#10;VchJX4YFfm56VUu/+CdH7P8A8S/iRZ/Fvxp4J03xDZ2WlLa6R4Qu5yugaewBBuI9OVRB5+1gu8qc&#10;BRgA81pRxVKnSjGV73v+lvmYYatakoNtt6v02t31122Od/4J3fs/fD/9mf8AYU8D+HoZdLsdfvvC&#10;1tqOrxafZIoku54xJKrFVG5xvEe484Qdhmpf+Cl3iPwRc/sO39joRctF4u8MkW7xEHd/bNmWAOOS&#10;cHvXXfB39kL4dfss6LqfgD4JDU1F1qjahBpN3qk93aaVHIqqba1E7N5UQOWEa8DcayPj5+zvZ/Gr&#10;4X33wr8fXOo2FjPe28r3WlXSxTwXEE6TRyI2Dgh41OcEcVF4QqqrJ7u/yv2NJTp4ap7WS1b3/pnx&#10;L+3j/bPxz+M/j2z/AOCf1n4s1zwrdEy/tHaHa6oqWGpTRTR+ZZ6XLKGK6jJCkiTLEfLKDacORX3Z&#10;+ylc+CvjL8JvC/jj4P2osfC02i2s+m297aNbm0tgoCRNGwBUqF2ke3XvXDT/ALCOprpZMP7ZfxT+&#10;1vEbx0j8R2qBlZiXzi2+Zyx3Enk5Nep/AD4QXPwo+EGv+HJvHPiPX3+0CVdU8TX6zTAHZmFSqqAo&#10;wMKBj5vepxFWFWCjF7fj6/cc2InHEyjHe2q89Ovnp9x6JqHxH0rwkkdh4b09JkIy0zRsik7uQvqM&#10;d/esPV/GniHXr+DVl06ZrWG/822KxZIxgFNw+h/OrWgaZrmtQw+GvEdnFJbwIfKTzB58ORwQB9Rw&#10;aNJhPhT7To8nimWwuJJsWLyITC+MZyOQpJwM1yLX3UY2xNay15e1rWt/Xcz/ABbZwpifw1fyrbXd&#10;4fO0y4Xa8cn+7nkelVPBWnPfeJbPS2jVSl1vkl7gLyR6dv1rp9R8OHxzoLyQ6tbXGr2twxkk85Tt&#10;U/wgjoM8jPvVHwHpOnxa75F8j2c9pDuvortf3cicc5PT19OKHCUppJGlXDylXjZaen3mt4o8aeIx&#10;b3f2NEhSDUWtTIM8qVIDA9zk546cUur+PNT8PjUtPa5tppLRIVtsqdxJAyxz171zd74r03XJodT0&#10;jU5WtG1yTZCkXR1OAevPQEYHRqdpPhn+3dQbWtVvzLC0370TrtaRumOvHPH4VtiaOIwdZ0q0XGUX&#10;ZprVMmdSvze7fXr06/18jVuofDnje6Or2n2lrp0TzxMMLCBz8nrkjHX1rzP9p/4heHtRRPANhYh5&#10;7d45XlUYWHAO0e7EE/QH347r4ia3B4I8LXuoaVpzyLHEIxFC4O1WwM/N2BOcfXrmvmq6nub+5kvb&#10;65kmmlctLLK2Wdj1Jr9Z8KeGPruYPNaz92k1ypfzNdfRPbzXml5mdYl4TDezVuepv5L/ADf9dCps&#10;7UmwfhVjy6PLGa/oq58XZnM/Efwbc+MfDUulafcRwXBZWilkiDAMCCMg9Rx0ruPFPxM+IHxHs7H/&#10;AIT24s/MsodiQ6dE0cIPdgrMeTWaY/Q0eWo6VxVMuwVbGwxc4J1IJqL7X3t6m8cRXhQdFP3XuiDY&#10;PSk2Dp+VW2sp0tkvWhcQykiOUqdrkdcHvirOgeGtc8T3g0/w5pM95LuwVgjLBfqei/jW9TE0KNJ1&#10;Kk0ordtpJerehnGlUnLljFtvocvqHg/Tr7xNYeLxNPb3+mlvs1xbylGAYYIJHYiuo/Z28O634i+L&#10;WteJXgvP7PSwTTYBIpEFzI7rI5HOHwFHYgbutdr+z98G9d8SfErWtK+JHgxo7PQ5IliZrxQwmK78&#10;PER+8VlIKsCRlWzX02mm+G/COmSatrtxaWNtaW7HzW2RpbxKu48gAAAAk/jX4f4icZ4SrSq5Vl8O&#10;aVRR5qias1ukrXvv+Oh9ZlWT4lJVartvZdr737DvCng7TvC+lRWNupkbdvaQgDJPt7Cro8MeF9MY&#10;6u9hb26wKztKcIqjqzE9PxNeH/tPftBeHtd8DHwR8G/iLImpzTW841nRnWRLeNHD4EmCpZtoBA7H&#10;3rwPVb7x14nu7i68a/E3X9YW7AFxZ3epOLZgOg8lSEx7Yr5Lh7wwzfPMJHEVGqUG/tJ8zWmqWmj6&#10;a9D08ZnGAwMvZW5mu233n0n8T/2wvhz4Q1KTRfAGjDxDqkQKvcw4WzhJ9Zf4z04TP1FfOfiTXtV8&#10;W67deItalD3N3MZJSowq5PQDsB2FV47WKCMRQRqiqMKoGAKd5Y6k1+7cL8G5TwrTbwycqklaU3u/&#10;JLZK/T72z5HMc0xOYu0laK2S/Ug8sZ4/KgRsQWCkgdSB0rqvhT8K9e+Li315oTJDZWEnlS3synY8&#10;gGSi46kcZ7DNdF8Jvgvq/hrwp41034mavbvFdTm80qaEsPLiRAFyWA6NnjpzWGdceZFk+I+r+0U6&#10;qlGMox3XM0m9rNpa2WvTQWGynFYiPM1ZNNpvr/Xc8yK4GePrTvssxCsI2wyFlwvVR3+lJqdvNLp8&#10;0dsf3hiIQ++Kd4eudVm+HvhrT9Tt5IrjS7Ke2luA/wDx8M0rM2TnkYZRivqcRiK9OvTpwhdSbu72&#10;tZN/O7SVvmcdOlCVOUpPa2nfUZ5dGzin20N5q/ivRfBOkqDea1qKW0TspKxKeXkbHZVBOO+MV3Px&#10;y+G+nfDvxNbado4l+zTWSODMckuPlY/iRnHvXJVzvL6WcU8slL97OLkl5Lv6629GXHB15YV4i3up&#10;2OD2Y55rp/gl8Gbn4/6hHqGkeLdMt9K0fXI49Zt5ZC006oVd4ginKhhhdxxwTjOK5/ys9a4qC503&#10;4G/tFeDPjDpGqxaLBNq32PXrtoXaJoJgUYuE5zyMHoDgngGuPit5nHIq0sDPlmk3td2tql5vvqdG&#10;VRw7xsVWV109fM/RC+0S3NrGbeKNILaMRx21uB5aoOhx2r5B+L8+gXvxG1a48LwGO0NyQikDG4cM&#10;R7FgSPrX1gdRP2Bb37TtVkYuGPbnqf1rwH4yfCXTNF8MW/xC0+5KPe3JE9q2MZbLblr8N8Ls2weB&#10;4hlGu5KVVKEe1276/crM+ozujPE4O1NfD7z9Euh5Fps+oSRzW+qaXGjK/wC4uI5idy+6+tTiPirH&#10;lnNJ5Q61/SMIKF7N693f+vQ+IlJytdbdkQeX6frRsFTmLsRn2o8rAxxWl2RbUgCe/wClGzjrU5jP&#10;oKPKHei7BJkBix1o8s9zU/lewo8odRRdhZkGygxgdv0qfyiaPJ5zii4WIPLJ60eXj/8AVU5j74o8&#10;rIwKLsLEAjNJsJ7VYEeOMUeVz0ouwscD4a8PfDeD46+JPEejm3/4Sa40izg1jZfbpBApYxBot52D&#10;k4O0Z9TXb+Xz1rjvCHw18FaH8b/FvxG0tT/betWFjDqZa7DgRxBxGAgGY+p6nnHtXceUOlehmVSE&#10;60OWcpLkpq8t78kbpav3U9I+SWi2Lnq/kivs5zS7Owqfy/ajyvU/mK865FiBI1ZwskoRSwy7dFHq&#10;a/Q/9k39k/wB8E9OtviBpusS6trWp6UEl1EPiAwyFJMRJjgfKvJJJx26V+esluksbRuOGXBr7e/4&#10;JaaP8U9J/Z/vB488WT6lo7a5MnhKG6G6S1s0+Vk3nlk83eFB+6FwOMCvgfEKpi6eVQdOpywbtJfz&#10;X2+6z0Pr+DYYeeYSU4XkldPt3/NH0vRRRX4qfqIUUUUAFZuveK9G8Oxub+5HmLF5nkqRu25xnngD&#10;PGTV66WR7aRImZWKEKV6g47V8Vf8FRfip8efg9+xp8QPHPgZfset6bog+y6lexnzYYfMCPKjA4Mi&#10;qzMD0Dc9qdOMq2Ip0Y7zaim9rt21N6VJSpVKsn7sE5Pa7SV3yp7uyPqhfjf4LNtJI0k4kQZWLyG+&#10;f6EjH54rJvviRB8QLu38KWtqbKCeQPcXE7AsoT5xtHTPy96/HX/ghv8Atx/Hv4sfGnxH8JP2gfij&#10;f69p2qaG9z4evdeunkl/tKGSLNrCx4O63aaQp2EO4d8/pP8AESXx9a+A9Ym+FctlH4hGnSnSP7Ri&#10;Z4DNtO1XVWUkHocMOvJxTz3Lsdk2Y/Ua843aTutrP12t1PY4dWS8Q5TPG4SMrq6tKzaaXZaPuu70&#10;JND8V+GPFfxFvNesnv8AU7zwtrWoQ2Wi2Fs0ktzPDM8O+4uWUQ24ZV3hSc7XDZ7VpeMNM1TQ4m+I&#10;GgadZy+ItZu55fEekRXw2XVszlol8zBC3ES7URzlSu9WABUp8yf8E4viL+1r4v8ABHiXxp+1L4Z8&#10;LaRZ6neS6h4aTQ7yMSznfMbvzB5jKACqKvzZyGznOa6vxF+1IXup0isZGiQlbezspwgb5fvSz4JO&#10;D/BGF6f6w120eHs1xuKqYTA0lJRspSUrx9Obbe/ne55WJzrJ8HSpY3MMRNy3jBx5Z+rXRaK3dbI+&#10;m/gv8coLi1s7NppJdLld4j9ot2W5s5QdpidQTgq3BAyOcglcV7SDkZr8qvHP7ZP7Uvw98Q6X8QvA&#10;7aVqGkaTIhv/AAnJpibbyEHn9+wabzMdHLk5AznpX6E/sqftW/Cr9rv4XwfEj4Y6sGZdsWr6VMcX&#10;Om3OAWhlXqCOx6MORW+ZcOZpkNo4lXT2a1Xpc8+HEWVZ/PnwsXGS+JPr52/P8kemUVDqGoWek2E+&#10;qajcLDb20LSzyucBEUZJPsAK+Wfj5+3zd6BrOlt8K3hlt/sck1xZ3UWJJJGx5PmkZ2R7SXKDDklQ&#10;SvIOWXZVj81q+zw0OZ/h82YY3MMJl9Pnrysvx+4+pNW1fS9B0yfWta1CG1tLWIyXFzO4VI0HViT0&#10;FfK37U3iv/gmV8XPh34gv/iZZeCtcmu0+zajd22hpNqkivhGMUiR+dvCdHU5XaCDkCvC/jZ+1n8X&#10;vjvplvoviu5tLOygYtJZ6SkkcU5OMeYGdt+McA8DNeX/AGZO8ann0r9Dyrw9rRpKpiqzhPtDp8+5&#10;8XmPGNOU3ChSUod5dfkfTGieIPgT8Vfhgvw8i+K6azpdnLHi+vbpUuIPLVki3MUQnYjbRuBJA+Yk&#10;5NfM+oWP2C/nsUuYpxDMyCaE5STBI3Ke4OMj2NCWyR52RqvrgYpTHnjFfYcOcPf6uwqU4V5VIyd7&#10;Sto+rVu/U+fz7PpZ/VhUnRhCUVa8b6rpfXpsiDy8npR5eO36VP5WOoFAj55Ar6W9z5+xBs4xik2d&#10;ttWPLIPAo8odMUXYWIPLyO30xQYvlPAqx5XrikMWRnFFwsfG3iMY8U6wP+o1e/8ApRJRTvE3HizW&#10;ef8AmN3v/pRJRX86Zn/yMq3+OX5s/asB/uNL/DH8kfUHwOFyPhXpOyKEjy5cEzsD/rX/ANg11gW7&#10;Jx5EH/gQ3/xFc38Co/8Ai1GkHP8Ayyk/9GvXWmMHp2r97y+L+oUvefwx7dl5H5Pi2vrdTT7T79/U&#10;rbbvvBB/4EN/8RS7LzZu8iDH/Xw3/wARVjYaUKwBG44PUetdM4VNOWX/AAxjF0+sTd8DfCzXPiCp&#10;i0XWtHS4CFntZ7uYOqg4zxCR+tdIP2WPiP8A9BHQ/wDwNm/+M1znwy8VDwT4ytNcmdhArFLraM/u&#10;2GGOO+PvfhXR/sx+A/2ofDvxVufEPxb1F7jw9qehmaBW1prgx3RW02q0ZAEZ5uAApYfLyehP53xL&#10;nOfZLjuSFW8JK6vGPzW3T/I+wyTLMpzLC804e8nZ2b+/fqH/AAyz8R8f8hDRP/A2b/4zXG+OPBOs&#10;eAPEh8L669s8/wBiiuQ9pMzoUdpFA+ZVOcxnt3HNeu6La/HvTvioNU8QWMh0R9RnW+vVu7dozYJ/&#10;aTwgRht6n95YqSF3ExncSMk+bfGfxjpvjn4pXWpaOpNvb6VawJI2QZMSXDE4IGPvYx7U+GeIM6zP&#10;NI0q0uanZ3tFaaaapBnmT5XgcC50lad1bV91fc5XYf0o2n0qYIepo8uv0k+K5SHb2Ao256CpQmTz&#10;S+XQHKQleMUFT3WpdhNKUouHKQlMjkUbSPWpthPJ60mzFAcpEFwMAUbO+Km8vHek2diP0oDlItme&#10;360bO232qXYfSl8v3oDlIdgql4i0K28Q6Jc6LdplLiIqfb0NaWw5o8sUpJSVmNJp3RS+Gl7F4u8I&#10;2un+IU8zUNDu1huGLEN50X3ZOMfeXBPY7iOlUv2wPA/xD+INx4U1zQPGOpGKw0mMppY1GSKNSsrB&#10;nhZeYpSUU7xzlR1xUdsLnwZ8QzrsMEj6dq1t5eoLEhYpKnMb4HqCy/iPSuw8R+KIvEOn6eUspIls&#10;bNoiZB8zgyO+cduGx+FfkVDg9PiepQr0efDSUtWtEmrrXunorarc/TafFdXCZJHEYavyYiLjaz1u&#10;nZ6dU4t3vo1dHz/8B9au9U/aSPhv4kaFaXjeLILqz1q01PS4DGNQS2knt7lI0Aj3ecqqDtAPnSAr&#10;g163afCrxGlneR6x49vrrSooJJJ/D+h6fbaXb3MI6xyrbKnmjBwQfvDrxkVgeEPhJY+JfHmn/HKz&#10;1lFe21SG9sbVIyVcwyDIkPBGdhBA9etez+GLaHU9eXTZFCrexTW6qOgMkbKP1Ir8ujleX5dm+Ipw&#10;h+5jVfK38XJpfV3e/Na5+v51xNjs/wADgXLEN1pUIqqo6Q9r7yi7JKPwezUuVW0sfOmneO/CXwb+&#10;IOu/FLxBBNoOneIL2zsNb0oANbxXoIht74MFAUSRmKJ2OFBjTJ7n1afUb+/iCXmxUEjSJFGOFLAA&#10;89zhRk+1UfEvhLQfFuh33hbxTo0F5Y6jbPbX9pOgZZo2BVlI+hrhfhNf/wDCrdVs/wBnXxd4ul1G&#10;/ispbjwzeXv+uvdPjYDYzH78sIZVY9WXDHua/oPKeGMsyfGvEQXM38Lf2ell6rS+/TqfzrmGe4/M&#10;sJ7CT5bfEl9rrd+jV7bdeh6GE9BSFB6VNs4oKGvrLnznKRFcgHFBUdal8sjpXH6J8c/hl4u8Z6t8&#10;OvA/iq11nXNDVTqthYy7za7iwAdugO5cEAkgkZx1rejhsRiIylTg2oq8mlole12+iu0rvqNQb2Oo&#10;nlt7WB7i5lWOONSzyO2AoHJJNcH4I+OHhj48aDq9x8Ddb+1raTzWKa7JZv8AZUuAow6bgBOgLfwn&#10;B2MMjipPhb4F+NKX+tar8dvH2m6ut5qYk0PSdHsDDb6bboW2qWPzysw2M27oy8HFdzpmj6botjHp&#10;mj6dBaW0QIit7aIIiDOeFAAHJrsqQwOC56bftai5eWUX7i6yupRTl26K6fxKxXLGOm7OJ+C/wr8Y&#10;+B/B6ad8WfiXP421p7mWa41a8s0hVRJ1hjjXIWNcsFByQGI6cV2/lqvyhcAcYFTGMjmjYRXJisVW&#10;xleVara8nfRKK+UYpJLySSJleTuyIJg9D0rrPhH4m0IWjfAn4iXaweGdbvd/h/VJBn/hHtVcgA/7&#10;NtOxw4HCyENj5mI5gx5PSor7TrXUrOXT76ASQzxlJY26Mp4IrycwwUcdQ5b8sk7xkt4yWz/zXVaH&#10;Tg8Q8LVva8XpJd11X+XZ6l/xR4X1jwd4ivfC/iCyaC9sbhobiJh0ZTjI9R3B7g1Q2deK9H1O7ufj&#10;V8GF8d6i5k8V+B2g0rxVK339Qs2GLO/PqxAMbt3eNq892kdanLcbLG4bmmrTi+WS7SW/ye68mh43&#10;CLDVrRd4tXi+6e3+T80RbMV0nwM8EwfEG81XxFr1rOthpd0tpY2Un7n+0piMvscgg7MjjB5znFYf&#10;ws8T3ejfHa0g1PwxBqemDTJpGMzHFnICuyUrkCTJyuD6k9jXrPjiPXdIhtfCqawYdSkaTUTKAGMs&#10;LKgKKPVSjHHcD2Ar86404rxEcTPJ8JeEuXmlUvslq1ZJtXXX8Op9lwpw3DGWxdZ3XSNnZ/PyOm8K&#10;aRJdm08F+HLRNDXTny72kwEkLtzvAdfm2sMYzghuRg4rvtT8Z+Dbu/u/At3fzXd5Y6Y9zdBAUXgq&#10;gVnyFUszgYyON3TFcj4N0/SNEjax1DVzqmt3dxbqbq/k2QrIW4K5ODt64649jXQfHHUtM0t9M+G/&#10;iHWna2ERvPEV3bQKm5I1yFCjB5PHJP3q/nvHZkqld4aq3JWnPR2dkk3JNxu+Z2jGN03KStqz7F4R&#10;18YlHbRbP8FvZa69keg+EPg7oth4ft7TWomeQRg+TG2Fh9FHJLEZ+8SSaXX/AII6NrcSwDV7mGKO&#10;NxHEkceAxHByFBODzg9aqfs6eN7fxf4MkhHj231+ezumR7mGF0KIeUVgwByB/wDrrvNQvbbTrKW+&#10;vLiOGKGMvJLKwVVAGSSTwBX5LiuJeLcFm8+etKNVS25bWb7Rkrx300TO2VCjTbS27rqj82NQ8c/F&#10;74X+MvE/w18V3N5Ndwi7YTXYIljZY3ZZY+cBSArjGR6V5Hqms6hq0wn1C4aVkTYpc/dXJOPzJr6i&#10;/ay/4Rz4m39543+HnhG81vWGsW+2+IdMeT7JFCqlHH3iGIVSNo6biTnNeLfAn4H6j8T9ZF3f2sy6&#10;TA2JbgRFlkfcB5ZwQQCCfmHTFf6McJZ9k2D4cnn2Poxw9Vwh7VJJSdRRadkne0toJpNparqfE4ye&#10;MxcoYSM5SjFy5bt2UW0/zu35s4C2M/mobUNvDfJsznPbGK+q/AWjS+KPhFp+neMkumfUdKaK8eQ7&#10;ZmjJZRzjPQA89e+c1oeMfC3wg8HHw3qHhSOxjttDuhe3MEaDfMgKiPewVnJEjD685rkf2pvHXijX&#10;tKh1TwzPLYQm7nt78RXOMhFwBuGMq2CQO+RXm0ON6nHOaYfCYXDOlScZS9rKVmpJ2UbJXu17102l&#10;or327v7IWW5dLGSnd3S5bbrq/wBNTlvHvwdl+FWkaglgLjXNG1aBxLJDaFX05kdWidyC3uD0BBPt&#10;Xm/w+0vVtT8S29to2uJp9zHvniuJFchCilsnYrEcA8kYAznivTvBH7Rk/h/wGF8SXtnqd1bbbW2t&#10;Ed0nkQkkyO5Qq4CnZjrwPeuov/Bvws+J9qF8GTWuma5bWfmpNpLhWiRgBiUJ8pBDYyORu/CvpqWL&#10;xuW0K1DGRlJzbj7RpNOyspONrNWcU2lqls2nfyqjhiJRlBpW1Ue3Wyd+93bzGeG/EVlfaGtpeaja&#10;vqlivnwSeHI5G+1lgQwBBwmCFJOMEKQOMV2vhW98PfE7Vo/B11r1wdf0eVZL4wzSIZcIOCANuBgI&#10;TkHPPevHPGf9t/Arx7pkGuJp073GipFM+mwGOJrYsyhwMj94QMk8dPc16/8AB+y07S9SuvirZmO5&#10;k8RSpZafc28WSkQAyH3EFTtUZOGJ29eQT+GcRZDgMopzxqvGNWL9nKNlGUnK3Lb+VK99E9rabfaY&#10;bMauOwijTtzwaundv1Xz13f5HT6taeKbnW4vDel7p9PhtYWurU4Zi5lJDg47EAn2zkVZ8J+Htcb4&#10;meIdcuYr20jkEa287ApHNhcHKkfPyM5/XmtrQvCLaPNBrd9cy+fdRE3YVvlVmbnB7cAD8K6QWUll&#10;qEclmMrKu1c5bA+v61+QPF+ydWFPaej9Lpq33I5K2ZzlFwjHpa/q027dXpa5h2Wg/wBnWq2QuGlF&#10;0hFxNKAjSsOCGH8QIGMelXdG0JNOIFpPJMj5jWSXkoCQdoJzwO1ad/Z3I0xYZYvM/e7uBu2+n61A&#10;LqZoWs9mAFyoAAO6vOqS5fdueZVrSnK8t9/mPOlaRpe9LS3jhmTo6xgF1IwecdaztV13TtKjRry4&#10;WMKzKHByMjnBx0NM0i6bVjHeymRZ4w0bwkccHoR39jWpN4S0zXLEw39iCh5ZXJHzeoxXP706ljmb&#10;nVV4jL69/tHwzLrkML+YLY+WFhJJI5BwapnX9QHiS10sWkn2WC0R7ud1+WMkE59+mK349Ghk02PT&#10;LhiyKFHykjO3GB9OPxqacWBkMcwTJxkMOtdairGrpydne2xxELaN4i8YyadHpEczKjGS5AwqZ7HH&#10;X8ah1z4Z6Q3iu0nsLWO3VJdzRxKAJAcAAjpxz9eldml3p8E7x2VsWJf968CAjd74rk/iFqGoTarY&#10;afpVxbidrhJI2DNkhDklsEfL0HuTiurB0+apdSta7fyTNsPGXNdy2K114H8JaHqfk6VqMFhej54I&#10;IIxEjqeAr4HPOeT+VZep6z4k8K2K3LReSblP3pg+6snTlfXHvjgelXNb/sSOaFdbt7qLMLmO5Dhx&#10;G2cENn73J/r6mrF5aa9rPhsaNetaXMNwuYbqI7WQ5ypwevpx61hJxbvFnJiq069Rvmu+551q2qX+&#10;syrc6jcPLIBt3O3auo+DF1p9trd59rkCubQ+WT7MCQP5/hXManpFzp+ozacCJmgfa7QAsBUUE81h&#10;cG4065lTI2iQfKcEc9KwxWFp4zDSoz2kcmXY2pl2OhiYq8ou/wDX+Z7Tf6jawwEicBQA0jElcDIA&#10;/wA+2K5TxD4r1FrZrK2ZrK5zsBchi4JGCG/h47/hTZdFlW1tbfULswQBQRIvHmOSQr553ZJJ/KqW&#10;saTY6fDNdRq17dxgp5bPjdgZzjPYEHvXn4bIsJlrVGMbtPdrdv8ATa3TS+92fXZxxPnGZ1XTi+RP&#10;Syf6/frpfroF7Ncabbo1k323ULw+ZcQGTJhYD5m2r82Oelc1a+EYYdZtPDHiFIIJLmZ5d8BVpECx&#10;EruyMjLSKQD6CorMeK9S1/7bYwzJdiSJS0alSu4gLx2HArP8dapqVj41uLrWNPuf3DiEXNxGB58o&#10;VWc8YHAKD8OeTX0dGMaKk+bVp/PT9NzDAYav7NwpRfM133f9P79j0HwN4a8Y+DYZdd0i5tZ7WSPL&#10;27iQM3vsxncMVleLPFQ8Q3Mlxc6WttMNoKliW9xz0/AVLp3jbwj4r0RLKHxE+n3Nsg3meQqrADBI&#10;yefzq/e/DfxJqOoQNGIJrXciC4RwC64HzGuKc+Z6njZnQx0JKFSm16rcveGNYtIPCmnfupEDXMkE&#10;0pAOARkjpjaTtzn0rYsNJ/4RLw/a+JrLVSc26vc2sMCqsvPJx/eC8fhT4rDXtLsYtI0rRLMQwH93&#10;cR3pCbj97IPJ78GqGrXmsXmjNpE3h5d1vIdplcoVcjOEK9eSeTxzWPNaXY5lFxsr6209TQGu2OrX&#10;o1iC4dLZDGJHnYDYzdAo9cYPX0rkvGGiQX/iqf8AsO+W4ZpsGCWT5t20scE5yBjr74rLm8RDUtNi&#10;0h44BNHcNHLbgEPvCYD+nAx+Irp9EsINBvYvE99ZiQyYDgtzEz4DMeoIX+Wa6pX9koy3T/NX/Q0r&#10;Ua9SmoVI7NO/k+xneCrS01LU10IWkVx5jATxy2m4oTwzKR90KPU9q2PF/gPTfAVq+pP4mOpWN5cQ&#10;7Ujvt6yKsg6ocqcY5O4cD1xUlppFvejxJpFlAsWo3G2C3RcEPGzZduTgFl+XHv71k6J4V0nVLr+0&#10;Zrh5ooS/lWt2hULIpKlSBgKFI7dSOtZ4arPD1XWc3y35ZQt8UbKV+bdJvRW/lkdOEw86NHmaWnX7&#10;9PV/11Oj0Pxl4O0XTm866FmyuBaq7De5LEmQjvHyAD39q83+IviVtc8X3Pk6hbvZwTGZ55JwsFvH&#10;hS8jnooz+vFanxCk0FYE1jSfEfnXk0hDRwcbV9PbH15rznx1dakfAlyt0DPb6vqCxGSaIbikQJKb&#10;sZYb/X+6a+j4byCnnWaRoQqcsptaSXS6uo27K71tez6tHTOvh8FhJYiVNtRW3S/S/wAyHx1+2HqH&#10;wx+Kfh608LaFp+peFdUmjs9Z1Gxi23BuJjsR06KyKxTI9C2DwK73XdR+3+I9UubjxCVt5o1SBMl/&#10;mHBUjOQuck8EGvm74g+BLfxz4bbQvtclo6usttcQNtaKRCCrAjoQQKtxXXxiv9Gg0zXviY6yQKga&#10;70+0WKaYrzud+fmPfGAfSv1XO/C6cq1BZbZKK96Tdm3e97JflbyPCwHFVGNOrLExV5aJJacun46b&#10;nrF18WPBvwp1ZdEOqXTTvA8kVva6IkwyGUDB3nYT2JxkA1gfDv8AagvtY+MumfDG58I6ppsmuWck&#10;Wm6jf30UkW+NC7LJCigLlEPIYncBxzXNTvc3lw99qE7TXEp3TTuBuc9ycVz+s6F4vt/F2neNPCes&#10;W8Vxp0nmRw3dqsikjOCCRlTz1BH5V7C8M8vhl8p1P3mJa1k3pzdX3a9d/I4ocU1/rPKko09npd29&#10;f8j0346fa7XxiPDq3MotbCBQkStsjkdvmaQoOMnOPoK4wrxgmtGw1hPiPaXGri3NvrdrltX0/JPm&#10;Af8ALeLJOR/eXt1HHSl5eexr7jhzB08uyelhVbmgkpaW962r+b1T7HzuZzq4jGSqzd+bVPyIwhx1&#10;6UbcHg/rUu3/AGetIUGMkV7p5/KyrfXJs7cypbzTyYPlW9vGXklP91VHLE+gr1Twp+y3q/jPw9Y3&#10;GoaxPZtfWfm3PkwYMG7BVfnwQwU8gjgivNPg98UPhn4M+IGp/Ev4hXOpSjw9Ithp+jadYedLJJKp&#10;Z7nqPlULsyOhY19PeAPjP4O+P/wX1Hxx8PxqGn2BjvLVX1W2ezcOgZC4bPCZ53qePYggfj3HfFef&#10;YLFKhgE6dOLs6lr3k+iurWXfv6H1eUZThalLnrWk3rbsi1afCv4X/Dn4Q2fh7xlHFdad4d0xk/tH&#10;UUR5QuMs2cfeJ9BknFeX+Gf24v2W/htq1p4E0rwd4g0zSpI8prbaGxty5PR8EyZPXcV/GvJ9Gki0&#10;vwVpvg+T4n6p4rGnhzFbNNIbKFjKzkvK+GnPzHkD0G4AU67jivpWmntYhuYtsSMBV9gOwrHJvD95&#10;lhKn1/EVJJttbxje+/LLVt3bvZLXS+5tjM6jhqq9lBX69/TTb+tj3H4gftm+GrqxeL4L2Ul7d3ER&#10;xrN5bNHDBkYBCOAzt7YAGO/SvCdd1Hxp41liufiJ491TXZYS5iW8n2xJuBBxGgCjgkdOlSLEqrhV&#10;AA6DFLs7Yr7zIuDciyGn+5pqU+spWcv+B8rHhYzNcbjJaysuy0RWtrO2s4Ft7WFI0UYVEXAFP2Y7&#10;1Ls5wf5UFB0Ir6vY8yzZEQqKXZsADk+grpPBfwV8efFPw+2reGvIs7OXKwX14SBIO7IByw9DwCaz&#10;vhT4WtPi18ZYfhbqUVwumwaXJf6tc27Y2qrKqRE4ON7NjjnANfXWm+H9O0DSItK0W3ggs7SIRwwW&#10;64WNegAHGK/IPETxDxHD9ZZflyXtrXlJq6intZd+uuiXqfQZVlEcRD21bbojE+BngfRvhV4Q0/wJ&#10;pFvOlukR8zzX3vLKxLOznsSxJ/TtWn4s8EXOtW95pN7AklhdQPGdmcop78df0/GmaTqllrUs1nax&#10;zedFLsYMAB6euR/hW/zdtb6JFceX5MeLhI26Yxx+VfzqsTiZ1/byk/aX5ubrzXvf1vqfWRjGUOXp&#10;/Wh8wWv7N3jGLV49V8Rutt4Zs7mR9WvElxMbdFLfu1xyWwB7Ak1zPxCm+Ht/4lfU/hZGE0S6hjlt&#10;EXIwSo3fKeVOeoNfSn7QfiLTvDnw7vbS5aRGkjNvbYbJZ3B7fTP4CvlGQQ2luz7QqRqSQB0A5r+l&#10;fDzMs64lc80x9R2h+7jFK0Hs5St1a0V/U+TzijhsFBYelHV6t9fT0K3we8WeOvh5+1v4Uj0DWDLp&#10;XiYT2WqadM67VCxM6zLnoyle3JBIr6C/a8Gn3HhvSbxICZ2vSN4A+QBDkE+5wfwryb4EfDePxxFD&#10;+0Zp+rwXVhBFc6fa2Zj+e2lEoRpCSep2FQAOjV7heeEX8ceDLuw1NJriP7OWsPP+U+dg4YAdsnAz&#10;Xw3EHEWV4XxHpY2nrCk1GbWl3rF79r/NKx3YelXlln1aS1a08ux827M9TXL/ABk8JXnjHwFeaRpp&#10;UXOA8DMPuspyD+ldhcWk9rO9tdQGOSNisiMMFSOoNZniyDUJfDV9FpA/0lrVxDn+9g4r+iKqp1qD&#10;T1TR8pDnp1E1o0z3P9nr45zfGD4aR+IPGfh+LToF1kWVg27zGlSJBHI79Ad0gk+6OBtrA+P/AMTr&#10;fxJqb+AtJ8Py2dro100RmlcHz2GPmUDotcN+zn8ZPh1q3wh0LStY1EabfaDbGw1HQGDC4a4jHzOn&#10;BDLISG3dskEZFO8R61ceJtcuNcuowr3EhbYB90dh+Ar8S4G4YUuJa2Lq4dwp0m+S90lK+n+LTVvv&#10;Y+wzjFxo4CMYSTnPR2/ltr6X/wAzN8s9qNnHHWpfLzzigR84r9yPjOUiMZo2HHWpfLHpRsHpQLlZ&#10;FsI6GjZzUuzvijZjqKAsyLZQE9alEfPSjYOmKA5WRbKAhIqXZxjNBj46UBZkWz1oCGpTGKDHz0oC&#10;zIthz6UBKl2AjIzQUyOlAcrPPvBHwj0Xwx8cPGfxWtNQvpb7xJaWEF3DOR5MSwK4Ty+Aedxzyfwr&#10;vNlcP8PPhZH4T+M3j34iprl1cnxP/Zoa0lRRFam3ikX5CGJO7fk5C4wOtd7sz2r0s1qutiov2vtL&#10;Qpq7VrWpxXLb+58KfVK/Uqabf3fkRbDSbDU2wdMUBCOleaTZlTUGe3sZp4+WSJiv1xxX6cfsweDZ&#10;/AH7PfhDwpef6+20OBrnI6yuvmOf++mNfmkt3pmmXNtqGt2dxPYw3UT30NooaV4A4MgQEgFtoOBk&#10;c1+oHwr+L/w0+Lvgix8cfDrxNa3emXceISHCPERwY3Q8o69Cp5Ffl3iTUqunh6aT5dW30vol89z7&#10;vgmnTU6021zaLzt1/Q6miiivyg/QAooooApa9q76NZLcxWhmd5VjVA2Ovc+wGTXyf/wUs+PvjzR/&#10;2U/Ftz8KPhVH401eWxNjZaLPpD3Mc32hhA5aFcs6KjliDxwMjAr6z1bS01a3WB5mjKSrIjoAcEex&#10;6jqK5fxr4Z8LeF/A2pyw+Gbec3MDRyhk4O/5e+SAM9qKdWdDEQq2TjFptPrZ3t8zqoUsNiKc6M03&#10;Oa5YtNKzel/VdOnc/AP/AIJP+C/H+q/t1+DvAHwk1WXU9E+HUc3iDxrp+vvHBHaXTotnfS2yRO3m&#10;MhlhjQ5IJUMQASK/YnxT4ks9Cs5vMliVlt2lkknbEcEfTzJD2XPyjHLMQACa+Wv+CTvwN0D4H6X8&#10;RPA2taB4RsPGdv491EXNvpL776005jHJDFO7cmLaY5EK/KFcZ+bIHW/tDfFyx8Za5P4Y8EFo9Dgm&#10;Bml3EtqM6jb5zEk/IMfInRQScZJr7qtlz404q5bWo0YxvL+a/vb+d3a3Tr1PncLjp8DcLNwmvb15&#10;P3esFH3du/rt2OT8beO5Nbf+x9Bj+yaVBGsUMEaCPeijCgheFQDpGPlX3OWPNFD2qTZjml8sdq/Z&#10;sLhMPgqCo0YqMV2PyKvWrYmq6lV3b7kLRB1KsAQRyDWd8O9M8V/BX4kSfFH4JePNR8MajdBV1GKw&#10;YG3vVU5CzRMCkg69RkZOCK1tmaXYCaMThcNjKfs60FKPZio1q+Hnz0pNPuj0zVP21P2lfGXgzWvA&#10;3xA8R6XeWurDy1mstM+zyRRcZTIY5BAOc+pry4hmPzEk/WpQg70bPSssDl2By2m4YamoJu7t3NcV&#10;i8XjZqVeTk1pqRbDik2HOMdqm2D3pNmehrtOWzIth9KXYcVJs780uz0oCzIdh9KXYe9S7MUmw9ea&#10;AsyIofSjafSpdnvRszQFmRFDQycdPrUvl44o2e9AWZ8XeKOPFus/9hu8/wDSiSineKh/xV+tf9hu&#10;8/8ASiSiv51zP/kZVv8AHL82fs+AS+o0v8MfyR9V/AhQfhNo/H/LKT/0a9daUX0rlfgMoHwm0bI5&#10;8qT/ANGvXX49q/fMvf8AsFH/AAx/JH5Hi/8Ae6n+J/mR7RnpRtFSYwOlGB6fpXZzHORbB1Ar0Pwb&#10;8WLq88e6Dda5qN/FClvHY3KQSjy5XztR3Un7pJBbuDnHFcDgelT6VfSaVqttq1uitJa3CTRhxkbl&#10;YMP5V42dZVQzTDPmV5pS5fVrbZ9bHo5bj6uBrpxdotq/yZ6z8cvi5F9huPCHhy+nguEuGg1BWhKl&#10;kx/CwPAzx7/Tr4fCo/t26GOlpB/6FNXR+MvEcni/xLd+IpbZYTdSbhEp+6MYAz3479+tYMA/4nt1&#10;/wBelv8A+hTVyZDlNLKcFSio2nKzle178r0uuiOjNcwqZhiakm7xWke1uZa/Mm2DGKNgJ6VLjtRj&#10;2r6TmPGItg/u0bR0xUtGOKOYCIKAKNgBzUuBRjHajmAj2A9qTaPSpcUYB7UcwEQQDpRsFS49qKOY&#10;CLaOwo2Cpcd8Um0YxijmAjKZPSjYO1S4HpSbQOQKOYCPYKg1S8tdN06a+vGxHFGS5PpVsqD1FZ/i&#10;3TF1fwzfaaR/rbZ1H5VM5PkdtxxtzK5d+Hnhmbwn4Xj0idwWM0su0HITe5bb+Ga6TTdQGi3cWuu2&#10;BaTJIo5+dgchB7nH5ZrE8Dam2ueEdN1WZ8NLYo0zN2IX5ifoQadqF6b6UBFKxIMRqevux9z+gwO1&#10;fgmQ5DiM/wA1kq1+SLbm/nsvN/gtT9ezXOKOUYONWmlzP4F+T9F+O3mV7uU3d1JdvGqmWQuVToMn&#10;OBXFfGn4RwfFbw1DBYaodL17SLxb/wANa5GmXsLtM4btuRlLRumcMjsPQjtsDuKzfEHi7wp4WktY&#10;fEniKysZL6bybGK6ulR7mUgkRxqTmRsA/KuTxX75CgqsVRjFvS1lrt/kfkiqVPa8/W9zF+F/xAg8&#10;eaXdWt9HFb63o119i8QadG+fstyFDceqMpDqe6sPerOp/E74faR4uh8AXfi6wGvXEDTwaKtypuni&#10;XG5xGDu2gHJOOnNfBf8AwVE/bV+O37M/xp/4SL4EfCbVtH+1eHGsNS8Y3WkSvZ6oSSYiMoImeDLF&#10;H3Mf3hBGOK+jf+Cb/gzR/En7NPgn9orxrpdtqnj7xR4cSbW/Fl2nm3t0rSyMitK3IAQquBgYUDoo&#10;rahPA0KzoYmfNPkckoNOzvaKm/su2rSu9tr6dlbBSp4ZYl6Rlol52/I9B8O6Z+0Nr3xV1yfx3eaF&#10;YeBRarDoWm6ejtqE7nYzSzSk7Ux86bADngg9z2HhvwR4S8HteSeGPDtlYPqN211qElrbKjXU7Y3S&#10;SEDLscck81s4HpSbRnNdGIx9TEaJKEbJWirJ2W77t7tu+pwOTZHsGaNgzUm0elBUHtXFzIRHsHYU&#10;eWPepNoo2jv2o5gIwgo8vPSpNg6YpQuOx4/SjmA1/hZ42sPhv8RbXXvEHzeH9Utn0fxZEO9hPged&#10;j1hk2S/7qvjk1H8RPBd98PfGOpeEdUxvsblkWTPEkfVJAe4ZcMD71Uh8M6rrtq0Vvoc91DNmJsQk&#10;o2QQVJ6c9Pxr1PQvhXL8U9E8N+G/izNLZ6po9i2mzSi5Rn1mzj/49nZg29XSL92+RlioIIycfG5r&#10;n2V8P4+WJqVFyzjaUU05KUfhdlrqrxfpE+hweXY3M8EqSg04O6bVlyvdX8t18zyT9nEatb+L9c+I&#10;8mjyXMT3MdhpMK8G5CgkgbuAMs5z32+9ei/ES48SeP4bbxRpvgXUrTUtO2h7tAQpj3Erw3O4MeMc&#10;YJr2vTfhJ4B0Kxjtv7GjFtbriKBQVijGMYCjj+p75rhviZ4fsZIbyPwveGF4rdGbT7eUnenzKmIw&#10;cYCgHvmvwXE8SrG51LMI07OUurdnF6crSfRfqfpuU1qOXYWnThFt01Zdnfe68zkdJtJPGEulaT4j&#10;trqxnu9QaEQ25iRoWID7wT8wVtrbQwONrAZGBXTfEn4syeG5b1PEPw+t9Rha0+zy6zqdvJI06rtX&#10;YXQAD7oycjke9eXfDjQfEGr6jDpCzy+bLCFuZTEUMEkIG2b3IIOen3mGcmut8X2mu+IvD39lajq5&#10;DW0vkarEZyIHLD5ZsZPykYOcdc9OlGe5XksHUgoRqKLbkoS5WtXdq6ltZOz091d0fRuM1XpunJRl&#10;ZOz6XfWzTte8d+t+p0XgL4+eJfAHgqLVfCXwx0bS9N1e7eGzurRWd5rpF3bHjL7wCucMQPxBrrvB&#10;f7Q3iX4j3w+H3jLQ9K1JtXtWH9lwRkLJEUZtkrMSo3AYwOgOTXzLpmqa1p908yPvaJtnXvxgj0PT&#10;p6V7X8HZrldRt31rRNJsb2/t/NutTvWaK8AJdR5AJADYAZyBkhiTXx+aZDgJJ4t04uVr89/ecnK6&#10;u3ed4xtdxacnZrl6+Th8bhKinSlCSqczVnFpKK05lK9mnK910s976dFYfD+HwxoM2neE9NtdJafU&#10;J7i40+1k3LaTui/ucq2CI23AccjGRxVfxb4Kj+H/AMNZrvTZZIpldZbueEAFWzncR0256iua/Zy0&#10;/wAb2/jS8tZLgtpoaSW7nceZ5r5wqkk8Hqc9evrXoXxzsNLvvAV9FdW091cJbt9mtbaYhmckANtH&#10;3gPcY617uKpyWYKjKv7XnabkpN3v5t/m3bucNWjChmChGS1a1jb7rbeq+8+d9V1/W9a1mwSxsYLq&#10;51K2ijklYYN3k7ShJOFAI2noSVyT0p0tmNJub/wh4ls3msmRori3l5YIhwwyON8Z7jqBn0qx8N7e&#10;LStQttX1zTppodG1BLmWFD80aMCMnjgb1Q+/TvWh4rv9EPibWfiFcmV9DSY38UrpsZpGT95CFb7w&#10;bow6cD1r9LwGbYehm0MHg5Lmik1Z7u9kk79rfK/bT6THU6UqDVSP7vlbv030t/XofO/xJ8KTeCvG&#10;d3oTXPnBHElvPnl0YblY+hwfzqv4d8QeIfDesReKNC1QpfIXbzOrDjBJ3cHOT6123iuLw38RfH0P&#10;i+YwwaRJDEt5H9qSBoSgxtYtknKjIKqcjAAzWHe6mvifxa+j+Gbe3stMiSb+z7SeFShRUZxu3D5n&#10;bb97rkjFf0xSxvtcEoV43ahed9ttV1v6dvkfjk6VqjcXpfT/ADPoG/8ADGvftFfDDTLTQLXREvLq&#10;NJJZ76AO1vGR86xOMsnzAHHXnt1rotH+HniD4PeB20nVryy8tbeQSPDcTOjZbCqVIwoG7sM/rXF/&#10;so+MJvD8Fz4bfwrd2Fxply099HcyFQDKqgRqj4YEhC2M/pXTa1ofiZ/DdxqWsQSahfXOr+dqFtHM&#10;FW3TadkZOflZt/QA+lfzZx88yw1eWApuKw6bkl1bd9b3atble/W6PsckpwnH20pW2T8+nlbrv1PX&#10;vhd4gtPFngm1v4bV1RRsxImASoGceoByPwroVngC/uipKgcK1eO6H8T38D+GYvCs2jGFwsrsyXIz&#10;GWLFQUH3eT0z07c1b8LfEfxFqq7dYMUUbShxdpDgsBn5AoI7g/Ng1+JzjNLmDE0oxqy9npHW1+3Q&#10;9fUqvy45xmh7S2dlkMKkg5Bx0Nc/b+KWfxJF4YcFZDaCYzswIIx0+veuggjwEBYsVHBb+dc71dmj&#10;m36CPp1iwXNsoYHggYqYJGg7AAU4g9gPqaaUDIYj90jBz3pKKWw0kirfXyw2puIIjLgjPluPlHqa&#10;dFd295Cstu24Ou5T7fjSQWkWnu8GSUkUsFbHGOv1rg/iZ4s1ry7bQfB/jCy0i9km80xzJuklhHLb&#10;eCB0J564xXVl2EePxcKDkoc3WV7L1sm7fIlKq37qu+yOm8QX93p6+VYz+YxGGUqPlzgZ4x06157N&#10;4T8Q6XaPJo8a3073jTXOotJiQOOdrDOAOnFdV4M1TRfHvh9fEsMLhYn8wGSQ5WRTnnHtx+NM8aaV&#10;Hrmnz6lopnimERaSaC6ITcmPldAccnjPtUTqVaClQvyq+qtq7d/8vzJxPPCM6LfL3XXQ4nxjqWqa&#10;pp8dv4gtBBdQAPbiNCokRvvEr0645HvXNzaheXLI013IxRQse5idoHQD0rUv/E3iC+ydRk3ttIVn&#10;j5RSMFQfT2rLgtvtEojDqoPV3bAH1rnV09z5yrJSn7ruXYrr7L4clhhbZJcXCiclx8ygZGB1HXk/&#10;T3qK1s7aWyeVr0K6kERkcdSOfw/zzUMsjS/6MHxGH+VVJ256Zq+ZIdNtLURWk0aTqPtbun+sGc4X&#10;I9O49abb2CPvP0Nq1uY9FsxZwpN5yMjPI+SuMcHHcHpik8RmxvjHdaa3+lWoSSW6dyY4EC53MMYO&#10;cdcdQatN4i0vVbS50KDQUtCisyywxh2UKDy7dOc4Gc1mQXllbaObc6XHZRKrxw3N3N5iX4ZTw4Vf&#10;uZ5BHAJx2NdeEjzy5Ju2jafZ2/XbsfSZfh6k4uTfuq3yvp1Oh8KafZavoEusrMkmo3p/4mE1uSkg&#10;43JzwRlSrDGMYOTkceV31v468eTywo13NEt7NJPHPP8AuYZWkYHbnAHGAepyO9d14G8RWtvfThbN&#10;reS+mZonSf5R1wMY/AfhT9NvtK8L+LEh8TXkg06RhJd3EMJP2eWQnLKgPKsynK8kMe+ajExp1Iyn&#10;CK9xdrvre3r0S31Vtj2sJm7w02qC5p/Ck3otrfO3ptv0Kfgb4K2OnXEt14rWO8XayCGMkKAcYcHg&#10;g9ePpXoLHTdO0iHTdNMsUFtGqKqkklQAAPUmuJ8Y/tDaPaa03hbwd4etNThspHA1CKTa1wO2cDoM&#10;9xn6YrAt/if4n1W2vpLu0TToJ4HeFlmbzE2KxYxqTnkKQDwob16VjhMBj8VBScOVPX3mk7X0dt9f&#10;S99NzkxlfH5hiIQrSvd9E+VNbptJpNLV3d7b9DsfiNrlnbaNH4btDJJJq9wbaJrQ/NHKxGW4I5G4&#10;HGf4qy/gwviDQX17w/4s1tpbzTb4RvBPPuKgjhwSf4jgde2K4rwb4utG1q2uJ9PvMWNzJeCRLhpi&#10;X2D7wfjJKr8wIGe1amq/EXwlrGqNZ+FfCskU+qTL59zcSHzjLtYb2cEmVizbuwHYV9XgK0aWUV8p&#10;k04VbNSaSanFwbd5O6TjdWXxabbPrxHDt50/ZrWN+dp30baWi00t8tbmpb29zD4luPF+rwx29mJX&#10;aSZ2+QcHA69evPsa55PjfqFzreqadpunWz2F/aMj+eHLMIkdkK4YBOR0HODyTXEWd6thoNyl1py3&#10;H+nRhkmLgKdr+hHP/wBenaDqlnc3v2a30G3jeS3mRXjkk3ZMTAYBY8+1fWYbhXAUaUvbR9pba9rK&#10;1ne1/Jelj6XDZLh8Nzud56WWySX33/4Y9C+HHxtI1WOfVNFjEzgZmiYtxGCRwxJLcdSx7cV6x4H+&#10;Ifw01GzvtX/tmG3trhyZBO4Ty3Zs5xjI5PPb+dfMvh3T9Wsr9rh9PuFRbeYMTEwC5jbr6VVu4zJa&#10;vGQpVxtdWXIKnqK4MdwlhczzGOFoPlc3FJrZK9/Pb8z4DO8QsizV0qj56cuaStpZfZjvbR6X3tr5&#10;Hsel6/8AB74iePYdD+Hvxp0++lbVPLubKOaOURswbAwD0H54FcT8Z7PxJ4fmt/B+rXebe2d3iiW3&#10;8sLyV6ZPHB6nPX1rxrxN8Jba416x8aeCNQOh63plwLi0vrRMHeOm4DGR7V3V18evjn458P2HhL4m&#10;aR4dvtU0uMi21toJFe9X+64Vhg4x3IyDwM19rgOCcx4Y4iw2KwyVXDxvzXspJ8skpJ211dmnturn&#10;i1M8wWZ5VPDT/dzdvNOzv+V0Z+z0FReCPGPhG1+Jcvh74h6Rqgs0tBLp81pb74riXJzHIRyo6Efz&#10;q38OdYuvHnhi7+IPivwY2jado97Lb3n2KFyuoMgyq25kblmLBeMgFT6Gnve+HNYs7XUdB03UbXfF&#10;meDU0QSI+TwNnGMV9/HM8Nn8amDoupBpuMpRVuVrdc2qu126Poz5urgquWONWfLJNJpXvdPrbf7+&#10;3YgkVWkYxrhSxIHoM0mw56ioLu4uJ9Y07wrpRU3+r3QgtN4JVDjJdgP4VAJNfRWifDHwV8Pvh1e/&#10;8JJp9pepBbFrq5nQbpX45LHkEtwAOmRiuTiTjPAcN4ijhXCVSrUatGO9m7X/AMl18jLB5dVxkXO9&#10;kup82appt/HdRa94eumtdRtXDwTocHI7GtqyvrPx1Yz6xpltHbajaKG1jTEGAnrNGP7hPUD7pPp0&#10;iZVLllGATkDOcVm6jp+qWGoweKPCt59l1C0bcrKOJR3Rh3BHBB45r6WvRlze1paSX4+T/rT8Hz0a&#10;sbezqfC/w80W32RIZJHCqoyST0Fa8HgPxZc+GU8YQ6HO2nO2FuAvUYzux124PBxitj4YfCXT/wBp&#10;2wGs2TyaXpAuGi1q2jjYbpUI3xxPwPLbnJHK8r717t46+C/hHxXYWulLqJt1tCBB5Fzs8n5duNo4&#10;K4wOc9BXwme+IOEy3H0sNSa3/eNpvl8tGtfm16ntYTIJ1qMp1H/h8/PyXyPlTQrTw/q3jCXR/EFr&#10;cppNvYNc6xcWAAlYFgkcKtjhnY4z2AJ7ZrZ17xh4p8S6XF4YurqKy0CzAj07QNPj8uCKJfuB+8jY&#10;6knBOTirOtr4Q0qCbRPB8GoJIb+X+2J74rm4kjPlx7dpIMYAdl7fvDWVtGMGvp8Lg6GZ11mGIg3/&#10;AM+4yXwr+a3SUt772tsediKssJD6tSkv7zXV9r9lt63IEhSNdsahQOgApdhxzU2wYBBzSbPQ19Bd&#10;HmkXl5o2kVNtHPNNkXy42k9FJougGbMdf51Bqck9rp89zbR75I4mZF9SB0rt/wBnfwVB8Z/2cJPG&#10;V4I7fVY/E99b29zFHvEkMbBAr8/KAQTnn9a1vFH7Ouv+HdCl1BNagu7hYVaO1ij272JwUDMRk9wM&#10;c18auPuGFip4WtXVOopuFmnveyd7Wt5tq3Wx6k8ox0UpKN00np+Vt7i/sD/8K28c+FLz4reHXlg8&#10;SXJ/s7xXbyEn7PJCzbIwrdAVKvkHnd2xgfSa6ObyFGuZtso4L7Qob0wM14N+xp8IvFPwr8AXZ8Z6&#10;TbWGo6trVxe3MMUY81kYgReYw7hBjbzj65r22xge7uhCilu/L4wK/lrifFwxXEeKqRm6kXN2le91&#10;5Pt0XkfaYWKhRjHltotCXTfCQ0q5u7q1RBPcfN5/GfcevYVi2elanoPiK+1QvA0t1GqFQTwBj5j/&#10;ALXWus1WSRbN0s7kb48bsNyB/SubvWHlmWacgJ8zHcQeOeteLUfs7KJtOKhblPP/AI6eD7r4jWlt&#10;odjrJgurbe6yPHvjVivAY5GD6fX0rL0f9nvQLnwLoXhGW6+1XAZJNQ1JYgstwMEvxzgHOMZ6AV39&#10;taJeSG4uCpSRmJVkB3NgDkjp6Y/2RU3hu0i8JrHNqepCUI/yliQq+gA5xjp+Fe9T4mzrBYWlgqFe&#10;UYUm2rae873d0rvd2vc46uFoyrtyitVZvfY8D+NHwk8b/s7fCmyP7M2qDR4bjxHcX+pWOoQi5iup&#10;HHEZ3crGdvRcHocg0z4Uftva5PpLaL8Svg3f2+vW1uCZLOdXsrqTOPlYtujXHODn0zXcftZ+Mbe+&#10;vLLwhZySMIv9JmZidvK7VA9f4s/hXjBjHav2vhTgrK+I+HKOLzODdSUpS5r2lJc2nM+t9d+ljxMw&#10;zSrg8ZKnSs0kvk/In8QatN4h1y71yaFY3u7hpWReiljnFU9h5HFSlPSjYPWv2WjTpUKUacFZRSS9&#10;Foj5qcnOTk92Z2jw6Fd+MI/ClhHDHqt4he3i8rBmxyeQMfnWrqeh6po1y1pqdi8MiMQQ696p/AHx&#10;Lo+mfti/2V4lIje48KTDQzIcLLKJI3kQerlFJA/2TX0r4l8C6Jq3hOfRrrhr2UfZZ2tvmhduVz39&#10;jn3r8vzzxDnw9xM8DWpXo+7d7NX3a7pdt79T3KGVU8Tg4zTtJ39PJHzb5foKPLz2rT8R+Hb/AMMa&#10;xPompJtmgba3HX0P0NUdnvX6dh8RQxVCNalK8ZJNNdU9meJUpzpVHCas1oyLy/YUeX7VMUz1NJs9&#10;62uiCIoc4o8upfL9TRs55NF0BF5fbHBo8vnp0qXy/ejZ70XQEWznp9aBGfSpSnvRsougIhHjjFHl&#10;kdqm2A9qTy/Q0XQEXlnpRsPpUuz3o2H1ougPNfE/wq1WD9ofQ/jjpvjS9gtItFm0fVtCOXt7kO4e&#10;KUAsPLZWByQrFht6AE16L5eOAK5v43fDBfjH8J9f+GR1240xtY054IdRtCfMtZOqSLgrnawBxkZA&#10;xnmtD4fQ3tt4O0/S9U1aW/u7G0jtru9ni2PcSIoUyFQSAWxu4JHPU16eJrfWsBSqTqXnD3OXltaC&#10;1i+ZaPVyWuqSW6tam7xTNMxnqRR5eOcVN5Z9aNnvXmXRJCY88Fazb7wX4a1GcXN5o8LPu3btuOfX&#10;itjYfWjZ71MowmrSVxxk4u6Y3T9Z+IHhuf7b4L+KnifRZQML9g1uYJ7ZQsVP4ivtf/gmz8V/ip8T&#10;vg9q9t8YPGLa7quieIpLSLUZYUSWS2Mccke/YACw3EZxk4r4q2V9gf8ABLPT5YfhN4q1SVeLvxjM&#10;EPqqQQp/MGvz7j3A4CnlCrRppT5krpJM+u4TxWKnmPsnNuPK9Gz6eooor8bP0kKh1CxttTsZtOvI&#10;w8U8ZSRT3BGKmplzdW1lbSXl5cJFFEheWWRgqooGSST0FFr6DTcXdHyL4y/YA+Hvg/8Aaku/2uNC&#10;07WrfxXNp0dlca3p94yxXFqIxG0UkXKkMgVWJGSEGCK80/aH+GHw+8HaXBq2hZtL24mwlmrFkkTH&#10;JA/hxx9c16f+1j+3Fa+IvDFx8P8A9nzxPcW9xPIUu/E9spRoArDi3yPm3Y+/0x0BzmvmvxF4s8V+&#10;MJ47vxZr01/NGpCyS4GM8nAUADJ9BX6Rwnw5xHDG0cZUrSp0Y/Zbd3FbK23L66pbHzPEnE+RYjLq&#10;2DWGhOtJ39oktJN+9JvrK3bRvcyPL74FHl98VN5Z7GjZ71+v3R+WEIQntR5fbFTbPQ0BD3ougIfL&#10;AHAoEftU2znk0bD60tAIfLHXbRsI6Cpthz1o2GndAQ+XjtR5eOcVNs9fSjYfSi6Ah2UbAeoqbYc0&#10;mw0XQEWz/Zo8vjlamKelGw9zRdAQ7B6UGPjG3t6VNspNhIwaLoD4n8WJ/wAVjrXT/kN3v/pRJRTv&#10;Fy/8VlrfzH/kOXvT/r4kor+dsz/5GVb/ABy/Nn7HgX/sVL/DH8kfV/wFTd8JNGKj/ljJx/21euo0&#10;/UdP1aFrnTL6K4jWRo2eFwwDqcEZHoa87+Hng3W/E3wg8O3fh/xne6Tc2sExjEJzFITK/wB9e+P6&#10;9K8u1O78cfDfxQ2jXOr3CTaderN5STt5UjcMHA4BDd+PUHvXocceLeL8NoYSeMy2c8JNRj7ZSja7&#10;jFrS7aa9+6kley5Xq7fiGdZksvxcnUg3Fyaurd/X1PpwRkdKNh7GuO1zWfGPjzwdaeI/hRq5gJtp&#10;pipjizLMmAsBEoOAW3AnIHGd3TMlppPxbm1K/i1DWQltJOv2eWFIhth+0t8qDcSreT1Zs5yvGVIP&#10;63Rzuhi6cKuGjKpTnFSjONnGUXHmTTvqmrHrUcNCtRVVVY2fnrv/AE/Q63YaBHjtiuY0yz+JdnqW&#10;hi5nluLQafEmrmeWDcJtrGRiFUZO4qAUOPlIxzmus2cc134bFPEJvlcbO2qt0voZ1qPsWveTv2dy&#10;Ly+2KpwLjXrof9Odv/6HNWjsqnboP7eux/052/8A6HNWlRvnh6/oyIfDL0/VE/lnrRtOM1Ls44o8&#10;sYxWt2QRbMcUbD0AqXZz1o2DrRdgRFOelGypdnvRs9aOZgRbMUFO9S7KNlHMwIfLx2pdnpUuyjZx&#10;1ouBD5fcilKHvUuyjYfWi7Ai8s9/Wjy++Kl2Ed//AK1GzA4P6UXYEXl55xSNCHQo/Q8H3qbacUeX&#10;zkfyp8zAy/Dmi3Hh3TG0OLUGktBKXhiZANgLbtuepAJOP/rCrV5dWenWzXmo3cVvCmC8s0gRV5xy&#10;TwOa4/40/FTxP8P/AAt9q+Gnwzv/ABnrk91HbWmk6dMkaKzk/vJpXOI41wdzDOMjIGQarfED4A+F&#10;fj7pejD44aVLcx6dex6gmhwX7rbLOF/1cwQgXCqcYzxlMjriurAZRhMJTjUqWpUpylflUZTb0u+T&#10;mi9bpXk0n0bs0dFWtWxDjKtJuysr62S6LyIvil8QfjFZa3oGh/BL4X2+vRX+ohdb1jUdSFtbadbK&#10;VLnGCzyMCQuARlSD0q/q/wCz/wDDHxZ470j4o+OfDFvrPiHQo2TSNSvNx+y5bdlI87A27JDYLDJA&#10;IFdtBaxW0K20EapGgwiKOAKfsB//AFVsszqUacY4ZezaUk5RclKSlvzO9rW0tFJNbp7mPNZaaGR4&#10;tt9Ok8L6h/aul2l5brZyPLa34BhkAUnD/K2F45O0/Q18oaH/AMFHtG8H/ADV/HHg/wDZ3gFh4Z1e&#10;30i08P8Ah7VWKK8jTDGTaokagx4AUNkvghep+vtU0iw1vTbjR9VthNbXULRTxMTh0YYIOOehrktP&#10;/Zx+CGladdaRYfDXTUtb24S4u7cozJNKj+YrkEkbg53Z6k9a+extLH1Zp4eoo6NO6u7vbp0Z14Wr&#10;hKcGq0HLVdfv69T5z8T/APBV7wx4V8C+EPGOofCi7V/FblYrSe+Mbx7XmSRgBE25QYxg9SWPAxk9&#10;Nof/AAUW0PxJ4s8QaDpHwuvmtPD9lqs0t/LqUK+e9mJCFjAyjK/lONxddpBGDg49k1L9mv4F6tp9&#10;npd98MNLaDTnjexRIShgKebt2lSCAPOl4zj943rVq6+AnwbvtabxFe/DbSJ71703TzzWiuWmKupc&#10;g8HiSTjp85PU1yxw+eKWteNtOnlr06s6HXynl0pO+vX7upwf7Kn7Xfh79qPVPFGnaLokVkfDtzCs&#10;ZjvWnNxFIHxIT5SovzIy/KzglWIYjBb2Py+/9axvBvwp+HPw81HUtW8DeC9P0q51iRZNUmsrcI1y&#10;ys7KWx1wZHI9Nxrf2f5xXpYVYmFBRryUpa3aVuun4HDiJUJ1W6MbR7P0IvLA/hpspSNGllYBVGSx&#10;7Cp9nuKwPEieItX8YeHPBWgaMb5NY1QQX0Qdl2RYOXYqrEIDyTjoDTxeKjg8NOtPaKuxYahLE140&#10;o7ydjpLXw9qepaLDrWnpCRdMi2kc0uxpgzbVZQRyCf056c11vhL9nrXrW7fX/Fus2ogjieSUkO0c&#10;SgBl2/KAxG07sggZ6Niu08NfD7XZfDtt4XnvLhNQ01FR79k3iB3IwFRVH7s4O0fwKck56esr4dsp&#10;tNTT9RhDrtKuAvDg9Qc9eK/AeIfEHN68JUoSjyuUl7t1omrO77p6db6tLZ/pWDyXL8rtNRcqitZv&#10;omr7d/PY850/UfEb+H1h8P2MzfYsNJcXEe9ZxkjIB6gfQcYIrr/DljBZLG1vbJNdJ80xSBVwT1Ix&#10;yAa6Gz0fTtM05NO0+2WKKNQscaDAUelNF9Z20kcrxsjTlUV9gy57ZwM4579M1+WVKtetU1d9b/1Y&#10;7q9Sdare+nz/AMzA+IHjnwroFpDNr9xIYpCE8mDJZixAIOOg9z745rx/xp8QPCt3rv8AbHgPVJom&#10;Eey4mFxnzwegQknauP4s9ewr3i4ga5lf+1Y4zv2hVKggkc9xzjrXhvjD4HeKfH3iK/8AHemT2scb&#10;fvbGykC/vo1HyYx8oGAOtejgI5Zjb08Q3SstJXvd325bLp1uetldXAcylUfLJXWuzva366ejuc1c&#10;+Ir+1t/t2m6gUikDpNbrcZZlbJyWA+YcDPr+NXNN1i9tdZtfDunwR3dv/ZqHVkkhVJAkh3sqAkbt&#10;u4EDr2GOa43TbZ7PWb2PWkEcaxefcmJcbRkEBBjHJYADpz6Cug8Ja/N4m8QX3jGTw5CLvTrQy28y&#10;JLKTKoAiBXdtJAGSx4wpOK+qwnD8sBVr14yUoKMeWTWl5Weqv+PS6fkfUewpww3I4pryS1vt187b&#10;mde6frXhnXb6GPTjbTW0xi3CQGQoG428ZGRg5GD2713/AIA8H6Z4UVfGPxIZoEa0klt1lmYMgJCb&#10;iqjceWPPGCR1OcVpPiF4O1Px0+qfEDwg91JYWsUUFzaZjVpQu4l4ycE5PH4VtHXfE989pbaNoMIW&#10;e3aC7hvtgKLv3GXYGyflb5iQRXzGY05YevGM4pSjZuMb2Seujcm77auOm1nuck6lelRVJRdpLWTc&#10;Vf0slbTvf8S98JvFlpe+M9Wt3lu9ICQRPFCsv2i2uVChFkBxuG5QpGCdxPrWjNf6Ta3X/Ca6brVh&#10;dQxzhZ7pNQB3ROCWDK4BTJwMYHTiszWhc634gstQnFjaaVbQtE0MCgvcKuCrEBTtQkAjkHHPWuQ+&#10;Jev+ENHnV9KcXi3UIa30xrd44Y8ggy54zyOmfxPSscZh5V8Z7WldLROOrSsrb9drt6qz+7xZ0sDi&#10;pKcvd0XXRa21832foa8+tf8ACV/EmbwTomnWsFneJJaXjACMFQWYy7/9kDjPB59RXK/F9PDNlay+&#10;A1ul1aO01AR2Yit4kKRxsPMzIhYtlgcHODknHQVNc/ELxlfOJLfwpqM1q1mkjR28r+WNygfKEXDA&#10;Z4HPvmnaVrMFsbU+IPA82biVo7GxmWP55CAC2GVSuCV5PBxjscessJXyHErFT+NJSilZLTWN5b9r&#10;2tpLd3R6WHxlPEU/Y0fgSt37Xdn3V15bmf8AAH4W/CwafqX/AAmek6Zl7lDHc3shMkQ54U54Xp09&#10;Oa9Bt/hb8INe+Ig1S40G0vLuwgS40u4gmYQoF+VUYI2GwQrc+prF+GHw70vx14htotRS0XRbKIi/&#10;Fqzi+M391gcrjdxlTjHvXbeOdA8IfC7Wxo/hy1sLOzuUH26O/neSXy9jKwZcEE5CEc4+ZvWuP/WL&#10;PcfxPKdTFyjV5ZOSU7qMXZct+b3dNOXzs9Tlx2DwEMNOUKbtJrl0stLbK9nrq3Z+Rh6Z8IL3UPi9&#10;b/GrX7Wws5obfyzptlPHcRzvkhZdwHJKk8EZ4HQcVzni2T4nXfxAXwd4RWx0q014bZdQuzKFafDy&#10;mMyDJySwIAORzgYrvPh7pi3DzaxrcumSahap5YgsIYtkceAUXcOQSF4XIXHasH4pa1ZWt2+neNdM&#10;u10XxHIJJbmCYpLDLGw+72UqwUhh3yeQa+/y7OZYqt7LE0+ZRgoQjNaRX2bRv71r3ipP3nZXS1PG&#10;WDqOMqeGfvJ30d7tef8AXkbHj79na78IeDx4yt9SsDb20MRvI4WlIlfhSyE54JyecYzXN+EPEfh3&#10;wddxa9aQ2V81xC88EkE7ukW/AWMZ6/KWyev9e5+H8PxVFjbfCfXNRn8V+HtbWVrXxHsjD2mNzeVO&#10;vJHyKCGIOWPBPbj5Pgl4g0bUtVn8YXktpBDKVtLv7NlLoc7WXHUHC8D1r8sqzeXYyphcZVhUk23B&#10;w91cl+XWFlKMuZO8ZWaad09yowWIw86kpOLVrp6tv17JHsNhr2m6jp1nqCJHMbpBsMPzKGxnqeQM&#10;jGcVyw+N8MWoHTdR01IZRfG3MYlyE7BmbjjPoK821jXfFfh2IeGrLW7oWkXCkQtETnqORnHas+ys&#10;9VmaOfT9Knu5pAwmt5rZyDzgcryecH2IFYz9kqfMmc+Gw/tKnv8Aw/ce3RfGbwrbawvhm6+0m+Z0&#10;BDIoUbvQ7sYA/n3rc1Lxl4f0azk1K5vl8iJ9ruo3BW9DjpXg9j8MPH17fw2c3hS7hllxiWWzZFUH&#10;vnHAqnrtpa6Rc/2bNfi3PnMlwLuYKVdflOVHOd2714I9KVFUqr92V/TUqeHc5JUYt/jr3Xl6na+K&#10;Pjtf3+vQ3WjafP8A2dbFRORDkqGP32I+6ODj/wCvXB30Fl4g8bTeKfDDrbxpbF4rZ5xtRyuzZlj1&#10;LFnI9Mgc1zt/qPimLWYW8PRlllk8q3lRTgtwScnGOO57c1sqkEFolkuq2t0Hl82cxSbj5vOSBj5V&#10;GTjkk7sn0H0tGFbKcLDE0ppe0VrLXm8multm991c97C4b+zsI60laTWut/vVt/n3PYvCd8ngHRFs&#10;vEi28FoLdRAUT5pjyW4zkgbv50jXnh3WbltR8L6xLE842z26yhVk4xgr6/T2qbwf4P0i18P2upXJ&#10;mvonXzFW7YMGyOGVex9smuX8c7dLvPtXhywtrIjmZYrgF19NydFP0r5ebcm779+p8PipTi3KTv8A&#10;mLqPg7V7+6iSwRkDoCTcr82cfczjnGKjOn6Avhqewk1tGvIZGkuIbaElSwGAMgdB69OazoPF3ivw&#10;qyid0dpm80PJJ5hdD1HXgHmjwkdLj8Rpq95cLDYSGQSAvlgGUrsIHTr16YqYQ5V3POXsnKyWr3v0&#10;IvDNj4e1O5I1vVBax7wqjYS7E9+OAPeul8d2/hDwlZWthJNeyvOCDKtyWeNAMZCngDtWRrKeC9Cf&#10;y7M2shmjdXE0rS+QwJKMu3qCMdf0rOtPDtzrlhca9dP5vlw+bDFO+0yEDJAGc7enuR09R1UaPPuj&#10;0cHhYpe8l6iQ3eneEYp1vLySeDUIz5lrb/eeP+El8jHU5x3xjNZ+pXGm6hqTPpllILSKACGBpNoT&#10;avTPpkH35qjdNqeo3AmlBZ3UsCuAMAeg6cD9Kdptpem4SCzd5WuFAKRg8nP3T610TlCKdj0cRiqd&#10;PD2h089G/T7/ADO9+H6w+JfGEdpoWlFI49PKosihmVggBORnOCOM1f8AGHhuyu3k8Oa/pbRTPGJX&#10;AQowXoWB75IB5/u1e+CXinQPBeq3EL2jR6o8HkzWjyD5yuTlT2J7/pUXi7X7rxvq8mtW+qxAbm3x&#10;yg4WMfKEDcFQDn1J9RXi4V4mGcT9pFKk4fE3110sk3/wbO6MaOIVLDwne0+ZvTs7fla6PMvivro8&#10;Qx2OjafZx2WoWMIjGowWZtpJ0XATOQNw45BwDjjpmsTSNe1C9D6L4owbm48u3lVFKz88I284VkwS&#10;ATk4JHHNex2EFrNdw33iW4uJr6SFUtZLtg8jhA23BYZxjJHeuM+NXg/UvEMMuq6fNaC6tNotkcgO&#10;yfMZFJPrjPfG3ivdwWLeEnCg4rltp8Thrq2k7uyezWzV7Jpo+koZhha7VFRaT1crrmfZJ2W/m1o3&#10;qZPhPwXouJvEES3IFjfmCWKadFkJ2MVbYV5XgZxyPSufU+FdBsLzxHa310V02xllLznLo2NittVf&#10;mAZgeDwe1Q/DrxH4im1+HS9U8NzX0mAsJi8uQxx5xIAxZSAUJGM9cV3GtaV8Nrm0uryKyvNFF5a+&#10;UktxBm1VQy/N+7LgcoOpGc+9fVYmKwlehCfLONWTk5RT5UlZLlfZe8lolpa3u3Ccp4ihiFKU4Siu&#10;WKbs3fWzXW+/XvfU8X8RXt/8Q9AhTQPGM1rCZvNNzbWyb5TjHLOuT1781yWofDL4l2sgvPDvxYuW&#10;kXrDqNnDJG/sRtBH1BFenal4dv8ARVR5reLyJBmC4tm3Qyrk8ow6jj61U2Y61+/5Xk+T/wBnwVK1&#10;RfzaNv5rtt5H49XzHNMPiHGU5Jx0s2+nqcl4Mu/jBpyX9rrdno6TSWjRWuoW5cqpYjJMZ56ZHDd6&#10;3tLt9Xhtgutar9rmPV1iCKPoBV/aT2o2E84ruwuTZdg6/tqcPf7vVr0vsYY3NMdmDTxE3Kytr29S&#10;HYBziuf8baz4fsrnT9F17xVBocWoXIik1i6VjHaJglmO0E5wMDtkjpXTFDjpUF9pdhqUZhv7KOZf&#10;7sig13YmFSvh5U4S5W1ZO23mclKcYVVKSul0PoTw5B+zD4w+HcPg3wf4/wBEvdI0u0Eog03VUkeJ&#10;UUsZCFYvn7xORzzXkfjG3+BOqeGLrxr8Gvi5pmsQWqsZ9N+2L9oGOyocMTnsQPrXnem/DTRPDnxA&#10;0v4keELeHTdT0suYpoIFOQ6MhyCCOjGti18P6NYXUt9Z6XBFNOSZZEjALEnvivgMg4OzXIsZJ08b&#10;L2d+bl3Um/iuns3p7yaZ7mNzXBYulZ0fe79u2v6F74ReOfgHBoCfGnULjVda12C4k06HSdPtyk9i&#10;zD58RuyggjAMjcdlrofiZ8WdQ+Jk9v8AZLe707TILdVj06WQbnbrvkCkgt2AycVyttpllZF2tLSO&#10;MyNucooG4+9ShSegr28HwngaOcSzTEzlVrvZytaK6KK2VujOGtmU50PY04qMfLd/Mi8sd6ZcQmS3&#10;kRRyyEDH0qwU7Yo2DHSvq+ZnmlL4UeJfiJ4N+CFr8KLTXrvTBHrV9eXl3ZzbZpkllZ1iDjlVAbJx&#10;gk/rlaD8PNL8Natcavo2qapC93GEuoxqk2yZQc/MN2DzzXR7CO1G3JzgV5WGybK8KpclGN5NybaT&#10;bbd7t+u3Y66uOxdV6zeitZbWIRGB2oMZIqXZjjFG32r1eZnIRCMUnlgDOamCHsKqSXdheaynhV/E&#10;en6Zc3FpNOt1qcuyKKKJC8jnHUhQTgcnFY4nFUsLQlWqu0Yq7ZdOnOtUUIK7ZpfDzR9O+IF1qHm3&#10;UsdjYzfZna3IEk02ASqkggAAjJ65IA9a9X1L4VReJfhbLpejeHIlubS3MWkuj5kYqTncxOW6EZJ5&#10;JrE/Z98OfBOfRrXwl4R+LGi3jTTNPCbfUo2lvyWPmyBSd2S3bHA+lepaJ4xtvDV3c6c11BMkSBLC&#10;xhkDEgnGA397Ocg+/av5g4i41z3G5+sRCUoQpzvCOqVk7arTfrfo2j6/B5dCnDklHR6Pz/rocV+x&#10;h4I+IHw2+B8Pw78f6XY2V9DqlzcwraTZd4pJGdTJ2DnJBxnoO+a7fWdKm8RypbyzSxfZrwTJIYyp&#10;XaOAM9TW1p2v6bDdEwxPJN91VkXYUbGT164z2qzfLcXYe+aEgF8MF6g+9fn2YY2tjsZUxU7KU220&#10;ul9dD11BxirPb8jO0aTUZRsvZI3Uovlt91nOMknpj6Vcm8QRaBe2sE3+smdhGpQnJx7e1U4L2ynu&#10;zZqwM8aB2RlG4LnAJ/z3rH8TXuiXEsN4LyOSW2UyRx+bt384ZfY+3tiuCL97bUn2ipxvc1db8Y6d&#10;pKvc3ry/NJtfyYWYZyOvbuK5bVfGtrrmoppyHzLWKTzZXhV2ZSMlQwwMDIGRzXVPJqM8pjFqq25j&#10;yj7sknH3SO34VmaJ4TtNHaK6tLSKCRwzTxqAf3hH3t3U100KtGHvyT5la3b59i1V5ZppbEnh280a&#10;TTIYdJtdsKvn96Crbs9cEZJ9607HR45IZb+WNGijd9oJOTnAxVDV7iSwRZ0/fsylCM8v8rHAAHJ9&#10;vr6Vo6fdStGk8kTqrDJhl4APTOP89qVRRupdJefUJWck+55d+0boGk2/h+y1N7qNbsXRjggVcHyy&#10;uSBjqBwfqa8d8sV9VP4f8LeNNPnk8QaQt1FFJiNXOeMnlcdM+vpXzX4tsdO0/wAT39lpLBraK6dY&#10;CpyNoPHPev6O8I8+p4nKHljUueleV3rGzlsu2vR+Z8pnmFcJqurWlp5+pj3EkFrA1xcSBERcs7Hg&#10;Ctqx+F3xB8UeGLDXvB+nW866swFhJLcqE2FciViM4XH4+1ZF7ZW99ZyWl1EHjlQq6nuPSnfsO+Lf&#10;+Fa+MpfgRaeHtTnbW9avtSgeaRfs+l2qxKBsyc/O+CQBgZ9a+v40zfOMmyr61gFF8r966vpbfdWt&#10;v57dTkyrDYbFVnCr8j0LTf2bNDvviRofjXSnuYtU8KxswlnT5bmaSJkORg4HzEjHtXrvhrw1rEUF&#10;vfXVzI4ihzJEwxh8cljnk1u6LpkMTm2vWjjmuz5gKON8hUDPHsMVwP7RGk68fB076NqN5bCGRTdx&#10;wXBUvFu5zjr2z7Gv5shVx/Eua0aWLrXlUaipS1td9X2u/wBD7B06WFoc3Lok3ZeX/DHkfxf1q08R&#10;/ETUdSsJd8XmiNWByDtAU49sg1zWwg9am8sLgbfYUm30HX2r+t8uwkMuwFLCwd1Tio372SR8DiKz&#10;xFeVV/adyLy/ejy/eptvb+lG0eldnMYkNui3MrwW7B5IlDSIp5APQ4o8s55rPHhG2i8VHxda6hdw&#10;3DQ+VLHFMQkijkBh3rW255xWNOWI9pLnS5elr387ms/Y8keW9+vb5EOz3pdnbNS7c9qNgB6VtzMy&#10;IdnvRsHvUuwYxil2e36UczAh8v0NHln1qbYDzijZ6CjmAh8vNHl+pqbZn+GgIB2o5gIdhxxXnfw9&#10;+D0nw2+NXjLxtaeKb64sfGz295/ZMy7obK6iTy5GjfJI3jaSuAARx6V6SY8jgV57+0L8GZfitY+H&#10;NY0zxRd6PqPhLxLb61ZXVoA3mCPIkhZSwDI6MVOenUAmvUyvEWqSw86ns6dVcsnbm0TUo6b/ABRj&#10;qtUr76p1B62vud75fqaPLI4NOtZoryBLmH7rrkDBGPbkZp5jHTFeW209USReXx1o8s1Lspdg64o5&#10;gK8qOI2KcsAcCvsT/gll8RvAPiz9nqbwp4ed4dd0LWrlfE9lcACRZ5ZGdJQO8bIBtb/YI7V8hlPU&#10;fpUGlJr3hHxMnjr4deKb/wAPa3GABqGmy7DIoOdsi8rIuf4WBFfN8UZLVz3AKlTlyyi7rs/U9vIs&#10;0p5Vi3UnG6as+69D9W6K+JfAf/BRf446N4dvLH4geFtB1nUEtVXTL2zSS1Dyg8tOu5gQRz8m3ntg&#10;8bOif8FL/HjwsviD4QaWkg+61rq8hU/UGOvyqXBnEUZNKjf5r/M++jxNkzin7S3yf+R9g18/ft5f&#10;E/w0nwdvPBeieMbV9Sn1KKC8sLW7VpVQZZ1dQcgcDOfpXnOq/wDBSH4j3dtLBpfgHSLV3jKxyvPJ&#10;IUJ/ixwD9K+e9c1S78Qavda5qOz7RdztLMY0CguxycAV9Hw7wXjqOOjiMb7qg00tHdrv2R4udcT4&#10;WrhXRwvvOSab1Vl5GeI9owB+FKE55NS7fUdaNg6f0r9X5j4AiKEdKNhqXaOtGwUuYCLZ70bCal2D&#10;rijZ0/wo5gIth7mk2Gpig9KNgFHMBDsPFLsNS7KNnfH6UcwEOw45pdhqXaPSgIM8/rRzAQ7DSlD2&#10;qXYOuKNvqKOYCHY1BQ9qmKDtR5eT/OjmAi2GkKHFTbBnkUMnGQKOYD4g8X8eM9cH/Ucvf/SiSil8&#10;ZDHjXXAP+g5e/wDpQ9Ffz1mX/Ixrf45fmz9jwK/2Kl/hj+SPrb4BKP8AhUGin/pjJ/6NetzxJ4K8&#10;K+LYgniTQ7e78sHy3kT5kz1ww5H519E/sc/8E9/hN45/Zj8HeMdT8e+MYLjUtK+0TQ2moWqxIzSO&#10;SFDWxIH1J+temf8ADs34Mf8ARR/HP/gytP8A5Fr7ifF/DeKy1YPF0XUhypOMoRlF2S6N2fzR8XiO&#10;EMxr1pybg023Zt9X6H51+AfjH8INKuI/BHgvxd4faC2G6+T+24y9tIzYYNufnB4q740/aT+GngvV&#10;4LLUfG/h2OGeYKk0muw/MmE3OAGOACzDH+x7gV97a/8A8Env2bPFccUPijxF4q1JYCTCt/PYzCMn&#10;rt3WhxnA6elJ4f8A+CTf7NXhPzP+EW8QeKdN87HnfYJrCHfjpnZaDOPevKw3FdDA4OOFw0nCELKK&#10;jCKUYpWUUk7Jf0j0ocK04WtTjZK1uZ29dun3Hwl/w1J+zcOf+F4eGPb/AInEX+NB/ak/Zt6f8Lx8&#10;MD/uLxf41+gB/wCCZ3wZPX4keOv/AAZ2n/yLSf8ADs34Mf8ARSPHP/gytP8A5Fr1f+IgU+3/AJK/&#10;/kzm/wBT59//ACb/AO1Pzxt/2oPhTrXiePw94a+I/hu6aa5jhs1i1aCWS6ZlHCr5qlTuJXoenQ54&#10;7Pwpc6zfzSXfiHS0sr17C3Nxaxyh1jO+fgN3+tfbf/Dsz4L/APRR/HP/AIMrT/5Fpi/8ExPgkly9&#10;2vxG8c75EVGP9p2nIUsR/wAuv+0ajDcbYKFf2leU5avRJWV0/O+nTXYvEcLYqVLkoxitN23d6ryP&#10;kHaPSgIO4r7B/wCHZnwX/wCij+Of/Blaf/ItH/Dsz4L/APRR/HP/AIMrT/5Fr1P+Ig5J/LP7l/8A&#10;JHn/AOp2afzR+9/5Hx7sHrS7AK+wf+HZnwX/AOij+Of/AAZWn/yLR/w7M+C//RR/HP8A4MrT/wCR&#10;aP8AiIOSfyz+5f8AyQf6nZp/NH73/kfH2wZo2CvsH/h2Z8F/+ij+Of8AwZWn/wAi0f8ADsz4L/8A&#10;RR/HP/gytP8A5Fo/4iDkn8s/uX/yQf6nZp/NH73/AJHx9s70bATX2D/w7M+C/wD0Ufxz/wCDK0/+&#10;RaP+HZnwX/6KP45/8GVp/wDItH/EQck/ln9y/wDkg/1OzT+aP3v/ACPj7YOtJsHrX2F/w7M+C/8A&#10;0Ufxz/4MrT/5Fo/4dmfBf/oo/jn/AMGVp/8AItH/ABEHJP5Z/cv/AJIP9Ts0/mj97/yPj3YKUIM4&#10;/KvsH/h2Z8F/+ij+Of8AwZWn/wAi0f8ADsz4L/8ARR/HP/gytP8A5Fo/4iDkn8s/uX/yQf6nZp/N&#10;H73/AJHx7s9/ypdg719g/wDDsz4L/wDRR/HP/gytP/kWq+rf8EvPgtq2mT6Y3xU+INuJ4ihntNYt&#10;I5Y8jGVYWuVPoe1NeIGRtq8Z/cv/AJIP9Ts0/mj97/yPiH4r/EjTvhT4H1HxndaFqWrPp9sZV0rR&#10;rbzrq4OQAqJ3OSPwye1cprngnWv2p/gnDpPxEsvEXgaDXLeKW+0iy1EQajbgSAmGSWMkYdQQyj+F&#10;wDgg194/Dr/gkH+zv8MtATw9oPxR+JVzGkryfadX8RwXdwxdmc5lltixGWYgE8bjXQf8OzPgv/0U&#10;fxz/AODK0/8AkWvUh4m8PYFp4SnU9pGfNGo0k7LZKPM4rXW+r2Sa1vf+qGZx2lG/e7/yPivwh4P0&#10;HwJ4asvCPhq1aGx0+2S3tY3laRlRFCqCzEsxAAGSewrS2DFfYX/Dsz4L/wDRR/HP/gytP/kWj/h2&#10;Z8F/+ij+Of8AwZWn/wAi15tTxEyerNzmqjb1baV2/wDwIj/U/NX9qP3v/I+PtgPSk8setfYX/Dsz&#10;4L/9FH8c/wDgytP/AJFo/wCHZnwX/wCij+Of/Blaf/ItR/xEHJP5Z/cv/kg/1OzT+aP3v/I+Ptgo&#10;2AivsH/h2Z8F/wDoo/jn/wAGVp/8i0f8OzPgv/0Ufxz/AODK0/8AkWj/AIiDkn8s/uX/AMkH+p2a&#10;fzR+9/5Hx9sGMGk2Zr7C/wCHZnwX/wCij+Of/Blaf/ItH/Dsz4L/APRR/HP/AIMrT/5Fo/4iDkn8&#10;s/uX/wAkH+p2afzR+9/5Hx7spdg9a+wf+HZnwX/6KP45/wDBlaf/ACLSH/gmX8F2BB+I/jnn/qJ2&#10;n/yLR/xEHJP5Z/cv/kg/1OzT+aP3v/I+Ql0HW9Z8K3nivRri0t9Nsr6OzvtXvZwsFrI5UfN3bG5e&#10;AP4hnFfTHwd8G+FdA8L2f9mWNqZ/JQz3Ee1mmbaMuWHJBPIySOeOK6/Rf+CcXwi0DwOvw5sPiP41&#10;OkDVW1GS1nvrKTzZy24s5a1O4ZxweOB6VvaR+xZ4S0G8uL7Sfiz41he6ZTcBbyyKsVUKDg2uBwB0&#10;xX5txZn2N4jpOnCThFSdorROOlubrzbt9Fokt2fW5VkOHy6g+tRpXl2fZeT+8wFsrWLd5MCpvk3M&#10;VGNx9T61W1/TLfVdKksZbpoMqSs0Z5jbH3h+tdyf2VdLP/NYfGn/AIE2P/yJVNf2OfD4vv7QPxm8&#10;dM+WIDX9kVG7GRj7LjHA4r8/jlOKi01JK39djvWEq3vdHkeieOW8NXA0nxHq0MoktlNpdqXZG2qQ&#10;CxPTOBnHermi3x8ePpviqxuVgls5nW4ty+4FSMZA7Zx3Ga9H1T9h7wJrEKW9/wDE3xiyRklFFzYg&#10;LkHOMWnHWmeHf2GfA3hW4kutF+K3jeN5V2vuvrNgR9Da12zy68HKOk393b8UavDNxutJHIanb6p9&#10;v8yOIShzgccAY7+lcp8QvEM2l6R9n0qSKB442jkjafZsUq3THI+baBxjmvcj+yppRGD8YfGn/gTY&#10;/wDyJXL6n/wT1+GesX0mpaj8VPHcs0zFpHbUrTk/+AteZDI8SpXclb+vI5qeBq06ik7NdmfLV/4V&#10;0R7tfEOhTGZNR0+TzdPnX95EwA3K5AAIHDA+q10Xg3wTL480G10DSbCCCK2mmn1REuBb+fCrxoDu&#10;IwceZgA9c9ea+hrv/gn38Nr+OKG8+KnjmRIEkWNWv7LADghv+XT3/DtV7wj+w74H8Evv0H4q+NFP&#10;luh867sZMq2NwO60OR8qn8BXbjKOdV6CUZpyj8N27K1rdOyPo6eKjGlFS3X/AAbdeisfOHjDwLba&#10;FrGp634sluP7Pu7vdZlYN6yMWGY+oMbYBAY8Y6Vz+oeO7KCxC2+jyw3t1atBeD7UZEZMkAeq54JA&#10;5BHY5r6r8RfsLeDPFMSwaz8Y/HsiKSQq6lZqMnqeLWq1n/wT7+Ftg0clp8RPGEbRjG9bmy3MMYwT&#10;9kz78Y5q3l1T2bWnNLVtu/orJK/zv6Cp4vmcXWV7aJLT+r9TxjwLqmpjwvZ2um6HEJfssQkhey8t&#10;drSMJG3cAgKMbSckknmvKvGek2GrfEW7s3N1a6bZnyIRbWpmcLGMbQCy56E5zx1r7G039hfwPpHm&#10;f2Z8W/HUPmhw+NRtDw31tT07elVh+wD8PhbRQD4veP8AfAzNFcjVbTzRuBDDf9lyQQcc100aOKw9&#10;6kOXn0V3269Hr522etzhr0MFilOFWDcJO9r213+5dj5a8O2/gv8A4SCO3ubXUYoTYSQnUUu1CoBC&#10;6+YU2EKdo9W5qK1Ol2VubO68P30kljeIyPJqoYoHRjuDLGMKdikHocZBr6pH/BP74eDRB4dPxb8e&#10;GzWIxiH+0bMDaTk5Itcnv17HFXfDf7DngfwnYXGn6L8U/GaLcwGGSSS5sXk8vnChjaZAGWx6bj61&#10;w4rC5ri8NONZqUnt7zV0kkry5bqyV9D0cNXwmDivYxs193ra9tUfMPwl+ISfDS+bXtC0G81PWb9Z&#10;oZYri5YQ4JBRlCjMhznhs4655qz8UGkudQi0nXZri41GOxQ3lx5+8tOx3Y5zkKPl47ivobRf+Ce3&#10;wv8AD7Sy6Z8TfGySSoF8439mWjH+yTa/Kfceg9KhH/BOr4WCQTf8LT8dl16OdUtCfz+y1lDJqsak&#10;60rOc0k3totUlZWtr0t5nNiqyrzjKmuXld1q239+23medfAufwxHptxaaVDbpc3b/a76KEMFEjcE&#10;AHgAY6DpVX4w2+n/ANoQ6fdwWt3bXsqwy6deABU4/wBekhGIyowDjGc8163oH7BHw/8ADV4t7pPx&#10;Z8doyEkK2pWhXJGCcG1xmruvfsT+D/EdubfUviz42werxXlkjYxgjItc4IODXRUwubSxX1n2t533&#10;bd/vsedhqMsPiVNW5evz7fP/AIc84+EeqHwppTeH/CGnW91JOWS2uN+PLUMMIT8p55K579z1PGfF&#10;fTfiNomvtYeJPFWu3m7DyrbqDG3zHO1PMU4wByFP14NfQNh+xx4Z02BILT4ueNV2MGEhu7IuSMDJ&#10;b7LkngVe1z9lXQPE0fla/wDE7xTdgIygzjT2IDDa2D9k4JAxkV5OKyTG1Mz+tKEJc6967lzX0s02&#10;mrW6WR3UZqMr1En+p8wx/F3xhbmG30vXb2OGGEG+trjTvNYsG4I3sSvy7Rx1P1rttC8WeJPGMM82&#10;m/Ei3uLa4t1SWzs7fyGgYMTvGG3qTnkHrj3ru5v+CdvwsntntJfih46aNpfMRW1K0Pkn0TNr8g9h&#10;xwPStDw9+wn4A8Lyy3GkfFDxmks4USytd2RZgBgDP2TNTmXDVSph39UhTVTTVxVntvdNpq2jW+zV&#10;jvwtXLY1f38G47aaNL8nd+ll1OCs/Dc8cNkl3rV9M9k7vHcG8cOWbqcjB7dM49qzfipc3h0yfUNe&#10;0DT9WtWjVGnuF2ywZbrkH5uvUYPTOcV7L/wyPoWNv/C3vGmP+vmx/wDkSq2p/saeFtY06bSr74te&#10;NWhnjKSL9qsuQf8At0rwcHwxxTSx0K1adNpdFp1vpaKs76+ezO/E1+H3hZQwsJU57qX+fvbHy82s&#10;+FLOy+za3pphtLhG+wra3kiiVEJXD55OMjjJHovrzFx4O1vXNV8nwXYxKuzKPHeghwuDnJPU+nH0&#10;FfUOpf8ABNT4QavHFFqHxP8AHsiwZ8pTqtphcnJwPstQJ/wTE+C0Vwl1F8TPHySRn5HTV7UFfoRb&#10;V+iUsDetSq1p3cfK+2ytezXfb5nBRxlOnSd78z3vrH7royPBOj3OgeF7Wyv7+GV/LB8+GPar5wQN&#10;uSDxxkelNv7Br+fzofC1qskblUuLllbyx/ex1P516JZfsWeEtPYtZ/FvxumQAf8ATbM9MYPNr146&#10;1LP+xv4auDMX+L/jcGePZKVvLIZX/wABfc15NTKMROo5XX9eVrHy1fA1ak21b8v0Z89fEfQ9IttC&#10;s9WsdWkupGneNpZFP7zkk4z0UEHAHrVPRR4dj8OztqLWiTSurWzQjfKpB4Uq3bI5r6D1j9hTwFrl&#10;vDZ3/wAUvGvlW4/cxR3lkqr+AtapWv8AwT2+F9nMJ4fib423jO0tf2Z2n1H+i9aj+xsQ3q19/wDw&#10;Dznk2J9tze7b5nzxeaPpMavq2rXYjneXP2JVwoPGdzAdM/wgcdMg9H6BoH/CTTJe3lwYoUDSXlwG&#10;ACEZHQnvx+gr6Fh/4J7fC2GTzP8AhZHjRzkH95e2Tcj62tTj9gj4crNcSx/E7xoguUCzRx3lkqMP&#10;oLXGfet5Zdi3G0Wl8/8AgHa8Fi3TsrK23/D2PCvAulab4rS5v762Rri2RyzHhJQQRyOcEdRgdhUW&#10;k23hrRbfU/EdprEsUcRaDT4i/wC8kLJjdxg9favcoP8Agnx8NLU7rX4q+O4yc8x6laD+VrQ//BPX&#10;4YPAls/xP8cFEJKj+0LPgnGf+XX2FZLKMSne6+9/5HPHLMWukfvfy6Hi/hLw/wCH9Z0yCQ3V0l59&#10;lkMMqv8AKsqs2CT1UnK9+a7e902C+s4YbjUI7e4hVPPRSD2BI/E13dp+wf4DsFMVl8WfHUUbSK7Q&#10;pqNnsLKQQcfZfar0f7F/g+OWSdPil4x3yyb3c3Fjkt65+yVNTJ8VOFrr73/kbLLsQ4Wlb72fPnmy&#10;RXU1lq+btIb7eskDksoDbinGCAQDkgjgkZqz4otvCuu6enhy1uRpcFzcLIpCPI8m44KB3OSxIwcn&#10;9K93T9inwhHayWkfxY8aqJc73S6sQ3PXkWmaqr+wh4C+3w6nN8VvG8s1vHshaW+s22e4BteD79am&#10;eTYqpKLnyvl21en9enV92ehgI47CT+O0ey79Pl3PFtC8MaV4K0ybTLcwNLPE0RuDbhXXdk8tyB0x&#10;/j2kii0a+tlht7x/7SfTmt4r2RThjsOSApAB6kY54r2mf9hnwHdLi6+J/jOUnO5nurIls+p+y81U&#10;j/YA+HMWPK+KvjpQrbgBqNngHGM/8etXUyvMK8+epJX2Wr6bdNjl9lm0avMpre/Xf7vv7nj918P7&#10;LUtJiksdSt4L4w77uOW2zDckAEl4jwWK5+bIbrzXAeKfhfBbSi5kYaQJWCqbgM1q7HoFkAJjzno+&#10;OeATX1eP2KPCSTJNF8XvHCFTkhL2yAb6/wCic/8A16PEH7EngfxPpU+jaz8T/GUsNzt80C7sgTjp&#10;yLXj+tfQZHj+IsiqxnRraN+8r309GrO3S6+ZGMyxZhRSxEIya9V+K1/rY+Vof2f9ansJLuPxHYsY&#10;wSVTcQcc9QPT2rkvEng/xD4RvTZa9prwNn5XPKuPUEcGvr7T/wDgnP8AB/TLNbOz8feMkCkkSJf2&#10;ivz/ALS2wJqeT/gn98O7i1lsb74ueP7uCVNphvdXtZgmOhXfbEqR6g199lnH2b0K7+uJVIX0skpJ&#10;fLRv5fceHiOEaFWk/Ze5Lpq2vnf81b0PigIelBXvxX2H/wAOzPgv/wBFH8c/+DK0/wDkWj/h2Z8F&#10;/wDoo/jn/wAGVp/8i19b/wARByT+Wf3L/wCSPH/1OzT+aP3v/I+PAhNR2l3az+KbLw1NJsN1HLI0&#10;ucCNI0LEnP0A/Gvsf/h2Z8F/+ij+Of8AwZWn/wAi1BL/AMEuvgVNepqEnxA8cGaNSEf+07TIB/7d&#10;ayr8fZTOi401OMns+VO3n8RdPhDMYzTk4tdrv/I+QzHzS7D619hf8Ozfgx/0Ufxz/wCDK0/+RaP+&#10;HZnwX/6KP45/8GVp/wDIta/8RByT+Wf3L/5Ij/U7NP5o/e/8j49KH1pPLPUd6+wT/wAEyPgsXLn4&#10;k+O+RjH9qWmP/SWn/wDDs74Mbdn/AAsfxzgdP+Jnaf8AyLWUvEPK1USVKfL1en5X/Ur/AFOzK3xR&#10;+9/5Hx4UPc0mwg19h/8ADs34Mf8ARR/HP/gytP8A5Fo/4dmfBf8A6KP45/8ABnaf/Ita/wDEQck/&#10;ln9y/wDkif8AU7NP5o/e/wDI+PNhFG0jvX2H/wAOzPgv/wBFH8c/+DO0/wDkWj/h2Z8F/wDoo/jn&#10;/wAGVp/8i0f8RByT+Wf3L/5IP9Ts0/mj97/yPjzYap6h4d0jVLhLvUdNhmkiUqjSIDgHqK+z/wDh&#10;2Z8F/wDoo/jn/wAGVp/8i0f8OzPgv/0Ufxz/AODK0/8AkWk/EDI2rOE/uX/yQ1wfmq2lH73/AJHx&#10;J8Dvhp8O/HfxOuPHfhyOzs9S+HmpJIbSMLG5eRCElbOMpnOPUj8K938IeAv+Ek8WnxReXZZY3WQx&#10;zRlFR85JXghuefx6cV634Q/4Jb/AnwL4x1Lxz4b+IHjmG/1eyW11EnU7RknjVtygqbXGQec9a6+0&#10;/Yr8JWORa/Fzxui7idgvbLaM47fZfavxbiyrj87zipiaE/catFPRpdrJPr1vfU+gw2RYmlRjTk00&#10;t1d799jzy5W2inW6nXcy/KrBM4yevAra8OTJIHEsxdJByG6dOprr5P2OPDUrAv8AF7xtgY+UXlkB&#10;kHOf+PWnx/sfeHIhtj+LnjQDOcC6sv8A5Fr4+PD2PjK94/e/8juhluJjK9197/yPKfiQknhrS1Ol&#10;hmubyQxqyglwvJ+8P881S+GHw51N5ZdW16BoQP8AUxSp8xbH3sn6kV7SP2TtGyC/xg8aPjoHubE4&#10;/wDJSluf2UNKulVX+MvjdQp42Xdkv8rWqXD2LT0cber/AMiXk85VedtabI8s1TU9Zg1hNHjsJPL/&#10;AOWsxUhE9MdjUl3Nao6RwspZuAGbBI7mvSZP2QdAlB8z4w+N2LdWN3ZZ/wDSWoD+xj4Xaf7Q3xe8&#10;blhF5YJvLLgf+AnX3qP9Xcff4o/e/wDIbyzFXeq/r5HjtnbteakwlYunms7CNiFTaSB+ODj86pfE&#10;fW/EfhbwRql74M0m2uNZ8l5LS1u7srEwBALMx6YBztHJxivaYP2IfBdvOt0vxX8bNKqFfMe8siSC&#10;cnObX2pb39iPwRqBLXvxR8YyMVK5e4sTgHtzadPbpXdQySvHFU5VbSpxabjd67XWncHlVd6XS0/E&#10;+MvB/wC0b8VNR8J3nh3W/AlnoN8tyFivrG7MySw9zhhkP2zWPbwy39+mn2yNLczH5Il5ZvevsS5/&#10;4Jp/Bi6uHuW+IfjZDIxYrFqFmqj6AWuAPal0T/gmr8GvD95c6hp3xE8befdKqyTSahZsyqOiqTa/&#10;KM84HU1+zYHiHhvhzAVI5Phmqktfe2b83duy1svyufP1uGc2xdVe3nHlW1r/AOXU+PLuyurC4e0v&#10;IDHKhw6MOQazPgfqPiDRP2ybX7PYzy2d/wCGZ4pp4JOLYKQ4LD/aIAHv6819tat/wTh+Eut6hJqe&#10;pfE3xzJNKcu39o2Yz/5K1H4N/wCCa/wf8BeK7nxp4c+JnjqO/u4Uimkk1O0ddqEkAKbXA5Y/pVcQ&#10;8XYTOeHJ4RQaqzik/wCVPS9ne9l0016jwXC+PwmM9pzR5Vfq7/kZ2kWtqssWqeIYZY7nyV/e3GCQ&#10;voxAwKk8UaPY+JtPu1lSaOOSMwypIoUSKR95fXrXoa/ss6aBj/hcXjM/W4sf/kSmXP7KWkXeBcfF&#10;/wAZsB0H2ix/+RK/GY5RjIaxkr7p3e/3H0jy6q42bTPg/XtJk0TWrrSJvvW9w8f1wTzUM+nXtvDF&#10;dXFpIkcwJhd0ID464J619wRfsNfD1NYOvv8AEPxXLd4ws8z2DMg74zacU/xB+xD4C8UWws9c+I3i&#10;yaNRhFMtiNn+7i04/Cv22j4j4iMaUamGT0XO+bW9tXFcvfXV+XmfNT4Mqvmcai8l/mfDAjLOsarl&#10;nbCqOST6Vcn8JeOJdLbUNG8HajeEtshSG1Y+Y3oOP1r7A0L/AIJwfB7w9r0XiSw+IXjRrq35t2nv&#10;rN1iP95VNrgH3611dr+yVoVkGFr8XfGiBmLFRc2WMk5PH2WtMy8RayqJYGgmu83Z39Ff8/kTQ4Nq&#10;2/fTXy/4KPhDUdPazupLUI+63CpdZA/dy4+ZeMjhtwHriq5TPUV9tXv7APwx1C2vra4+IvjDGpTC&#10;W9dbmxDSOOjEi06isc/8Ey/guTn/AIWR45+n9p2n/wAi124DxBwX1dLFU5KSstLSvort7W1vp2sZ&#10;Yjg/HOpelKNn6q34PofHuw0FD1NfYf8Aw7M+C+c/8LH8c/8AgztP/kWj/h2Z8F/+ij+Of/Blaf8A&#10;yLXb/wARByT+Sf3L/wCSMP8AU7NP5o/e/wDI+PChxmjbnJFfYf8Aw7N+DH/RR/HP/gytP/kWgf8A&#10;BMz4Ljj/AIWP45/8Gdp/8i0f8RByT+Wf3L/5IP8AU7NP5o/e/wDI+PNvYUbT6V9h/wDDs34L/wDR&#10;RvHP/gztP/kWj/h2Z8F/+ij+Of8AwZ2n/wAi0f8AEQck/kn9y/8Akg/1OzT+aP3v/I+PChzzSbOK&#10;+xP+HZnwX/6KP45/8Gdp/wDItH/Dsz4L/wDRR/HP/gytP/kWj/iIOSfyz+5f/JB/qdmn80fvf+R8&#10;d7eQMcnoPWiW286NopYyVcFWHqDX2G3/AATJ+CrEFviP4546f8TO0/8AkWm/8OxPgiOf+FieOf8A&#10;wZ2n/wAi0n4g5PfSM/uX/wAkNcH5nb4o/e//AJE/P79nX4Uw/AvwjcfCODxNe6nBZ6ndXWnPfph4&#10;beeUyiAHncqFyMkk8844FegmF1GShGTxX05d/wDBG79mK9+Kdn8ZJPHvxCXXbLSZNNjmj163WN7Z&#10;2DlHjFttbDAEEjIIrpo/+CZXwWijES/Ejx1tDEgHU7Tqf+3X2ruzHxKyfG4r6zL2kpz96bcIr33e&#10;9rTad972W7073LhDMpa80b+r/wAj492EUbSD+FfYf/Dsz4L/APRR/HP/AIM7T/5Fo/4dmfBf/oo/&#10;jn/wZ2n/AMi1xf8AEQck/ln9y/8AkjP/AFOzT+aP3v8AyPjzb7d6QrjrX2J/w7M+C/8A0Ufxz/4M&#10;7T/5Fo/4dmfBf/oo/jn/AMGdp/8AItH/ABEHJP5Z/cv/AJIP9Ts0/mj97/yPjwp60Y619h/8OzPg&#10;v/0Ufxz/AODK0/8AkWj/AIdmfBcDH/Cx/HP/AIM7T/5Fo/4iDkn8s/uX/wAkH+p2afzR+9/5Hx4V&#10;9ql0uxn1jVV0awCvcvBLMsRcAlI0LuRn0VSa+vv+HZnwXP8AzUfxz/4MrT/5Fptj/wAEyfgtpviG&#10;HxRafEjx0t5b280Eb/2paYCSoUcY+y4OVYisq/iDlfsn7GEubpdK3ztIunwdmHOueUbdbN3/ACPj&#10;0p6jP4UuD1xX2H/w7M+C/wD0Ufxz/wCDO0/+RaP+HZfwX/6KP45/8Gdp/wDIta/8RByT+Wf3L/5I&#10;j/U7NP5o/e/8j47CE54o2kDNfYn/AA7M+C//AEUfxz/4MrT/AORaP+HZnwX/AOij+Of/AAZ2n/yL&#10;R/xEHJP5Z/cv/kg/1OzT+aP3v/I+O9lATjgV9iD/AIJmfBcf81H8c/8AgztP/kWj/h2Z8F/+ij+O&#10;f/Blaf8AyLR/xEHJP5Z/cv8A5IP9Ts0/mj97/wAj472/7P6Ubcdj+VfYn/Dsz4L/APRR/HP/AIMr&#10;T/5Fo/4dl/Bf/oo/jn/wZ2n/AMi0f8RByT+Wf3L/AOSD/U7NP5o/e/8AI+O9vGeeaNo719YeNv8A&#10;gnF8ItB8Gavrth8R/G/n2WmXFxDv1G0I3pGzLkfZeRkCrHhz/gm38H9T8P2Gp3XxI8cebcWcUsm3&#10;UbQDcyAnH+i+po/4iDkn8s/uX/yQf6nZp/NH73/kfI4HpRgV9if8OzPgv/0Ufxz/AODO0/8AkWg/&#10;8Ey/guf+aj+Of/Bnaf8AyLR/xEHJP5Z/cv8A5IP9Ts0/mj97/wAj47C4o2+1fYn/AA7M+C4/5qP4&#10;5/8ABnaf/ItH/Dsv4L/9FH8c/wDgztP/AJFo/wCIg5J/LP7l/wDJB/qdmn80fvf+R8d7ccEdqNow&#10;a+xP+HZnwX/6KP45/wDBlaf/ACLR/wAOzPgv/wBFH8c/+DO0/wDkWj/iIOSfyz+5f/JB/qdmn80f&#10;vf8AkfHezPGKQrgHA7V9ij/gmZ8Fx0+I/jn/AMGdp/8AItH/AA7M+C//AEUfxz/4MrT/AORaP+Ig&#10;5J/LP7l/8kH+p2afzR+9/wCR+LPjUY8ca6P+o5e/+lD0V67+1d+z/wCC/hR+0f4y+H/h7UdUuLPT&#10;tdmWGa/uUeV9x8wliqKDyx6AcYor8sxmMpV8XUqxvaUm183c/QcNh50cNCnLdJL7kfrt+wL/AMmb&#10;/D3/ALF9P/Q2r1+vIP2Bf+TN/h7/ANi+n/obV6/XmHYFFFFABRRRQAUUV+eH/BV3x/8AGbQPjd4h&#10;074V+LvE9vd6f8NPDl1pdlo2raikNs0uq6x9suPs9mVWaZre1SNTO8USHazyKqnIB+h9FfAP/BLz&#10;4neMPHnx80u61rx/4kuBq/whudT1Xw9qV9qr2tpdf2tGkJRdQll3yC3ZVaWCR4GLN5buuGP39QAU&#10;UUUAcT+0l8YR+z78AvGHxvOhf2n/AMIr4eutT/s/z/K+0GKMvs34O3OMZwcelflw/wDwdSBJGj/4&#10;Y6B2sQSPGB7f9u1fpF+3p4P8U/EH9i74oeCPBGg3OqavqngnULbTdOs498tzM0LBY0XuxPAHev54&#10;Z/8AglJ/wUVeZ3T9kHxwQzkj/iRTdM/7teDm+KzDD1YLDp2ad7R5v0Z+gcGZVw1mNCtLNJxjJNcv&#10;NU5NLO/VXPvz/iKlX/ozof8AhXn/AORqQ/8AB1Mg/wCbOx/4WB/+Rq+Af+HUX/BRj/oz/wAcf+CO&#10;X/4ml/4dRf8ABRjv+x/44/8ABHL/APE15H9p512l/wCAf/an2v8Aqx4ef8/Yf+Dl/wDJn7t/8Euv&#10;+Cji/wDBR/4Z+IfiGPhb/wAIr/YWrpZfZRqn2rzg0Yfdu8tNvpjB+tU/2tv+Cnlr+zB8Srv4aJ8C&#10;dU1WbTL3Tvt2oXOvWFnDJZ3I3PcQpJN5rqmHTcUCGRGXcMZryD/g3i/Zv+O37NvwE8ceHPjv8LNZ&#10;8LXt74nhms7fWbNoWnjEABZQ3JAJxn1r0H9vL/gmDrP7V/xy034w6Dqfh6b7JBp7fZfFF1qBNncW&#10;10JGe1+zyKIhNbl4HwAcSFhya+qwFStVwkJ1fie91br2PyDPaGCwub1qWEadNP3WnzK3k7u/3mh8&#10;Y/8Agrl4A+DP7Otl8ffEnwN8VKuo6lq1lb6YLuwcxNYRs8k0kq3Bj8oldo2kvnIKggiu6/YH/b20&#10;H9ujwrruqab8NNV8N3/ha8i0/XYL66t5ojeGMNIsDwyMXRT0ZguQRx1rzH4n/wDBPT46eO/gR4K+&#10;GNp4j8HWl1oHhLWNK1K201Liwtmur9o4vtMTQLu2w2yuoRlzIW+c4zn0b/gnL+y18Zf2PvhZqPwf&#10;+KHibw9rlsNUkvrDWNEFxE1w8pJkDW8uVt1UBFVVd8/MxOTXWeSdj8Ev2tfCPx08W/E7wl4f8G6/&#10;pk3wt1yHStW/t2wNq91NJYxXgeONvmEflzJhmA3ZyBjBPhHwv/4KqeMPij4n8I+EtP8Agj4bs9T8&#10;ZnT5dJ0O68dT/wBom1u4GuI7jyV08ho1iRy8iuY0ZSrODXtPwX/Zw8UfDn4z/Hb4javrVnLafFPx&#10;LYajpEUAbfaxwaJaaeyy5GMmS3ZhjPykd6+cfhr/AMEx/wBobwRqvgnxV4g8TeGda8R/D6z06w8J&#10;+I/+Ejv7WTSbK1VFktbeKOHYsNyFPno/mGTcAXARNoB95LkgFhg45FLTY/M8tfOA37Ru29M98U6g&#10;AooooAKKKKAPDvF37THxVt/iR4i8GeBfh74euLTw9fx2cl1q2uzwyTSNbxTEhI7dwFAlA+9ng1U/&#10;4aN/aJ/6Jl4K/wDCnvP/AJDrk/F7694O+NvjuXU/h54suIdU12G6sLrSvCt5eQzRfYrePcJIInXI&#10;ZGBBORjpUf8Awm83/RM/Hv8A4b/VP/jFefVq4uNRqC09D63AYDIKuDhOvUSm1quZLX0Ow/4aN/aJ&#10;/wCiZeCv/CnvP/kOmf8ADU3xm0bVNKPiz4aeF10++1uy0+4k07xFcyTR/abhIA6q9qqttMgJBYcA&#10;81yX/Cbzf9Ez8e/+G/1T/wCMVS1a917xpqOg6Dofw08aCY+LdInd73wbf20McUV9DLI7yyxKiBUR&#10;jkkdMdcClTrYxzSktPQvF5fw9Tws5Uqicknb3k9eh9W+I7vUtP8AD1/f6NbQzXkFnLJaQ3EuyOSV&#10;UJVWbB2qSACccCvzV8O/8Fm/2gdd+Ml78ONLHw01DUYrOwgfw1bQX4kstQkVpZIpJQTJyjRgYibG&#10;1mICpIU/TK7tLW/tZbG+t0mhmjaOaKVQyupGCpB6gg4xXyj4M/4JQeEfhv4/sPGvw++P/ijSrfT9&#10;Rilg0m20nTEQWaalJqH2ISx2yzCIvK0X38+UFQ5C16J8eeQftu/8FYP2qPgD8e9V8A/C74JaVqGh&#10;+GtdntJrmS3nuH1Z4tLtbk2m5WUQSNJex7CAxPkEY+fj6p+JH7V138Ef2SrD48fFHwbKPFGpafaw&#10;aX4MsVIuNS1u6wltp0CsSd7ysq5JwqhmYhVJHkXx/wD+COXwz/aI8T3XiDxd8b/Elutx4gvtc22+&#10;k6bJO19dYSRXmlt3Z7YQx28Qt+BiBSSW5r27x7+x98Jvjl8M/C3gH9pLSk8a3PhR1uNN1iRX06WO&#10;7ELwm4jWzePymMbsuFOMMR3oA8R8Mft2ftEfE79gb4P/ALQ/hvwZoGj+OPiXr9tpt9pLxveWtlI8&#10;lyjpEDLF5jZtwqlnVctkkCtz/gnl+2D8U/2s/F/jKLXtf0650vwa8Wmaxbr4WOm3VprJG6a0dTeT&#10;kmFQFZgPLZn+R22ml8F/8Eq/hv4B/Yv8K/sc+E/ilr+m2/hXXjq9v4kscfaZrkvKSSszSCMFJSuE&#10;YEbQykHNdj+zT+w9pn7NfjeLxfofxE+2xxeGk0MWEXhXT7EPaxyeZCHkt4ld9jNIRuJJMrEk5oA9&#10;3ooooAKKKKACiiigArw39uL43/D/AOAXhvwv41+Ktn4kutAfX3gvbLwtpt1eXUzNbSmP91a/vGUM&#10;ASegxk17lXMfEPwn4k16+0XXfCl5Yx3mjXskyR6ijmKQPC8RB2HII3Z/CujCTwtPFQliYOdNNc0V&#10;LlbXVKVpWb78rt2FJNrTc8s+D/jL9nH43+BNI+IngzwX40h0/WmcWqaxbajZzoVuUtz5kUrhk+dw&#10;eRyoLdBXL6F+0j+yH4i/aHvf2ZNP8CfEdfEVhcXMM11PoOrx6czQRs77btm8pgQp2kHDHAFe4hPj&#10;8Oj+Dv8Avi6/xo2fH3Od/g7P+5df416UMVkKqVnLCzcZKXs17VJwbfuuT9n76itGkoc290Ry1bL3&#10;vXT/AIOh5P8AHL4qfsw/s9/Dpfid498D+O5tPbVIbAQ6Hp+p39z5skCzq3kwuzbArYLYwGBFdx+x&#10;58Q9A+K/wPtfiD4RGrro+p6rqEmkw69azQXcNv8AapAkckc/7yMqBja3IGK6Ar8fsfe8HH/gF1/j&#10;Wj8NfCureEtAntNdvbee8vNUur64NojCJGmmaTYu45wN2Mn0rCtXyqWXqnToSjW5rubqXi42+Hk5&#10;FZ315ud9rdRpT57t6en6nyJ+3d+2n8Uv2WPHVx4j8afF9/BvgW31j7Nc3DaHZXTRxywWy20quBK5&#10;V52lHlyRI3Eh3kRqGPjR+2j+0P8AAz9lnSPiRr3iBZtY1XQbhbfVJNAtGt5NTkutltCqyXFq7uq/&#10;L8sW1wwfC7WWvavi3/wT4/Z8+Nur69r/AI/g1i8vPEOoQXl5I+plkjeEweWEjZSgASDyxlSQkswB&#10;HmMSvjn/AIJ/fAXx74EuPh3qsuvLpz+HH0WyVtYadtPt2uhc5gM4fawdUUE5ARFTGBXmFnzD4N/4&#10;KM/tFXv7Efxe8eeI/Gekf8LB8A+Ohp8YTT7SFobV9QAEQgWe48yQWgcr8hJPAEjKaZ+yL/wUi/aM&#10;8WeKPG+hfF69S41Dw/8ADvUfEWneH9aht9LluVEvmWMqNLb2w8trUF3fLKACWEZGK+n/AAv+wV8M&#10;PDPwa1n4LL4u12ez1rVjfzamI7KG7tnbAcQNFbKsW8bwzhfM/fSEOCcjo9C/ZD+C/h3VvEmq6bo8&#10;6HxNolppM6LMF+xWtvataots6gPCTE2GIbJwKAPkv4Wf8FIv2j/Evxp+GvhPV9MsV0fxJ4atJ5pr&#10;lVddZkmufLEkL2sMiJJskQmLzQFaMjLA7q/QOvnzVf8Agm18DL/xVpfjax8X+N7HVPD9+tx4cu4P&#10;E7yNpKFVW4gg85X2pcAfvScuc4V0AAH0GBgYzQAUUUUAFFFFABRRRQAV5l+1P4w0TwV4L0XVPEy6&#10;m+mz+LLC1vYdIimeaVZWZAu2H5yu4qTjgAEngV6bXO/EjwrrnijT9Pfw3eWkN7puqxXsIvkcxSFA&#10;w2tsIIyG6j0qoOCmnJXXVbfiXTcI1E5q6vqr2uvXW33HlMPjD9nG4+Ln/Clk8G+Mv7YGlx35lNtq&#10;ItBE5UAfaN/l7xvGVzkc+lYdj8cP2UtQ+FGsfGS38EfED+ydD1BrO8hfSNVW7eQNEuY4C2+RczL8&#10;wGMBv7pr2PZ8fs53+Dv++Lr/ABo2fH3GN3g7/v3df412Ktl6telLpf3+3xfZ69O3md8a+Vq16Evs&#10;39/e3xfY05un8v8AePMdW8f/ALNWjeKPDPhC68F+Nnu/FdlJdaW0NlqTxIiJvImcPthYjorkEniu&#10;w/Zv8R6BrupeOLHwqmpx6fpPio2MVvqgmDRyR28PmbPOJYoWJII+U5yK3inx+/v+Dv8Avi6/xq38&#10;O/CniTQbvWdc8WXtjLe6zfJO8enRuIogkKRADeSSTsyfrWVWeFlBKnBp93K/V9LLpZfK/XTCtUwc&#10;6aVKm4y6tyv1fTlXSy36X62XgX7Yf7QvxW+EnxA8Qapo/jbWNP8ACvhPwtpWpaxaeHtIsLm82XN1&#10;dxSTot0pM7L5UQWCMh23HaGbCnz347/tq/HD4YfsMfD79oLw38SEvdS8YeJrd7sm3sri7h0yaKbE&#10;KR28Dq8qSCASBIpCjM6k4G8e7/H39iDw38ePivp/xib4w+L/AAzqum2kEMEegfYGh3wtM0U+26tZ&#10;sSr9olAYEYDdMjNLa/sNeA7r4a23wx8afELxJr9pD4gk1S4vLxbG3ubsSsHmtZHtbWLEMjjdIECv&#10;JkhmIJB5jkPJ/wDglt+2F8bf2jPEvjnwD8f9cQeIPCllpYvNFu7KK1vLO7kSVrkGIQQt5YzBg7WX&#10;5uHOa+xa4r4WfAP4ffCDxF4p8VeFbORr/wAXa/Lq2pXNyEZ45JI4YzFGwUFYsQoQhJ5ya7WgAooo&#10;oAKKKKACiiigAooooAKKKKACiiigAooooAKKKKACiiigAooooAKKKKACiiigAooooAKKKKACiiig&#10;AooooAKKKKACiiigAooooAKKKKACiiigAooooAKKKKACiiigAooooAKKKKACiiigAooooAKKKKAC&#10;iiigAooooAKKKKACiiigAooooAKKKKACiiigDC+KP/JM/EX/AGArv/0S9W/Bn/In6T/2DIP/AEWt&#10;VPij/wAkz8Rf9gK7/wDRL1b8Gf8AIn6T/wBgyD/0WtAGlRRRQAUUUUAFFFFABRRRQB+Mf7fn/J5P&#10;xC/7GB//AEBKKP2/P+TyfiF/2MD/APoCUUAfp7+wL/yZv8Pf+xfT/wBDavX68g/YF/5M3+Hv/Yvp&#10;/wChtXr9ABRRRQAUUUUAFfO/7T//AAT/AIv2mPihq3j66+PniDw7p+veCLHw1rnhzTtH0+5tr+C1&#10;vLu7jkkN3BKdwe6OAu3GwHOen0RXwp/wU0/a8+N/wa+M8nhT4e+Idb8IWmk/DWa+0LXENr9k1rXb&#10;rUrS1jgZLkNGYreFmkkkkAjRZ2bIMZIAPZv2Xv2Crr9mr4o2vxEn/aO8V+MbfTfAY8K6TpXiS1tC&#10;LK1W5SdWWaGNHc5XHz7ic5zxX0LXxD+w3+2z8TP2l/jz4U0XUdf1R9BXwtqs8baklqlxqoa10S5g&#10;ubhbT/R2I+1y+W0WFMcgPJJNfb1ABRRRQAyeeC2he4uZkjjRSzySMAqgdSSegrO/4TfwZ/0N2l/+&#10;B8f/AMVXlv8AwUSkki/YX+LEkTlWHgbUMMpwR+5NfhK9hZbz/oqdf7tfO55xBDJZwi6fNzJ9bbW8&#10;n3P03w+8NcRx9RxFSniVS9k4rWLlfmv2atax/Rb/AMJt4M/6G7S//A+P/wCKo/4TbwZ/0N2l/wDg&#10;fH/8VX86P2Gz/wCfWP8A74FH2Cz6i1T8Erwv9e6X/Ph/+Bf8A/RP+Jdcf/0MI/8Agt//ACZ/Rzp2&#10;raVq8bTaTqdvdIrYZ7eZXAPoSpNWMgdTX58/8EAMp8NPiTAhIRPEtntQHgZtBnFcb/wVN+Kv7R/h&#10;f9qKTwR8NvEvxLvbB73w/f2dtoGqtZWmkSySm2jGxVRrmKS58r5lkcmSUowVBX2mAxax2DhiErcy&#10;vY/B+Icnnw/nmIy2U+d0pOPMla9uttbH6cdOtAIIyDX5jftO/E39rvSP2LfClr4L/aO8RWviHXbT&#10;xZrtxcrfR6jcS6da2+I7eSS1gZ9sckiK2wMUbILyBdx9e/4I3eIfjp44/Zl8V+NfiD8d73XrBtUn&#10;07wXNrTvP/ZNrbReWpaR1UXAD8s4ds7CC+QcdZ4x9t0V8G/8E2IPjFq/j7xh8TPCXx/8beO/hSng&#10;SPT28X+NNXnmj8W+Kop5mu9X0q3mZ/stiEKxDyykLlR5aFU8x/Df2dPFXjjXPH/wihv9c8a+JPC2&#10;rWnh+7+IPjqz8UeI5jomo3NsGXTrmNbvyJDcTtE/mxrst0bbIgDq1AH6yUUigKoUdAOKWgAooooA&#10;KKKKAKF/4p8MaVcmz1PxHYW0wAJiuLxEYA9DgnNQ/wDCdeCP+hx0r/wYxf8AxVfnV+1X4P8ACniT&#10;9rj4j3viHw1YX0yaxaRxy3lokrKg0+2IUFgcDJJx7muI/wCFXfDb/oQNF/8ABXF/8TQB+pn/AAnX&#10;gj/ocdK/8GMX/wAVUlr4w8JX1wlpZeKdOmlkOI4or6NmY+gAOTX5X/8ACrvht/0IGi/+CuL/AOJq&#10;Xw34F8GaD8VPh9q2h+FNOs7qP4k6EI7i1skjdQb6NWAZQDyCQfUGgD9XKMj1rkvj1eeONP8Agl4t&#10;vfhnqS2fiKLw5eNol41g90ILoQt5cnkorNMVbB2AEtjGOa/LX4W/Hv8AbNh8ZfA3xPN448a6nsuZ&#10;dN1LRVBs0v473VZ0jup4C0xAAtHTazBiDj91tIYA/XeivyZ+J/x6/aa8HftDfGPTPC/jb4iRSWep&#10;3tnpzTuLi0nhkvNNnuFREvp0tza2lxtVo4I2CSszsjLgaPxB+IX7U/ibx/4gtp/iz460X4f6d8F/&#10;h7c+MbzTbINKbCeHWmu7iExGaeRnSOXMy+Q3mRruYiNA4B+qtFfld+3J8Qf2wfht+yF8GtaP7R3j&#10;O11zUPiI89wYLeGKe6tE1axjtftInijCxLBul8uVW+e4UM0iruN3wV+0P8ZvjV8Pte8VfE74oeJo&#10;7TWdV8IJb37yPpUzaPc+IbtBIv2XyvLWS3C5dMFlH3iMUAfqJRXxF/wTbu/EesfG/XJ/G2heI7K1&#10;g0IHwTqtxrOu3Nh4otBO6Tami39zIlvu/cqtu67wAZVZkkGPt2gAooooAKKKKACsnxf420HwPZ29&#10;5rjXJ+1XIt7WGzspLiWaQqzbVSNWY/KrHpwAa1q+dP8AgppYftNan8CtJsv2QNRFp4/fxXb/ANjT&#10;loBtXyJ/NwZwUzs3dR9K6MHh1i8VChzqHM0uaTtFXdrt9Eup14HCrHY2nh3OMOeSjzSdoxu7Xk+i&#10;W7fY9c/4XV4Z/wCha8V/+Eff/wDxmj/hdXhn/oWvFf8A4R1//wDGa/OT4T+Cv+Dh63+KXhqf4k+O&#10;pJfDqeILNtfjN1pJ3WQnTzx8se7/AFe7pz6V+nEaa0PFskry/wDEtNgoRdwwJt5ycdfu4r1c5ySO&#10;TzjFYmlW5k3enLmStbR6LV30Pa4g4dhkNSEI4yjX5k3elPmStbR6Kzd9DC/4XV4Z/wCha8V/+Eff&#10;/wDxmtrwh4y0Lxxpj6toEs5jiuXt547q0kglilQ4ZGSRQykcdR3Ffmf8ZPBf/BwrcfFvxLcfCvxz&#10;JF4ZfXbptAjN1pI22Zlbyh8yFvubevPrX2V/wTgtPj3Yfs3LZ/tQ3puPH0fiG/HiWctEd83mDacx&#10;AJ9zZ90VpmuQRyvBwxCxdGrzNLlpy5pK6bu1ZWS2fma53wvDJsvp4pY6hW52lyU5uU43Td5Kysla&#10;z13aPctQ1jSNI8j+1dUtrb7TcLBbfaJ1TzZWztjXJ+Zjg4A5OKg8QeLfCvhO3S78U+JtP02KR9kc&#10;t/eJCrNjO0FyATjnFfB/7dXwi8ceMv2n9T/szxZe+FPDlnfeGLxtQFnf3CX97czXMc2wi6SPciW8&#10;P7uJd2X9WGfP/wBpH4T+Pvin+yf+z94ctLSXw/4n8Qa3cS3kuppM7Xc2oRPaTCOznuftZm8lxcbO&#10;I41RmdlC4Pzx8qfpj4f8U+GfFlq994W8RWOpQRvseawu0mVWwDtJQkA4IOPer9fHH/BHrwV8RPAn&#10;gj4jaP4309Z7dPH93Zabr1sVSC+SwY6ccQtK8kT/AOiB2DEqfMG09QPsegAooooAKKKKACiiigAo&#10;oooAKw/HXxE8K/DmytL7xTeTRi/vks7GG2tJJ5bidgxWNEjVmYkKx4HY1uV43+2NH4xmtfh7H4Av&#10;NNg1c/Eay+xy6vC8lureRcZ3rGysRjPQjmgDtf8AhdXhn/oWvFf/AIR1/wD/ABmj/hdXhn/oWvFf&#10;/hHX/wD8Zr5w/bK8Df8ABULxR4L0jTPhf4v8GTW39sRtrkXhmC9s74wAEjazXC7k3DDKHQ8g5IBF&#10;fMVx+z7/AMFjBIjJqOvSpFJh0XXbmM3Gcu7k/wBofIudsaqOcZJ25zQB+ln/AAurwz/0LXiv/wAI&#10;6/8A/jNangv4geGvH0N5J4emud+nXf2a+t7yylt5YJdiuFZJVVhlXVhxyGFfLX7Fvw4/4KeeDvAe&#10;ow/FP4g+EQ1zfiWxsvE1peXdzbZX94okW5b93uwFBYngnjNe0fsxReNodc+IUXxFvNMuNZHi6P7Z&#10;No8Ekdsx/s+127FkZmHy4zknnNAHpV74o8NabcXFpqPiGxt5bS0F1dRzXaI0MBJAlcE/KmVYbjxw&#10;fSmx+LPC0unWmsReJdPa01CNZLC6W8Qx3KsAVaNs4cEEEEZyDX5a/wDBTLT7y0/4KAeM/Bniqykv&#10;tG8W/C7TLq0gi1TUBd6nPFcTJFpEYtodqpNJEVWLfuLTO4OCwXzv4pan4q8R/sz/ALOn7Mf/AAq3&#10;Vp/Eln4mm8PeJ9M02/1Ge48Ni1iskvYrlpbeeSEjIZJ4MIiFWjOG4AP2R0PxJ4d8TWpvfDevWWoQ&#10;rI8bTWV0kqh0Yqy5UkZDAqR2IIq7X52f8EP9Ds/B3iTxR4c8KLpp06/8MafrN4pguRc2bXE9z5Vo&#10;kkuBKiMlwzSOGldpFLSNjj9E6ACiiigAooooAKKKKACiiigAooooAKKKKACiiigAooooAKKKKACi&#10;iigAooooAKKKKACiiigAooooAKKKKACiiigAooooAKKKKAEZgilj0A5r5N1j/guF/wAE0PD3g3xP&#10;40179oiK0j8HeMx4X8Q6XLpF1/aNrfsZBHmzEZnMUnlvslCbGxjOeK+ovFyeKX8K6mngaWxTWjYT&#10;DSH1MObZbrYfKMoT5jHv27tvOM4r8l/j74M+NWrfsxeMv2hf2wf+Cbfw50T9onw18TNEs9N8dQeO&#10;bXQ9E8V3dmHex1YzzypJJbw+azPbt80u0D/lmQgB9Qf8RC3/AASw/wCi1eIP/Ddaz/8AItfQf7Iv&#10;7bH7OP7dHwyu/i/+zL46fxBoNjqs2m3V0+mz2rR3UQUyRmOdEYEbh2r8sV+PXi7xf4M1z/gnfL/w&#10;VQ0yL4zeE9CtPiVp/wAdG8baTF4e1DWZrgv/AMI8IxGC9jG+RsZ2O0jKBAIx9pfsEfC3xb4U/wCC&#10;fd9/wyDrvwe0f4u+J9XfXfG9zo3ii68SeHE8RXMiSXrM6Sl03pz5UZCRs2FyoBIB3sv/AAVi/Y/t&#10;f2PPE37dOoa/rdt8P/CPia60HXbybQ5PtEF3b3gs5cQjLMolYfMOo5r0L4uftmfs9fBX4U+Lfi34&#10;y8eWxtvA/hEeJfE2i2UiS6pY6cYvMWWSzDeam5egYDJ4r8RItK/bCtf+CCv7U+pfFHxt8Ppvh+PG&#10;niyF9N0nTLqPU317/hIYPMmEsjmP7MSJtqY3/MmTwa+kv20fhhpGofHX9u3VUvZ45dT/AGLNBM/Q&#10;gHyL1cjj0t0/M0Afq18Mfil4P+Lfwu8NfF/wlfN/Y3izQbPWNHku08qR7a5gSeIspPytsdcjseK8&#10;8/bG/bh+En7EGg+D/FHxe0nXrjTfGPjex8L21/omm/aYrC6uiRFLckEeVDlTl+eeOpFfO/7Uf7Kf&#10;7HXxM/4JY/D/AOK/7V2keNX8J/Bb4OW+vxWXgHxRc6bdfZoNHgaWNfJmiEzeXAAiuwAPcZJr8lv2&#10;6Jf2P5vgL8N/iV+zR+yZ+2x4es/EXxI8O+X4g8b+ILuSw1bSp5cvb2bHU5QbqZCBCQF56MvWgD+l&#10;GW9s4V3TXcSDOMtIBUoIIyDkHoa/FD4Jfs4/8EpP2if2qPCn7Gfjj9l39tLwB4o8YadqGo+Hj8T/&#10;ABzqFjaTxWUJlmYMmqSsSFGBhDywBxnNftLomkWfh/RbPQdP3/Z7G1jt4PNkLtsRQq5Y8scAcnk0&#10;AeZ/Ef8AbI+Dnwt/ah8Bfsh+KX1QeMPiPp1/e+Gkt7DfbPFZqGnMkufkIBGBjnNerV+Vf7f37Vnw&#10;18Gf8HH37LHgLxPqYtodD8IanY31/tzFb3us74bOGRs4QyNAAucZLjGa/VSgDwf9qv8A4KbfsL/s&#10;ReN9K+G/7Un7QFh4T1zW9MbUdK0240u9uZLi1WRozKPs8MgADqRyQeK8z/4f9f8ABIn/AKPH0/8A&#10;8JbWP/kOvlL/AIKy+IPif4a/4LvfBjU/hH8Y/hX4F1f/AIZ61dRrvxigMmjiM6m+6MgSR/vW42/N&#10;2PFcjoH7f/7fWtftieIP2Sp/21P2HrRNE8F2viGDxrNoUn9l34mm8prSOT7VjzkOGZc/dOfWgD9W&#10;P2XP2t/2df20/hk3xj/Zg+J9p4t8NJqc2nvqtnazwqt1EFMkRWdEfK71zxjms/UP28v2HtJ1K60b&#10;Vf2x/hZa3ljdSW17aXHxA05JbeaNikkbq0wKOrAqVIBBBBrwL/gh78FPDv7M/wCzj4o+Dkn7U/w0&#10;+J/iPUfiHqvivWrv4aaok1raDUHRhH5YdmjAaNwM8Y4BODX57f8ABUX43/sbfE/4o+H9R0b9iPSt&#10;Gf4Tfto2HhnxrPonhuC/vfFkf2WS6nYQwwiSbzC3+pO8s3rQB+sPjL/gpj+x34V+I3ws+GOj/FW0&#10;8VX/AMYtcvdJ8FT+CXTV7ee4tApuDJJbM4jSMsA7nhDndgAke+EgDJNfgr4z8A+F/j5/wUD8b/Fb&#10;VdU+I37MOleAfgTfeKf2b9I8FabBoct3oyxyzanfzjGbaSWUqGhKrJjIcrsAP6Ff8EIfBvx1l/4J&#10;z+EP2hf2if2mvHvxE8S/E/wvb65dx+NNYN3FpauJTHHbBlDIrRNGzAk5YZBxQB9ZeJvjx8IPC2h6&#10;hrl78RNGmGnWss81ra6rA87+WpYoib8s5xgL1J4rz/8AZH/4KF/stftofAfR/wBob4TfEeyttE1p&#10;51t7bXruG0u4milaJhJEz5Q5Un6EV/OrpOnfsf698FvhF8AfC/wW8P8AiD48fEr40eJNU8VeIDpj&#10;6vfW3hm01e+C2y2vmBHnuFgaOKPCsVTII3K1fRH/AAUf8K/8E0Phl8EfA+vfs1f8EgviH4A1DUfi&#10;foVlqmp+LfhTNDBfabNIwuLONbm4kAuJQAEAVXyDhlNAH9BGl6rpet2EeqaLqVveWswzDc2syyRu&#10;M4yGUkHn0qxXjv7Bl98ILj9mDw/pfwF+AviX4Z+EtKa4sdH8G+LNEk0+8sUjmfdmGV3YIzlmUlju&#10;ByOCK9ioAzb3xl4Q03WIvD2o+KtNt7+fHk2M19Gk0mem1Cdx/AVY1fW9G8P2Lapr2r2tjbIQHuLy&#10;4WKNc9MsxAFfhJ/wUV/4J3eG/wBnD/gnT8Z/2zP+Ch3iDz/2q/GfxKlvfhRr/h7xldTXdo7XkA03&#10;TtPjQopVIvM8xRGSFJOQVTHsXxc8JfEf/god/wAFDf2Uf+Cev7a1zez+F/DX7Olp4/8Air4TW7kt&#10;Y/EPiFoI4XjufJKsyRyoTsyoyzjnNAH696Vq+k67Ypqeiapb3ltKMx3FrOskb/RlJBqrYeMfCOqa&#10;tLoOmeKtNub6DPnWUF9G8seOu5Acj8RX4Z+P/wBojxD/AMEavi/+3b+xr+zJr+pWfhHRfhPp3jT4&#10;WaRPeSXC+Fr2+a2tLhYHmZmCK94sqgk48teCcmrX7Wv7CPwy/wCCV/8AwTH+B3/BUD9n9tasvjJ4&#10;Q8QeGNZ8d+MRrd3cS+JoNTZBewXYeRkaNmnUD5eMY/ioA/cTXPFnhbwz5X/CSeJdP0/zjiH7deJF&#10;5h9F3kZ/Cr0ckc0azRSKyMAVZTkEeoNfkT+zH8HvgN/wUz/4K8ftcWf/AAUL8H2HjGL4e2egaf8A&#10;DHwr4pnf7LpOj3NtNJNd20O5VSTcIT56jeplyGB5pf8AglB+2F+1YP2Av2l/gx+yFo1x8YfEfwS+&#10;K2s+F/g2dT1yNvN0lmY2UjzzMDPHCMsq5LOoVQQMYAP0A+Hf/BQ/4B/FP9tnx1+wl4KGrXvin4da&#10;La6h4p1eGzDaVaNOFK2jXAbAuMOp8sjPDf3Gx7f/AGtpR6anb/8Af5f8a/n9+EXwa/Yb8Ffs1/GA&#10;fHT9l74+/Fb9onS7jXh8V/ip4c07U002z8TiB5Wj8y0vYojDbs6EM0ZyMsRghR2n/BLj4S/8E6vj&#10;1+zL8EfCvxz/AGDf2k9X8a+LLK0j1L4kWEniSPRrm6MpH2p7y31BY44OmW2quAeKAP3WBBGQaKh0&#10;+xttMsINNs1Kw28KxRKzliFUADJPJ4HU81NQAUUUUAFFFFAGF8Uf+SZ+Iv8AsBXf/ol6t+DP+RP0&#10;n/sGQf8AotaqfFH/AJJn4i/7AV3/AOiXq34M/wCRP0n/ALBkH/otaAM/4r/Fr4cfA3wFf/FD4teL&#10;rXQvD+lor6hql6SIoFLBQWwCepA6d68m+FH/AAVG/wCCfHx00bxB4i+Dv7WPhHxJY+FdLk1LxFd6&#10;ReNNHYWseN8shVeANwyOvI4r3idEkgeORAyshDKwyCMdK/NH/g1M0jS9L/4JseJX07ToYDN8cPE5&#10;lMUYXftkhRc464VQB6AUAfYX7PX/AAUm/YR/aw8dS/DP9m/9qLwr4y16CCSafS9DvTLLEiffLDbh&#10;ceh5r2+vzD/4NutM02y8Y/ttS2enwxMP2wvE8IaKIKfLST5E4/hXc2B0G4461+hnxj/aF+A37O+k&#10;WniD49/Gfwt4Ksb+5NvY3nirXrewiuJgpYxo07qGbaCcDnAzQB2FeE+Ov+CnP/BP/wCGX7RNp+yb&#10;4+/ax8HaV8Q7y4it4vDV1qWJEnl/1UMkgHlQyvxtjkdXbIwDkZv6D/wUW/YJ8X6vB4b8Fftl/C/W&#10;9Vu2KWGk6T47sLi5u5MEiOKNJSzsccAAk1+Wf7O/7OXw8/aO/wCDb/48/tRfEjwpp958Q/iLN4v+&#10;IN54rmtla9h1W1upZ7N45sb4xEbaNVVSAF3DGGOQD9kfiv8AFv4YfAr4d6r8WvjJ490rwz4Z0S1N&#10;zq2uazeJBbW0Y7s7EDk4AHUkgAEkCuP/AGWP22f2UP22/Ct740/ZU+Oug+NbDTbr7PqTaTOwls5S&#10;MhZYZFWSLcOVLKAw5GRXwB/wUY8e6t8bf+CI37NX7XfxNWHU/C+lat8N/HvxX0K4uI0bW9IC2095&#10;bIkhVZ5G8zIhzlyMAGtj/gl58V/gh+1z/wAFgfjR+1X+xvpCaJ8NbP4P6H4a16xn0r+yZ9U137U1&#10;xHd/YGCyqkVt+5850XcThdwGaAPHP2/P+TyfiF/2MD/+gJRR+35/yeT8Qv8AsYH/APQEooA/T39g&#10;X/kzf4e/9i+n/obV6/XkH7Av/Jm/w9/7F9P/AENq9foAKKKKACiiigArxf8AaV/ZZ8VfHjxZDrnh&#10;v4rN4Xjl8H33hzUprfTVnuTaXd1aSTmEuwWN2hgljDlW2mUNg7cH2iigDxbwH+x34c+GXx/0H4l+&#10;ARpGj+G/DfgiTQ7DQrDS2W5mldLKASzTmQhkjttPt4kQICPmJY8Ae00UUAFFFFAHO/Fv4YeGPjV8&#10;Mde+EvjQXH9k+ItLmsNQ+yTeXL5UilW2tg7Tg8HBr5X/AOHGf7GpbJ8QeOuf+o9D/wDGK+ovjX8S&#10;k+Dvwn1/4oSaO2oDRNNkuhZJMIzOV6JuIO3Jxzg49K+epP8Ago/4uikaNvgbY5ViDjxQ3b/t2ryM&#10;zqZJTlH6+oX1tzJP1tdM+kyCtxXSjUWTVKsVpzezlKN97X5Wr9bX8zC/4cZfsZ/9B7x3/wCFBD/8&#10;Yo/4cZ/sZjka/wCO/wDwfw//ABitv/h5H4s/6IbZf+FO3/yNQP8AgpF4sPH/AAo2y/8ACnb/AORq&#10;8r6zwb2pf+Ar/I+h+t+Kf/P/ABX/AIMqf/JHqv7Jv7GHwg/Y00HWPD/wkuNYmi1y9jur6TWb5Z3L&#10;omxQpVFAGPat74r/ALL/AOz38dNZtfEXxf8AhDofiG+sYBDaXepWYeSKMSCUKD1wJAHHowyOaxP2&#10;YP2lrv8AaGj12PUfBC6LPos0ClY9R+0JMsqFgQSiEEbSCMfjXS/ED9of4EfCnUIdJ+JXxh8N6FdT&#10;3cFrFa6prEMMhlmOIl2swI3E8Z4r6TCvDSw8Xh7cltLbW8j4XHzx08bUljHJ1bvmcm3K/W7erfqY&#10;WrfsYfsua54Q0jwFqnwW0aXSNCsGsdJs/KYC2tWlWZoFIIPltIqsyE4YqMg4q58PP2Tv2cfhNomv&#10;eGPhp8INH0PS/E1qbbW9K02AxWtxCUdCnlA7EUq7ghQM7jmtvUvjZ8HdH8KHx3qfxS8Pw6LmQDVH&#10;1eHyGKAlwH3YYgAkgc8VP8Pfiz8MPi1ocXiX4Y/EDR9fsJreOeO60nUI518uRdyMdpOAV5GcV0HI&#10;cj8Ev2Mf2X/2cLqW8+B3wb0vw202n/YXWwaXZ9myD5QRnKqvyjgAdKo6f+wZ+yHpMcMOlfAzSbWO&#10;3x9nht2lRIgDkBVVwAB6Diux+Hnx5+CXxbudUs/hb8XPDfiOXRJPL1iLRNagumsmyRiURsdnKt1x&#10;0PpXM6f+25+yBq15Dp+l/tK+C7ma5lWO3jg8QQOZXLbQFw3JJ44oA9RjjSKNYo1wqqAoHYCloBDA&#10;MDwelFABRRRQAUUUUAeBfFv/AIJ1/CD4v/EvVvinqfxA8caTf61JFJf2+h67HDbs6RLEHCPC5U7E&#10;UHBxxXO/8Op/gx/0Wn4of+FLB/8AI1fT9FAHzB/w6n+DH/Rafih/4UsH/wAjVd8L/wDBL74IeGfF&#10;+i+MJviV8QdTk0LWLfU7Sy1PxDE9u88DiSMuqwKWAYA4yM4r6SooACARg9646L9n/wCDMMXh2CP4&#10;daaE8J373vh1PJ4sbh/M3SJ/tfvZDk5wXJHNdjRQBwk/7MH7PFzp15pUvwZ8O+TqFleWl6F0xFaa&#10;C7l825jZgNxWWT5nGfmPXNM8Qfsq/s0eLGnbxX8BPCOqfaorWO4GpeH7ecOltE0NupDqeI43dFH8&#10;IdgOprvqKAOR074BfA/R/CcHgPR/hF4bs9Ftr1by30m00aGO3iuFlSUSrGqhQ3mRo2QM5QHtVbxj&#10;+zb8BfH9rrVp4v8AhNod6viJ7N9caSxUPetaBRamRlwxMW1dnPy44xXb0UAed/Dn9lD9nr4SeKE8&#10;Z/Dr4ZWel6nHE8aXcM0pYKwwwwzkcj2r0SiigAooooAKKKKACsrxf4J8M+O9Pj0zxRp32iKGcTQ7&#10;ZWjaOQAjcrIQQcMRwehNatcj8ZfG+p+BvD9jd6Vq2mafJfaxBZtqGroWgt1fcS7AOmfu4+8Ov4U0&#10;m3ZDScnZbkP/AAz98L/+gVff+Dm6/wDjlH/DP3wv/wCgVff+Dm6/+OVkWniL4lahpsms2Pxy8BTW&#10;kSu0t1FpDtGgXG4lheYGMjPpkUsXiH4lz6Q2vwfHHwE9gqlmvV0hzEADtJL/AGzHBOOvWr9lVX2X&#10;9xp7Gsvsvts9zW/4Z++F/wD0Cr7/AMHN1/8AHK6Hwn4O8O+B9KOi+GNPFtbmZpXUyM7O7HLMzMSW&#10;J9Sa4d/EXxJj0n+33+OXgIWJUEXp0h/KwW2g7/tmPvcdevFa3wY8far44t9ah1XXtH1U6Vq32WLU&#10;dEQrDOpijkzgyPgguQcN2pOnUirtMmVKrFXcWltt1OxuLW2u1VLq3jlCuHUSIGAYHIIz3B70r21v&#10;LMlxJAjSRZ8t2UEpkYOD2zXivxW/b5+Avwl+IHiX4Zaxq0t5rXhXwxNrOqabYAPcFUET+VHGSC7F&#10;JVckcKOpFV7r9vLwHL8JPCfxc8O+BtZvbXxZZzXUVrdTW1g9jDFCs0jzvdSxogCuvOecg9Oagg9y&#10;t7W2tEMdrbxxKzlmWNAoLE5J47k85p9eGyftwaBpXwk8ffGXxV8NdSsNL+Hti0+rrBrGn3jySLGJ&#10;GgXyJ2VXCOjfOVGHHNY/7Nn/AAUg+GP7SvxUHwm8O+C9T0++YXoWe41GynTfaiIyKRBM7AYlXDYw&#10;eRQB9FUUUUAFFFFABRRRQAUUUUAFY3jb4f8AhH4i6dBpfjHR1vIbW7S6tcyMjQzKCFkVlIKsAxGQ&#10;e5rZrjPi18U9Z+H1/wCH9B8M+CH13U/EV/LbWlsL9LZEEcLzMzO4PZMAAdTQA3/hn34Xj/mFX3/g&#10;6uv/AI5S/wDDP3wv/wCgVff+Dm6/+OVm/wDCxv2hP+jc4f8Awr4P/iKP+FjftCf9G5w/+FfB/wDE&#10;UAaX/DP3wv8A+gVff+Dm6/8Ajlbfgz4f+Evh9aXNn4T0kWq3lz9ou2MrO80u1V3Mzkknaqjk9AK5&#10;L/hY37Qn/RucP/hXwf8AxFdB8IPiJJ8VPAdv4yn0CTS5nvLy0ubCWdZTDLbXUttIN68MN0TEH0Io&#10;A6KWztJ5EmntY3eNg0bOgJUjOCD2PJ/M07yoslvLXJ6nHWvIfjF+3H+z58B/imvwn+JvjWz02/Og&#10;jU2aW6T5Fa5jt0jKZ35ZpQ2cYCqxJAFcHo//AAVf/Zh134beAPiPo+oXeoxeOdQNlJZ6Ogu5NImS&#10;2WeYT7OD5fmQo23PMq9gcAH0vb2NlaEG1s4oiIwgMcYXCjovHYZPHvUteN/siftr/Dj9saz8RXng&#10;Hw5r+mjw/q5s5F1vRri285NiOsqtJGqHO/7gYsBgnhhn2SgAooooAKKKKACiiigAooooAKKKKACi&#10;iigAooooAKKKKACiiigAooooAKKKKACiiigAooooAKKKKACiiigAooooAKKKKACiiigCpr2vaN4W&#10;0O88TeI9UgstP061kub68uZQkcEKKWeR2PCqqgkk9AK/EzxL/wAFK/hp+0vd/F79qX4w+DJ/i94P&#10;+I/jO28Efsn/ALP99p/2q18R6hpqtG+s+Q64iUzTvumJX5Cy8kLj9urq1tb61ksr62jmhmjKTQyo&#10;GV1IwVIPBBHGDXN+Efgj8GfAGj6Z4f8AA/wn8N6PYaJdzXWjWem6JBDFYTzFzLLCqIBE7mSTcy4J&#10;3tnqaAP5vdE/4IlfEf4Tfts+KLDwx4K8M+OPi98OfhrovxK1n4YXenRtofiGa9vJ/wC0tHhiKhER&#10;IHEcOMfNGCOSCP1u/ZC/aDtPiR+wNqPjT/gjd+xd4a8F+NYvEkNn4n+HXxA0a58PWWm6kNsd55kk&#10;cYFw0Sgcxk7goB2t8tfZOm/s8/BfSPjrqX7TGm+ALOLx3q+hw6NqXiRS/nz2MT744D823arHIwM+&#10;9dhBbW1qGFtbpGHcu4RANzHqTjqT60AfhF+09+yF+1v+zf8As/eHf+CYnxn/AGlfCvi/xF+078bb&#10;a+tfh14M8PGKLRLaTVf7T1fUWuZiZpYgEWJQ42gHocE17T/wUM/4Wx4b+P8A/wAFAPEDeG7+z8Nx&#10;fsh6XZ6Jqz6Uy2txJHDcMyJKy7JHXznBUHgEZHFfqXq3wJ+C+vfFvSvj3rXws0G68a6Hp81hpHiq&#10;fS42v7O2lx5kUcxG9VPoD3b+8c63jzwF4K+KHg3U/h58RvCthrmha1ZvaatpGqWqzW95A4w8UiMC&#10;HUjgg8GgD5D/AGkbm6+In/Bvn4ovvDGk3dxNrf7J7y2FjDCZJ5DN4eDJGETJZjuAwM5PSvlb9vC0&#10;uvDn/BEn9iqz8RWslhNZfE/4WreRXqGJoCu3cHDYKkYOc9MV+tnhvwv4c8HeGdP8GeFNDtdO0jSr&#10;GKy0zTbOBY4LW2iQRxxIg4VFRQoUcAACuT/aA/Zl+BH7U3g6x+H/AO0B8NrHxNo2m61batY6ffFw&#10;kN7bkmGYbGU7kJOO3PSgD4I1/wCLGq/tV/8ABxN8Kx8Ofgl49s9L+Bfg3xdpXjvxHr3htrXTVuLq&#10;3VIPs9xuZZ1clcEYJ3dODj6Y/wCCkX/BVr9lr/gml8Pxqfxc8Tf2l4z1a3I8GfDvRwZtV165Y7Io&#10;44lBKIXwpkbCjnGTgH6ZWONCWRACxyxA61x/jj9nr4F/Ev4ieG/i38QvhJ4f1rxP4PaZvC+u6npU&#10;U1zpZlAEhhdgShIA5HTHGKAPzc+DP/BHP4qftm/sUfGL41fttyjQPj9+0RqFr4osJoCQ3geSxBfQ&#10;7JDyUEGV8xQc/OwyWXNek/8ABMX/AILJaR4z16H/AIJ9/wDBRW7T4d/tL+EZF0rVdK1tfItfFJXC&#10;xXtjMfkkaZdrbMgkklQQeP0LrifGX7NvwA+IXxS8PfG/xx8HPDmq+MPCbSN4c8S3ukxPe6fvQowj&#10;lI3AbWPGcA8jB5oA/KD/AILH/Gz9hj4d/wDBdL4W3v7afgyz8ceHdL/Z61GBvBkPh86xdXWqT6i5&#10;s4I7VFY+c4DFS2ABkkgc1gftp/slfs1fCzw38Cf+Cvfhf/glda6F8PNJS+0/45/BrUvCVv8AbrTQ&#10;7qQC31VrZRtM0G0yHvsmUEqFJr9fr/8AZu+AWqfG6D9pPU/g94duPH1rpA0u18XT6VG9/DZhmbyV&#10;lI3KMs3TnDEZxxXZXlnaahaS2GoWsc8E0ZSaGZAySKRgqwPBBHGDQB8I/sG/tm/8Ea4Pj6fgd/wT&#10;m8C+Hv7d8V/DdvFt7e/Drw0iwy2NtIV+zXTJhorhWk+WKQDl8ZBIB/Lzwjpv7cX7Vfxu8WfG39lD&#10;9gTxzf6BcftZwfFrSPEfj9oPDmmnT7a08nyZ5bpxsYnLFl3AKO9fvB8C/wBhz9j79mPxxrvxJ/Z6&#10;/Zt8H+DNd8SoE1zU/DuiRWst0m7fsJQAKu7DFVwCQCRkV6fc6fY3tjJpl5ZRS200Rjlt5IwyOhGC&#10;pU8EEcYoA/nx/wCCwX7RXxF/4KQReA9D+BuiN4p+Mfw80DxDa/HofASR9Y0fRvCF8Y1ubEX8qoLm&#10;5aKLhI85PmYxkV+oPwZ/4Kbf8E9F/wCCZviH4tfsu/GfTL/wt8JPheRcaNKTDqGki3szHb2tzbuA&#10;8UrPGIwpGGboSK+mvgJ+zL+z7+y34Mf4ffs7/B7w/wCDtGluHuJ7HQdNSBZpXJLPIVGZGOerEnGB&#10;0AFQaV+yh+zHodr4tsNI/Z+8HW9t49uvtPjW1j8O24h1ubbt33MezbMxHUsDnqeeaAPxr/ZZ/Yx+&#10;Hf7Nvwm/4Js/EhvhhpWmeP8Axt8TTfeLNdt7QLd3sc9rfXkMcr9WCC5wPQYHQDHpH/BUP4A3v7H/&#10;AOzN4Z/Z/wDFH7To8bT+I/20NB8UeCdA1fUPN1bSdKurtna1bzJGluI0mMhWTGAHA7V+rXi79nr4&#10;JeO7vwhf+LfhnpV7L4A1BL3wW72+3+xrhY/KWSALgIRH8vpjiub+Jf7Dn7I3xl+PXh79p74q/ADw&#10;54g8e+FLeODw74k1Sy82exSORpY9gY7dyu7MrEEqTkEcUAerUy6nFrbSXJjZxHGWKIMs2BnAHrT6&#10;KAPwu/Z0/aiX4w/tua1/wUL/AOCoX7GX7ReveKfD2sz2nwU+H2kfCe4vNF8IaWp/d3WGdRLeuSxL&#10;lTtIBBJ27foz9s/X/iP8Ef8AgoD8CP8Agtp4A+APxA8RfDfXfhjN4W+JfhvTvDbS6/4ftrg/aLS5&#10;ksQS+Q0hWRFJKmPHJYV+otBAPBFAH4waT+wZ8Zv+CvHin9s79tHVvhDr3gOw+LXw8svBfwT0zxnZ&#10;HT768jsfJnF3cRN80Ky3FrCo3dFZs525rC+NPxf/AGmP+Co37GPwa/4JDW/7GHxO8M+OrLxHoNn8&#10;bNZ8TeG3tNH0fTdIZTNNFdsfLuPNMUbIBnoRgkrX7eUYAOQKAPy4/bd8ef8ABOXTP22PEXhb/gpZ&#10;+wFqFlc+FvC9mfhj8R9K0TUdQXxzZhCH08/2fHgyK4CC3mLBsnoKi/4JSfsa/wDBQr4M/sXeOvjb&#10;8BdK8C/DH4kfHH4xXvjWTw18SPDtzcWukaHKXW3tTbWs0TQzbNjBC2EU4IzwP1Jmtre4KmeBH2nK&#10;71BwfUZp9AH5L65+wj/wWd/ZW+BP7RXibQf2iP2e59F+JcviHxf41spvBWryTrJcWDLcRWj/AGtR&#10;GPLjwm8Phjkkjir/APwSG0H/AILJXv8AwS++D3/CgfiT+zzp/hiTwVF/wjo8UeFdZuL6GHe+3zzF&#10;dpG75z90AV+pXirwvoPjfwxqPgzxVpsd7per2E1lqNnLnbPBKhSSM4wcMrEcetZPwf8AhB8NvgF8&#10;M9G+Dnwf8J2+heGfD9mLTRtItCxjtYQSQi7iTjJPUmgCX4UW3xNs/hl4ftPjTqmj33i+PRrZfE95&#10;4etZILCe/Ea+e9vHKzOkRk3FVZmYKQCSea6CiigAooooAKKKKAML4o/8kz8Rf9gK7/8ARL1b8Gf8&#10;ifpP/YMg/wDRa1U+KP8AyTPxF/2Arv8A9EvVvwZ/yJ+k/wDYMg/9FrQBnfFn4s/Df4H/AA+1L4of&#10;FzxlY+H/AA/pUPmahq2pS7IYFJABY+5IH1Nflr/wa7/tZfs8eFf+Cenjzwt4v+KWnaPqPhr4keJP&#10;EeuWWrFreS00mV4XS9ZXAIhION3YgjqK/Wq4tra8hNvd26Sxt95JEDA/garw6DodurrBo1ogkXbI&#10;Et1G5fQ4HIoA/J7/AINpP2j/AIJ+J/i5+1t4B0b4gWj6z4w/aW8R+LPC+nSI8cup6NM4Md7CHUb4&#10;zjnHIyMgZFfqZ8QvhN8K/i3YQaV8Vvhn4f8AE9razGW1tvEOjQXscMhGC6rMjBWwSMjnBrXtNF0a&#10;wl+0WOk2sMmMb4oFU4+oFWaAPPtD/ZK/ZV8Mavb+IPDP7M3w+06/tJBJaX1h4MsYZoHHRkdIgyn3&#10;BBr8crX4v/E39jr/AIJ5fGX/AIIRL8CfHmpfGDWfE2ueF/hG9j4WuZ9N1rQNYuWMOpm+RfJiWGCe&#10;UuGYEMi9fmK/udTWghaUTtCpdRhXKjIH1oA/Nj/gpx+zx41/Zs/Yq/ZMuvDXw01fxt4Q/Zs+InhP&#10;UPiD4c0CyN3c3GkadYtatcR2683Bhk8uYIByUB4xml/Yr+M+nft/f8FotY/bh/Zu+HfirTfhV4c+&#10;Aj+EtZ8YeI/DNzpA8RavNqdvcwwRw3KJJKLeOOXMhX5SSBwwJ/SggMCrDIPUGmwww26eVBCqKOio&#10;oA/SgD8Zf2/P+TyfiF/2MD/+gJRR+35/yeT8Qv8AsYH/APQEooA/T39gX/kzf4e/9i+n/obV6/Xk&#10;H7Av/Jm/w9/7F9P/AENq9foAKKKKACiiigAooooAKKKKACiiigDzb9sLR9Y179mDxvpGgaRdX95N&#10;oEwgs7K3aWaYjB2oigs7YBwACT2r4huPDvjN7mR1+GfjDBckH/hCtS5Gf+vev0norw84yHC51KDr&#10;Sa5b2tbrbun2Po8g4nx3DqqLDxi+e1+ZPpfazXc/Nb/hG/Gn/RNPGP8A4RWpf/I9J/wjfjXt8M/G&#10;J/7krUv/AJHr9KqK8X/UXLP+fk/w/wAj6L/iJed/8+6f3S/+SPmf/gnZoHiTSn8a32ueFNX0yK4u&#10;LBLdtW0me0MxSJ92xZkQsBuAJAxnivlT/grR8DPi5rH7Va6z4F8OJp+la1Dot5d6hpvgG/1mTUJV&#10;uDZyzPPawhrOa3hdZCN7h4YRgKa/UOivrcHhYYLCwoQd1FWV9z4XHYypmGMqYmokpTbbttd9j8nf&#10;2n/gxo/iv9ij4e+EdI8D+JZU1DQ/FXiCW7Twxc6XJ/aVwq2lvCVtbeZop5pJSY1dHkKJmQ/eevZP&#10;+CN3hTSvAX7M3xMm1b4WeL4PFt7qd5fa94M1i3u7e8li8l1ghjF1BAsTyqjBVVmA3KSy5wPv6iuk&#10;5D87f2BrbRPEf7aXi3xn8FPhFrej+AW+AWm6TpmnX/gK50H/AIQ+5iuZWOhTecgF/c/vGdpAWMYQ&#10;DJDgnx/9nY+NtA8Z/CHxkNM8Q6N4a8FadoFt4r+Hmt6XrGdd1GO1FvJqMOy1ZLIWgfJt2YpdPGWZ&#10;UKo7frlRQA2KRJY1ljztZQVyMcU6iigAooooAKKKKACiiigAooooAKKKKACiiigAooooAKKKKACi&#10;iigAooooAK8e/bh+Bvhf9ov4Jr8K/HWhavqOhXuuWkmrwaExF0IUYtuTbzwwXOO2a9horWjWq4et&#10;GrSdpRaaa3TWqa9GbYfEVsJXhXoycZwaaa3TTumvNM+Svhp+xz+zH8KPgDrv7N/hX4c/Ez/hHfEM&#10;F7FqH2i0lefbdJEku2Qj5eIkx6c07w9+x3+zH4Z/Zkvf2TdN+HXxM/4RW/imjn8yzlNziS4WdsSY&#10;yPnUfhX1nRXoSz3OJybdeTbkpvX7S2l6ruerLiXP5ycpYmbbmqj1es1tL1Xc+SNS/Y1/Zh1T9mGP&#10;9km6+HPxM/4RSJIlTbZyi5xHdG5X97jP+sY/hxXon7BX7Ongv9mH4a618N/ht4e13TtAPiKS50yP&#10;xGxN04eGIOx3c43hgM+le50VlXzbMsVQlRrVZShKXO03o5P7Xr5mOJzzN8ZhpYevXlKEpuo03dOb&#10;0cn526nzR8fP2GtZ+LPxs1j4iaT4wmtLbUvDPkRQSpC1rFdfabZpA1uEAnMkMLDzJS5QlduMCvNf&#10;DH7If7Rv7P37M/gbwp8Kvh/FrevWN1rx1fT7i/sG+xR6gSFOJVjgn2xhUKnjJz8yjFfcNFeeeUfF&#10;Pwc/ZO+KPh/9lD4i/syWXwJ1rw94f1WDztF8P614q0q/F68w/wBMtfOEUgjjmYFy0iN5fmERgAKo&#10;n/Y2/wCCX0X7MH7Qej/FHSLTS9Dh0n4cabp18/h6CHZrGqF7n7eZvNjMuCDakSqyu/ljfmvs+igA&#10;ooooAKKKKACiiigAooooAK+Wf+CoXww1P4s6D8PPDOnftReJPg4F8VzzS+PPC1ykNzagWM4EO9xt&#10;VZCcHPXAr6mpGVXGGUEehFaUqs6FRVIbryT/AAegmk1Zn5e/8MNa7/0sbfGj/wAKaz/wo/4Yb13/&#10;AKWNvjR/4U1n/hX6g+RB/wA8U/75FHkQf88U/wC+RXp/27mX80f/AACH/wAiR7Kn/TZ+X3/DDWu/&#10;9LG3xo/8Kez/AMK+1/8Agnd4XvfBX7InhnwrqHxC1LxdLY3urRN4q1hg11rIGqXWLyRhwzSjEhYc&#10;HdkcGvavIg/54p/3yKcAAMAYA7CubFZjisZBRqtWXaMV+SQ4wjF6Hy3+2j+wj8Qf2lfiQ3xM0fxV&#10;4Ult9O0O0ttK8L6z4fyLu4iv4bsvPeEyNGP3IVdkRK7jncDivLtL/wCCXXxe0v4FeE/BGjHw9Yat&#10;4O+IKa/Zwz+LNRuY763XTfsrJNJGkA8x2VFULGI4owOH+YN960Vwlny/+wR+wj4r/Y+8Y+J/E+ta&#10;7pOpjxon9pap9kurzOmajJJmW0t0mdkezVBGEdsS5jOch8L9QUUUAFFFFABRRRQAUUUUAFFFFABR&#10;RRQAUUUUAFFFFABRRRQAUUUUAFFFFABRRRQAUUUUAFFFFABRRRQAUUUUAFFFFABRRRQAUUUUAFFF&#10;FABRRRQAUUUUAFFFFABRRRQAUUUUAFFFFABRRRQAUUUUAFFFFABRRRQAUUUUAFFFFABRRRQAUUUU&#10;AFFFFABRRRQAUUUUAYXxR/5Jn4i/7AV3/wCiXq34M/5E/Sf+wZB/6LWqnxR/5Jn4i/7AV3/6Jerf&#10;gz/kT9J/7BkH/otaANKiiigAooooAKKKKACiiigD8Y/2/P8Ak8n4hf8AYwP/AOgJRR+35/yeT8Qv&#10;+xgf/wBASigD7k/Zr+Jv7Sfwv+Bfhv4faX8OvA9/baRYfZ4L248V3kLzKHbDMgsWCk+gY/Wu4/4a&#10;J/ai/wCiR+Af/C0vf/lfRRQAf8NE/tRf9Ej8A/8AhaXv/wAr6P8Ahon9qL/okfgH/wALS9/+V9FF&#10;AB/w0T+1F/0SPwD/AOFpe/8Ayvo/4aJ/ai/6JH4B/wDC0vf/AJX0UUAH/DRP7UX/AESPwD/4Wl7/&#10;APK+j/hon9qL/okfgH/wtL3/AOV9FFAB/wANE/tRf9Ej8A/+Fpe//K+j/hon9qL/AKJH4B/8LS9/&#10;+V9FFAB/w0T+1F/0SPwD/wCFpe//ACvo/wCGif2ov+iR+Af/AAtL3/5X0UUAH/DRP7UX/RI/AP8A&#10;4Wl7/wDK+j/hon9qL/okfgH/AMLS9/8AlfRRQAf8NE/tRf8ARI/AP/haXv8A8r6P+Gif2ov+iR+A&#10;f/C0vf8A5X0UUAH/AA0T+1F/0SPwD/4Wl7/8r6P+Gif2ov8AokfgH/wtL3/5X0UUAH/DRP7UX/RI&#10;/AP/AIWl7/8AK+j/AIaJ/ai/6JH4B/8AC0vf/lfRRQAf8NE/tRf9Ej8A/wDhaXv/AMr6P+Gif2ov&#10;+iR+Af8AwtL3/wCV9FFAB/w0T+1F/wBEj8A/+Fpe/wDyvo/4aJ/ai/6JH4B/8LS9/wDlfRRQAf8A&#10;DRP7UX/RI/AP/haXv/yvo/4aJ/ai/wCiR+Af/C0vf/lfRRQAf8NE/tRf9Ej8A/8AhaXv/wAr6P8A&#10;hon9qL/okfgH/wALS9/+V9FFAB/w0T+1F/0SPwD/AOFpe/8Ayvo/4aJ/ai/6JH4B/wDC0vf/AJX0&#10;UUAH/DRP7UX/AESPwD/4Wl7/APK+j/hon9qL/okfgH/wtL3/AOV9FFAB/wANE/tRf9Ej8A/+Fpe/&#10;/K+j/hon9qL/AKJH4B/8LS9/+V9FFAB/w0T+1F/0SPwD/wCFpe//ACvo/wCGif2ov+iR+Af/AAtL&#10;3/5X0UUAH/DRP7UX/RI/AP8A4Wl7/wDK+j/hon9qL/okfgH/AMLS9/8AlfRRQAf8NE/tRf8ARI/A&#10;P/haXv8A8r6P+Gif2ov+iR+Af/C0vf8A5X0UUAH/AA0T+1F/0SPwD/4Wl7/8r6P+Gif2ov8Aokfg&#10;H/wtL3/5X0UUAH/DRP7UX/RI/AP/AIWl7/8AK+j/AIaJ/ai/6JH4B/8AC0vf/lfRRQAf8NE/tRf9&#10;Ej8A/wDhaXv/AMr6P+Gif2ov+iR+Af8AwtL3/wCV9FFAB/w0T+1F/wBEj8A/+Fpe/wDyvo/4aJ/a&#10;i/6JH4B/8LS9/wDlfRRQAf8ADRP7UX/RI/AP/haXv/yvo/4aJ/ai/wCiR+Af/C0vf/lfRRQAf8NE&#10;/tRf9Ej8A/8AhaXv/wAr6P8Ahon9qL/okfgH/wALS9/+V9FFAB/w0T+1F/0SPwD/AOFpe/8Ayvo/&#10;4aJ/ai/6JH4B/wDC0vf/AJX0UUAH/DRP7UX/AESPwD/4Wl7/APK+j/hon9qL/okfgH/wtL3/AOV9&#10;FFAB/wANE/tRf9Ej8A/+Fpe//K+j/hon9qL/AKJH4B/8LS9/+V9FFAB/w0T+1F/0SPwD/wCFpe//&#10;ACvo/wCGif2ov+iR+Af/AAtL3/5X0UUAH/DRP7UX/RI/AP8A4Wl7/wDK+j/hon9qL/okfgH/AMLS&#10;9/8AlfRRQAf8NE/tRf8ARI/AP/haXv8A8r6P+Gif2ov+iR+Af/C0vf8A5X0UUAH/AA0T+1F/0SPw&#10;D/4Wl7/8r6P+Gif2ov8AokfgH/wtL3/5X0UUAH/DRP7UX/RI/AP/AIWl7/8AK+j/AIaJ/ai/6JH4&#10;B/8AC0vf/lfRRQAf8NE/tRf9Ej8A/wDhaXv/AMr6P+Gif2ov+iR+Af8AwtL3/wCV9FFAB/w0T+1F&#10;/wBEj8A/+Fpe/wDyvo/4aJ/ai/6JH4B/8LS9/wDlfRRQAf8ADRP7UX/RI/AP/haXv/yvo/4aJ/ai&#10;/wCiR+Af/C0vf/lfRRQAf8NE/tRf9Ej8A/8AhaXv/wAr6P8Ahon9qL/okfgH/wALS9/+V9FFAB/w&#10;0T+1F/0SPwD/AOFpe/8Ayvo/4aJ/ai/6JH4B/wDC0vf/AJX0UUAH/DRP7UX/AESPwD/4Wl7/APK+&#10;j/hon9qL/okfgH/wtL3/AOV9FFAB/wANE/tRf9Ej8A/+Fpe//K+j/hon9qL/AKJH4B/8LS9/+V9F&#10;FAB/w0T+1F/0SPwD/wCFpe//ACvo/wCGif2ov+iR+Af/AAtL3/5X0UUAH/DRP7UX/RI/AP8A4Wl7&#10;/wDK+j/hon9qL/okfgH/AMLS9/8AlfRRQAf8NE/tRf8ARI/AP/haXv8A8r6P+Gif2ov+iR+Af/C0&#10;vf8A5X0UUAH/AA0T+1F/0SPwD/4Wl7/8r6P+Gif2ov8AokfgH/wtL3/5X0UUAH/DRP7UX/RI/AP/&#10;AIWl7/8AK+j/AIaJ/ai/6JH4B/8AC0vf/lfRRQAf8NE/tRf9Ej8A/wDhaXv/AMr6P+Gif2ov+iR+&#10;Af8AwtL3/wCV9FFAB/w0T+1F/wBEj8A/+Fpe/wDyvo/4aJ/ai/6JH4B/8LS9/wDlfRRQAf8ADRP7&#10;UX/RI/AP/haXv/yvo/4aJ/ai/wCiR+Af/C0vf/lfRRQAf8NE/tRf9Ej8A/8AhaXv/wAr6P8Ahon9&#10;qL/okfgH/wALS9/+V9FFAB/w0T+1F/0SPwD/AOFpe/8Ayvo/4aJ/ai/6JH4B/wDC0vf/AJX0UUAH&#10;/DRP7UX/AESPwD/4Wl7/APK+j/hon9qL/okfgH/wtL3/AOV9FFAB/wANE/tRf9Ej8A/+Fpe//K+j&#10;/hon9qL/AKJH4B/8LS9/+V9FFAB/w0T+1F/0SPwD/wCFpe//ACvo/wCGif2ov+iR+Af/AAtL3/5X&#10;0UUAH/DRP7UX/RI/AP8A4Wl7/wDK+j/hon9qL/okfgH/AMLS9/8AlfRRQAf8NE/tRf8ARI/AP/ha&#10;Xv8A8r6P+Gif2ov+iR+Af/C0vf8A5X0UUAH/AA0T+1F/0SPwD/4Wl7/8r6P+Gif2ov8AokfgH/wt&#10;L3/5X0UUAH/DRP7UX/RI/AP/AIWl7/8AK+j/AIaJ/ai/6JH4B/8AC0vf/lfRRQAf8NE/tRf9Ej8A&#10;/wDhaXv/AMr6P+Gif2ov+iR+Af8AwtL3/wCV9FFAB/w0T+1F/wBEj8A/+Fpe/wDyvo/4aJ/ai/6J&#10;H4B/8LS9/wDlfRRQAf8ADRP7UX/RI/AP/haXv/yvo/4aJ/ai/wCiR+Af/C0vf/lfRRQAf8NE/tRf&#10;9Ej8A/8AhaXv/wAr6P8Ahon9qL/okfgH/wALS9/+V9FFAB/w0T+1F/0SPwD/AOFpe/8Ayvo/4aJ/&#10;ai/6JH4B/wDC0vf/AJX0UUAH/DRP7UX/AESPwD/4Wl7/APK+j/hon9qL/okfgH/wtL3/AOV9FFAB&#10;/wANE/tRf9Ej8A/+Fpe//K+j/hon9qL/AKJH4B/8LS9/+V9FFAB/w0T+1F/0SPwD/wCFpe//ACvo&#10;/wCGif2ov+iR+Af/AAtL3/5X0UUAH/DRP7UX/RI/AP8A4Wl7/wDK+j/hon9qL/okfgH/AMLS9/8A&#10;lfRRQAf8NE/tRf8ARI/AP/haXv8A8r6P+Gif2ov+iR+Af/C0vf8A5X0UUAH/AA0T+1F/0SPwD/4W&#10;l7/8r6P+Gif2ov8AokfgH/wtL3/5X0UUAH/DRP7UX/RI/AP/AIWl7/8AK+j/AIaJ/ai/6JH4B/8A&#10;C0vf/lfRRQAf8NE/tRf9Ej8A/wDhaXv/AMr6P+Gif2ov+iR+Af8AwtL3/wCV9FFAB/w0T+1F/wBE&#10;j8A/+Fpe/wDyvo/4aJ/ai/6JH4B/8LS9/wDlfRRQBmeNfjz+1Bq/g3VtJf4UeAoxdaZPCZB4yvSV&#10;DRsucf2fzjNT+Hfj/wDtQ2Ph+xsV+E3gJxDZxIGPjO9GcIBnH9n0UUAXP+Gif2ov+iR+Af8AwtL3&#10;/wCV9H/DRP7UX/RI/AP/AIWl7/8AK+iigA/4aJ/ai/6JH4B/8LS9/wDlfR/w0T+1F/0SPwD/AOFp&#10;e/8AyvoooAP+Gif2ov8AokfgH/wtL3/5X0f8NE/tRf8ARI/AP/haXv8A8r6KKAD/AIaJ/ai/6JH4&#10;B/8AC0vf/lfR/wANE/tRf9Ej8A/+Fpe//K+iigD4U/aH/Z3+K3xY+N3ib4i67f8Ah7TbvVtVeaax&#10;tLqeeOE8ABZGiQtwAclR1ooooA//2VBLAQItABQABgAIAAAAIQCKFT+YDAEAABUCAAATAAAAAAAA&#10;AAAAAAAAAAAAAABbQ29udGVudF9UeXBlc10ueG1sUEsBAi0AFAAGAAgAAAAhADj9If/WAAAAlAEA&#10;AAsAAAAAAAAAAAAAAAAAPQEAAF9yZWxzLy5yZWxzUEsBAi0AFAAGAAgAAAAhAN2vjfZnBAAAagsA&#10;AA4AAAAAAAAAAAAAAAAAPAIAAGRycy9lMm9Eb2MueG1sUEsBAi0AFAAGAAgAAAAhAFhgsxu6AAAA&#10;IgEAABkAAAAAAAAAAAAAAAAAzwYAAGRycy9fcmVscy9lMm9Eb2MueG1sLnJlbHNQSwECLQAUAAYA&#10;CAAAACEA/AYIG90AAAAKAQAADwAAAAAAAAAAAAAAAADABwAAZHJzL2Rvd25yZXYueG1sUEsBAi0A&#10;CgAAAAAAAAAhAHYzOg9gFwgAYBcIABUAAAAAAAAAAAAAAAAAyggAAGRycy9tZWRpYS9pbWFnZTEu&#10;anBlZ1BLBQYAAAAABgAGAH0BAABd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000;height:31356;visibility:visible">
              <v:fill o:detectmouseclick="t"/>
              <v:path o:connecttype="none"/>
            </v:shape>
            <v:shapetype id="_x0000_t202" coordsize="21600,21600" o:spt="202" path="m,l,21600r21600,l21600,xe">
              <v:stroke joinstyle="miter"/>
              <v:path gradientshapeok="t" o:connecttype="rect"/>
            </v:shapetype>
            <v:shape id="Text Box 49" o:spid="_x0000_s1028" type="#_x0000_t202" style="position:absolute;left:7437;top:27686;width:40003;height:29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A26238" w:rsidRDefault="00A26238">
                    <w:pPr>
                      <w:jc w:val="center"/>
                      <w:rPr>
                        <w:b/>
                      </w:rPr>
                    </w:pPr>
                    <w:r>
                      <w:rPr>
                        <w:rFonts w:hint="eastAsia"/>
                        <w:b/>
                      </w:rPr>
                      <w:t>图</w:t>
                    </w:r>
                    <w:r>
                      <w:rPr>
                        <w:b/>
                      </w:rPr>
                      <w:t>4-1</w:t>
                    </w:r>
                    <w:r>
                      <w:rPr>
                        <w:rFonts w:hint="eastAsia"/>
                        <w:b/>
                      </w:rPr>
                      <w:t>：城市总体规划（</w:t>
                    </w:r>
                    <w:r>
                      <w:rPr>
                        <w:b/>
                      </w:rPr>
                      <w:t>2010-2020</w:t>
                    </w:r>
                    <w:r>
                      <w:rPr>
                        <w:rFonts w:hint="eastAsia"/>
                        <w:b/>
                      </w:rPr>
                      <w:t>）密度分区指引图</w:t>
                    </w:r>
                  </w:p>
                </w:txbxContent>
              </v:textbox>
            </v:shape>
            <v:shape id="Picture 50" o:spid="_x0000_s1029" type="#_x0000_t75" alt="2-08-密度分区指引图" style="position:absolute;left:570;top:55;width:51435;height:276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qSnPFAAAA2wAAAA8AAABkcnMvZG93bnJldi54bWxEj0trwzAQhO+B/gexhd4SucGYxIkSSmgh&#10;pYekbnPobbHWD2KtjKX68e+jQiHHYeabYbb70TSip87VlhU8LyIQxLnVNZcKvr/e5isQziNrbCyT&#10;gokc7HcPsy2m2g78SX3mSxFK2KWooPK+TaV0eUUG3cK2xMErbGfQB9mVUnc4hHLTyGUUJdJgzWGh&#10;wpYOFeXX7NcoiF/55+O9iKZje0iS0/p8KZbri1JPj+PLBoSn0d/D//RRBy6Gvy/hB8jd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KkpzxQAAANsAAAAPAAAAAAAAAAAAAAAA&#10;AJ8CAABkcnMvZG93bnJldi54bWxQSwUGAAAAAAQABAD3AAAAkQMAAAAA&#10;">
              <v:imagedata r:id="rId8" o:title="" croptop="8494f" cropbottom="6076f" cropright="-127f"/>
            </v:shape>
            <w10:wrap type="square"/>
          </v:group>
        </w:pict>
      </w:r>
      <w:r>
        <w:rPr>
          <w:rFonts w:hAnsi="宋体" w:hint="eastAsia"/>
          <w:sz w:val="24"/>
        </w:rPr>
        <w:t>为有效、有序推进无障碍设施建设与改造，按照“分区推进、突出重点”的思路，结合近期的实际需求，划定不同分区，保证近期目标的实现。在此基础上，滚动推进，逐步实现全市无障碍设施的全面覆盖与均等化服务。</w:t>
      </w:r>
    </w:p>
    <w:p w:rsidR="00A26238" w:rsidRDefault="00A26238">
      <w:pPr>
        <w:pStyle w:val="Heading3"/>
        <w:spacing w:line="360" w:lineRule="auto"/>
        <w:rPr>
          <w:sz w:val="28"/>
        </w:rPr>
      </w:pPr>
      <w:bookmarkStart w:id="118" w:name="_Toc277233943"/>
      <w:bookmarkStart w:id="119" w:name="_Toc307923654"/>
      <w:bookmarkStart w:id="120" w:name="_Toc307924034"/>
      <w:bookmarkStart w:id="121" w:name="_Toc307924135"/>
      <w:bookmarkStart w:id="122" w:name="_Toc307924257"/>
      <w:bookmarkStart w:id="123" w:name="_Toc307924422"/>
      <w:bookmarkStart w:id="124" w:name="_Toc307924562"/>
      <w:bookmarkStart w:id="125" w:name="_Toc307926302"/>
      <w:r>
        <w:rPr>
          <w:sz w:val="28"/>
        </w:rPr>
        <w:t>4.5.1</w:t>
      </w:r>
      <w:r>
        <w:rPr>
          <w:rFonts w:hint="eastAsia"/>
          <w:sz w:val="28"/>
        </w:rPr>
        <w:t>近期重点地区划定的基本要素</w:t>
      </w:r>
      <w:bookmarkEnd w:id="118"/>
      <w:bookmarkEnd w:id="119"/>
      <w:bookmarkEnd w:id="120"/>
      <w:bookmarkEnd w:id="121"/>
      <w:bookmarkEnd w:id="122"/>
      <w:bookmarkEnd w:id="123"/>
      <w:bookmarkEnd w:id="124"/>
      <w:bookmarkEnd w:id="125"/>
    </w:p>
    <w:p w:rsidR="00A26238" w:rsidRDefault="00A26238">
      <w:pPr>
        <w:pStyle w:val="Heading4"/>
        <w:spacing w:before="0" w:after="0" w:line="360" w:lineRule="auto"/>
        <w:ind w:rightChars="10" w:right="21"/>
        <w:rPr>
          <w:rFonts w:ascii="仿宋_GB2312" w:eastAsia="仿宋_GB2312"/>
          <w:kern w:val="44"/>
          <w:sz w:val="24"/>
          <w:szCs w:val="24"/>
        </w:rPr>
      </w:pPr>
      <w:bookmarkStart w:id="126" w:name="_Toc277233944"/>
      <w:bookmarkStart w:id="127" w:name="_Toc307924136"/>
      <w:bookmarkStart w:id="128" w:name="_Toc307924258"/>
      <w:r>
        <w:rPr>
          <w:rFonts w:ascii="仿宋_GB2312" w:eastAsia="仿宋_GB2312" w:hint="eastAsia"/>
          <w:kern w:val="44"/>
          <w:sz w:val="24"/>
          <w:szCs w:val="24"/>
        </w:rPr>
        <w:t>（</w:t>
      </w:r>
      <w:r>
        <w:rPr>
          <w:rFonts w:ascii="仿宋_GB2312" w:eastAsia="仿宋_GB2312"/>
          <w:kern w:val="44"/>
          <w:sz w:val="24"/>
          <w:szCs w:val="24"/>
        </w:rPr>
        <w:t>1</w:t>
      </w:r>
      <w:r>
        <w:rPr>
          <w:rFonts w:ascii="仿宋_GB2312" w:eastAsia="仿宋_GB2312" w:hint="eastAsia"/>
          <w:kern w:val="44"/>
          <w:sz w:val="24"/>
          <w:szCs w:val="24"/>
        </w:rPr>
        <w:t>）未来需求分布</w:t>
      </w:r>
      <w:bookmarkEnd w:id="126"/>
      <w:bookmarkEnd w:id="127"/>
      <w:bookmarkEnd w:id="128"/>
    </w:p>
    <w:p w:rsidR="00A26238" w:rsidRDefault="00A26238">
      <w:pPr>
        <w:widowControl/>
        <w:spacing w:line="360" w:lineRule="auto"/>
        <w:ind w:rightChars="10" w:right="21" w:firstLineChars="200" w:firstLine="480"/>
        <w:rPr>
          <w:rFonts w:hAnsi="宋体"/>
          <w:sz w:val="24"/>
        </w:rPr>
      </w:pPr>
      <w:r>
        <w:rPr>
          <w:rFonts w:hAnsi="宋体" w:hint="eastAsia"/>
          <w:sz w:val="24"/>
        </w:rPr>
        <w:t>近期建设与改造的重点应与未来人口的空间分布相适应，在有限的资源条件下为更多的人提供服务。</w:t>
      </w:r>
    </w:p>
    <w:p w:rsidR="00A26238" w:rsidRDefault="00A26238">
      <w:pPr>
        <w:widowControl/>
        <w:spacing w:line="360" w:lineRule="auto"/>
        <w:ind w:rightChars="10" w:right="21" w:firstLineChars="200" w:firstLine="480"/>
        <w:rPr>
          <w:rFonts w:hAnsi="宋体"/>
          <w:sz w:val="24"/>
        </w:rPr>
      </w:pPr>
      <w:r>
        <w:rPr>
          <w:rFonts w:hAnsi="宋体" w:hint="eastAsia"/>
          <w:sz w:val="24"/>
        </w:rPr>
        <w:t>残疾人、老年人仍然是未来无障碍设施最主要的使用人群，结合现状人口以及残疾人、老年人的分布情况，考虑未来人口的发展趋势，福田、罗湖、南山仍然是人口居住和生活的高度集聚的地区。</w:t>
      </w:r>
    </w:p>
    <w:p w:rsidR="00A26238" w:rsidRDefault="00A26238">
      <w:pPr>
        <w:widowControl/>
        <w:spacing w:line="360" w:lineRule="auto"/>
        <w:ind w:rightChars="10" w:right="21" w:firstLineChars="200" w:firstLine="480"/>
        <w:rPr>
          <w:rFonts w:hAnsi="宋体"/>
          <w:sz w:val="24"/>
        </w:rPr>
      </w:pPr>
      <w:r>
        <w:rPr>
          <w:rFonts w:hAnsi="宋体" w:hint="eastAsia"/>
          <w:sz w:val="24"/>
        </w:rPr>
        <w:t>新一轮城市总体规划提出了未来城市发展将转入内涵式、精明增长的模式，要加强节点地区的城市建设。根据总体规划中确定的城市密度分区，规划期内将引导城市建设主要向</w:t>
      </w:r>
      <w:r>
        <w:rPr>
          <w:rFonts w:ascii="宋体" w:hAnsi="宋体" w:hint="eastAsia"/>
          <w:color w:val="000000"/>
          <w:sz w:val="24"/>
        </w:rPr>
        <w:t>城市各级中心、城市轨道站点周边地区集聚，形成</w:t>
      </w:r>
      <w:r>
        <w:rPr>
          <w:rFonts w:hAnsi="宋体" w:hint="eastAsia"/>
          <w:sz w:val="24"/>
        </w:rPr>
        <w:t>高密度开发。与之相适应，这些地区将成为城市活动的集聚地，也将成为未来无障碍设施建设主要</w:t>
      </w:r>
      <w:r>
        <w:rPr>
          <w:noProof/>
        </w:rPr>
        <w:pict>
          <v:group id="画布 42" o:spid="_x0000_s1030" editas="canvas" style="position:absolute;left:0;text-align:left;margin-left:-5.15pt;margin-top:57.95pt;width:468pt;height:288.6pt;z-index:251659264;mso-position-horizontal-relative:text;mso-position-vertical-relative:text" coordsize="59436,36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kXmxuBAAAegsAAA4AAABkcnMvZTJvRG9jLnhtbOxWS4/kNBC+I/Ef&#10;otwznaSTzkOTWc30A600wIpdfoCTOB1rEzvY7seAkJDgwBlxgzucENwQSPtvWuzPoMrp9PS82NHu&#10;HmmpEzuulKvq++pzTp9s28ZaU6mY4Jntnbi2RXkhSsaXmf35i4UT25bShJekEZxm9hVV9pOzDz84&#10;3XQp9UUtmpJKC5xwlW66zK617tLRSBU1bYk6ER3lsFgJ2RINU7kclZJswHvbjHzXnYw2QpadFAVV&#10;Cp7O+kX7zPivKlroT6tKUW01mQ2xaXOV5prjdXR2StKlJF3Nin0Y5C2iaAnjsOnB1YxoYq0ku+Oq&#10;ZYUUSlT6pBDtSFQVK6jJAbLx3FvZTAlfE2WSKaA6Q4Aweo9+8yXGzcWCNQ1UYwTeU3yG9w3gQ3G5&#10;4TeN+ifGdm+z6QBA1R2gVO8W4vOadNRkrtLik/UzabEyswOAkJMWePSCbrV1IbZWOEYMcXcwe96B&#10;od7Cc+CiwUN1l6J4qSwupjXhS3oupdjUlJQQn4dvQg6HV3s/Cp3km49FCfuQlRbG0baSLdYAILPA&#10;e+KFngvcvsrssRu58WRPJQyrgPVgHIzDwLetAi2SiQ+h424kHRx1UumPqGgtHGS2BKqajcj6Uune&#10;dDDBfZVoWIkYmYlc5tNGWmsCtF6Y3977DbP7USMpBAl7oCMM19D0q8SDEC/8xFlM4sgJFkHoJJCX&#10;43rJRTJxgySYLb7GAL0grVlZUn7JOB1axgseB/e+eXuym6axNlDM0A97tB5M0jW/+5JsmQYFaVib&#10;2fHBiKSI8ZyXUEiSasKafjy6Gb4BBGow3E1VDCOQBD0d9DbfGvIZuiBbclFeAUWkANiAkKB+MKiF&#10;/NK2NqAkma2+WBFJbat5yoFmiRcgb7WZBGHkw0Qer+THK4QX4CqztW31w6nu5WrVSbasYaee2Fyc&#10;AzUrZqhyHdWe0NCJZ6cdK1L47zGC0R2M3iyv8JZeYS69RLeP8tES+XLVOaBwHdEsZw3TV0atAWQM&#10;iq+fsQLri5Oj7vaG7oZl3NUKA9sqqSqgAr7jTpzd33+9/u3VPz/+uvv5992f3+7++Ob1L9/tvv9h&#10;99MrpMbgrndOMPlb3a86aDMs4X8Iwk0vI5zeCDhvWDc0Io73pYEY33x49YI/E8WqpVz3J5ikDVRJ&#10;cFWzTgE1UtrmtARFeFpCnAWcnhqECNDnvUDc171+fO66iX/hTEN36gRuNHfOkyByInceBW4Qe1Nv&#10;OnTvSlGoCmlmHXsP7WskaNC2O61EUqxQL1nFZ1B7PIedaAKJIQxjL4JRDp3rJxNEEHROS6qLGocV&#10;qB2+04vhYcEgcg0C4vMoyR4HfhCFRrL9JPLiW4oNGhRPQuhNVGw/Hvvj2N/rzVtK9uFMfej8fECJ&#10;3WQez+PACfzJHLCczZzzxTRwJgsvCmfj2XQ68wYseyVGNr47lKb6DwrwQ6fMkaL2TQFHnKHB/4cL&#10;nvZ3OmKgKwg1DuFvJNt835ljaP8xil+Qx3Njdf3JfPY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XB5KnfAAAACwEAAA8AAABkcnMvZG93bnJldi54bWxMj8FOwzAQRO9I/IO1SNxa&#10;Oy0tTYhTIQSIHgktZzdZ4gh7HWy3CX+POcFxNU8zb8vtZA07ow+9IwnZXABDalzbUydh//Y02wAL&#10;UVGrjCOU8I0BttXlRamK1o30iuc6diyVUCiUBB3jUHAeGo1WhbkbkFL24bxVMZ2+461XYyq3hi+E&#10;WHOrekoLWg34oLH5rE9WAqF4rI3nL7E5vA/6a9M9725GKa+vpvs7YBGn+AfDr35Shyo5Hd2J2sCM&#10;hFkmlglNQbbKgSUiX6xugR0lrPNlBrwq+f8fqh8AAAD//wMAUEsDBAoAAAAAAAAAIQBuTHEtbA4J&#10;AGwOCQAVAAAAZHJzL21lZGlhL2ltYWdlMS5qcGVn/9j/4AAQSkZJRgABAQEA3ADcAAD/2wBDAAIB&#10;AQEBAQIBAQECAgICAgQDAgICAgUEBAMEBgUGBgYFBgYGBwkIBgcJBwYGCAsICQoKCgoKBggLDAsK&#10;DAkKCgr/2wBDAQICAgICAgUDAwUKBwYHCgoKCgoKCgoKCgoKCgoKCgoKCgoKCgoKCgoKCgoKCgoK&#10;CgoKCgoKCgoKCgoKCgoKCgr/wAARCANjBO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f2Mf2Mv2XviD+y74M8beNvgzpOqavqmlfaNQ1C8&#10;8x5biVpHy7MW5Jr0/wD4YB/Y1/6N80D/AL9yf/FUn7AH/Jmvw+/7AK/+jHr2GgDx/wD4YB/Y1/6N&#10;80D/AL9yf/FUf8MA/sa/9G+aB/37k/8Aiq9gooA8f/4YB/Y1/wCjfNA/79yf/FUf8MA/sa/9G+aB&#10;/wB+5P8A4qvYKKAPH/8AhgH9jX/o3zQP+/cn/wAVR/wwD+xr/wBG+aB/37k/+Kr2CigDx/8A4YB/&#10;Y1/6N80D/v3J/wDFUf8ADAP7Gv8A0b5oH/fuT/4qvYKKAPH/APhgH9jX/o3zQP8Av3J/8VR/wwD+&#10;xr/0b5oH/fuT/wCKr2CigDx//hgH9jX/AKN80D/v3J/8VR/wwD+xr/0b5oH/AH7k/wDiq9gooA8f&#10;/wCGAf2Nf+jfNA/79yf/ABVH/DAP7Gv/AEb5oH/fuT/4qvYKKAPH/wDhgH9jX/o3zQP+/cn/AMVR&#10;/wAMA/sa/wDRvmgf9+5P/iq9gooA8f8A+GAf2Nf+jfNA/wC/cn/xVH/DAP7Gv/Rvmgf9+5P/AIqv&#10;YKKAPH/+GAf2Nf8Ao3zQP+/cn/xVH/DAP7Gv/Rvmgf8AfuT/AOKr2CigDx//AIYB/Y1/6N80D/v3&#10;J/8AFUf8MA/sa/8ARvmgf9+5P/iq9gooA8f/AOGAf2Nf+jfNA/79yf8AxVH/AAwD+xr/ANG+aB/3&#10;7k/+Kr2CigDx/wD4YB/Y1/6N80D/AL9yf/FUf8MA/sa/9G+aB/37k/8Aiq9gooA8f/4YB/Y1/wCj&#10;fNA/79yf/FUf8MA/sa/9G+aB/wB+5P8A4qvYKKAPH/8AhgH9jX/o3zQP+/cn/wAVR/wwD+xr/wBG&#10;+aB/37k/+Kr2CigDx/8A4YB/Y1/6N80D/v3J/wDFUf8ADAP7Gv8A0b5oH/fuT/4qvYKKAPH/APhg&#10;H9jX/o3zQP8Av3J/8VR/wwD+xr/0b5oH/fuT/wCKr2CigDx//hgH9jX/AKN80D/v3J/8VR/wwD+x&#10;r/0b5oH/AH7k/wDiq9gooA8f/wCGAf2Nf+jfNA/79yf/ABVH/DAP7Gv/AEb5oH/fuT/4qvYKKAPH&#10;/wDhgH9jX/o3zQP+/cn/AMVR/wAMA/sa/wDRvmgf9+5P/iq9gooA8f8A+GAf2Nf+jfNA/wC/cn/x&#10;VH/DAP7Gv/Rvmgf9+5P/AIqvYKKAPH/+GAf2Nf8Ao3zQP+/cn/xVH/DAP7Gv/Rvmgf8AfuT/AOKr&#10;2CigDx//AIYB/Y1/6N80D/v3J/8AFUf8MA/sa/8ARvmgf9+5P/iq9gooA8f/AOGAf2Nf+jfNA/79&#10;yf8AxVH/AAwD+xr/ANG+aB/37k/+Kr2CigDx/wD4YB/Y1/6N80D/AL9yf/FUf8MA/sa/9G+aB/37&#10;k/8Aiq9gooA8f/4YB/Y1/wCjfNA/79yf/FUf8MA/sa/9G+aB/wB+5P8A4qvYKKAPH/8AhgH9jX/o&#10;3zQP+/cn/wAVR/wwD+xr/wBG+aB/37k/+Kr2CigDx/8A4YB/Y1/6N80D/v3J/wDFUf8ADAP7Gv8A&#10;0b5oH/fuT/4qvYKKAPH/APhgH9jX/o3zQP8Av3J/8VR/wwD+xr/0b5oH/fuT/wCKr2CigDx//hgH&#10;9jX/AKN80D/v3J/8VR/wwD+xr/0b5oH/AH7k/wDiq9gooA8f/wCGAf2Nf+jfNA/79yf/ABVH/DAP&#10;7Gv/AEb5oH/fuT/4qvYKKAPH/wDhgH9jX/o3zQP+/cn/AMVR/wAMA/sa/wDRvmgf9+5P/iq9gooA&#10;8f8A+GAf2Nf+jfNA/wC/cn/xVH/DAP7Gv/Rvmgf9+5P/AIqvYKKAPH/+GAf2Nf8Ao3zQP+/cn/xV&#10;H/DAP7Gv/Rvmgf8AfuT/AOKr2CigDx//AIYB/Y1/6N80D/v3J/8AFUf8MA/sa/8ARvmgf9+5P/iq&#10;9gooA8f/AOGAf2Nf+jfNA/79yf8AxVH/AAwD+xr/ANG+aB/37k/+Kr2CigDx/wD4YB/Y1/6N80D/&#10;AL9yf/FUf8MA/sa/9G+aB/37k/8Aiq9gooA8f/4YB/Y1/wCjfNA/79yf/FUf8MA/sa/9G+aB/wB+&#10;5P8A4qvYKKAPH/8AhgH9jX/o3zQP+/cn/wAVR/wwD+xr/wBG+aB/37k/+Kr2CigDx/8A4YB/Y1/6&#10;N80D/v3J/wDFUf8ADAP7Gv8A0b5oH/fuT/4qvYKKAPH/APhgH9jX/o3zQP8Av3J/8VR/wwD+xr/0&#10;b5oH/fuT/wCKr2CigDx//hgH9jX/AKN80D/v3J/8VR/wwD+xr/0b5oH/AH7k/wDiq9gooA8f/wCG&#10;Af2Nf+jfNA/79yf/ABVH/DAP7Gv/AEb5oH/fuT/4qvYKKAPH/wDhgH9jX/o3zQP+/cn/AMVR/wAM&#10;A/sa/wDRvmgf9+5P/iq9gooA8f8A+GAf2Nf+jfNA/wC/cn/xVH/DAP7Gv/Rvmgf9+5P/AIqvYKKA&#10;PH/+GAf2Nf8Ao3zQP+/cn/xVH/DAP7Gv/Rvmgf8AfuT/AOKr2CigDx//AIYB/Y1/6N80D/v3J/8A&#10;FUf8MA/sa/8ARvmgf9+5P/iq9gooA8f/AOGAf2Nf+jfNA/79yf8AxVH/AAwD+xr/ANG+aB/37k/+&#10;Kr2CigDx/wD4YB/Y1/6N80D/AL9yf/FUf8MA/sa/9G+aB/37k/8Aiq9gooA8f/4YB/Y1/wCjfNA/&#10;79yf/FUf8MA/sa/9G+aB/wB+5P8A4qvYKKAPH/8AhgH9jX/o3zQP+/cn/wAVR/wwD+xr/wBG+aB/&#10;37k/+Kr2CigDx/8A4YB/Y1/6N80D/v3J/wDFUf8ADAP7Gv8A0b5oH/fuT/4qvYKKAPH/APhgH9jX&#10;/o3zQP8Av3J/8VR/wwD+xr/0b5oH/fuT/wCKr2CigDx//hgH9jX/AKN80D/v3J/8VR/wwD+xr/0b&#10;5oH/AH7k/wDiq9gooA8f/wCGAf2Nf+jfNA/79yf/ABVH/DAP7Gv/AEb5oH/fuT/4qvYKKAPH/wDh&#10;gH9jX/o3zQP+/cn/AMVR/wAMA/sa/wDRvmgf9+5P/iq9gooA8f8A+GAf2Nf+jfNA/wC/cn/xVH/D&#10;AP7Gv/Rvmgf9+5P/AIqvYKKAPH/+GAf2Nf8Ao3zQP+/cn/xVH/DAP7Gv/Rvmgf8AfuT/AOKr2Cig&#10;Dx//AIYB/Y1/6N80D/v3J/8AFUf8MA/sa/8ARvmgf9+5P/iq9gooA8f/AOGAf2Nf+jfNA/79yf8A&#10;xVH/AAwD+xr/ANG+aB/37k/+Kr2CigDx/wD4YB/Y1/6N80D/AL9yf/FUf8MA/sa/9G+aB/37k/8A&#10;iq9gooA8f/4YB/Y1/wCjfNA/79yf/FUf8MA/sa/9G+aB/wB+5P8A4qvYKKAPH/8AhgH9jX/o3zQP&#10;+/cn/wAVR/wwD+xr/wBG+aB/37k/+Kr2CigDx/8A4YB/Y1/6N80D/v3J/wDFUf8ADAP7Gv8A0b5o&#10;H/fuT/4qvYKKAPH/APhgH9jX/o3zQP8Av3J/8VR/wwD+xr/0b5oH/fuT/wCKr2CigDx//hgH9jX/&#10;AKN80D/v3J/8VR/wwD+xr/0b5oH/AH7k/wDiq9gooA8f/wCGAf2Nf+jfNA/79yf/ABVH/DAP7Gv/&#10;AEb5oH/fuT/4qvYKKAPH/wDhgH9jX/o3zQP+/cn/AMVR/wAMA/sa/wDRvmgf9+5P/iq9gooA8f8A&#10;+GAf2Nf+jfNA/wC/cn/xVH/DAP7Gv/Rvmgf9+5P/AIqvYKKAPH/+GAf2Nf8Ao3zQP+/cn/xVH/DA&#10;P7Gv/Rvmgf8AfuT/AOKr2CigDx//AIYB/Y1/6N80D/v3J/8AFUf8MA/sa/8ARvmgf9+5P/iq9goo&#10;A8f/AOGAf2Nf+jfNA/79yf8AxVH/AAwD+xr/ANG+aB/37k/+Kr2CigDx/wD4YB/Y1/6N80D/AL9y&#10;f/FUf8MA/sa/9G+aB/37k/8Aiq9gooA8f/4YB/Y1/wCjfNA/79yf/FUf8MA/sa/9G+aB/wB+5P8A&#10;4qvYKKAPH/8AhgH9jX/o3zQP+/cn/wAVR/wwD+xr/wBG+aB/37k/+Kr2CigDx/8A4YB/Y1/6N80D&#10;/v3J/wDFUf8ADAP7Gv8A0b5oH/fuT/4qvYKKAPH/APhgH9jX/o3zQP8Av3J/8VR/wwD+xr/0b5oH&#10;/fuT/wCKr2CigD5R/bM/Yy/Ze+H37L3jPxt4J+DOk6Zq+l6T9o0/ULPzElt5VkQq6tu4Ior079v3&#10;/kzb4hf9gBv/AENKKAE/YA/5M1+H3/YBX/0Y9ew149+wB/yZr8Pv+wCv/ox69h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x/wDb9/5M2+IX/YAb/wBDSij9v3/kzb4hf9gBv/Q0ooAT9gD/AJM1+H3/&#10;AGAV/wDRj17DXj37AH/Jmvw+/wCwCv8A6MevYaACiiigAooooAKKK534u+J/Gvgv4WeIvF/w38Ay&#10;+KvEGmaLc3Wi+GobyO3fVLpI2aO2EkhCoXYBdxOBmgD8x/j7/wAFdf8AgpH/AME5/wDgp5bfC79u&#10;39n3Tde+AnxO1yLTfhlrvw302W5uNPZn2IHO3zLi4IIaWAjPeIkcHltY/wCC0X/BZX45/t8fG39k&#10;H/gn9+xB8OfHdr8IfEL2t3ca14hXTbgWpkaOGST7VdwqzMVbITkY5Ar13/gmH/wXE8Fft5/Gqf8A&#10;Ya/bz/Znj+FP7QPhjUvOtfB2s2Mk9te3NsjTG4tTPGWtZo1QuqszHGGSRs14b+29+0Z8JvgP+2r8&#10;Qf2Tv+CI/wAIrzxH+1l8edTay+KXjO0uLiXT/CCLKGku52cNEjoZZCWUbItjbsuFQgHo3/DXf/B1&#10;x/0ie+EX/hy9N/8AlpXm37WX/BXH/g49/Yg+COp/tF/tL/8ABNL4TeH/AAhpEsMWoapH44trwxtL&#10;II4x5VtqEkjZYgcKcd6+r/2RNS+D37Fvgrwt/wAEd/2kv+Ci/jTxr8dvF/hqW+tJ9QuLyTVo4LiO&#10;bd9ivVgYRxRG3uTG80hkXYSSBsUfBXg39nL9rX9i79qeD/giH+2r8JPGn7SH7MXxq8RC+8DeJrZr&#10;lr3Q0W6Ekks1wrbUSBmWS5jZwACJU2+ZsIB+z37JXxf1r9oD9mD4f/HHxJpttZ6h4u8IWGrXtpZ7&#10;vKhlngSRkTcSdoLEDJzXxL/wWR/4KAftXfsl/wDBRX9iL4B/AX4kxaL4V+MfxPbSPiHpsmh2d0dT&#10;s/7T0aDyxJPE8kH7u7uF3RMjfPnOVUj7y8MeBdJ+BnwVtPh38H/DO6z8K+HBZ+G9He4J3LBDtggL&#10;sc87VXcT3zX88n/BWb9sb/gqD8Tf+CgX7Fnjf9qX/gmAvgXxl4N+KT3nw58KWfxBtZ18cXP9p6M4&#10;s1lUOLJvMhgj82Qsv+lA7QEOQD9kf+C4X7Vv7Qf7En/BNbx7+01+zBfaXbeLvDMunS202sWK3MC2&#10;73sMc+Y24Y+U7498Vz2sf8FZfDf7HH/BJn4Vf8FBv279E12+uPFmgaG2tQ+C9It3ma81C2M6OkMk&#10;8SLGVGfv5GRwa+Wf+Cmv7RP7e37RP/BCz9pDXP28/wBia3+CWp6fLp0PhvSIPE8OqHULRrqBmlaS&#10;JiFKthegz1xVT/gs0iN/wam+ASyg7fhv8OyuR0P2ayoA90/4OFv+CgP7R/7H3/BL/QP2uv2L/ibJ&#10;4R1zU/F2i+XdXeg2N802n3lrO5gkiu4po0OTE5ZRuBjwGwWB/QTV9e0bwf4ZuPEnivXYrWw02ya4&#10;1DUr6RY0iiRdzyyNwqgAEk8Ae1fkR/wc+f8AKv34C/7DfhD/ANIZK/Wv4g+APC3xW+Hms/DLxvp5&#10;u9G8Q6TPp2q2okKebbzRmORNy8jKsRkc0AcD4e/b1/Yf8V6WmteH/wBr/wCGVxbSMQko8cWC5IOD&#10;w0oNeR/8FE/2j/BPxR/Ys+Ifg39kX/goH4D8H/Eefw9NJ4T1jTPHOkmVrqP5xb5kdtglCmPeuHUu&#10;GVhjn5/+I3/Bvt/wbx/B7ULfSvi34I8M+Frq7hM1pbeIviZJZSTRg7S6LNcKWXIxkcZr54/4KI/8&#10;Elf+Dej4U/sI/F/4mfADVfATeONB+HerX3hNbH4rpdTHUIrWR4AkIuW81t4XCYOTxg0Afav/AAR5&#10;/a61nwz/AME9/AXhD/goZ+0x8PLT4naPbTWmpzX3xT0i9uru1WVjazTyQTlRL5LIjAsz/u9znezY&#10;+lNU/bl/Yr0XTp9W1P8Aa5+GcVvbRGSaQ+OrA7VAyTgTZNfh9/wQ1/4Jl/8ABDn9pD/gnV4U+LH7&#10;aupeDI/iDe6nqMeqJrHxKXTpxHHcusW6A3CbRsAwdvPWvtbwH/wQO/4NzPip4gXwn8MfDnhHxHqr&#10;wtKum6F8U2u7gxr95xHFcs2BkZOMCgD9Ivhv8S/h98YfBNh8SfhX4z03xD4f1RHfTtZ0i7We2uVV&#10;2jYpIhIYB1ZTjupFfG3gv/goj+0jqn/BfPxd/wAEzdf0rwkfhtpvwdi8X6Je2um3C6uLgmyjZJpj&#10;OYmTzJbggLEDt8v5sg59h8S+HPDX/BLD/gn7daB+x1+zJr/jXTfhvppbwx8M/Dc09zqGoLNfb5Yo&#10;CI5pHcG4llxtb7uPlHI/GnSP+ClX7WWhf8HCPif9q4/8EoPitc+MJPgCulXPwdtZll1mCyWe2b+0&#10;fkiO+IlFUKqFiXFAH9DVfnn/AMHNH7WP7Vv7FP8AwTksfj9+yF8R7nwr4g074l6TBqmq20NvKf7P&#10;lhu1aMpOrK6tP9myApP4Zr4Z/bB+Gfjb/go//wAHDXh79mz4m/tA/FX4OeHfEvwE0vxFqOjeFfFk&#10;lhc6TejTzO1s6yr5YdXYo+6NWJXoDxXJf8F0P+CEfgP9jb/gnD4q/aY+H37d/wAbviO/hvWtJW/0&#10;Dxz43gvtOENzeR23mtEkSkurzR7eeMk9qAP0z/a+/a7/AOCl/wAAf2sP2a/DXwV/Z+k+JHwh8b26&#10;Q/E/VdD0NrnWrWYJEslxIUKQW8QEwn+VAH8qRQUAAP274p8U+G/A/hu+8YeMNctdM0rTLV7nUNQv&#10;ZhHDbwoMs7seFUAZJNfi2f8Aght+w58Pfgz8Nvih+0D/AMFp/j/8OYfiPpVjJ4fg8UfGCxsIprme&#10;0S4+yxPNAqsyq2AM88DqQK/WnR/2ZPh7cfspW37JXjLVtT8VeGG8Hp4e1C91e+L3ep2nkCJnlmTb&#10;l3XksuOTkUAUdA/bx/Yi8T6XHrOhftffDO4tpc+XKPHNgucHB4aUGvEP+Cnn7Rnh34pfsNfEHwt+&#10;xh/wUD8D+EviT/Yr3HhrUNI8daV51zLH87WgaR22GVQUDptcMVIYcg+H/EX/AIN/P+Dd74P6rBoX&#10;xZ8G+F/C99c24nt7PxF8TpLKWWLcV8xUmuFLLuVhuAxlSO1fM/8AwU9/4JQf8G/Pwc/4J+/Fr4pf&#10;s2ap4Efx5ofg25uvCq6d8VFvJzeLjZsgFy3mt1+XBzQB99f8Eof2vZfD37Avw88Lft9ftMfDiz+K&#10;GkaUbLXWuPilpF7PcxxuywTTSwTlDK0Pl7hljkfMSxNfQOr/ALdH7FOg6ZNrGrftdfDOG2t0LzSn&#10;xzYHavrgSk1+KP8AwRY/4Jgf8EKP2hf+CdPgb4sftian4Jj+IOpG8/ttNW+Jq6fONlzIse6A3CbP&#10;kC/wjPWvsbwB/wAECP8Ag3S+LOunwt8LfC/hPxLqa27Ttp2gfFF7ycRKQGk8uG5ZtoLKCcYGR60A&#10;fpJ8P/iF4G+K3g3T/iJ8NPFun67oWqw+dpur6VdLNb3UeSu5HUkMMgjI9KyPj7Y/G3Uvgz4ksP2b&#10;9d0LTPHcukyr4Wv/ABNaPPYQ3hX5GmSMhimfTP0PQxfs7/s/fCz9lf4KeHv2e/gl4fbSvCvhax+y&#10;aJpzXDymCLez7d7ks3zMxyT3r8vf+DpP4kftC6B8Rv2Rvg/8CP2mfHvwyT4j/E290DXdU8CeKLvT&#10;ZZIp5tLgV3FvLH53l+e7KrkgEnpk0Ae6/wDBBv8A4KkfHj9u7wD40+A/7ZHww1LQfjL8H9W/sjxr&#10;f/2R5FjqkgYqXUxKIYrhSAJIVwMMjplWIXgv+Cz3/BRP9tP4bf8ABQX9nD/gn7/wTr8b2mmeNfGu&#10;pS3/AI1F9ocN/b/2W8kcaeasqnaiJHdSsUKvhV2uvOec0T/g2g/aC8NyXs3h3/gvH+09p76leNd6&#10;g1l4ku4jdXDABppCt6N8hCgFmyTgc8Vgt/wal+M3+Li/H+T/AILOfH9vHiWX2NPGxvJP7XW2wV8k&#10;Xn2vzhHgkbN+MHpQB+vsKyrCizyB3CgO6rtDHuQMnH0zTq/In/g1s+JH7Quv/Eb9rn4P/Hf9pnx7&#10;8TU+HHxNstA0LVPHfii71KWOKCbVIGdBcSyeT5nkIzKhAJA64FfrnPPBawPc3MyxxxoWkkdsBVAy&#10;SSegAoA/Of8A4OC/+CjP7TP7F1l8C/hD+xJ4isbf4qfE34mw2mm2N9pi3kV3ZIvkyQywkEtE8lzE&#10;GKYcbQVKkA1+hHguHxdb+DtKg8f31jc66mmwLrVzpdu0VtLdiNfOaJHZmSMvuKqWYgEAk9a/ny+F&#10;f7fOm/8ABT7/AIO2PhP4jtvL1T4d+BrvxBongCGT95bSix0PVJzfx5+Uu92izBxyBHDz8oNfb/xv&#10;/wCCcv8AwXb/AOEq8XfErw1/wXWg8NeFhfX+pWGmT+ArYppdhveVImlZcYjiwpcnouTQB2H7W37W&#10;H7R3hP8A4OFv2YP2OfCHxc1PSvhz418C67qfirw3Zxw+XqNxaWWpzxF2dGYDfbRAhSMgHpnNfojX&#10;8buq/tof8FY/i38dPhx+2/qv7TfiG++IGneFfFt18OPFl7pNpFPHomm2V21/LCoi8t1dFv4sFWIa&#10;NwDnGP2V/Zf/AGK/+C9X7Vf7Ofgf9pPwB/wX2X+x/HHhey1mxjPw7tnaFZ4VkMTHYMsjEo3A+ZTQ&#10;B+xtfGH/AAXz/ax/aS/Yh/4JveI/2mP2VvGljofinw5r+lO1xqGlQ3kU9o9yqTQGOZGX5wwG4YYD&#10;O1lODX0r+zL4F+Lnwy+AHhL4f/Hv4rf8Jz4z0jRIbbxJ4vFmLf8Ata7UfPceUvCbj2HSvxt/4OEv&#10;+CaX7S/wb/YL+KP7RHjH/gqf8WPHHh1teguR8M9dhiGlrHPfL5cOQ5bbDvG3j+AUAfrDpn7S1z8L&#10;/wDgn1p/7XHxdNzrc+mfCy28UeIRYW8cUl2/2FLmURoNqKSSQBwBxXxR8MP+DmfR/jV4MtfiL8Iv&#10;+CWn7RXiTQb0uLTV9G8PQXFvMVYq210cg4IIPuKsfstf8E+vj/8As7/sKeKfjr8Sf+CjvxL+J+ga&#10;5+zBqENl8O/FUMQ03S2n0mOeOSIq5JMKRtEuR92Q14d+wL+3R8SP+Ccf/BrD4a/ay+E/hPRNb1vQ&#10;NTnitdO8QpM1rIJ9WaJiwhkjfIDEjDDmgD2bx3/wc8eBPhBqGg2/xv8A+Cbvx78FWviPWodL03Uf&#10;E2i29rDJcSMAFDPIMkA7iBzgGv1CtplubeO4UECRAwB7ZGa/DP8A4OF/jZ45/aT/AOCZX7F37QHx&#10;L8NWGja94y+JGi6xqmlaW7Nb2ktxZmQxxl2Zio3YyTk1+znxg+NHgX9nL4D698evifdXUHhvwf4d&#10;l1bXrmyspLiSC0gi8yWURxgswVFZjgcBSTwDQB8Yf8FJ/wDgoV+0/wDsqf8ABU79lP8AZu8Ba9oN&#10;l8Nvi7q01h4xGo6aktzJIsyqBHKxzF8rqMjqTW1/wUi/4Kt/HL/gnj+2P8Gvh34i/ZVn1/4OfEnU&#10;hpOqeO9EuJrzULS/dgBGlnDGW/dqfMK/MZUDbCGUqPyr/wCCzv8AwXR/Y+/a9/aS/Zd+O37K/wAP&#10;fGviE/Cb4iNqWsTah4ZezbUYZJLVo7S2LMfMkbyZCq8Alh74+7te/wCCxv8AwV8+MdpFcfs4/wDB&#10;vN48TyCLmy1P4reI49IaF9zICtrcQQtuIK4IlDYZhgj5iAfp5rPjLwl4asYNS8TeJrDTILnAgl1K&#10;7S3DkjOB5hHOOcda+Fv+Cz//AAU5/aL/AGAPjJ+zj8OvgTo/hS5tPi58QxoXiSbxJpc9y8FuZbZN&#10;1uYriII+Jm5YMOBxXxt/wXQ8fftofFH/AIJcfs/fEX9vv4E+H/h38T4v2uNGspNI8L35nthp76fq&#10;ToysZpSu8oodS5+aEHgYrv8A/g54/wCTn/2HP+y0x/8ApRY0AfsLRRRQAV86ftk/8FCPC/7OPjnw&#10;/wDs2fCrwfP8QfjX42jL+EPh5pc2wrADh7+/mwVs7OPBLSty20hAx6ekftaftGeD/wBkb9mnxv8A&#10;tLePAzaX4L8O3OqXEKMA05jQlIlJ6M77UHu1fGn/AAb9/Afxd4w+CGrf8FQ/2mX/ALW+MH7QV5Jq&#10;91qV0mTpGhh9tlpttnmOEIu/AxncoP3RQB91fCK1+Ktp8O9NT43avo974peEyaxJoFq8NlHIzE+V&#10;CsjM5RAQoZjltu4gZwOU/a9/bH/Z2/YU+CWpftB/tO/ES28OeGtNKo08iNJNczMcJBBEgLzSMeiq&#10;D3JwASPT6/EL/g5F+CX7R37bv/BUH9mv9kSw+FHjPU/hJG9leeJ9Y0fQbubToprvUHhnM08SGONk&#10;t4RyxBUSk8ZoA9d8If8AB4z/AMEq/EXjO38Oa74W+KGhabc3ZhHiLUfDMD20a7seY6w3Dy7ehO1G&#10;IHav1C+GHxP+H/xp+H2kfFX4V+LLLXfDuvWKXmkavp8weG6hcZV1P9OoPBr4Q/4LrfsMfseWX/BG&#10;L4k+GbT4L+FtBs/h14P+3+CptO0m3tn0y6gKCIROqggv9xgDl93OTXhn/BqT+0Z4g8I/8ESfGfjb&#10;4lXM0uifDLxhrzaS1wzACxisre9eNWP8Illm6dCxoA+rv+Ck3/Bev/gn9/wS+8U23w0+OPizV9c8&#10;ZXMAnPhLwfp63d3bRHG152d0jhDZyqs25gMhcc1zX/BPj/g48/4Jx/8ABRP4rxfAj4fa/wCIfCPj&#10;K8ZhpGh+ONMjtTqZUZKwSxySRtJjP7tmVjg4Br86f+DYH9nnQf8AgpL+2/8AHn/gqV+1joFl4s1b&#10;T/Ekf/COQ6zbrcQ2+oXjzTvKqPkDyIUhjiGPlD8Y2iu4/wCDvP8AY18AfA/wX8Mf+Ckv7Pvhax8J&#10;eNtE8cQaVq+raBaJavdM0clxazyeWBvkje3ZQ5ydrAE4AoA/c7U9S0/RtNuNY1e9itrS0gea6uZ5&#10;AqRRqCzOzHgAAEknoBX5ffHr/g7p/wCCVXwY+JV/8OvDK+O/HiaZI0V1r3hLQomsGdThhG9xNE0i&#10;g8b1XaexI5rzX/guB/wVQ8Q6t/wbxfD/AOMHgjV5dM179oTRNL0q+ksrna8KS2pk1KIMvOD5UkR6&#10;fK5B64r6I/4N+v8Agmh+zx+zZ/wTB8BXuv8Awi0DVfFPxG8Ox65401XWNFhnmu/tY8yO2YyKT5Mc&#10;TIgTpkFiMsaAPoz/AIJ9/wDBTL9kT/gpt8L7n4o/spfEJtTi02ZIdc0bUbY22oaXKwJVZ4STtDbW&#10;2spZW2nDHBo/4KD/APBTP9kX/gmN8KYPix+1Z4+l06HUJ2g0TRNLtTc6jqswGSkEIIzgYy7FUXI3&#10;MMivxe+D2iaZ/wAEdv8Ag6tg/Z9+DgbRfhz8YL22sv8AhH4ZCltFFqcZa3iRem2O8AVB/CG2iue/&#10;4LKQL+21/wAHTnw8/Y6+MMr3fgrQ9W8LaJHpU0h8iS3ubWHUbgFen7xp9jeoQDtQB9n+BP8Ag8e/&#10;4J0694tsNM+IHwU+K3hPQtSn8u38UaholvPbouceY6RTFyg6nyxIR6Gv1Q+E3xZ+G/x1+G+jfF/4&#10;Q+MrHxB4a8QWK3ej6zpswkhuoW6MpHuCCDyCCCAQRXjn7ev7Cf7OH7UH7D3jT9m3xf8ACvQIdHPh&#10;G6j0D7LpEMf9i3EVu32ae22qPJaJlUjbgYBU8Eivy5/4Mrf2oPF3iT4UfFz9jjxRrMtzaeCNUtNa&#10;0CGWYsLaK7aWOeOMHonmwhyBxukJ6saAP3KooooAZcXFvaW73V1OkUUSF5JJGAVFAySSegAr8x/2&#10;l/8Ag7N/4JZ/s7/FbU/hLpD+N/HtzotzJb6lqvg3RIZLBJUOHWOWeaPzQCCN6Apxwxr33/gvJ41+&#10;OXgr/glH8XH/AGcPCev6z4w1jRoNH0y08MWE1zeql3dRW88kaQgvlYHlOVHHXtXhn/Btl/wTW+En&#10;wA/4Jj+G/F/xZ/Z4sofiB8Qlvrrxp/wl3hlRfrD9qlhis5EuYw6ReVGreWRgly2DmgD6j/4J2f8A&#10;BVn9jL/gqH4GvvGP7KvxCnu7nR2Vdd8O6xZm11HTi33TJESQUPOJEZkJBGcgiu//AGvf2yP2dP2E&#10;/grqH7QH7T3xFtvDnhuwYR+fKjSS3U7AlIIIkBaWVsHCqOxPABNfgx/wSu8K+H/2Tf8Ag7F8c/s4&#10;/s3zG08DXd74j0+70mxyLeG2Wxe7WHavy7YrhFVc8DoOtdX/AMHBnibXf+CkX/Bc/wCCH/BKqHXL&#10;qHwnoV9YLrlvbSEAz3uJ7qXGcF1tEVVJHy7j6mgD6r8Jf8HjP/BKrxF43tvDOseF/ihommXN2Yf+&#10;Ej1HwzA1tEM4EjrFcPKF5BOEJA7V+ofwx+JvgD4z/D3Rvit8LPFllrvh3xBp8V9o2r6fMJIbq3kU&#10;MjqR2IP1HQ8185ftnf8ABKv9jr47fsD+JP2SNK+AHhTSdMs/Cs8XhCTT9Cgjm0e7iiJgngkChkcO&#10;i7mzlwWDZBNfnv8A8GaH7VHi7xL8Efi1+xP431ia6b4Za7b6hoMU0pYw2t000c0SAk4RZrctgcAz&#10;e9AH3n/wUs/4LgfsH/8ABLC8sfCv7Q/jDU9Q8V6nai5svB3hawF1fmAkgTSBnRIUJBwXYFsHAOK8&#10;u/Yc/wCDnL/gmh+3J8ZLH4BaDq/inwR4o1i5W20K08c6VHbQ6jOxwsMc0UsiLITgBXK7iQBk8V8Y&#10;f8ErP2NPiB+3N/wXn+O/7a37dn7OPiJ9J8M3t3J4Fg8d+FriOwmkFz9ltXiFygSYRW8WUAyAXDdQ&#10;DXHf8HmfwA+CXwa8a/Aj9pT4UeH9O8OePdX1HUrXUZdFt0tpb6G0FpLb3D7ACXidyofriQDPAwAf&#10;0GXV1bWNrJe3twkMMMZeWWVgqooGSxJ4AA5zX5iftG/8Ha//AASu+AfxP1D4X6BL438fS6TPJBqG&#10;seDdEhksFkQ4ZY5Z5ovNAOfnQFDjgmqP/Bev9vD4j/AL/gglo/jCz1S407xr8W9C0PQXukn2zQG7&#10;tBPeuCOcmKOVMjoZQa6P/g27/wCCaXwE/Z+/4Jh+DPiR4q+E2hap4v8Aixoi674m1XVtHinnltLk&#10;Fre13SKSIRCUOz7pZ2JHNAH1D/wTt/4Kk/se/wDBUD4bXPxE/ZZ8ey3cumuqa74d1a2+zalpbtna&#10;JockbTg4dCyHscgge7eNNL8Q634Q1TR/CXiU6Lqt1p80Wm6utqk5sp2QiOby3+WTYxDbW4OMHrX8&#10;9uq+HtE/4Is/8HUvh/wh8D7BtB+G3xaWxjn8PWhKWqWmqKYnjVAMbYr2IyIB90AAYGa/oloA+Rv2&#10;cf8AgoL8QPC/7SA/YH/4KA+GtM8K/E+4tmufA/irSdyaD4+s1xmSyMhJgulyPMtHJYEEqWXBr65r&#10;5c/4K9/sQ2X7b37Gmv8Ahzw7LLp3j/wjG3iP4ZeJrAlL3StZtVMkLQyLhl34MbAHBD89BWX/AMER&#10;v2/9U/4KO/8ABPzwr8c/Gawp4u06SXQvGsUAwP7StcK8m3+HzFKSbe2/jigD63ooooAKKKKACiii&#10;gAooooAKKKKACiiigAooooAKKKKACiiigAooooAKKKKACiiigAooooAKKKKACiiigAooooAKKKKA&#10;CiiigAooooAKKKKACiiigAooooAKKKKACiiigAooooAKKKKACiiigAooooAKKKKACiiigAooooAK&#10;KKKACiiigAooooAKKKKACiiigDx/9v3/AJM2+IX/AGAG/wDQ0oo/b9/5M2+IX/YAb/0NKKAE/YA/&#10;5M1+H3/YBX/0Y9ew149+wB/yZr8Pv+wCv/ox69hoAKKKKACiiigAoooJAGSaAPGfjRdfsQfs8/G3&#10;w1+0r8brfwf4a8deKrlPBfh3xjqkCRXl286tMtkJsZwwgxk/3VXPIB+Kv2nf2y/+CyHwZ/ai8eeL&#10;vgR/wRi8EeJdC02aWx0z4nXPiiK1u9V0iFmeOWV9wZUwWbaTgc14V+0n410L/gt1/wAHCHw+/ZZ8&#10;Aouq/CP9l37RrPj28mbzbLU9TjlTfEqZ2uPNWC3DdSBOeVUZ7z/gr9/wUg8e/twfFiw/4Iof8Eqt&#10;et/EXijxu0mn/GDxzoVwJbPwnoxeOO4j86I7QwRpBNggqq+UAzy4UA/KDxd/wX7/AGgvin/wV78K&#10;/wDBUfT/ANlzw9N4n+HfgG+0P/hD9O1i4msp7SO21ET3bTAFgEjvJZCRlcRA5wTX6x/DX/grr/wc&#10;BfGX4faF8W/hr/wRg8I6z4f8Q6XBqWhataePw0dzbTRh45FO/IBVhxwR0PNfOF5/wTj/AGbP2e/+&#10;Djn9n/8A4J5+FPDRfwM/7L2q6RrH/LOfUmudO8SC5upGXnzZGdmzk7flA4UV3f7Bn7dnxG/4N5/2&#10;hbn/AIJQ/wDBSoyx/B681ae9+Dvxe+yzNb21lNI5EU7AEGLONwQEwSM+4shBUA/Y/wDZw8YfFr4g&#10;/ATwh43+PPw5h8IeNNV0C2ufFHheC685NKvXQGW3WTJ3hGyM98V+WP8AwcQ/8peP+Caf/Za2/wDT&#10;14dr9PPif8R/GPjz9l3xF8TP2LvEfhnxP4hu/Ct1eeAL3z0vdN1G7ELNbrvimRXR2AUHzFXLAk4B&#10;r8l/En/BDr/gsp/wVP8AiT4F/aE/4Kj/ALbfh74bX3gO8kv/AAZo/wANNGSXUtCllktZj5U0TRRx&#10;Sg28eJfMlZHhBG/OSAfTf/B1L49XwJ/wRY+JMaXdvHPrmq6LpdvHcAnzvN1CFnVMEfMIkkYf7hNe&#10;Nf8ABb3w9qvhH/g1v8JeFNdtxFfaZ4E8AWl5ErhgkscNmjrkZBwykZHBrwD/AILT/snaN8AvgZ8A&#10;f+CEH7P/AMYvG3j3xR8X/jSnivxJ4i8bauuoaq8RjNpmRlVdsQL+Yq7Dxa8sfm3fXX/B17qGi/Dj&#10;/gidrHg+x0ry7a68U6BpFhDbAKluqSGReP7oWAqAPUUAeb/8HPn/ACr9+Av+w34Q/wDSGSv2Fj/1&#10;a/7or8ev+Dnz/lX78Bf9hvwh/wCkMlfsLH/q1/3RQB+E3/ByR8H/AId/tA/8Fwf2O/gn8W/D39re&#10;GPFGnxadrum/a5bf7TbSaq6unmQukiZHdGUjsa9n/wCCmn/Buf8A8EcP2ev+CeXxr+Onwg/ZCbSf&#10;FPhH4Zazq3h7VD8QfEFx9lvILSSSKXy5r945NrKDtdWU4wQRXn3/AAXk/wCVhX9hz/rpaf8Ap3ev&#10;0c/4LN/8ol/2j/8AsjHiH/0gloA/ML/g37/4ISf8Erf23/8AgmN4P/aH/af/AGXm8TeMNV1XU4b/&#10;AFceN9bsvNSG6eOMeVaXsUS4UAZCAnvk1b/4Jw/slfs/fsP/APB118Tv2cP2X/AR8M+DNG+BYm03&#10;Rzqt1e+S89vo08p867lllbdJI7fM5xnAwABXu3/Bu1+0j8Ff2Sf+Dfvwt8ff2hvGyeHPCOha1q76&#10;trMljcXK26vqLIpMdvHJIQWYDhTjPNeI/wDBNn9pn4Qftz/8HVfxc/al/Zg1268SeAbj4KpZW/iR&#10;dKuLeF5IoNIgORMisgaSGULvClghIFAH7hV+Vngr/lb28Xf9mqRf+ldlX6FftffFn4s/Aj9mvxh8&#10;Y/gh8Gj8QvE3hvRpb/TvBkd9Jby6qYxuaGJ44ZmMhUMVUIdxAHGa/GmX/gn1/wAFyv2zv2u/EP8A&#10;wVG+N/xE8Ifsdw6r8N10TXNR0q7kvNT07QofLnkBhZ2MUpEYLsZIiPLIATuAX/2x/wBin4T/ALf3&#10;/B1hc/A340Wet3PheL4I219qj+HdblsJ4JIrZvKzNCwdQXdQV75Ga8Q0X9lvSND+AX/BVD9kj4e3&#10;Gr6h4d8AXNk3hiw1vVZ76WKLTbxrtAHdizOPIBBPUgZ4rv8A/glD8TP2hvEPxb/au/4Lg+Afg5qn&#10;xc/4Q/w7ZeC/hnpd5d3Fpc+K7W0+zwzXsbiGd2uGt7SKZ0G/95dSJknBHtP/AATn8M/EP9mz4M/t&#10;kf8ABSn/AIK//DlPgtovx01CaaTwbqbL9qNvJBOHjiid/NaVjL5ccTqJHZSdoGKAPB/jF4s8O/8A&#10;BSXX/wDgkx+x49smsacvg2y8QePreafzTdW1hHZ2syyOAGUP/ZV+jc5JmA6qCf6D6/mn/wCDSq++&#10;COhftlfEL4p/tDePW0/VvBPwqln+GGk+JIvJCaK08k97d27yEKPLiUEheqzyvnCE1/QN+xz+2V+z&#10;5+3p8CNM/aO/Zl8bDXfDGqSPCk72zwy29xHjzLeWNwCkiEgEcjkEEgg0Afjj/wAHAnwM+F37TH/B&#10;xf8AskfAL42eGP7a8J+LPCWm6dr+lC9ntvtVs+r6luTzYHSRM+qMp969Y/4Ky/8ABvD/AMEff2Zf&#10;+Cbfxl+P3wR/ZIbRfFvhPwPdahoGqnx/r9z9luU27X8qe/eJ8Z6OrD2rlP8AgsZ/ytI/sS/9gXSf&#10;/TxqVff/APwXd/5Q8/tEf9k0vv8A2WgD88v+CEf/AAQT/wCCUH7Zv/BMb4fftD/tJfssN4j8Ya4b&#10;7+1NXHjnXLPzvLupI0/dWt7HEuFUD5UGcc803/gkp+y58C/2Lf8Ag6w/aP8A2aP2avBB8OeCfDXw&#10;Eg/sXRTqdzefZ/tCeFLqb99dSSSvumnlf5nON2BgAAfQn/BB39qH4E/sb/8ABv18Ovj/APtJ+PU8&#10;M+ENIlvU1LWZNPublYDLqMkceUt45JDl2UZCkDPOK8D/AOCRv7RPws/bX/4Omf2mv2tf2btWu9f+&#10;HusfBSCz03xL/Zk8EM0kK+GbXBEqKyb5LK5KBwrMsZOODgA/buvgL/guL/wSm/aO/wCCk+vfAzxx&#10;+zR8YPCvhDXfg34tu9ft7nxVaTTRy3DNZSW5VIkYMFe0ywbgggetfe+o6hZaTp8+q6ndJBbW0LS3&#10;E0jYWNFBLMT2AAJr8X/+CS37Q/7QP7f/AO1p+3Z+2ifjh4xj+EsemalofgLw1bazNFYRym38uK9h&#10;VXPkXMdpY25EkRGWuZH4OKAPZvib4D/4OOPgz4F1L4m/FX/gqJ+zZ4f0DR7ZrjUtW1XwAYYII1GS&#10;SzQgZ7AdScAZJqt8GPDP/BxZ+0N8K9D+NnwY/wCCon7OPiDwt4ksFvNF1iw+HMhiuoWJG4ZgBBBB&#10;BBwQQQQCKxv+DcTTNV/4KGf8ESvFnw0/bJ8Z678RbPxZ4v13RdVuvGOsT6lctamK3CKJbh3ceWx3&#10;pg/IwDDBGa9D/wCCKX7Cf7Uv/BHf4afG3wB+1H8cdI1D4H+GdYutX8AXLq73Frp0UJuLq+cKW8mN&#10;o/vQjJEkMjLkMCwBrf8ABDP/AIJkfG7/AIJxeO/j3qP7Rvx98EeM/GHxY8S2HibU7fwiJIns3aS/&#10;eSSWGRVMaSyzvswNv7twPu19f/tjfADUv2qP2W/Hn7Ouj/EfUvCV14x8M3WlweIdJI86zaWMqG5B&#10;yhPDAYJQsAyk5H4z/wDBRTwX8Xf2Mfjq/wDwcV/8Ef8A9oJ/iX8PPGV7E3xb8N2d4b2ye3JRGLFW&#10;3/ZyxQGNlV7aTDZ2sVX9pP2Wvj/oP7VH7O/g/wDaI8M+G9Y0ey8XaHDqEOla/p0lrd2pcYaOSORV&#10;YYYEBsbXXDqSrAkA/Gz4WfsD/Dr/AIJrf8F3/wDgn/8Asq/D1ElfS/hT4suvEepqzMdS1abSNaa6&#10;uctzhnG1QcbURFwMYr62/wCDk79vPUf2cf2NR+yT8Fb27u/i/wDH2YeFfB2i6SC12bWd1hupgADt&#10;DLIIFPUtNx90keY/8FINT8W6N/wc6/sg6t4C8MQ61rdt8IfGMuk6Pc34tY724XR9cMcLTFWEQZgA&#10;X2nbnODXk/7Pn7E3/BWv4gfHH4jf8Fq/2t/2UbTxj8bvD97/AGZ8DPgfq+rw2lrYRR3TwSXG95EW&#10;NYog3kuWHnbzNzvQkA59v+Cfnw+/Zv8A+Cwv7B/7AWs6RFJp0X7OHi7SfFMRl81Z7u70XXWvnDDG&#10;4NNNKQRjjGMV7R/wb5ftU3n7HXxu+JX/AAQf/al8S2tp4p+GPim7f4VahcDyY/EGkyyGURRb2yz7&#10;HSdF5JjkcZPlGvkP9o39rr/gs9rv/Bc39nr4v/ED/gmVoGj/ABp0TwPrlv4C+GMXji1kt9espLHU&#10;lubh7kXJSIxxSXDhWdSfJAAOQD9LftZ/8E0v+Civ/BXT4LD9sT4r/swaP+zb+1P8KPEyS/DmTQvE&#10;kN3/AMJNp8cUMsaz3UM8ggeOcP5TnJUqyldsmQAfsX4407xPrHgvWNJ8E+Ik0jWrrS7iHSNWktVn&#10;WyumjZYpzG3yyBHKttPDbcHrX4Nf8F/P2fv+CxvwH/4J4arqv7Y3/BW3w98TfBWt+JtM0u88G2vw&#10;c0jRpLuSSbckguYIlkURlN5CkZA54r9gf+Camp/tvax+xv4Q1L/goZp2hWnxPlslOr22iQshSMKo&#10;QXQLMn2rhjJ5R8skgqB0r83P+Cqt1oX/AAW7/wCCtfwr/wCCTnw41LUdU+F/whurnxN8fdT0K42w&#10;iUpGsVqZQPldFzBuU5DXz4+aIYAPQPDn7Nv/AAVq/Zw/Yx1z4rftGf8ABUzRPiV8HtG+BGrq/wAO&#10;dL+EWladLdW0mgTw2SrfxIJcQu8Em7dmQREEnca+E/iz8RIPCX/Bnf8ADvwPFq8FvfeMviKmmWkE&#10;y/8AHwq6lcTOoJ+7gRBs+gNfW/7PvwW/4KEf8EZv2o1/Y28dGw+L/wCxD4ntL25m8TfES7hWHwVp&#10;qQ5mhuZrhjFFGhZV8hw0c65Mao5YD598T/Z/+C/n7dfhzwL+yZ8DLDwr+xp+zNqNzqt3Lp3h2Gw0&#10;vXb5Mzsot1VE/wBKMSxiMLuWB5HcKzgUAej/APBxFZeFNE/4Jq/sY+E/B+p6bdW2ifEPw/p8v9lX&#10;q3EMU0WmIHTepPIPY88iv27bSNJ8QeFv7B17S7e+sb2w8i8sryBZYp4nTa8bowIZWBIKkEEHBr8t&#10;v+DXbTPhfef8ENdB8V/GHw3pGpaX4e8W+JNTlm1rT4rlbRYZ2d5lEinaVRTyMHAr9Dvgb+2F+zD+&#10;0b8A4f2nfgz8atA1jwE1rJNN4kjvlit7NYxmVZzJt8h4+jrJtK9wKAPhH/g6M/Zj0bVP+CQOr+LP&#10;hB4QstGvfhZ410bxdpkWh6fFbrD5DyWjvtQBdqQ3cj4wR+7HFfP37f3/AAVA+Kv/AAV/0r4P/wDB&#10;MP8A4JY+LLtfFXj/AEjRfEfxe8c6XI8Vt4StRFb3X2d54GZo3jmOZQpyGiSNSxc46/8A4KLf8Frn&#10;/wCCjWq69/wSh/4I9/C+P4veIfG2nSaV4u+Ik9o7+H9E0+XbHPOpKESqu8r9obbErYKGXK54P/g2&#10;eT4cf8Exv2tfjN/wSp/ar8LaJ4e+NV14hS78L+LXQqfFelrD8tvBK44jAQXEcYwX858gtHwAei/8&#10;HKvwz8R/Br/gmB+zH8LPF/xQ1nxrqmhftKeE7TUPFfiGRXvNUmXTNX3TSlQBknOO+AMknJLP+Dnj&#10;/k5/9hz/ALLTH/6UWNey/wDBQf4c/Df/AIOD/wBmHw14G/YN/aT8HS3nwm+PFlrnioa41yjW1xp9&#10;vf27WUkccbOjO1wGWTBRlQlS1eNf8HPSlf2of2HVPUfGlAcf9fFjQB+wtFFFAHxH/wAHGmmarqv/&#10;AARm+N8GkRO7x+HoJZQhwfLW7hLn6YBr2T/glzLpc/8AwTi+B0mitEbY/C7RfLMIG3P2OPdjHvn8&#10;a9O+OPwe8F/tCfBvxR8DfiNYfatC8W6FdaVqsI6mGeNo2I9GG7IPYgGvhH/gi/8AF7xr+xzqN3/w&#10;Rf8A2wbwWXjn4d+fN8KdduQUt/GvhYuWhmt2PytNDlkkiUkqFHHytQB+jFVtY1jSvD+lXOu67qUF&#10;nZWcDzXd3cyhI4Y1BLOzHhVABJJ6YqzX4W/8HVv/AAUs8Uaz8WPC3/BID4SfE2x8H2vigWN58U/F&#10;mpaj9ltrW2uJMwWs0uRshCKJ5efmUxr0JFAHF/8ABVr/AIKQ/G//AIL4/tA23/BI/wD4JYaLcXvg&#10;iDWd/j7xzMNlpqMcMqjzmfBMVjE4LBvvTMF2gjAb9FfHf7BXg7/gnd/wQb+JX7I/wKuJJpNF+E+t&#10;yXerNhJdR1GW2ke4uW9CzZAH8KhV6CvOv+CYf7Q//BAX/gl3+zhpvwR+DH7e3wil1WS1ik8XeLJf&#10;Elut5rt8F+eaRgchNxbZHnCKcDJyT9q/C/8AaO/ZB/4KGfCnxZ4f+AHxz8NeP9Als5dH8RXHhnUk&#10;uktvtMLL5bleAxQkgH0oA/L7/gydms2/YY+KsEckZnT4noZVBG4KbCHbnvjg4+hr1j/g8Cmtov8A&#10;gj5dxzSoryfEjRFhDEAs2ZiQPU4BP0Br4i/4IU/tM+F/+CGn/BSn45/8E4f25PFtv4P8O+ItXjPh&#10;3xNrZMFj9otpJRbXBkb5UhubaZT5h+UNGoJHNdD/AMHPP/BQv4Zf8FGfEnwr/wCCX/7BXjSy+JOr&#10;6h4wh1HWrvwncreWhu2jaC2t1liykjKJpZHKkhBjJznAB8y/8FWNH8aWf/BvL+wjd6reLJYi61wy&#10;DYWI8wlrcbscYjWQY75HXFf0l/sL3OmXn7FvwmudGaM2r/DnRTCYlwuPsUXQV8D/APBa7/glFf8A&#10;jj/ggzoP7Nnwe0KXVNf+A/hrS9R0W1tot016LC08q82KASzvGZn2jliMDkisb/ggf/wXO/Yp17/g&#10;m54V+F37UP7RfhbwD42+FejnRtb0/wAV6wlo95aW5K291B5pBm3RbFZEywdWGORkA+RP+C4dnqmq&#10;/wDB0v8As5adoLMbx9Z8DLCEk2kN/a2evbivY/8Ag4v/AOCU37ZVv+2x4O/4K/8A/BPzwVceJ/EX&#10;h5tNfxPoGmQ+deR3VgR9nvFh6zxNEqQyKnzAIpxySPJf2DdTu/8Agtb/AMHL2s/t5eA9Iupfhd8J&#10;ZkutM1ae3ZElS2ha3sM5A2vLKWnCHkKnI4NfWH/Ba3/gsz+3Z/wSj/b2+HVpdeBdDu/2ePFcdi+o&#10;6u2gSS3qukpW/t0nEgUSrHtlRSuSG4zgmgDz3W/+Cz3/AAV1/wCCiHwh1X9mH9nf/glv4n+FfiLX&#10;dEmsvFnxO8Zm5g03w/aPEVubuIT28fzKm8oMu2cYVjgH5G/4NLfhx8aPE3j79qvw3+zh8RLfQfE5&#10;+GdvpvhjxddWwkgs7572T7PcMjK4Yfu2bBVunQ1+iv8AwV0/4OI/2AfBX/BPrxdafso/tNeHPHfx&#10;A8feGJ9J8J6R4ZvDPPYPdxGJrq5UDNsYkdmCSbWLqq7euK//AAabf8E6vHH7G37C+pfHP4weGrjS&#10;PFXxe1CLUYtLvYTHcWmkwqyWnmKeVaTdJLtPIWRM4JIABlj/AIJ5/wDB0z/0me8Bf+EXb/8Ayto/&#10;4d5/8HTP/SZ7wF/4Rdv/APK2v1qooA8l/Ye+Hn7U3ws/Zp8P+B/2z/jPYfED4i2fn/294r0yyW3h&#10;vN0ztHtjWOMLtjKr9wdK+Qv+C5n/AAXn+Gf/AATI8It8D/g/Cniv45eJLTy9A8P2iCaPRvNG2O7u&#10;1GcksR5cIBaQ9QF5PuP/AAWS/wCCh+mf8EyP2C/Fv7SUdrHdeISqaV4MsJR8s+q3GViL/wCxGA0r&#10;eojI6mvx6/4IDN/wTE8L+LtT/wCCnv8AwU9/bt+GusfGzxdqk9/pGg+LfEcDzaAxlJN5Kjk7bpyP&#10;kB/1SbcAE8AH2H/wbhf8Eafi7+y3feIP+Ci37c0stx8Z/iVHNJb6fetun0i0uWE0slweguZm5ZRw&#10;igL1JA+Sb5b3S/8Ag9OY+L7mE/adfhOnF1GNjeH08pRwPm4I7/Wv2a+Ev/BWH/gmv8efiNpXwi+D&#10;X7bXw78S+J9cnaHSNC0fxFFNc3cgRnKxopyxCqx+gNfkd/wctfCL4hfsFf8ABUX4Jf8ABZH4eeFr&#10;m/0KLVdPt/FL20R2RXdk/EUjD7vn2rOik94yO2KAP3v1JlTT53dgAIXJJPAGDX89f/Bn5a6nP/wU&#10;h/ac1W1lzp8ehNHOFl+VpX1hjEcd/lSXntn3r9C/20f+Dhf/AIJxeBv+CfXiH4//AAd/ad8MeI/E&#10;Wu+F5YfCPg/TtSR9WfUJ4tiRzWwPmQeWz7naQKAEOCSVB8B/4NAP2QPF/wACf2PviB+2b8W9Jm0y&#10;5+LOrxXGmNeRGNn0qyExFxzzseWaYg9CFBHWgD9Mv22P23f2dv8Agn78BdU/aK/aX8bR6PoWnAJD&#10;DGvmXWoXDfct7eLOZZGPQDgDJJABNfht+zn8BP2of+Dov/gonafttftJ+D73wp+zf8Pb4Q+GtKm+&#10;Vb62jn8wWELcGWSUqDcTLwowoIO2vLPjP+1t+zz/AMF2v+Cu91rH7bv7V+g/DP8AZr+GU0sXh7St&#10;a15LJtXgjcqBCH6y3LrvkkxlIgFGDiv2z+GH/BW//giT8Fvh7o/wp+Ff7c3wb0Lw7oGnxWWj6Rpv&#10;iS3jhtYI1CqiqD6Dr1JyTkmgD4W/4PWNIOn/ALDvweg0qw8mws/iHLAEhTEcQ+wOI0wOBwpwPQGv&#10;07/4Jj3OjXf/AATi+Atx4fhaOzb4O+G/JRuo/wCJZbg9z3z3r5t/4L2fsw6V/wAFSv8Agj/rupfs&#10;46tbeKbrT47Xxp4EvNHbz49UW3DF1hK/f8y3kmC46ttrwL/g3Z/4LdfscJ/wTq0D9nb9qj9oXw14&#10;A8ZfCSxfSrm08YapHYm906IsYJYTKQJSiDy2RcuCg+X5hkA+af8Ag5EWx1D/AIOCf2ZdN0ezZ9TF&#10;n4d+0+XGdzqdal8sZ74w/wBK/oWjBCAH0r+d79nbxCn/AAXM/wCDndf2qfhjpV3f/CP4SJb3FrrU&#10;1u4ge20+Ira/eA2tcXjtIqHnZuP8Jr+iKgBJDGI2MpXZtO7d0x3zX5Hf8Gjwnb4H/tHT6KGHhl/2&#10;g9R/4R4L/qtnkx7tmecbPJ6+3fNfR3/Bbz/goP4i/Zi+Bcf7Mn7MmmXHib4+fF9X0L4feFdHHmXV&#10;skwMcupSKvMccSk4ZsAsRzhWI9K/4JD/APBP/Tv+Cav7C3hL9mp7+K+12KN9S8X6lCuFutVuMPOV&#10;PdVOI1J5KoD3xQB9NUUUUAFFFFABRRRQAUUUUAFFFFABRRRQAUUUUAFFFFABRRRQAUUUUAFFFFAB&#10;RRRQAUUUUAFFFFABRRRQAUUUUAFFFFABRRRQAUUUUAFFFFABRRRQAUUUUAFFFFABRRRQAUUUUAFF&#10;FFABRRRQAUUUUAFFFFABRRRQAUUUUAFFFFABRRRQAUUUUAFFFFABRRRQB4/+37/yZt8Qv+wA3/oa&#10;UUft+/8AJm3xC/7ADf8AoaUUAJ+wB/yZr8Pv+wCv/ox69hrx79gD/kzX4ff9gFf/AEY9ew0AFFFF&#10;ABRRRQAVkePvCSePvA+seB5fEGp6UmsabPZPqei3XkXlqsqFDJDJg+XIAcq4GVIBHIrXooA+Gv8A&#10;gmZ/wQu+Av8AwTl+H/xg+HVn8QNc8YQfFrWWa81W8ney1G30sQ7UtDc27rIz+ZJO7Sqybt6/KCpL&#10;elf8E3v+CSv7IH/BLnw94k0z9m7wnctqfivV5LzWvEuuXJudRuIfMkaC1MrdIoVkKgADccu25iTX&#10;03RQB+dX7Qn/AATS/a18c/8ABwh8Jf8Agpt8PJfDafDvwf8AD9dB183mplb8s6apHKI4PLIYFL2M&#10;Btw7+lfYH7X37En7Lv7ePwrk+Df7Vnwh03xboZkMtql4GSeymxgTQTIRJDIPVSM9DkcV6rRQBhfD&#10;T4ZfD/4N+BNL+GPws8IWGg+H9Fs0tdL0nTYBHDbxIAFVQPYck5JPJJNbjhipCNgkcHGcUtFAHwD+&#10;zL/wRL1T4Zf8FZ/H/wDwVC/aO/aGl+KOpatZmP4dWOq2DQyeGnlwsuAHMZWKIeTCFACpK5K7wr19&#10;m/HP9nn4FftN+Bj8Mv2ifhD4c8b+HTeR3Z0TxRpEV7a+fHnZL5cqldy7mwcZGTXY0UAfHX/BZf8A&#10;4Jaa5/wVG/Yx0f8AZA+HPxh074b2em+LLDU5buXw4b+J7S1triJLSOJJovL+eWJgwbgRFcfNkfYV&#10;ssyW8aXDKZAgEhQEKWxzgHoKfRQB4t8df+CeH7HX7S37QPgj9qb42/BuPXPHvw4KHwXr7a5f2507&#10;bMZlxDBOkMuJCW/eI/p04p//AAUT+BXjj9p79g74wfs6/DP7H/wkPjf4datouif2hceVB9quLWSK&#10;PzHwdq7mGTg4HavZqKAPhz/gkp/wTE1/9nf/AIJL2H/BPb9uLwpoWuC7k1SHxPpGm6nJNaXVrc3L&#10;SqnmoI35UjOMEHvX01+zh+x1+yv+yB4em8Lfsv8A7P8A4U8C2N0F+2ReG9HitmuSv3TK6jdKRk8u&#10;Sea9JooAK+bv+Cqn7AWuf8FKf2SdW/Ze0f8AaK8Q/DldUuIpbm/0OJJIr5EYN9nuozteWEkZKLIm&#10;SATuwBX0jRQB5X+xL+yP8M/2FP2WPBf7KnwlgP8AZHhDRYrQ3kkYWW/uMbp7uXHHmSyl5D2G7A4A&#10;r4w/aF/4IFeIP23P+Cgsv7Q/7dv7YfiP4l/BzS0W58IfB+7j+xw2N3kZik+z7Imt1weQgllDYkc7&#10;SX/SOigD88f+CyX/AAQE+FP/AAUs8FeGNa+CXjC2+FXxC8E6Q+j6DrWm2JSzutJZdv8AZ9zHCVPl&#10;KN2wryod1IZWwPpj/gmt+wx4L/4JxfsY+Df2SPBWpJqK+HLR21TWFtRCdSvppGlnuGUZxudiBkkh&#10;VUdq92ooA8W+MH/BPD9jn49/tP8Agr9sz4tfBuPV/iV8O4YovB3iZtcv4TpyRTSTIBBDOkEuJJpG&#10;/eRtndg5AAFD/gp/+zr8Q/2t/wDgn18W/wBmn4T/AGH/AISTxp4NudM0b+07kw2/nyY2+Y4B2rx1&#10;wa94ooA+Kf8AgmL/AMEy7r4Of8EkNA/4J2/ty+DdD8QxNa3lt4r0Wx1GSWzuoZLxp0QSp5bkfcPG&#10;DkV9Jfs6/sk/sxfsj+GJfBv7MfwG8LeBdNuCpurbw1o8Vr9oZQQGlZBukbk/MxJ5PPNeiUUAYHxU&#10;+G3hn4x/DXXvhP40+2/2R4k0mfTdTGnajLaTmCZCjhJoWWSNtrHDKQRXjH7GP/BND9nb9gv9k3Wf&#10;2Pf2fBqlt4c1q61S4ubzUrlbi733oKEl9qh/Lj2IuR0jGeSa+hqKAPx1/Yp/4Ii/8Fwv+CbngzWP&#10;g1+x3/wU8+Gdp4Jv9bl1G20vxH4FluTHM4VWlUPG5iZlRNyK5TIyBkkns/2hf+CZ/wDwcTftVfCn&#10;VPgL8Wf+CrnwssPCviSE2fiRfDXw9a3ubmycFZYd4iVtrKeVV0LY2lgpbP6r0UAeAf8ABPP/AIJ2&#10;fBH/AIJ4fsb6L+xx8PbNNX0m0jml8QX2pWyltbvJ8faLiZDkfPgKF5ARFUcCvfYoo4I1hhjVERQq&#10;IowFA6ADtTqKAPiH9of/AIJw/tEfGD/guJ8Bf+Cj+ieLfBkHw3+E3gXVNJ1bSLu9u11u5vby01aA&#10;tDGtu0DRD7ZanLTI3yzfKcKG+3qKKAPg/wDam/YD/ab+Jv8AwXI/Z4/4KD/DrTtAl8CfDLwjqek+&#10;KG1HVjFdFr231C3JghCkyFVulbkqM+uDX3hRRQByfx1+HXiL4ufBzxL8MfCXxO1bwXqWu6PPZWXi&#10;rQljN5pckilRPEJFK71zxkfQg4I+b/8AgkF/wSI+Ev8AwSa+D+ueE/DXi+68X+MvGGqfb/GnjfUb&#10;cRz6k6s/lIq5YpGgdjgs2Xd2J+bA+vKKAPys/bc/4IH/ALY//BRL9sa+1L9qT/gpX4i1P9nhbyLU&#10;tK+HlnbrbXMUpZg1kI4US3EaIqBblg8rb2yoILt+hfwQ/ZJ/Z+/Zl+AcX7NX7PHw20/wh4St9Nks&#10;4NP0qI5+ePY0sjuS80pHLSSMzMeSTXpFFAH4ZeAP+CAP/Ben9mn4KeMf2HP2Vv8Ago38LNL+B3in&#10;Vbl2ttTiu11VbS4UJOoA0yXymkQBXWO4CtgkFN7Cv02/4J0/8E1fhf8AsJ/8E+9C/YQ1KWDxXpse&#10;m3K+LJ72AtBqt1dktdsI3ztiZmIVD0AHevpeigDxX9iT/gnt+yT/AME8/hr/AMKw/ZW+Een+H7WZ&#10;i+o6l5Svf6i5YsGuLjAeUjOFB4UAAAYrw7/gr5/wRJ+C/wDwVV0rQ/G0fjq9+HvxS8IRuPCnxC0S&#10;1DTRgnckNwFZHliV/nUB1ZCW2sNxz9t0UAfJ/wDwSD/4JVeAP+CUH7KsvwD0Lxxc+Kte1zVZdU8Y&#10;+LJIGtW1G7dQg8uMOxiREACjezZLMWyePjPwT/wb1ft//HD9s/wT+0f/AMFKP+ClTfEbwt8L/HB1&#10;bwZ4QtYbiaSa0iujNAksrLbpbyuI7fzSkchIBUSYVWr9fKKACiiigAryL9rz9iP4DftqeDrTw78X&#10;dBuIdV0a5F34U8X6Jctaax4evFIK3NndJh4nBAyOVYZDAg4r12igDk/gh4N+IXw9+F+leCvih8Tp&#10;PGes6ZAYJ/E1xp6W0+oIrERyTJGdnm7Nu9lAVmBYKucD50/a1/4IZf8ABMT9uT42X/7RH7Tn7Obe&#10;I/F2p2tvbXuqjxTqVr5kcEYiiXy4LhEGEUDhecc5NfW9FAH5/f8AELt/wRD/AOjOn/8AC51r/wCS&#10;6+kf2H/+Ccn7Hv8AwTl8La54L/Y++FJ8Kab4jv47zWLc6zd3nnzRoURs3MshXCkjCkCvcKKAPnT9&#10;uf8A4JPfsEf8FHIrKf8Aaz+Adhr+p6bGY9O1+1uprLULeMnJjFxAysyf7D7lHUAHmsD9h/8A4Iq/&#10;8E3f+CePiuX4hfsy/s72un+JpI3jXxLq+oT6hewxsMMkUlw7eSCODsCkjgk19VUUAI6JIpR1DKww&#10;QRkEV8MftCf8G3v/AAR//aU+JN78WfHH7LSadrWp3DT6pJ4Z1+806G7lY5aRoYZBGGJySUVckknJ&#10;5r7hvNU06wlhgvb2OJ7iTZAjuAZG9AO9Ovb+x022a81G8ighQfPLNIFUfUnigDzj9lX9jr9mb9iP&#10;4YxfB79lj4PaT4O8PpJ5klnpsbF7iXGPNmlctJM/+07Ma1v2gf2bvgN+1Z8N7r4Q/tHfCfRPGXhq&#10;8YPNpGu2SzRbxnbIueUcZOHUhhngiuu07VtK1iD7TpOpW91GDgyW8yuufqDUSeI/D8upNo0eu2bX&#10;aHDWq3KmQfVc5oA+SPgp/wAEAP8Agjx+z38QLX4ofC79hnw1BrdjOs9ldaxqeo6qlvKDlXjivrma&#10;NGB5BCgjjFfYccaRIsUSBVUAKqjAA9BVfU9Z0jRYVuNY1S2tI2bar3M6oCfTLEVJb3tnd2q31rdx&#10;ywOu5Zo3BUj1BHGKAJaKqabr+hay7x6RrVpdtH/rFtrlZCv12k4q3QB5H+2d+wt+zB/wUD+Flv8A&#10;Bb9rH4cHxP4btdVj1KDTxqtzabbmNWVX320kbnAdhjOOelfLX/ELt/wRD/6M6f8A8LnWv/kuvv8A&#10;mmit4mmnlVEUZZ3bAA9STVbS9d0TW1dtG1i1uxGcOba4WTaffaTigD4+/Zz/AODf7/glB+yf8bPD&#10;/wC0P8Bv2ZG0Txd4Xu2udE1X/hLdUuPs8rRvEW8ua5ZG+R2GGUjmvqP4z/BP4S/tEfDfVPhB8cfh&#10;9pfijwzrMHk6nousWolgnXtkHoQeQwwQeQQa3brxF4fsr9dKvdcs4bp8bLeW5VXbPTCk5NTXuoWO&#10;mWzXmo3sVvCv3pZpAqj6k8UAfAvgz/g2B/4It+CPiHB8RLH9lKS9ktrkz2+kat4q1C6sFbOQDDJM&#10;RIoPRXLA9wa+7ovB3hi28IDwDY6Jb2ujJp32CLTrSMRRRW2zyxEipjYoTgAYwOlW9O1XTNXt/tWk&#10;6jBdRZx5lvKHXP1BqKPxH4fm1FtIh1yze7U4a1W5UyA/7uc0AfBcn/Br1/wRGlkaWT9jtyzElj/w&#10;nOtdf/Auk/4hdv8AgiH/ANGdP/4XOtf/ACXX3tq2uaToUKXGsXyW0UkojWWXhQx6AnoMngZ78VbB&#10;BGQcg9DQBy/wX+Dfw6/Z8+E3h/4H/CbQP7L8M+F9Li07RNONzJN9nto12om+VmdsDuxJ96+Rv2k/&#10;+Dc3/gkT+1N8TL34v/ET9l2Ox17U7h7jVrrwxrl3psd9M5y0kkMMgj3k5JZVUkkk5NfcNFAHlf7J&#10;P7Ev7K/7Cvw3Hwn/AGUfgxpPg7RTJ5lzFp6M813J/wA9J55GaWZ/d2JHQYFeh+L7LxJqXhXUtO8H&#10;a3DpurT2E0emajcWvnx2twyERytHkeYFYhiuRnGMitGigDwH9lj/AIJ4fB/9nDx5q3x+8RavqXj/&#10;AOLfiSIR+JPij4vdZtRnjGMW1uqgR2VsoACwwqq4AzuPNe/UUUAFFFFABRRRQAUUUUAFFFFABRRR&#10;QAUUUUAFFFFABRRRQAUUUUAFFFFABRRRQAUUUUAFFFFABRRRQAUUUUAFFFFABRRRQAUUUUAFFFFA&#10;BRRRQAUUUUAFFFZvjCx8S6n4U1LTvBmvQ6Xq89lKmmalcWf2iO1nKkJI0RK+YFbBK5GcYyKANKiv&#10;zV+HX7WH/BRj/hH/ANoCDxb8Yde+IGn+D/F1n4K8B+Lfg18C7a/vo9YiXzdUuW0+S6KTwQNttcs+&#10;BJ5hwdq18Y6h+2x/wUX+EX7R37SPxV8P/GT46HWtD8CaJfXJ1j9l6zRcxWczRm+tjclNLh4/1ybv&#10;MXLEfLigD9+KK+fv2PP2zNJ+PP7HXhz47/GfSPEHw7ku9FsYdW1D4g6ZHoYu7uW1iZ7q23uVMEju&#10;xjfjPYcV8pftCfHX46/sKf8ABKf4zN4i/bW0/wCI+r6prd7o37OPi3SNSW58QalNesq2tlK8Xy3F&#10;1DNI6hoxxHHlsAcAH6XUV+VHxNHjX/gl5+0x+yZ4y+Pv/BRj4mzeHPHl3qdp8U4/ip43tW0SG4i0&#10;YSooIgiEQ+0uQu92zhR16/Zv7Y/7TGia9/wTO+J37Tn7K3xhsdRgh+Hmrah4V8Y+FtQjuYfOhjkU&#10;SwypuRisiMMjOCpHagD6Kor8IP2gv2zvhV4H/YQ8G/Gf4Sf8HC3xE1n4qatH4YPiPwifit4fnFkb&#10;t7YakPs0dgJY/IWSY/Mx2bPm3YOfVfif+098Kvh5+0F+z1of7FX/AAXS8dfGfVPF3xz0nQ/F3g6/&#10;+Jeh6xC2iyQXUk0jQ2NlFIo82KBN5baPMxjJGAD9iqK+Nf8Agt/+2Pon7Lf7Dviv/hEv2hdN8F/E&#10;SWXQ5/DsCa3Db6jLbvrllDcPDG53OnkG4ViAQFD+legeJ/8Ago18HLX4/wDwb+Evw38Q+H/Ffh74&#10;rSeJYX8aaV4khltNKk0ewjvJFZk3K5YSKp+ZdvU5zQB9FUV+Z3/BKL/gsF+zBJ4J8GfsofEv9oPV&#10;PFvxW8YfFHxJpOm2ccVzqLQqupXkkC3F4QYolFvGCqGQvs2kLjmvp/8Aan/aS/b1+EHj3UIPgj+x&#10;J4c8X+CdO0hby48Za58VbXRkjYKWmV4pInKKgGS5OCMnjFAH0lRX40fsGft0f8FHPiR+0P4k/bdH&#10;7M+j6pa/tE3C2nwd8B+IfjrFpcX9n6VAyzy2NjNETcO6xmZp1RSY1Bxg5r71+E/7R3/BT/xJ8T9D&#10;8OfFr/gnL4e8NeGb29EeteI7L4v2t8+nQ4OZRAIEaXnA2qc80AfUVFfm5/wWc+Pfxe+Hn7bX7Ovw&#10;h8MfGr42+GfCHi/SfFEnijTfgNpsd5rl/LbQQSW7JE9vPuVGJ3fIcIzHjrXnP/CYx/8ARyH/AAVP&#10;/wDDc2//AMpqAP1por4v/wCCLHiT9pTxJ8N/i1J+0Jrfxg1HT7X4v3cHw3vfjbo/2LW5vDwsLIws&#10;6eRCCDMbjJCAZB9K8t+NH/BQz426R/wVn+HfhbTf2U/jyug2Xw88SpdeEbPTbQJr0qXdrHFqUcX2&#10;sLJDGpb532uPNXC8nAB+kVFfm34C/a3/AGv/AIr6v4m8VeMP+CiXhP4U6Zd/tC6r8M/AHhy6+CQ1&#10;iS8uoCpt4TcLdofMdS3LKqgp97mve/8Agl1+1J8XPjX+zt498YftUfEPRL7VPAnxk8WeEbnxHb6Z&#10;HpVrNaaVqD2kc7xeYyxFgm45cgFsZOM0AfVNFfkzpn/BRPQbdP2qPhAf+CqHhX4f+L9J+PSX3ww1&#10;nxFqcOqxHRjDZ3H2GK2XfJNaNieM+Th1LHDDkH6e1z/gp74M+LereIPgz8EJbi/S8/Zr1b4haL8Q&#10;LWKayRnguLiwKJbXEazRsJ4i6s3GACMggkA+yKK/Or4xftR/tCeC/wDg2vT9q/w/8WdWh+I0PwN0&#10;7V18XtIrXZvnSEtOSRgsSxzx3r5v/bV+IHxy/ZS+LHwd/Z78Cf8ABTH9rH4o/ED4ixRan4j8I+Bz&#10;o13qGh6IIlaa+W3i0p3lbcT5cJILBHJYAZIB+0tFfiF8X/jN8a9W/YB+O37XX7MP/BTb9sGDV/gs&#10;jWt5p3xS0HRdOt5NSV0ElqyJZiRmjDDeAV2llBOeK/ajwJd3WoeB9Gv764aWefSreSaVzku5iUlj&#10;7knNAGrRRRQB4/8At+/8mbfEL/sAN/6GlFH7fv8AyZt8Qv8AsAN/6GlFACfsAf8AJmvw+/7AK/8A&#10;ox69hrx79gD/AJM1+H3/AGAV/wDRj17DQAUUUUAFFFFABRRRQB4H8Ufhboy/tFeDfD0PiDxBFZ+J&#10;G1KXVIItfuFVmjt2kTbh/kAYDgVo+OPEFv8ACr9oHwNoS3msy6TD4Yv0a1t1nvJJWDIFZ1QMzkc/&#10;MQcV23jH4bav4i+Mng74iWt5Alp4eW+F1E5O+TzoGjXbxjgnJzRr/wAN9W1X46+HvihBdwLZ6To1&#10;5aTwsT5jPKVKkcYwNvNAHjXxA+JOpa9rHxh1PQdU1e1t7TwPZPZRXUU1q8Enz7nVHClCfUAZrpPh&#10;P4e+E93P4evopPHzamVtphJeHU/szTAK2WLjyyhYdztI9q2/iJ8AfE3i/XviFqtjqtnGni3wxbab&#10;YrIWzFJGGyz4HT5u1dB4Vj+Omh6Zpug3fhvwy1vZwQ28kyatPvKIoUsB5OM4GcZoA7vpXlX7QXiX&#10;WLrx34F+Del67c6bD4r1Kc6ldWMhSZra2jErxK4wU3nCkg5wT716rXD/ABj+FWqePLvQvFvhPWY7&#10;DX/DN811pc1xGWikDLtkikA52uvGRyKAOS8c6T4u/Z8j8Q+OfBWtzSeGovC88zadqmoy3TW2oLtE&#10;csYkLNtIzuG7Gee1cx4m8Naz8Pv2ddJ+POjePNel8RxxadqOoXV3rE0kd6LiSIPC8RYx7P3mAABj&#10;Fd2nwS8S+P8AxRqnjD4w3lgslz4em0XT7DRi7JbQSkNJKZJAC0hI44AA9ayJ/gR8XfEfgjSfgz4v&#10;8WaTJ4a025txcX1rFIt3e2sBUxwlTlUPyqC2T06UAcF4Y+M+veBf2h/iFr/iDV7iTRZrS6FhZz3D&#10;NHFdQW8VwqqCcLlWccYzXI+C9c8TW3wh0+w+JXjvU41/4W5Fa61evqcsbx2xtrdpELhsqo3N04By&#10;a9c8afsiXvjS61z7fqVokGo+N7TV7dELZFqkPlSwtx1ZSeORwKtj9mbxM975tzqWnyRH4pjxK8bh&#10;iGtdkSmIgjBf5D7c0AY2ha3plh8R5NE+B/jbV9Z8PDwtfza+8+pzXdtazBD5DJJISEkLcYU5I5I4&#10;yOF8Lax4fm+B+iXvgP4geK5viVqNpH9htbfUrxxLOJAX3K37sxhAS3bAr6x1nR0u/Dd5oWnRxwia&#10;ykhhVV2qhZSBwOg5rzKH9nzX7X4F+F/B1hq9tB4p8IeVPpGprkxJOjfMp4yUdCyEe+e1AHHeM30r&#10;Vv2kdS0P4k6h4oe3g8JWEsdt4de7IW4LOHYrbZwDjqeKufFW+0TwF8JPD2oeA7/xNBZyfEKyNz/a&#10;Ru/tTqVYOgWX94UIUYUDBOcV2N14A+K+j/GbUPit4ZtdDul1TQLWxntb29li8t42ZmYFUbIJbAqT&#10;4hfD74mfFXw9pFj4gt9H0+50vxVaaji0u5JUeGINuGWRSGJbgYx70Ac740+KUXin4+fDrTfDr63a&#10;QH+1PtsN7p1xaJP+5i2cSKokwQfXGe2a4X4KW3w78T+BF1nx/f8Aj+71R9SvVmm01tTeEqtzIqBT&#10;CCnCgA4PBFe4fEL4aav4t+KXgzxxY3kEdv4c+3/a4pM75PPjjVduBjgoc5rnPhJ4G+Onwi8Fx+B9&#10;O0nwzfQQXlzNHczanPGzCWd5cFREQMb8de1AHEfFPxl40+HP7SVprnhm9vbjQfD3hG2uNa0x5nYv&#10;ZmYRSS7SeXRWD5PJ2nNXrPXPiP4xHxiX4UeIZbi++3WDaEyXXCxNCGcQluEZk3bT/eINehaf8LNd&#10;vfjFcfErxOLE2uoeDE0m+sInZx5xkV5ACQN0fDAE4J9K4/4e/sqeJvh54d8Z+GvD3juSyGr6nb3P&#10;h6+gkYyWqQklI5f7y4whAPK55zQBT+EUfhEfEnSLfwv4+8UeHtWghlGueE/FzzSyakmzgp5j7QVY&#10;Ft6Fs844rrfiRqup237TPw40u21GeO2uYNU+026SkJLttWK7lHDYPIz0pbz4afE74heMfC+vfEp9&#10;Es7fwteG9i/sh5JJbq42bANzqvlx9SVG7PAzxW14w+G2r+IfjL4Q+I1reQJaeHor5bqJyd8hmhaN&#10;dvGOCec0AY/xPvdZ8GfHHwX4wg1CZdJ1dpdD1SAzERCWT57Zyucbi4ZM9eVFcH8R/EHiXxHpHxh+&#10;JNhrl3DY6RpY0bQvIuWVFeIB55UwcbvMbG4c4UDtXr3xr+Htz8Tvhxf+FdMvhaagdlxpV43/AC73&#10;UTB4n6HHzKAcc4Jrm5PgVq0X7Md58FrbVIH1W+0yZLq/lzslupnMkkhwM4Ls2OOmBQBznwj8M/Cn&#10;Ub3w/d2svjxtTMcFwJL59SW1aVUEhLM48soSD1ODnHevcq4Xwsnx00XT9O0O78N+GWt7SGGCWaPV&#10;Z95RQFLBTFjOBnGa7qgDxP8Aap1LRrb4hfD7TPF3iu60nQ7y+vl1Wa31F7YFVtyU3OhB++F/OuV1&#10;DxELGPxtp/wj8c6xqXhOy8AzzNdzajLcR2+omRSghmc5BMZkJVTgcE81698SPhbe+OPiV4M8XB7V&#10;rLw7d3ct9bXK7jKJYGjUKMEHDEHn0rX+J3g6fxj8M9Y8D6K0NvJf6ZJbWxZcRxllwOAOAPagA+Ed&#10;xcXfwp8MXd3O8ssvh6yeWSRizOxgQkknqSe9eZftR3XjXxt4jsPhf8NvE1xpt9pel3PiC8mtJmRn&#10;MQ2W8BK9d7sflPXAPauq8G2Xx68KeF9K8K/8I54Xmj0ywgtPP/tacM6xoqbseTwSBnGag0j9n/R9&#10;d8e+JfHnxY0HStXm1W6iXS45IfMFpaxRhVT5xwSdzHHGTQBwH7QHxA8W/EPwj8MPFHwj1qS0vta1&#10;M3FvFFMypJKtuZPJcA/MN6lea2fBHxVb4mftAeEtY0y+nhtrvwPdPf6WZSFgu0nCujr03o2Rn0+t&#10;WNB/Zu8V6DrHh+2tdVsBpHhvxtd6rp0Clw0dlNEQIAMYyrs+O20j0rT8Pfs5v4T/AGl7v4z6FfxJ&#10;pmoadMtxp5J3JdSMpd0HQKxGT7k0AerV41pmjz/Gb49eNdJ8Ya5qQ0nwstpZ6ZplhqUtsnmSw+a8&#10;zGJlLNyAMk4wa9lrzPVvhf8AEXwn8T9X+Jfwn1HS5P8AhI7aFNZ03WRIqCaJSsc8bR5IODgqRyO/&#10;AwAeMeIfHeryeBNJ8N+NPF+sTWWi/FWbRry/guZRdXFkiK4DNH8zsA+OOflFet/BTw58G9a12XX/&#10;AIf6z4nnn0wL5qatf3vl/vAwHyTHD/db1xVLTP2Ztf0jTPDKf8JPBeX9l45/4SPX7uRCizyMMOsS&#10;jOBgKACe3WvZaACvFvj5Br8fxJtdR8bWniafwNHpBDN4XuJVa2u/MGZZ1iIdlCZwQCB+de01wvij&#10;wt8WdN+IbeN/h9rdjd2d5Yrb3uh6zPKkUbocrLCyA7Sc4YEHNAHlXjjxEugfs9Wmt+D/AIuXfiHS&#10;z46szp97E0hube1M65tHbcXlK8jkAkMBjGK6Px18VrfxP8cfhppfh1tbs4n1a9F7Feabc2iTr9lY&#10;qD5iqJMEZxzjrSX37MnirUPCl+txrOnLrGteM7PXNSS3R0tYVhcHy4xyc7R949Tya7j4i/DbVvGH&#10;xH8E+MbG8gjg8Nahc3F3HLndIskBjAXAxnJ70AeH/CGDwB4m0LUdS+IF/wCPbrUR4hv4zJpT6k8I&#10;jWdgigwgpwOMDpWp8cfE/jT4XftA+H9V8G397Po/hvwTDc6tpUlw7/abNbiSKVzk/NIqYfccn5Mm&#10;u3+FfgP44/CXQLvwvpel+G7+3m1i7vY559SmjfE0pfaVERHGcda2P+FXeI9b+Mdr8TfEy6eLdvBz&#10;aTf2EMjODK0zu20lRlMNjnB9qAOY+H1xYfFr4vfE3SJvEN7caLcx6PJYm0v5I9kb2MUmYypBTJOT&#10;jGcms/4cfDjSvEXxuOt+APEGvL4b8KStFdXNzrk86anf4IMSh2IMcYPJ7tx2qLwP+y58TvhToHjn&#10;Sfh74xs45tflhj0S6uGffa2ykrtY4OGEZ2qRnGBXffDnQPij4F0nS/Btj4L8NWej2QSJ/s+rTvIs&#10;efmYBohufqeTye9AHAfCP4xW2keCfGuma++v3d1H4m1Vbee30q6uUiTACKJEVlXHpniuL0/Wzreh&#10;/Bm18aa94imsdQ8P6nJqI0m4uWuLh1aPYzCHLtg9+cV7p8KvhRrfgXwV4l8N6jfW8sus63qF7bvE&#10;TtRJwAobI6jHNchoPwB+JvguH4c32gXGj3l54N0m+tLyK6uJI45jOVwVZUJ4CnqKAM/x5beE/Cv7&#10;PXjvWvhte+LLa5XS03Ta3Jeo6EPwYjcYI6nJX2zXO3nxR8Yr8LvD/wAPvFOtTw+JNC8a6TbXc0c7&#10;K1/YyAtFPnOSrKdrDJ+ZDmvV/iH4P+LnxV+GPiLwB4g07QdPfU9O8qzntL+WUCTeD84aNcDA7ZrH&#10;+MH7Mk/xC1Twd4q0bUobXVPD01ol+0hbZdW8RDbeByVbJUn+8aAPYa8u/aA1vxDqPjDwX8INA1y6&#10;0yPxRqc39p3tlKYpvssELTPGkgOULbcZHOOM816jXE/GH4V33j6TRfE3hjV4rDX/AA3qH2vSbi4j&#10;LwuSNrxSAEEoykjg5FAFPwl8NPEngD4q+d4Z126fwndaQRdaZqGqy3LQ3iv8skXmlmUFc7ucEnpw&#10;MUfCuqanL+1p4r0iXUZ2tIvCmnyRWzSkxo5kfLBegJx1rQ8I/Djxpe/FFvi58SbzT0vLfSTp2mab&#10;pRdooY2cO8jO4BZiRgDAAHqeat6H8N9X0z47678UpryBrLVNDtLKGBc+YrxMxJPGMHdxQB5/+1L8&#10;PdNsdT8P+KNP17XLa513xppthqC22tzxxmCR1jdVRWCplR1A6811nxA+Eeo6N8Km0z4W61qceqaP&#10;eDU9La51GWZp5UO4wOzMSyOuVwcgEg44rU+NXw31f4kWvh2DSLuCE6R4qsdTnM5PzRwybmUYH3iO&#10;ldrQB5V8E/FeqfG/xTL8ZWkvLTRLWxWw0bTZCyh5iFa5mdc4JDYiH+4x7ivVa4r9n74bat8J/hnb&#10;eC9bvIJ7iC5nkaS3J2kPIzjqAehrtaAPP/g9M3jDxB4m8ea4BJeW/iG70qxR+fsdtbv5e1M/d3ke&#10;YxABOVzkKKZ8evhlo3j9tC1fxv4rt7Pwz4evnv8AW9NvU/0e/UIQgkbcAApJbByCe1bVt4H1Hwv4&#10;wufEvg2eFbXWLgS65ptxnDy4C+fEw+4+0AMpGGwDweTzX7Q/wb8a/F+60GHRda0kaVpd211f6Nq8&#10;ErwX8ox5XmeWyllU/NtPBOM0AeT+CL7UPDMXxb/aC+EGhz6X4Qk8OE+HrRLHyUu7qGJibuKI4xGC&#10;Sd2BuyeOKh1j4PeDtK/Ybh+KmmWMcXiyDSIte/4SYpm9e7LCVmMn3iDnbtzjGOK968O+G/ibqtjf&#10;eG/ivL4YutIu9Pe2Fro1lPESGG1lbzHYbdpIwBXnbfsrfEe88CW/wF1T4oWkvgK3ugdiaew1KW0V&#10;962jSlim0HA3Bd21QKAMX4dzWP7RH7Rk7/FKwtNRtdC8D6bc6do91GHgE90gklnEbcFuQuSDgEdK&#10;87+JafEHRfDvxr+CfwistSGmaNrGnXdtZ6cWLW9pMqPcwwgcgY52j+HNfQ3jb4HeJYPiNYfFf4Ne&#10;IrDSNVg0oaZf2mpWbTWt5aqcoCEZWVkPQg9OKz9I/ZXM3gLxPpPir4g6h/wknjG8W81fxFozG1eG&#10;ZMeWsIByI0wBtJ5GQaAPEPFfjX4B+GPiP8LfEv7Kukmxnk8TW+na5JpdhLBDPby4Rre4LACWXknn&#10;cwwTngV9Jat8bNT0vVLjTU+CfjO6FvM0YubXToWjlAJG5SZQSp6jisDQP2dPGWseOdC8c/G/4qnx&#10;NJ4WYyaDZW+lpawrOV2/aJcEmSQDp0APIr1qgDzLx5omo/tE/DoaRepq/hDT49XifWrbV7VUkvbS&#10;PDvF8khCxv0JJ/hPFeefDOy8O65+0ndfET4BeH4tP8H+H/Dc9lqt1YW3k2mrXQOVSIAYk2YGXx26&#10;nNeoftH/AAr8X/GLwLF4L8LeJrfTopb+OTVI7lXKXluuSYGMZDBWOM4IyOKm+HXhv4xeGZLLQ9bl&#10;8HQ6DaQeUtnounXEUiKFwoXfIVA6Z4oA8R+CHwz8H/G39lLXfip8QNIgu/EuvnUbubW705ntXRnE&#10;QjkPzRqmwYAxjn1rofh/olv8b/gD8N/ib8YfGUKaL4fsprjXrG/ANvqTx5ijklLED5dhbBByWrWH&#10;7MvxP8L+H9d+Fvw0+J1jYeENeuZZTDeac0l5pyzMTPHA4YLtIJxuBK5NW/iZ+zJrmt6L4L8F+AtU&#10;0qPw54RjH/Ek1uGWSK8kRQsTS+Wy7wuC208Fjk0Aec+FtQ1rwb4d+Ln7QPwm0afSvCN3pCnwxYLa&#10;GATTxxhXu44v4EyWIOBnk44qTxp8JPBvhj9iTTfix4f06C38VWWjWGuL4jK4vJbt/Lldml+824sR&#10;gkjGOK900jwr8SPEWk6l4V+L8vhu60m+sGthb6LZzRthhtYHzHYYx0wK8/uP2XPiVrXgqw+CHif4&#10;pWlz4G0+5jxHFp7JqNxaxEGO2eTcU2jAG4LkgCgD13w/PD408C2F3rthFKmqaXFJdW0ibkbzIwWU&#10;g9RzXJfADWr8z+LPh/cSzTWvhXxG9jpc8w5+zNGkqRbv4vLD7AeuFGea7LXbXXV0Q6b4Qe2trgx+&#10;XBPcoWS3GMBtgxvx2GRVL4dfDvRfhtoT6PpU09xLc3cl3qN/dMDNd3MjbnlcgAZJ7AAAAAcCgDfo&#10;oooAKKKKACiiigAooooAKKKKACiiigAooooAKKKKACiiigAooooAKKKKACiiigAooooAKKKKACii&#10;igAooooAKKKKACiiigAooooAKKKKACiiigAooooAKKKKACiiigArn/iw+sR/C7xG/h7RLvU78aFd&#10;/Y9OsNQ+yT3MnkttjjnAPkuxwFfB2kg9q6CsL4nWHxB1X4da5pnwo8Q6fpPia40qePQNT1Wya5tr&#10;W7KERSyRKymRFbBKgjOKAPwr/Y98Zfs86L4R+Nnib4R+OrvSPg5H8OfDug634K/aA+KWtR6PaeM9&#10;Tv5bvVrSa4tB5kV5CbXY0kUalmkzkCQ58J8A2X7GN/8AtafFmy8Rf8Mj3WhS6JoiWFvq/wAc/G0e&#10;jzEwSeatpcJF59y2cCVZwFQ4CZBNfrH4G/4Ic6/8DvCCeLP2d/2x/EGifE/XbmTVfilq3iXRLbXd&#10;A8b6zNI0097daXdDZA/mSOqSQMjrGQp3kBqwPDv/AATs/wCCovw5+MPin40+F/8AhjzVtc8X2tjb&#10;axfan8MtcjjkitIykG22GotDC2GO4xhdxOT0oA+ufhN4O/ZU/bC/Y08F6FqHgnwF8Qfh3caFZJY6&#10;b9jGraI7Wi+QBALtCZUikidEdxvwmTzX5L/BXwzpfxR/4Jl+N/2e/wBjT4t6b4e+OfwX+K3jnx/4&#10;I8E6Fo+n3Nylpba3c26LHFcQSi2zGXSIxhWDFMZXg/r5+yD4Q/ad8H/CA6B+1dqfw6fxEL+b7LB8&#10;KvD9zpulWtocFFSO4mlfzNxdmbcBluBXyjo//BJ39oj9jm3vfBX/AAS6+KPgnwYfiLr+oat8Wfix&#10;4/0KTV/FLyzXDSxpZhSluURZGRVdMLt3csxagD5Ug1/xz+2d8W/2Zfhb+zd/wUx+IXxcfx/dweLP&#10;iPofi3QtAvIPCfhu2C/bUulSx3W13JKWtEUkHcHPQDP6J/8ABVW08FfCb/glH8cbPQ9EsNG0fT/h&#10;fq6wWVhbpbwQh4X4VEAVcs2eB1NfOPgT/gg78V/2HNVvfjn/AMExP219W8O/FDxEhl+JM/xL0e31&#10;bSPG1yZZJzLPDGkb2Z8yWXHkNgBh3BZvZf2vv2Pv21v24/2FfBf7L/xp8feAbDWvEHiPS3+Ot34Z&#10;s7uCzutHhufPuLTTVleR1Z9kSFpG+ZfMwF3AAA/P39uCf9srTv8Agkd8NdE8af8ABM74c+HtHtP+&#10;ECig8W2vxFtZr67dJ7IQiS2Gnq0ZnYKr5kbZvbO/HPrH7d2p/tT3vxy/ZOi+OP8AwT6+H/wn0sft&#10;RaGbfxB4U8fW2q3FzP8AYdQxbNFFYwFUK73LliAY1G3nI+7f+Civ7F2u/to/stwfs8eA/G1l4Zkt&#10;vE+ianDe3lm00SxWF5FceVsUg/MIwoPauJ/bW/Yq/am/a5/a/wDg14kX4p+DtI+Dfws8Y2XjOfSj&#10;o8767e61bR3UIiWbzPKW3MVx3TcGB5PAoA5L/g4R+Fnwm8Qf8E1PH3xI8W/D7QLzXNMuPDdvYa7q&#10;GmQyXVrA3iPTt8aTOpZEId8gEAhmz1NeAftFfsVfsEfHL/gq1+ziPB3iHT/Hnw88Va144ttY+H2k&#10;eII5vCuk3+n+H7R2S3tbMrFFM7+XJOCSZDtDggba+3v2wP8AgmB+yl+3f8R/Dvj79p7SfEPiGz8N&#10;2D2sPg7/AISe5g0O/wAyiVZbuziZUuJEYEKWOMMcg4Xbw37R3/BMbVIta+DXj3/gnh4i8EfB/Wfg&#10;xq2sXGjaTc+Cxc6NfQ6nZpa3SzQW8kLlykSYcOD1yeBQB8Jf8E8vgX8Vfi34m/Zd8E/Bj9mG50vw&#10;J8Ivjb4x8YeJfiLGLS30r7ObrV7CDToERvNeZTsG3aFRChGR09f/AODjG8/4KD/E79mv4sfD34Za&#10;enw8+Cvgr4fHXfFXjpdQSW+8ZzEhV0e2iQ7reEMczO+CwXABDYb2J/8Agn7/AMFG/HkHhL4ZfET9&#10;q74VeD/h7ofji08RavpnwW+Hd/oWoX/kztO9ss738qRpM7HzDsywY5z0P09+2X+zD4a/bP8A2XPG&#10;37LHjDxLf6NpfjfRH0y+1PS0Rri3jZlJZBICuflxyD1oA/Mj4x/sGftO+AP2zf2Ofhrpf/BTr4h/&#10;6fbeIYPC2oQ+BvDNufC0UOgs5jtIYtPWFleMeSRKjhV5XB5r6u/4Jv8Ai/8Aae8P/tq/tD/sr/H7&#10;9q3xD8V9O+H1v4Ym8Oat4k0PTLK4g+3Ws80ykafbQow3KoG4HhR716H+0H+yB8Q/iX+19+zr8Y/C&#10;eqWEfhv4UL4gj8QtcXjx3rre6Q9lAYFVCrMHYFiWXA5Gelav7En/AAT38A/sUaz448c6f8WvHHj3&#10;xd8RdSt7vxV4r8e6tHdXU4t4zHbwR+XGgSKNCVUHc3qxoA+O/wDgqppEXxi/4K0fDbw9YfErxn4Y&#10;T4L/ALOvi3x7r2rfD/WVsdSiS4lS2ggSYqwjMotrgHI5FeEw/Gj9pCz+DPg39pHxbZ/tt6P8PfG0&#10;+iDTPFU/x/0eSNYdVlhjtZmiSIyYPnoSMZANfo/8Jf8AgnHomhfHD4/fHf44/EKbxnq/xwEWkbkt&#10;TZ/2N4aitfJi0yIqxIId5maQEbiUOAc54m1/4IN/sIWnhjRvBDah8VLvQfD8tlJo/h3UfjDrc+nQ&#10;G0dHtl+zPcmMpG0aYXGAFAoA5T9inQvjR8JP+CtHxc/Zf1L9rH4mePvBvh34MaBqtnD8QPEI1B7T&#10;VL28ug8ifIoH7qKPAx6+tfMH7WXi/wAa/AT/AILH+CPDHxg/4KheM9N/sj4YXFpqHxIk8AaO1n4Y&#10;udWvlFnYXbLamG3iuBasRLNg5QAMATX3P+xH+xr+1V8L/wBoX4zftdftWfFXwZrPjr4lR2GmaJbe&#10;D9DuLfTdK0zT0lS1DpNK0jyMZA7jf1yA3Ixxcf8AwTL+O/gn9jX4yeGtN8W/D/4i/HH44avLfePP&#10;EvxG0GaTRL1HcxQ2qW0b744La2OIUyQrgk5zQB8RfHXxdD+wv8X/AIJ/Dn9piW51CU/tfa18UtQu&#10;NISG7mfRJvs2n6dqUkcLbYluL+7hQdACxwOMV+iH/BP79jPWPB/7O/xi+CX7Vnww0vUNH+IHx18b&#10;6/8A2FqXk3lrqWjanqslzbGVOVIeNlJjbkdCK8I8Qf8ABBDUtK/Yb8d+AvDnxjtPFHx98bSeHbm8&#10;+I/iyyMdjCmj6rZaha6Va20AH2PTl+xiNY4+fm3HoAPdf2Zv2Zf+ChGt2fxj8UftmftL2Oi658Rt&#10;KstM8I6Z8KriZrHwalvbSxNe2v21WJuZXkV2yCv7lB3JoA+D/wBoTwvL+zB/wVO+Jn/BOL/gnN8K&#10;fBPh3xR+0V4J8OXvhrVtEsbK3tfhytpDcW2p3hgjAaKT7LCk0SIAXkm39ufd/jP4L1P4cf8ABR3X&#10;vAmueMr7xFeaP/wTs1Kxu/EGppGtxqU0eqTq88gjVUDuQXIUAc16T4z/AOCGXwJ0X4Eabo37N3jr&#10;WPCvxk8N+Jk8U6D8dNXk/tHXbrXApSSa/lfBuYJoy0TwcIEYBQNoq9cfsXf8FGfBv7AI+A/gv9pj&#10;wP4v+LviW41KDx18QPiNoV1cW6afqDTmeHT0gljeEReavlI5ZBtIK4wAAeB/tGf8qlTf9m56X/6L&#10;grzj/gpx+yx42S1sfir4uvfgz8Pl1/WNE1DwfdeDvESaJ4/8Y3FlaxIGi1jUWSDT5ooZHURxb/NL&#10;BcoZM19p/tHf8E5fiL4q/wCCLOof8E0PhV4t0u+8Rp8MLTwvpus6uz21rNNCsSmV9iuyKdhOACel&#10;ef8Aj/8A4Jjf8FKvjb8MLP4WfHT9vj4XeKdHg09Lf+y9f/Z402+jiAjVCEaWTIOABvGCcZoA+Sfj&#10;V8L/ANtn4Pf8EBvit4M8W6b4Utfg2fhtfz6Nb634cfS/GttenUUG3UIreaezuGkbzZmu1lLTZVig&#10;LnH7SfDj/knmg/8AYFtf/RK1+Yfxj/4Iof8ABSWf/gn14h/YK+D37d/w+TwVfaVPaWXg5fhRDpts&#10;yy3JuHT7UkkssILsxyFbHQADp+onhDS7rQ/CWl6LfFDPZ6dBBMYzld6Rqpwe4yKANGiiigDx/wDb&#10;9/5M2+IX/YAb/wBDSij9v3/kzb4hf9gBv/Q0ooAT9gD/AJM1+H3/AGAV/wDRj17DXj37AH/Jmvw+&#10;/wCwCv8A6MevY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8f/b9/5M2+IX/YAb/0NKKP2/f+TNvi&#10;F/2AG/8AQ0ooAT9gD/kzX4e/9gFf/Rj17DX5r/sc33xFvP2bPDjW/wAXPFVsEtJlhgtvE11FEgE8&#10;u0KiSAKMcYGBxXos2ofEq3HmXPxj8bokYxI3/CXXmCcZ4+f68VLkkS5JH3HRXwFJ4u+Jt5qBi034&#10;4+NRFkbmbxVd/KPX7/P6VqQ6r8UJN7L8YvGzKkZIY+LbsE45Jx5melHMh3R900V8GLrnxWMpCfGn&#10;xq6bs7v+EruwQPQ/vKfN4j+JSQnb8ZPGxkMZbI8W3mAeP+mnNHMg5kfeFFfBVl4r+IrFJLv41eNF&#10;R4Qf3njC7Uhs4/v/AEPWkt9d+KtxKxh+OPjYr1IfxXdAKAfXeM9aOdCU0z72or4T0nxB8RZJWe7+&#10;M3jVowTyfF92AB9RJVi91r4i4eeP4t+Nooo85KeLr1sn0+aT0p3Vrjckj7kor4Qm8W/EKKzdv+Ft&#10;+NvNBwobxfejb/5E645+mfSodJ8WfEG5iaWf44eNG/eYX/iq7wDoflz5nXilzoXOj71or4NuvFfx&#10;Dhl2r8ZvGx3dv+EtvPl+vz0kviz4hRWxl/4XP43ZsfKF8W3mD/5E+lLnQlNM+86K+DdN8U/EacQi&#10;f4xeOS0j4CjxXd56+gk/z61rTa54vtrgxP8AF3x0cMQwbxfeA/X/AFlVcq59uUV8g6Nb+KNRcI3x&#10;Y8cOBh3K+ML4Ept6Y83rnArT8O2Wqahql3c3XxH8dGw0td90R42v/wB8zgrFCP3oIJPzZ4OFPrTs&#10;M+q6K+RGs/E/lSzj4ueNSkeQMeNL0FiTwQDL2GOPzrDgvvHTti7+LXjmJuQY/wDhMLzg9j/rf84o&#10;egPQ+16K+JbnXPGUd3JDH8VfG4UgCInxnecdBk/vcH1xV/wteeJrjXp11j4s+OGtdP0i4vbqI+ML&#10;4CQ48uJQRICP3kiN9FI70roD7Lor4ki13xdJZvIfi742ViuEb/hL747W55x5vI4qKHW/Gy5Vvi94&#10;6kK8f8jdeAE+h/e8UcyFfQ+4KK+HtQ8WeJdM0+fUbn4weNUSNNzGfxreKIwAGJJEnQCvNviX+2r8&#10;MfhJ4IuPHni/9rvWPs8KMy2tp8QLma5nKglo4okmy78EYyB05Ga2o0a+Iko0ouTfZXN6GHxGKmoU&#10;YOTelkm9fkfpVRX53/AX9ojVf2gPhZo/xa8IfEL4kw2GuLI9nbaj4puo50RGKZYLOwG5hxz07V1L&#10;a14+mtmux8cPGkI+bZGviy8LuRxgZkwee+T0qKsZ0KkqdRWlF2a7NGdWE6FWVOorSi2muqa3R9z0&#10;V8DDXfjG1xNFf/F3x3Yx7hHBcSeL7kxlifdu2DyeKbqPjT4kXLpFovxi8cQs85A+1eL7zlFByQAx&#10;OOCcn+771nzIi6Pvuivg6x1n4pSwm9l+OnjCSMfJF5Hiy9dZX6nneuB+PU1Xv/GPxPsLjyLv4t+N&#10;kbO1Y18X3e5mI95Dx16f4Uc6FzI++aK+CtL1/wCLVzc/Z5vjH4zZh2Hiy8wAOOTvHJqzqvjDxtp6&#10;JG3xe8ahyQMt4vvQCf8Av70ABP5UcyHzI+7KK/P5fHvxRePcPi5423khdo8WXgVSTwc+ZnoKv6V4&#10;m+I19cCKT41eNQqjLsfFl4M4/wC2lHMg5kfeVFfE/wDbHii4naK1+M/jUgJ8pTxpeNk84ON/HT1r&#10;Hv8AxN8RlO23+MfjWPB/eN/wl144Xnp9/rRzIOZH3hRXw7Y6p8SZ7U31z8YPGUa9FR/GN4uT9TJ6&#10;c1e+2eN4FkN58W/Gw2x702eMb3JHr/rOnY0cyFzI+1KK+Ixc/Eu/sZEsvjL4viuXjYQM/i6+ZVfH&#10;ykjzM4zir2uX/jjUfBWl+KvCvxO8X213qukQXUFlceM9QeJblRiaBm87dt81JIywOQDkcinzId0f&#10;Z1FfEOjfGfwH8U9f1bTvhX8e/GrXOhi2TxFo0vjHUPP0a5mhEot5d0nzHBOGBIO0jOQa3rex8YXR&#10;EcPxh8aliMkf8Jfe8f8AkWqknF2at/wdguj7Aor5DfRPHaJkfFrxmf8AaPjW9A/9G1RvX8ZW7/Zb&#10;f4s+NZJSoDD/AITG+xGe5P7yp5kF0fZVFfG62/j4/L/wtjxoWIOxV8ZXvUAdf3vFMS3+ICuWu/i5&#10;41iByQo8YXp+gz5v60uZBdH2XRXxpeweOhC09p8bPFnKgiP/AITS+3Lxz1k9Qaha78XxKWk+MnjM&#10;hTyP+Exvsk+gxJT5kHMj7Ror4xiv/GM+beP4q+MVmJXyw/ja+ORj5jtEueP6U+ytPiG5Tz/iv45Y&#10;MM5Hi2+GfYfvKXMhcyPsuivjm9tPHFnGLiX4teOVQkBdvi2+JP0/ee1TQp4ne080/FrxqG2ljv8A&#10;Gd7lR9BLRzIOZH2BRXx9G/iRYgp+K3jZ3PT/AIrG/wDTOf8AW1bt7TxBcgRj4o+OVcknDeM77hf+&#10;/vtRzIOZH1tRXylLo/iCOIsPin42yEz/AMjnf9c/9dap6bZ+J53kE/xS8c7QxEefGV8C3/kWjmQc&#10;yPrmivlCbTPEEbFX+JvjhWAHy/8ACaX+CP7w/e1k+K7jxT4c0W81cfFXxmGt4HaJJPGV+UdguVB2&#10;y55Ixxzz7ijmQKSZ9i0V+OSf8FOPjzrvwL8a/FTQfC/jOLUPDOsW2k22mXfjjV41luJ3ljV8jzGl&#10;EbIhkjVQRlgrP8hbkfjr/wAFivjr8O9J+HXiP4eeC/FevWHjS0eW6lj+IGrOLd1uxCY4y/ks8gVX&#10;zGUG0svzEdaKP27or5J0Ky8T65oen6o3xQ8axSXNnHNMkfjS/KqzICQCZckAnjPNacfhrWYP3d58&#10;WPG5IU5ZfGd/jPY/6zpU8yJ5kfUdFfKV7o3iJXVrP4oeNym4Fs+Nb48en+t9x9auX+ha9p9lBPJ8&#10;RfGZ3uASPGeo8g565nGOeKFJMFJM+oaK+WrzSvENvEv/ABXnjMMf4v8AhN9RwPY/v6xrb/hJby8l&#10;EXxT8aGKIlW2+M7/AO96ZMvancfMfX1FfJj2OvRoM/FXxqd3GB4zv8j8panstK1eWbyZ/ir44GTg&#10;H/hM78ZPp/raXMhKSZ9WUV8vXeizW9s87fFnxyrMR5a/8JlfHA9cCbNZSW+tyzSRR/Fbxz+7A+Y+&#10;ML4A5/7bU+YbkkfW1FfJZ0vxPgY+K/jgZ7jxhfHP/kWprPQ/Edw/ln4teNlbH8XjO+5/8i0uZC5k&#10;fV1FfLN54S8SxW8t9H8Y/GgTcBEp8a3oH6y1mwWXiRpXhb4t+MnaMDeq+Nb7IznGf3tHMhuSR9cU&#10;V8kvYeJzho/il419cf8ACa33/wAd/wA5pv8AZ3inbv8A+FteNgM848YX3H4+bRzoXOj64or5Juov&#10;EUcSxW3xO8ZNIAcs/jLUck9uk2Kz5LjxxZSiW7+Ivi9oy3QeMdR4H/f8UcyDnR9jUV8oadF4k1K2&#10;FxD468XNkn7njbU+mcD/AJeOtSTw6zb43+PvGXTofGupdf8Av/RzIOdH1XRXynHFrEg3D4h+MPfP&#10;jTUv/j9IY9aEnPxC8X4HUf8ACa6l/wDH6OZBzo+raK+U5IdaI+T4h+L1GMZ/4TXUsj/yPVY6d4lJ&#10;+X4o+Nxk9f8AhNL7j/yLRzIOdH1rRX5jpqH7eWnft/3WjX3xR8dXHwYn8Lb7Up4ndVg1HYDjzN4n&#10;Y7lYYyQPMHHHHsUOs+NHvGtD8UfGrcnn/hML4bQOMk+dzzXRiKP1bkvJS5oqWjva/R9muqOrFYf6&#10;pyXnGXNFS913tfo+0l1XQ+1qK+N7e68UbwH+KnjZxjP/ACOV+Mc/9dav6fcandAl/ib43wByT41v&#10;xj3x5tc3Ojk54n1zRXydHY62zhW+KvjYDq27xlf9Pb99Tn0rW5Cq2/xa8cEbc5fxjfjPX/prT5kP&#10;mR9X0V8pX2jeIrSJH/4Wj42+dc5HjW//AE/e1hanL4vgmWOD4r+OF45H/CYXx/8AatHMg5kfZVFf&#10;FV3J8RDbsbb4xeMUOOGfxhfZH/kTFV4Z/iO6pA/xp8a+YTw3/CXXnP8A5ExS50HPE+3aK+LFv/F8&#10;MpsZfjF41eUYBLeMb1cn2HmdP8Kkuf8AhO1lS3X4xeNUZycY8X3pY4+smP0o50LnR9n0V8YRy+Nb&#10;Xe1x8YfGcgjI3GXxhfKB3I4kHPNX7afXjDJLN8VPGrNs3RoPGt+B06Z83rRzoOdH2BRXx683iKdj&#10;DafFfxrvXkn/AITK/wCQOv8Ay1pfL8XMwC/FbxiQ2MY8Zah+P/LWnzofMmfYNFfJPkeIWbb/AMLQ&#10;8Zjggn/hNNQ69sfvqjthrqeG7TU7z4qeNy99cTSxsnjC/wAx26uYkH+uxglGfOOjLRzJhzI+uqK+&#10;PJ9T1nQdT0/xBq/xO8aPoMOopDrofxpqAeO3lPli4UrMABG7I7Z6or8ZxnW8ReGvFuh63PpbfFnx&#10;szWs+2RF8Z33K9Qf9bnkEY+tHMh8yPq2ivkfUIvEqRq0PxJ8bROUz5Z8Z35DfQ+d146VzTTfE+Wd&#10;lHxk8XRDbgL/AMJffHn6mSjmQcyR9u0V8Vmbx9ZDGofF3xsck42+Mbzp6/6zpUY1fxiXG/4u+NlH&#10;v4xvRn/yJRzoXOj7Yor4kn8TeKLMGdvir43mQ9FHjO9GPx82s+Dxp8QppvKb4geNhk/u8eNL75s9&#10;M/vf5UcyDmVrn3XRXxVp9z45SDztV+MPjbcedg8YXoA/8iVFqOteLoxi0+LvjkEdWPi+9IP/AJEp&#10;c6Fzo+2qK+D5PFvj9T5K/GLxr5hyVH/CXXmT9P3lT6XqXxUvVSST4x+NFXeS5bxbeDC9h/rOtHOh&#10;uSSPumivh+/1H4j2rO0Pxf8AGrgnKA+L7zj2P7yl0zxL4zcJHefFXxuznkkeML0cf9/aOdC50fb9&#10;FfIcUfiKewS7X4p+NlDZ5PjO/wCfQ/62qUt14mSQ5+LfjgKfugeL77P4/vaOdBzxPsmivkPTxrt2&#10;5VPiv44f5cjPjG+AzkDtLnvUI/4S1L9rT/hZnjl0LYEo8aX2F/8AIlHOh86PsKivkmSw8SW8io/x&#10;W8buHYcp4yv+OcEf62mtaeJhMY/+FpeNMBTyPGt9nPH/AE2o50HMkfXFFfJa6b4lMYnf4q+Nh6xr&#10;4xvyW9/9aMDr71ag8NeLprY3ifFHxoYwhbnxnf5/SanzoOZH1VRXyW+meKEO0/FXxrycZHjO/OP/&#10;ACLSfYfESsok+KvjYZ7jxpfY/D97RzoOZH1rRXyjFpevLI7yfFPxrImD5ar41v8An3OJeKZqFjrU&#10;bYg+KvjZRjOF8Z35/Uy0udBzI+saK+U5dK1zULIXulfFLxtG0Q/0mB/Gl/wP74Jl6ev4etZniHX7&#10;LwX4W1Hxt4y+NvizTdI0uzkutQ1K88b6gkNtCilnkdvO4AAJqk+Z2QcyPr+ivkKOTWNWsoNU0L4v&#10;eM57SW3ScXMPjO/KurqGTGZe4INV57jxDE7AfFrxvhcAgeML5iSeg4l+tJyS3DnR9i0V8ZwSeNp4&#10;zOnxU8bqDxGj+Mb3ce24/vfWiS68XwIUb4q+OJD3dfGF9x9P3uPzpc6Fzo+zKK+KYdS8cSzYHxX8&#10;beV5gUP/AMJffA4P/bSr11ceIhIotPi/43bA+Zf+Ewvsn/yJ/KjnQ+dH2RRXxf8AafGQ+Y/F7xtt&#10;wST/AMJdfD8ADLzVdb7x7PITF8WfHaqq52t4svfX/rpRzoOdH2xRXxgD48Vgi/Fjxy+OXZ/GN2Bj&#10;8Jal0288UXcvlv8AFXxxkdl8ZXpB/wDItHOg50fZVFfJ1sl7c20ckXxU8cNKATJGnjK/weeMnzs9&#10;uo9RSy6Z4iWBZv8AhZ/jdA77efGl/uzjPTzjx0/CnzoHJI+sKK+QJk8UrLsHxV8bKCf+hyvj2/66&#10;1Pa6f4pnQyn4reNwoByf+Exvjj/yL70udC50fXFFfIdxD4m8srB8U/G6yBc4bxnfH/2rSW48RThE&#10;HxV8apIpAbzvGl8EkOcEAiXr+XX2o50NTTPr2ivkaCz8SzRmRfi54xOV5A8a352nA/6a/Wp20zxI&#10;0TGH4r+NSVbBYeMr4j2584Uc6Fzo+sqK+VYNB8SQxpLc/FDxq6SfMJT4z1ALt3YH/LUfXjP1pZ9E&#10;10yxm2+J3jz5jkofGF/nHGf+WvuPzp86HzpH1TRXyDPcXsdwYX+NXi9AHYZHjm8PpxzN7/5xVWLx&#10;Tpls8lvf/tAeI/MjBLxt8Q7pXUgE4x5/H40023ohc8T7Ior4W1z9pX9njwjbyyeLv24lsmjTcPO+&#10;LzrgZxyPtOev8q5S6/4KDfsR217/AGcP+CiFq8zuFVF+Lc+VY44z9ox3HJPrW0cPiZq8acn8mHtI&#10;n1p+37/yZt8Qv+wA3/oaUV8qftB+JtD+KP7F3i34mfDH4+a34q0Q2ohW8sPHN1e2cjLNGHjYiVo3&#10;IyQynPpRWTUouzVmUmmjC/Y30WaD9mzwrqd3KjxOk2xeuxfPl7diT0616drs1sth9nlmdgRtjRCS&#10;GIHAYeuM9s8Vw37GltFL+y14caF1ZUsmMoZgNhNzKBjnrnHXtXf3PhzUBLJp63GZXVi8K5yqgZwx&#10;zkEAHis3oJ2ijntNEunW7TQwpbzSKFcmPax4PzHuMZ71YSZNOs2mu5lmJVlABzkk4P4Y9fUVsDRI&#10;o9KJ+yTBgqoB5fON3cHGMgisfxPDaaPGElnEVwATHA6dPUkED0/Sp6kppMw0utW1bcGZolI2FRGR&#10;wPXitixs5Io4o523KvzeYhztyP8AEVR0qW+kiN1NeKu3OII03GQY6/L2z64rW03QLy4U6jJPHAWD&#10;mOBmYl2AAwRtAA5B9ORRe4XuUbi0EmmSLCxuIzIdgVT+7GM7eOo6VkPa6gsbEyOSCVEag5I45985&#10;NdRpXnw2bywlEWULsW5RWViBkscfMBgHgdiPWsPxPruoXl8nnRD9wStv9jO1WXOQ7AHI45GRnpnN&#10;VaxduU07HRLH7BFGbgQsZMzqx7cYPQ9ScfhVm6ttRjhMUI3SWzFCqElZCDzj14569Ohqloc0cRdt&#10;ZvW3xAyP5kWMrk5XnG4DIHXq3tTptR8S3cx1C2eaO0ZvkMce5WJ4LMO+MD25+tGjRLs1qR2+mW9r&#10;ps0g/fTS3WJFY5wCcEs3vuHvxzVK3gl3OwRgizo/KEjaw4G0exH5H1roNJ8OXy3ZnmnUWTxktbSA&#10;cDHcDjdwOTWfrUtnb3IvLRjnyjGkRc7MYPUHj/DHFRdMzumULo299fie3fO/IYqxHOOpzg0k32aa&#10;1i0+aUeZGckKpX6nmsuW8kkcu+I4sEv5Ug4YHgVNDPcKY5GlQSTnEZC5AJHc49x/nFO2pfLax0Oh&#10;aYm5JoZUL8qiFh1Hsfb+lTroFzc3BupLtmSEB2L89unrjAP0q94HksFtI4bi2UgHMjNhSzHoASMj&#10;njHXitRorxHmjSziaBI2k8l8jpyRnB46j8K1Ubou2hPokUlxYeZbh7iVWVY4onw0jEgBQD1OcCt/&#10;X7+08N2Efhu2vFb7LKTdyIciW4bCuw9VUARrx0QnvVbwtAvhvS28TXSojRExaZCDj/SGA3SZ7iNT&#10;x/tOO61yckl4szR3ssqKpIZHj5KdPw6f55ovYL2OteXTJ9FXVvNtnuGJCRSSEFgB3A98dP16Vx17&#10;Ol0oaG5TzcfNiMkocgbu4A56HmnMTBfCCKOZsIEdnfj6gYOQc1l+Hp5JdzrOjYkKOXwMHjkDvjn8&#10;qTZLbHPaTLqSyTMPL8obrhSPvdPbnjOe2a1NK/0eDxKY4Q8r2mmxSNI2CFaadm9+WhTv26VRvIYY&#10;9lnLe72RNzhU4Vjz1/Ug8c0eH1v2bxbC+2RfsWlSwhc/Ki3Fwj5IBxjzl/yaWqYyvqGkWepGIvdK&#10;jI7FFD5UkY6/n7Vj/Ev4heAvg94K/wCEx+JfjW20nT4CsdzeXbbYw7uET5sdywA4z+prZvmubNmj&#10;RQGT6ZPH+f8AOa/OH/gtp8avFXiy+8M/s+aA1l/YpRdU1S7S9SWY3ChlSNkViY0VWLDdy5bPRa9f&#10;IcqlnOZww17J6t9kt7eZ2YCnl88Qnj68aNFXcpyaVopXdu8mlpFXbeyZ+ilzJ4Rj+DOqfETxDrNh&#10;d6HLoUmoSpcw+bFLZNb+ZwcFWQqvTP48Zr8Tf2hPgP8ACfVNCtP2hf2cfF8Fr4T1i4EVn4X1q7Zt&#10;StLtGZZhtOd8WUV9+SAJVXqDjovDX7f/AO174O8F6d8MLD4n6hcaaLeaG+M0ULoYniMSRrmPKqoO&#10;4dDu5znmvJ0sreIz/Y4PLWaV5SgYnZuOcAkk4Huc1+q8NcN4zI6tSUqmja21Tir6NO1ns0/VdTkz&#10;TxGwnAeWN5Pi41q9fllCUPepqCclJzi7NTTSaTV7N6o+/wD9l3/gqJ4Ms/DngH4Y/Ga9srbXdTP2&#10;D+0tO8oWtqoMUcDTouPI+ZcfQFjtyK6P45ftV/tg+L/2i/8AhUP7IXw90fVdCsNIhne/lPn/AGlR&#10;J+8WNycISA67T8zDLccY+HvhT8FPFvxo+A9z4M8G+ANF1fxBpmvN/Y89nrKR6gA6q0nnQsMvFtUb&#10;W3KFYN6nP6lf8E+/2brf9j/4DQeA9S8R/wBpa7qDfb9bke4ysUzr/qlPzKFXGDgnJ3HJ4FfM8QYP&#10;IclqyxEIKVRtr2ctY6u/PZPRJaJPqfTznluDw8cfSdKvJtrW0o1FL3lUjCLXs+VNRcZXX8t9z0zw&#10;7pXjy503TppbYQK8Cy3T3hLbpSMnarBmC57kDgmty40ScgLfERPK/liaMJhIsFmKg54JJzwCcdMV&#10;YGuQRQRw2+oKfNHlxiBsjjA9eDk9vX2qtcy6RcXMl/qdok4yscPmrtONm9iueAB3Oetfmt23c+S5&#10;pSkWLXTrW81C1u75rdwhJsrW3g/1KjnLE5HoMgDkDmrFyujW0bve6pCoy7EEAguSep74Hbtisg6z&#10;ZSzvd22qHzETasKgrGG54/hGcHqOe9U9Vtr+4Bkn06ErKAkEYK/LxksXxkAYORnHOSc0rMLO+oyS&#10;O006ceTqyrbzfN5lxMxdwOi4yRgnvgcZrRvNKtxam6sNTiluQoVWcnbjHJxgDB7dKqW9jaWNu+q3&#10;Nm4hhcpAW2lZmzjdgYIGM8Ejp1p2oeHbkRiXT1Y/uhIYGwAhY8DnIJ4757+1VoO5U02806NktFjg&#10;fbL88rR7AXI9ST0AyceoxW8bWO+shDA0LMQoCYIAbt9a56OziGqfZr66JuchZ8KxCdyAAMDIrSj1&#10;zSNGbGnsJGKsVU8ufl64Pb8utHoP0IFijtrlrSDzIo4c/aJTCWGQOfm6fr/hU1hpmn3rlftjuw3E&#10;pHgbTnocZAx0xWXquoSak3mXRUSxuG2GUBQucgNt5OOuDjpV7w3Y6jdx/aohmGJCEZmAMhycn8Tz&#10;TGr2OiXRtbtZ0CauY7ZCuUii5xnIG4dCcEZPvWmdTthYveizTzo1CqbjAJJOW+62fTrVSCa4to2h&#10;mg8oCMkMy846jAzz/wDXqi91qV7vmCxux4CMeGHsQDTVgurGxFPp0DAWF1CgGSWOWK5OOcjge5qH&#10;QrzW/CDXEWlW8OsaNqFw9zc6RJMIprS4c5ee0l2bRvPzPE4Ksx3BlO7dHp+kamsb3MkiRqJcLGWO&#10;4/KM8YqbUNPikAuFSaFIwz3MMjEDhcs4YZwODx2ppqw1Y+dPjl4R0P4F/tHeG/26PBus6hp2j+Jt&#10;ftPh/wDF/QtUtEjW2a5Vm0vVCUYo+LgxRb1JG2dwcNux9LrBp9tKFn15ZdgI2xx5K46dv84ryb/g&#10;od8I7T4tfsceMfgU9usmsTaLLfRzhiJbfVlVZbdlI5/d7EjGOcg+prP/AGPfjbD8ff2dvAvxdup2&#10;8/XfB9hdam+3IjvvLEd0rA5zi4SZcY6Cu6ratg4VOsXyv0esf/bl6JE7Sse2XEGlTpG805YtkRgr&#10;gH64NMBgtrrzri4hXKZUiM8+mcUlno2pXFsDYwPLJHxNAvO1c4z8uSB6Z+lURJbNdSRt8kbNt3Ou&#10;UwSyjcSQSSRkYP4evFa7K6FuRYQyte6mqkJwvksC/bJ/L9aq6vdRQyGFLqSMBAhBHLjn7ox15qzY&#10;X91eGJLawn3FNz/uVBiAODwfbHQf1w+KOxaRtRlllnMcZZA6HJA5wAe+Kl6MCraajY3kn2SNniXy&#10;2UXLQsFBGAMcc1X1KweK4+2rqCToY8rsDAseM9QPpVl/GtjaTmOHTXlMalcrb8glgdvI64wagSbU&#10;/EkqxjTJ4nKvG8SRkgZJwWK56ZHX/HAFuhX059PtfNuZL5zcv83lwoMqM884OT2znvUw8Q3IVmlj&#10;baCEiUSZBGf4u2TnqOnHpVi60BNPtl+1KhcfJPJGuFLZxjGOmRnkd6r3VvLpt6C1tFNIu14hOQpB&#10;3DOOOfy70PcTNM3v2yDdLOhPDmMsSEz2P6CnS2kl2f3M0cMRbIWOPl8DufSue1bUbt7lJPtJiiyX&#10;AQbV/M8sevpVuw1m3fzJ/tBZSQYFOepwMgdP8ijzEbFkJ0JaWJmBJCsFA+vX/PNLb6grXZm09onO&#10;cKTJu3Y6+/FZcN5b34ltbqeUIMsTLIFUtjheDk/j6Vf0mwttNn/cc4VcKsf3cj/Ajp60g6mhHPqk&#10;qGJp9/ALDp17ewqxYqt/IBG3MON2Gz839akS2sktJHUjLpgnJHP+Ocj0qPT0fTSZwRunPyhU+4p4&#10;9O3P5UxdDWEE7TuGXIwDHxztrN8X+HfDfjHw/deGvEGmW17aXcXl3VpdW6yxzICG2urAhhxjBH1q&#10;6PtccrLBdbgyf98Hrj3B9KjuNMu2he45UN84A6kggdCfpUrQSPF/Cvgv9iq7+I3iD4DeGPgn4Is9&#10;ZHhKx1rVdPtfClnALuwu3uYATsjBbDRSK393zlH8VdpL+zV8A/GFreWvib4MeEtQza/ZzBe6DA4N&#10;v5wmaMgr93zFV9vdgrdRmvmDU/2ePiB4d/4LV6F+0hbfEK7t9E1v4W3uj3GhQ2I8o/ZntnSF2L87&#10;/OkmUheDbsO5NfbHh/R9R1aaW5tJV3xp8+ZD931IH19Ko1uNtZNNt7JbDTrdUjhIWJFXaqKOiAeg&#10;AAApXmBw0z4AHIzyBVPUpLa1naytJSjJJhcyZLAY6Z5NPj2uDcz7hnG/PX8utK2pDjqLJPJMBDbE&#10;ASDGS2MA1oT2G6w+x3N0xlMe7lyR0PPXjFRWFzZWcxmG0xqv3WA3M3pz29Tmp9IgvNR1D7JZs0m4&#10;FwpbIIA/DHUADpzTWg1ZDGg32SvPdBdxz86nAIxx371j2EVtHPeW0uoxxFZmKbxjOQCT09a1fGsN&#10;toyiCx1sXEwVjLH2icY+Xj9ep6cHNc1BDHc3DJq00U+1RucwsPfA7jgjrj+VNNdSjZt20y5nWG31&#10;KGXGQwU8j9KsXNvbLIrRz4j34AIwV/Hvz3rG0aNda1EQ6VCwt7ObdLIkB+bH93AOQD1JxW5rEUk0&#10;LSC2DsM7GjjLH5M9cDpxjr36U2kgS0HXFvaSYlVgxC9gTgevHvWfLFaRMzQjeQcsR1z9fzrUtIft&#10;Nq8MUCq88Lqn7vbwFyCCOOoxg+tY+mRXS6k1hcIYpUGZY5sqQuSN3Q4GR1AqWJoJI3niCOpA7gZw&#10;am06K0eVWW8RWB4AP3ucDpxWV488Ha9d2sKwao1tJ5mw4kzGyEDk8gggn07+3N3R/DaaXZwaZLqf&#10;nz2sJ82RBgHHPYHpnGTzTsrAkbGraLbyozy3B8uFCSjt8pxjn9a5+JrS1kkUXKnd85MStjHbr0+l&#10;dLqenJNZRfa3XkBhMzEDuCOQcjiucu4rOSUoknUZP7jhsc8HOaUkKS1JbhpmgVoST3+5z/KoCXaZ&#10;pHk4A+YNztAz/hU9s9teRI3IDnHzEccnB4P0qjeX66PYXN75IMiRsdjAckA4GfrUkluBlGUkuV6Y&#10;GQ39BVPWYWu7MvFMCI22vwf59q4SHxX4hgSe9uZWQvgRMJMqABnP6AZ962NF8bXl2ttHqMrTI0ig&#10;qFAKhgMk4GOmetNjaNHTdTnsZktftexHcH5XOAPfPQH8vxrqERWTzWu0bceQGzj3rlL2ythcvOXL&#10;Rvk5BDEY7ZHof88Va8OapF5jW00/3vmXOfmUD8vrilck3THcofkxjoCvIP5URh2zv2n6HrUs0DHd&#10;AwCEAbOMEg+3fkD8MVWgt2jJQgsydQjZ49Rz0ov2AldWUEPIirgEsT2PY+lV7vULcwOYbxcxnBJU&#10;+mf5fzpmoi/uZvs1u5HHL+ox3z9f0qvc6L8qSD9994MxIAXjnPcf/XoYzxj9pX9sL4a/s8fEPwH4&#10;P8aeH9ZnuPHOtf2Tp19YTqlvBLvjVjL847yrxg16pqGmXsrPdoCyqoHlxEHHOc8d68H/AG4P2O/C&#10;H7VOiaFDeeLdX8PXHhfxBHqun65Yx+dLC5OHCqeADhG3Y4KA8gEH3bw814lratf6m00hgWOR3UBZ&#10;2CqDJtHAJ649678QsE8DRlTb9p7ynv391rpt26o9TFRy/wDs/Dyot+195VE72391rps9bdUWNOge&#10;1AW4UoXYHEjdf8P/AK1Ilu8MBjDb+Ms7MSxY9QD6Y4rZuLa3SKGT/Wbjy5Pr/SoLfTLWP97dklS2&#10;SUxwPYj8q8+1jy0iXQoJ5YXS4XDsuETOAOg4/XrVq2tEtdltcK8ke0NuRvug+v4ipLDT4o7aaSO4&#10;Zgq5TceQeO3fvS2u+WErcCVouF2R4B56DPpx+VUldjSK0zidwAp2rkRqBnj3rN1+QRQ+dbzcleY1&#10;XLE/0FdPp+lweZ5k8TZ3ERoyD8xg4rI8U+H0ZGkjIDFvuhSMjPGMUNDfkcNe6peaiPLgEkJBxkAE&#10;n+dUmGoW7farnViixj52ZM4H90epNbs/h29SOQx4RsfNwc49BWYPDa3t2HubrdEgysSjBI9z1qCL&#10;GjpNpDa6fDdSahLJJKod8sOc8jPHuK0J57aS2E6tg7MO2Ogyc4x9Kg8uGZ9zNsUDG3HXHGKrpBeS&#10;THaGKFvmOflAHQfyoEF7dTi5RnV+fmCAbiB6kHgfWrVheT6gNrnbGz/LJu6DkDNSNZQXeVlYkKuH&#10;EfUZ/wA5plvK2nSLaW8gQzjBRotzfp/XFAG3bWSIrCLYdg27zwG796bem2sWVZphGS33c4BPXIPY&#10;e9V4dUSCz2gEkMVlJXk4B5H4jH502OM6ky3mCMHbhk4B/HtnimhqxDri3Y027v8AzTF5UDSRkH77&#10;beB+NdBqmn/YxFotuzbLCyhtFCt837uMKQPxUmsW2WS+8QaRo1zNNNAdRWabdHtDRQAzsMdwfLC9&#10;P4qt6l4klfUJC0fmNJMW+VBkAgdfxPNMrYrXOlWOp2V7ps6LPDcwPFMrk7XQggg/XNfL3w/1/Xf2&#10;YP255/C/i/Vp5fDXxcVLOO8vJWZLbxJZ24+zkbjhRe2EY44Bnspcfer63j064msneBf9WOzZBNfP&#10;X/BRP4Hav8Tv2etX1Hwexg8S6ba/atCu4zh4NTts3OnzKe0iXKKgPQpPKp4au3Aygq3s5/DP3X5X&#10;2fydn+APyPfrrULe+aOyuUfczjZJ5R2ZJ6ZHHbOPeql9oq6VeSvcXUcitGAsi8L6nB9Pr0rnPgF8&#10;SdF/aC+BfhL4x6YqtZ+JvDtrqcQRfuedCrOuR6Elfw7V11/Y20dmsVoHEWNjRscAgfxAZ46/0rkn&#10;CUJuMlqtA+JHOvewsfLTFwvG1lTj8vWq95bwuuZH2qfvRjqf8KdPp1+ZHSyI4XOOhxUdtpKQv9qu&#10;rgAJnchPf/OKgljxeWkSKlrbkqo6suT09KgbVIWYR6ZbRiQ8PIsZ6+mfxq5cT2V9DkZQgclSMj24&#10;qoytFbtBYW5hOf8AWsM0haFFPt93K32iQqS/8Q7egHepZdHuptz+ZlR0AXGO1RCc2GpyG6lLvEPl&#10;jHO3P8+1Sf2xeSShbdowDgygrkAf/XoG730Kttbray+YiozBvvMnIFW4LmWD97IyshXCBDgj2PvU&#10;li8Qby7cjeoyWP8AXPepfIjUPctbr3J24PI6cUBcSKSW8BVY1KDAcluVParK2UEKl9qKVGHDKCT7&#10;D3qpcz2q7Lq4jWE5P7xeAfYirME0M0IkMQIbklsE/U0C2L41WKKx+yvIxUn5VCgCooofNlIeIrz1&#10;HemIIzOkUMIkR/vjYePxzxWpZWlvGQjxkIRncx4BPv6UAtR9rabYRJH8kgGA+MZ571ZSXajRQrli&#10;cZUYJ9fypzWKIHzjg5QFj/OkS2klIDKVZTkAHgfSnsXshbdli2xvb7yo53sOntTkcSMXC43tkj+7&#10;+NCxyZ83coG3BHOf5U3yCm4RSna3Iwx+Y5OKAHtILOMowEsTHoVOWxjg81Jb3NzKAVt9uUIJlOMd&#10;MY46ZHb0pyraPbETROmzBHmY+Y+oxVdro+aDnMeMnjO6jqK9x8jImQJvmGCwA4pkD702ljtyfvLj&#10;NIUMnyFFxnG3/PSnJEysZghwwwU/hHpQMIrUMxLuTnjGeP8A9XXip2gh8hVOxTjtTH+xxj57lEbG&#10;dvmDPpnBpbRFuwUj+ZgNw9MU9QHabGbCbzIssrf62Mjhgex9RzXzf+3nplv8YviP8Lv2O31fydD8&#10;feIrnVPF8KNhrrStLhF01lx/DLMYFb1jD9jg/Rt7NJHE9hYS75WXnnmPPc4HPqB/SvAP24fhP408&#10;YeB9C+M/wYtPM8efCfV21/wzao2DqcXlNHe6af8Ar4t2dB/00CH1rtwEowxUW3bez7Np8r+Ts/xJ&#10;l8J7kJJY7NrHT7Vbe2jhwqJjAUDpj2qhBNZ6bC73ygbmJjIXge+P61zvwT+MPhP46fDbQfjL8Nrx&#10;Z9H1/To7yzZ/vxhgC0Ui/wAMiNlHU9GUjtXQ6hZWt9M8s0gZduBx09sCuScZQm4yWq3HdMpXGqoh&#10;WOznYdcPEA3/AH0OuP8A6/arEGnS3Wmi7mummGCwRiASSOpAx+VQLb6THKTGzM8XyhI4wSSeoJNR&#10;TQ3dwSLdvKVCAEGc4FR6gWZmKKRb26rgYMmRnJ4AFU5LS0V8NcLvCfMssnvxmlkl1KHczW/mIFCi&#10;SQBec569aREtrlzPdW0csayqDvj6H69+lADJTcW2IReiVVBHysdpJ7ZzVu3ujGBawseFUu7scE88&#10;Z7//AFqfHptrcDzslYkZmZQnTj29uh/OrMOj+dGiI8jIq5YqSAfr+dDAZLpiTwtIZnWQqvBmIUc0&#10;y20ObzzNIwUh8lM9F47Vv6PpAFqzGD7jgbWHzEe9NEUU7s6mQBcBWP69DTsFtCtYXF7aXHmNfopC&#10;nKbR849/U4q/qOu3N/Csc92xcRFA564PbjpXKfFDxj4R+E/hLUPiT8SvE9pomg6PAZ9T1e/nEcME&#10;eQBknqSxAVQCWJAAJIFfP5H7Uv7eSSR+C7vW/g78ILhgr65LH5HirxVAc5+zoQf7LtXHSRv9IcEY&#10;WPJx00MLKsueT5YLdv8AJdW/JfOy1E77GX+27/wVD8Afs36vo/wx+DsVj468eXPjDT9M1fwvZLNJ&#10;9itZy/mb5oVMcNztUeXE7bmJ+7jmsP4Mftx/tvftYaXqvin9mj4BeBrHQLTxBcafba34u1+aVhEg&#10;idC1tbEbnKSBjiUYyFwCpr22w/Y6/ZT+F/gDR/B3hr4SWFlpfhvXbfxDZtbvL57albbmS7mlDeZc&#10;S5ZiTIzbiec10Hwl+E3wu+DWmarbfB/wfb6RZeIdcudc1GG2kfZLe3Tb5ZgpJCb252rhR2Apurhq&#10;U/3ULr+9+dlovTW3cLaankC6J/wVT8uO9HxW+GLXMuftFh/wgE5t7fg/ckGp75PTkDrSr4h/4Kr6&#10;SmxvD3wa1hY+BnSdStHlI6MSL2QJ9Ap/Cvo0XShlEsg5GRjrnjjH5VIjqiEhNwKjkjkH/Pan9ek9&#10;6cP/AAFfoTY+cI/ix/wVDwdNT9n74WCcYze/8JDfJCM5GfL8sk9Oz84z3xUVt4J/4Kp+PVlh1744&#10;fDzwJbzk77Xwv4Re9lAI5Xz7ydwGGR8wixxnA6V9LxtHKBvAB3DI7d/05qSG9w64A8otlx/d6de9&#10;Cxrj8NOC/wC3b/8ApV0Fj5w079gTxr4zuYx8cP21/i54gh8rMtrD4gbTolPdQun/AGbjjADBuOa0&#10;L/8A4JIfsTFXv77wlrWr3MkWXudb1ye6lEhyWLPIxJGckjPJJya+ltNuWjSZLa2MsUw8tuAAD15H&#10;rwOv4U27trwgtI4jB+VPLbJJPAwPqaf9o45bVGvT3V+FirI+YJP+CSn7AruJ7j4B6QxdD923Vckd&#10;TjHU/wBa2NM/4JdfsBQ2n9nXf7L/AIVeMBfKeTSIWcHPOXK5OfcmvcZUfJgMZ/dgjag/iI5/nU2+&#10;K3K/aiwyQEwPukngVLzDHy3qy/8AAn/mKyPMvCH7A/7IPhq+z4f/AGdvCFl+88yCS20eGMqSoBAK&#10;qCMjPGa7mX9l34PWmi/2bD4L0+O1wscVpb3LJGozkh1D/Kp7jGCCa6K2sbI3qPcnbHJhnYNgdByW&#10;OewxjHXFWwij/Q4pDKWc4QA85yB071jKvXm7yk38yrdTxH9qXwd4R8Afsk+L9C8B2s1nYvaL/wAS&#10;+3uZTbAmeMsyxM2wEkA7gN35mitz9sM2Vn+y146tXiCzGxVRGNpKETp1P0/HnFFJOT1ZpHY5D9jG&#10;1A/Z18IsilJJbC4SOUw5C/vpj269uvFeqaFbTaEXSFUmY/NLJIPlLZzk+nPpivPf2I7aKP8AZn8I&#10;ySyRpm0nJ3gk83EvGMdDjr0+uCK9c8V+IoLu/gsYZYyBGoMK5WSM9gfl69MdsMKGmDRm3OI4HeGN&#10;EfcSBvAypPygjPUdPw71x+sWtpruri1hjN6rht6tEy8gDHoB9T612aeEtS1FZtRnciOFzuiQlm27&#10;sbgvp9cYNZV/rv8AYerC9e3ZnkhIhsbeAqdvTzHxxtGcEnk4HAxmk7hZ9RdR8Oa/H51vpxyunKTP&#10;HHgF1yACAcZ4+oxSeHLd7ueOcDdArnzYPLGWyOSNwwCM57jknHWuqW0eaG11HTLkSz4UTPuaNwjK&#10;cqGOenPYgjknk4ktYdD025S2gsRIBKgubj+FMNgscD0z9B7U4022JRscL4ylstJvZ7CK2eS9dvKE&#10;crApjqGAIx6jOOPbArO0rQ7Oxtnh1WWNpp2YzOoUFeRlVwflIJAyOhNaOry6ZBqEuqX+ox3U7S/6&#10;MCyjzCcgYyNzH0xwOOuKrapdiGCJ7ZELC6iVoZ4MgSEkucnkjAYjpjHPsnq7A9RY/Cuh3lgbebUp&#10;5Yp5WdnRwN2OMEqMkZAPuQD2qa+1iy0ySG3k1BG8gBRAgLSkAAjnPoOc+343oZ7DR4oWt7eORlUF&#10;YY8AYJPBPQD3HBwea5uS3uzfT3urX6vOwwVjgG1Sc4ySBuPGOBxj8KThLqZNP7TC/wDFX9r2kkbu&#10;I9z5KxMBhcHglh3/AFHoK5zTdAk1K3utVbVZ40LlU/dq/mE8diO/AroZNEku7dpr6BXAbAhQhDIR&#10;jnC9QcY//XVYzvHpMljaOmY2KymIZVMdQAOnH6jFLbRDTtpEpReE9CDDSL3xEHkkkyyxoDIoI+71&#10;IHI9K2ZPD1jpqNBp+nyMkigRyJMoyMYxkjp7c575qn4baw0+2MkVu6u0hIZsA5xkAgdByP51b1LU&#10;IklNsjbdrESIvJXryB/hxU633CTk2S6CnnX1jpl/qckdnHLvjaOL5lHodpBJGDgDHWvS7ewGp3tt&#10;pPh63VxdymTy2kLKpOC0hJOQMBnOMnCnjOM8T8O/CmpXl42pEtEI4ybcyRt+9bIIYHkDrwOpOD2N&#10;dqdQ8QeDLH7YkhTULsAoWkwba2GGDDP/AC0kwML2RB/eIreLZtC9j5Z/bX/bo8d/Bj9qjwX8BPBn&#10;grQrzSdVWO3S71DVBHcWxaZd26IyrksommLY/h2/MWAqp4z/AGtvjno/w58VftA3vwe0268OaVp1&#10;82hxWWuSPqNzPaS3ETeZCYtqxs0cZ4fKLvLE8V6h4yt/g58ZfiBaeNdY8JeFta1QbPt+rf2dazvc&#10;SI7D72D0UAcEd/rV/wAV+EPDyeCrrTL7SrKfTbwsFsBZq9soc7iPL4UAknIIx+JJoaW4Hg37HH7d&#10;Wq/tIeH9b1Tx/wDDRvBl7Y68ulafp+oSFZLyUy3QIXcfmP8AozDaB99JBztzWp8dv21de+Enx/8A&#10;DPwu0zwBZ3kGswNJei61m3glRSGIP7yRdi5BYtIACM7NzDbXVafZaF4We51f+zLHT7ae4864u3tY&#10;o0kfezBixAG7c7HJ5y555NdZqvhLwH44s4fEvi/wFp1+giVYrq/sYJ1kUEMo3sGLY4IPsMYPNDXU&#10;bWlz5U+GP7Zni/4j/wDBSdvh5eeBxYW8ukahoNzdR3M7wytaStOsscrRLHIWAYKFPQvnpX2v4MWS&#10;0+KFvpt1KskPiHSLrS2k8wECcRi7txk/7UDL/vOBXiH7QPhfwX4Y0bQvip4W8A6Zpd3ovjjTbu+1&#10;CyhSN2hlkNnIXdUUtiO7c+3XPWvW7uK+utGmm0y9EF/Z3MV5pbMQBHcQuskTOQOMMgBHoT61rUfN&#10;ThJ+n3P/ACaElqeKfGf9vj4P/A34sap8HdV8P+IL3xDY+HpdYFvaabvWYBdyIhGSzMeOBhcHNfnx&#10;4eg0r9oe7k+OXj3wLZ6bqerXkstxa2BdIJzuIEjREkKxxyFwvGcDOK+0v+ClP7O/wx8Ya74K/bT8&#10;KfG+38Aa48c/2VJLmNJr7GfN05QzqfOhmLxEKGyH5HQ18n+MvE2meGNCd1vkt5ZA0dqypuVZMHAP&#10;br2r5jjzPcfgMDg8p4f9pDE4v46kXNSSjzRlFcq1jK6k2m2lHa9meT4h4nIaPDuGw9OjzVKlpynK&#10;/uuHNFxjdJWldO6bslZq55V8YfCegeGLNbbT/DLQtG+2G5F2rFlLE7nQDPsD6VV+Flzqmuzw+CX0&#10;S1+x3VtPFLd/Zv3oVuSwfvhtvHTitTxP8Wru+0SIXUFlfTXFkyTwC33Las4wGL5xnBxt6jHWur+H&#10;HhJLPTdDlm1W3NzZKzT2/m+c2WRsBTuwg2kMcDqK9rMeIcz4c8OHQz2lfEOVT2c3Oc3zxhNqolK8&#10;klPlSf8ADvUUl7ru/wADhRp1sZek9NLqyWl1p/Wuhi/sl/Gf4l/sVfGLxD4g07Qf7R0S/jaHV43t&#10;ZGBlhV3gK/Mu3LsMsc4RyRX0B4d/4LZara6Vpfhvxb8BZ4vEd7qkaXEMF9JDbm2kcESojkFiUOAW&#10;cDI3HPNcj9ltcSL9nTE3+tG0fPxjn14rnviq/hvTvAR1zxLodtqCeH9Jlt7BrpcvFAzM3lB8Ftu5&#10;uM5xwAQAMeNlHjZkXEeKjSzbLJTxM3ThB05L95Jrl1u4pXk11aattbX914X43qYivDCZrhVipckK&#10;VLl9yXNG8Yc8k/eTTjGTte0U973+/vD/AO1x+yz4l+Myfs823j7/AIqSO1F21pa+W1uX4kMG9f3b&#10;NtwcKc4Xls8D0o+ENV16xMsEdq8agLYxtckIgb70u0Z/2sAHjnHavy9/Zb/at0H9j34naN4s8ffs&#10;/RWuheL/AArFLpuvxaNHJqMjSPldtxNIqOinKlsg4CEjivuf9sX/AIKLfDz9jvwv4V1m80CTxE3i&#10;KcxiHTNUjb7PEoRmdnUMpOHGBnB7cc1+jZtw3iqGPpYfB05S51o20+Zr4ttFbtd+p99juHMfHE4b&#10;D4ei+epFac8Z/vEr1EmrJcrurPXQ9ufwCL95rfVdYMUSzqIorOIRB1AA5Yg+vPXPsap+KPEHw7+H&#10;b2mmap4mt7O81RWh0yymmQtcEuoLICVJwWUYyBlvcV8HftM/8Fk7vxN+zvBqv7NvhHVtM1LXfEV3&#10;pa6rrNsu+3CRoyywlCV3nzUAHOzae+DXLeFP2c/23P8AgoxD4Xuf2gdRt/BegeB42t7bxHc22/Vr&#10;q7ULucscOTuAfDFFAHHPNOjwpiKVFYjMaio07tO+stO0VvrpZanXh+Dq9GisRmtaOHh72kn7/urp&#10;Dd+9ZW31v2P0uVLG1CXp0tYZRiK0E+QIx0OIxk579Dkt1q1rWtWlhKjHTZLty4KhE3FsZHGcDgnr&#10;9QAccfEd9+yF/wAFC/hv8PNKX4Wftw3mt+IdAvmlstP1i2Atri2kIUBpHLszYJbEm4DJAIPJk/Z6&#10;tf8AgrV4T+Lej3Xx21rQ9c8M31y0WsRw3EE0mnRYJEwEe1gNwHI3Yz05rhnkmHlSlUo4unLlvo3K&#10;MnbspJXv+eh5VPIqFbBzxFPF0/dcvdk3GbUW7NK32kk1r1s7M+stbk1LU7QS6jYSWrznEUAGwyqe&#10;SGbcSAeR8wHGaz10HxDqeprpFnZlQdzy3DAIhJPzFT/EOgA68ZzWnoVvHJrba7q0Uc0McbGCdo2X&#10;nP3stjcB0BPrXV2FhfGNUEt1MJmykkOGEZ9AV5/TivBvZnh3adjmF+H2sxwyyX2pLG7FpjHbKSDn&#10;jGWYHt1PtWxFonizTli06S6tEtmjX/WJuLjgK2TwW6gD1NdDfLbWNkj3ZjeVvkhthdEs4yfvDacD&#10;g9ep445xBcfEDR9SnWy8OaRJOpiEdxJcjyI40Cr8uWBXIfoMduo6VSUnqNKTEfU9ITS5dUFgZTZ2&#10;zYBUxgkkgqOT0ABxggAiq9nPo8ZS+0rfPG8g81o2Dm36DpwWPPQdhxUmt6LfXyx3lzLYRRtbMbm4&#10;gCkjg7toHJ/u/N69qyfAdhrdrdSp/Z2bUsGczJjDD0/A8/hWihFwbKsmjqhcrdyI+nyusZj+ZzGV&#10;ZiR1IYA/h9aZ4t0oeIvB2paRptwIr27s3hiJiDxI7rtV2I7A4JGRwT7VIk13dMJkkXl9qRwyEjHO&#10;Tnk98Yx2+lSalqV1d6XbTWckNoSzG4dIQScADa3AJ6Nx0G78az6krcx9b03QPiHa2Xj2w01rb+0r&#10;p49atTcOWsr+P/W2rrnGN5yDxlWVhnNfLP7E2rWP7MHxr+Jv7EHjBhZW9hrtx4m+FX2gZN7pF9LJ&#10;Lc20fHzm1mOcDnZODghSa+rvA0N3b+N74WZkki1fQJJdRgCDElzbywCKZR2YJK8ec5K4XkKBXlv7&#10;XP7KWn/tH+HbS/8AB/iBtH8beHZDd+FPE0R8uewnjbKYcfdwcjByrB3QhlZlPZhqkI81Kp8MuvZr&#10;Z/Lr5NhJbM9J8OWGoO9zM8EcKTgrKyyMzKuMlCBjnJOd3sMGpJNLudWY2sdhbxhWLpNFIqyEdMn+&#10;7kcZB4ycAcY8Y/Zj/be/tnxif2c/2mvClr4N+KMEEsMTL8uneJHVSfOspGPEhB3G3PzryULp81e0&#10;LPDZRnRRukeQBpjjYHJOSBz0LDp9e1ZVqNSg+Wfqn0a7p9V/XQpO6Ft9ONxqzSDURDNbRYkjWcFU&#10;AHfd97BwOuT2Hrai8/W9Paaa/u8AEKjHZkLkcj8M9utQaDA2pEfaNDRgjCOV4JsHC9ADnJxwPz9q&#10;2TLBbXU7DTYNkz72IySflx0H4d+3es200BSgsLDw/ZqdsjMo3D7PHuIOeT0z0PP4fjoRa/qf9m/Z&#10;dJvkVt7COCY4QMG5BGAT+lJcMGdQsv3CCp2kcZ4BGP19uPbB8RyCxe3unL/O7GHymCEHduOQexyO&#10;e9RqLUra9eeLLeTezJG1x8s00PygvxllPPIH1FVrVb3TXGo3yW6GW6MxtDl5JEJI6ZzknoTxn1qO&#10;eWbU7K8WbVJIyJF8rbJsTZjqGHJJ6/hWda6nqUVmTDrhngIxHcKuXU5BPJyQP8TwKBHVJoWiSyWW&#10;sa3cR3Au3aC5UpxCwO5QQQWAwpUkdc5zTtT0W00zTWvDqMYDSKkZ8wEuT0wMZwATyTxgnNYdjrk0&#10;Fn9mvEa8jYg7oowoPGRggc8cdO/as/xN41W9caYt1JJAkrF1mIViSAML7ABjngnceOlO6aBNvQ2b&#10;fxHp0KHS7Sawt28xXV43EpHyZZio6Hr1JrMsPFMMVm1uupzPM7RzeZKeQScnnge2OBzWQ2i6hrNm&#10;txfTeQry7kjUEy8kY4IGB9c9uK0/DFrbeH70XGjWpMqgDz7pfMZuCu0Z4Xtzg9TQmkGnc6fTNZ0r&#10;W7z+yLKYypb8PPbhmUyYyQpPXGDycjvXR6FLZX0AAuhJtXGd2MYUNjBGQSMcVk6ZeTG0tndoI59T&#10;lKL5cQEZCLhmA3YPBPp9K3bKztElKqqF929Sg2n5R6Z5x0/Kk3cGWYJdNe4YGY5CASZ457HkdKQy&#10;3kSExH5VyWU9CcYPfg4qulwl9essunyo1u/lh2TCyK3Qg9x/nmrEEOoBIjeFBiQ7yuQJB2B/OizF&#10;Zs+fP2zE8SeDPGXws+O3hDT5ZY/CXjyGDxLDa5CjSL1fsc7OP4ljEiTexhGOprT+Ivhj4a+GP2kN&#10;Q+N3xxvdLi0G38P6c3hzVNe1iNbaxu1nlNwsUTSAciO0lLMvLqCD6ehfGb4fJ4/+HOv+AmXy4db0&#10;ia1ubjzDlQ67WwRyhwxAYcg4I5Ar5a+I37P/AIs/aw/4J4+ENK+JviKz8L+IfCEr6X4m8V6ze7Ps&#10;ItS9vPeDKlPMfyYXTzCAokJLAjBaWhcVc+xPBvjTRvihoOneM/A3iG11fSdShN1pl7YsJYZ4WyUk&#10;U9CGUjkdc8c1Y1O3kiuvNnt/L35AUkcKB6evb/Oa8Z/4J9av8O9A+CVn8HvhZ8c7b4hHwDMdE1TX&#10;I25+2xE+am7k43liMMRtx2Ar22Wa1v5Wvp1DF2Ysd5y3X/8AVQwckVybZLf5gp6fNgjaDxk+vOPz&#10;rX8I2STsb+01AgNGyyQkkeYvGVBU8cgdOePTNZgtHeABI1LlhtySAMHIGB+dRJreqpIZ9Lvns7W3&#10;fyt8Ua5LfxfeB4B+UcdaFqSmm7kmv+D73wfqzxTW2BOVlSYZ5UjluDy3GPaoYHt5dNN5cWUAhRCE&#10;SZMh+xPrnJ6dfSn6tqF5qup2o8R+KtSKyNsW+a8GxSSPkOAAM/0NQ6nokssz2DeKpZY5W2SYC5Iz&#10;yAcenfFOyWo9ih4fuZIdch1DTIiIRudpFb5GmXnKgd+uT0OfbNdU9zFrlzLeXFxIZGXPnSdVJGMd&#10;+BjHGDz2rDFolnGkEcCiOJMII2wFA6/Q8fX9a6DRdSgTSZtUWGBY1QRw+UQzIR1yg6dMDjt+Zzcz&#10;CErso6hf3EU89jbxRIBCCx3H5VPUAsffp9eKz5JriSSO602Zogc+ZlyGLYO5uB9K1L63vYCtl5/m&#10;oSXSQAZlB+UZBH5D346is0RPaXDPdIYYoXJ2tkbMc9ePXsB2471ehoSWtm2pTyXGJbpY4QWMTtiE&#10;DPzMei/59qm0+xt1s3Z4iI4JVUb5slt2OQOoODwT/jVi0ubGRYpzdDliWWOTZvHPXBzkHIzjocVR&#10;kvohdtNYW6IUfIiiQ4K8Yzk5fv7cUrCsx76gDZm3REVJbRiwIJP+sZc8Hk49qzIrYRoILuaQMOHK&#10;yKCP5n0//XWyl5oCTxTXfmsqwuhjlQF0G44HB69eAff6x2cPhS4dZZNNmyNwm/eEk5+6MZ4wOPx9&#10;qmQpGek9naDy7qNtu07WGCenHTuf61jjxra2Yl0q4sZVSV3DNMjBHC88Ed+OOnI/CugjtopoGWCV&#10;XTnAEfRcjBH4d6ztQ0+4kuTKZ1MasXZWXcAO2B2PHaoTsQnY44QwT3k/2E+aF4BIJ2DuCMDoP/11&#10;Hqmn3MsNudOgVd7nzXCYyq49MYHXOeOBXW2ywPdq8TyndywMQCxKcscADB6njPXvVq50SLUb240W&#10;2XzJEcwgxghVbkZI7t3GemR0NFtRW1OftIpLrSEWZVdIhmFQhUk5PGSevXJ9z0q4ul2GpaMlvfYt&#10;5ULZk8wb4T15IJ9cEZ4Gc0t1CPD2qjQLkTq1lGd+6QRxvuXdwc/NjPJAPJxmqD3uhy6ZNaxTNOsr&#10;qoVIwFxuBIHYDAI68Z9zRaw1HuWo9S8S3FtEfDhglgAKie4LHODgsMDnJB69q19GuL6cMmohHkQ4&#10;DDgN1645H6/jWTNqVtAkVxoytaxooVRHIVDHPJ29Pp19a1ppdCHhK8t9C85NRnCpF9mO+diTk8no&#10;SP4ieM8UK4K7MfXPH0Iu3sLIG4kYgvHFKeOcHGcZAwR04Gc1ynjf4j+LfDPgzWdZ8I+D73W9VtdO&#10;ll0vQwREL65+bbGHkC7ASFGScfNwK7G28L3vhu7GuajqOZ9mLmCGPft+UbYxycnJzlQB1/HA8Yab&#10;401lYZdXu3ggG8x28JIkAKkZyQAD1x0PeqhJRmm1dfmVBxjNSkrq+3fy0PmT/gnr8JP2nNR8ca/+&#10;1n+1x4t1mDXvGdo1tD4NYhLTTbZJMxKYWB2uNvyAEbVYltxfI+uL7xr4UurW2tNEtoY1twy3ZM20&#10;NISenPI2/wAvwr5H1f8AbiTwX+2E/wCyX8T/AAZc+FtJvrGAeDfEd5NmLUbjA3KzZICsxZQc53DD&#10;AEjHuGoBdOWz0k7ml8zLIIgqyMx9Bn+Hv6dq9XOfrlTExrV4KKnFOKVuXl6JW7bd77nt8QPHVcXG&#10;viaagqkU4KKXLyW91K3ZaPW6e+p301zZQ28uptKkVsltvLRv84+ZRnk4I5z2NTad4hgkihvV1Nbq&#10;K5VmjnhgZcEHBBBx3459+3XBtp7jWIG0LXYVaO5hELRQkB1QkHPHI+6MDgZ9aoeBdaW4nuvB8V7b&#10;KQkklrtwFj2/fTd0+4u/P1A615SinF+R4SV9j0bSNZs5Zdj3uNwyWjYbiR7fWukstS06XSv7PtsD&#10;5lV2mOXOMc8Y5JB7VxWiaXo91pQkt0a4yCPMTLbSODhgMY4/zg1rRLHZaXHboP3yuWbnlQMAZPQ4&#10;9h3NLUepuT6jBY28twbQsCcRsH4YDjGO307/AM+aurm+upmmuS25mwV29R784rWsJmkj+zXEDyyv&#10;/qnaXBGRjAGOpPf/APXWz4N0rRH1JF1maDEylPKuFXGcHOOevHHoD2xTtcdrmF/wj0sehG/lnEbp&#10;Esq5YFWXI+VMdCPf+ma4LxHNfQy4htjHh/uqeAO59zXr/irUNLvZBp2wx26SmGO3jUYCqMbiP6da&#10;4vxn4dN3GL6wgIUMVKlOV6AZP1OfxqXuRI5CG+uby5SGSHYQFTcG+Y57mtY3MdttSNXYL2GTu+mA&#10;ao2Ol2Xh4NfajOWkLE5kbHbqM0281+2+xLd6VKilpVXfIRgHGcD1zn+RqSTV1QTRTCOGFmYs2ADw&#10;D0OT7D881j3D6ta3Eq2FlJM68EBgqlsehwTjj2rqfD9q93oS3DzbrhgUAMe3c3GW4Jwe/vxT7yNN&#10;HL32pW4ZfmdmJ2BBnAxznJz1/CnZjszE0W4gnRE16YJKFzEkaE+Z2OR0zk+vNdFGkc0SzSNEiztl&#10;U/vd+nOO+fpXNS6lbXaw3MF8yxQR7V2uMOVBG4sRn/vkDpTJ9Uv5jb6PaPI7tKzNNncEyDkA/QgY&#10;9u1FirG1azQv4smghKBIdDdycbiplmiQ4PHG1WGPf3qcaaYbmKS2TYszr5oAGdgA4I/WsTQfI0zx&#10;q9jHctdSTaDdJukPzFopreUD8FDeldJapd6i4vbuzEjW6lvLPyFxjoD6Y6kenX1palJ3M+6n1Oe6&#10;NrG22IkDKn5mOck4zgcY45rO+JGlajeeEL+DT7tftCWzS2L8ErcxEPGTjrh1WtVHgspFe9QK0jhY&#10;o1Gd/YsSecc1W8da9o2m6G8qaokR2YBU7QD1GPTpmlcm7PD/APgmJqNho3wY8U/CSxjaKx8B/EPV&#10;dK0mJ1yYrCZYdStIyO2yC/jj9vL9RivfLr7Wk4udPnaR1bLQySEIcdBgAdfXPavm/wD4Jw6hNfr8&#10;Z4b+MfbG+Ls4nwgAGzSNJhHHqFi6eozX1HFotwWEBuEQngksSp6EfMenX+ddmYX+uSb3dm/VpN/i&#10;Stihq4ursG5ezMNw8e47VGxmI/AjH0/H04++0e5urt2vdSVXKgYMXA/I8V6FcW1vFp6ywRyKUnBk&#10;myTgHHIx1Ix0465zWVf2+j3F75OyQxPnZvYBgO2cHk8dOnp6Vx+hV09jl7fRrLTCG1a9QKGO3ZyC&#10;ecc9uoq1HqsF1m1hQKowI27kf0rSurCSGApPbh18v5MpkN1Gcd+lZtnZ6fpcT6pcRZVskqFJI47V&#10;LuQ/Mz5rC3id53UOQN20dBWcfEFmzbZNinfiMcqCR9e9aPiO922Aum09gly3zRdHK54z6ZwP8a56&#10;XVLHDNBpEImjIMUU3zkHPU8cc00ioq61LtlqF1cPJGpbezHaCOw65P4Vq2qy3EAlQjkcH19yKoxR&#10;S211NM4ThcBhnnPXPbHWrmjyXFvZqF+cH7wz2z1H4UhMtvYGWFg9v9ojfADwsCUPr79K0NO0CwER&#10;uE3FUIUIxHU/5FVI7K58rFlcbLiL595OVIPUY+n863tBj1GWFbZ4GcTNhVSLLOffFAFe1WwhuzYg&#10;IHKFh744q3E0EmIhIclNwUjkcHP5VDc6O11fiJJdsgRcvt+6Rzx+f+c1DqdlMlul3aOzzI/7vEhU&#10;Z5H49R+tMehLJcCwumi8qVmK5JVc4q0zOoSd5SCcYiB4A6VS03VorxZEuR5V8mN6CMsR2z6Hr1z9&#10;fStTTbZ7cxJeBpC6F94XjaB1Oe/H+eKBrUjELtclC/ysMuvXb9KrxuFdxLAy8YTIzk+h9OtW72Y2&#10;l3suV2CYh05+XaeMn/PamSzebcbLiy3FVLGTZj04/L+VAOyEF+xRRKWMgHSLj5ff0p/m2kU6wQR7&#10;jJ1y3CnP065p1q4tF+1RQKYmciQyy4z6BMZJx+A4px0yS+iaMacQjqGEpPYDpyOlMPQW3jNzdvFA&#10;hLrkSB+2DVyMoiSQxIH2gbiSVz06E8HGansSmngTtbMztFs25++wxgdyTzj8PrUN3cQWbpZB1DSf&#10;fTPz7jztA/LmhAkYCX1vFfNb38Zjkklba7dG+Y4APqFwMVM9rf2EY1GyUBJQS0bggNj+Ljoeo96L&#10;8WLaW9xeWgbzCyiAkEscAjPHHWqV1cSaPY2s8d289vOAEtp3+aP5sbVkxyO/zZ47igNSTRZlvrHO&#10;o3SweVMZJN4CGUfxHnpz0/Cq8V352oiHSA88TDetxtwMfTgk1Tn03R/EeotfTTTGNFXZaN8gUY25&#10;44IyDyCQeea1bo6Xo+nrK1wM5AMEZPQ9Pb0+maGJvofO/wAT/AOvfsY+MtS/aT+DOi3V78O9eu2v&#10;vi34MtAXfSpSV8zX9PiQZYAEtdQLncoEqjcrZ9v0PxHZeN/D1l4v8IatBe6ZqFslzZalaPvjmiYZ&#10;V1YcMpGK6nQtSt72eMMr+Z95g3df4uCORtByOhHXNfOXibT5/wBgv4p21z4e1I23wS8ca6LWXSz8&#10;y+Btbunyrx5+7p11L8u3OIJpQBhX47k/rsLP+Iv/ACZLp/iXTutN7XWq1PcpLy20a1aXVHZiwJQr&#10;wQo747Y+n8qxr3ULK5EYt7ltkkh2jzNrZ65wRhgPXmrWtQK9w8UqtckQ4XcM5J9yff0pml6Db6yD&#10;HOkqSKwVQkuAoIIJ47c4zjqRXAmNW2E0uK2urVLuzu5bpgOEknGcnvyOOpxTL/zLaJbbLs4Aby3i&#10;wygkgA44P1//AFVo6Hpml6ffS6VLLsEJI8pkAY5Pytg9M8Zq6yWEVybm/LLHsGSBwCD13H27HjpQ&#10;BhlpWhzI2yONzujVCwYn6dK6Dwl51wHSK2ZURSZVkfbkE4J6/lmm6ZDDqjK12fKjPzeaqgjnJ4xj&#10;PGPzrodC06HS55719SUqYikG5SCSeMcYA/OhbgtyGe5tEk8q1uCHwzbCh+XjIHTr/jXCfHz9oL4d&#10;/s8eDYvFXxJvLiWW6uRZ6BoukW5uNQ1q8YDZaWkCfNNKxIGBgKMsxVQSE/aF/aO+HX7P3gO48c+P&#10;Q0Mk86waLpWngSX+t3bsFisbWD70s0jYAAGF5ZiFUmuL/Z9/Z48aah4rm/a5/altLSXx7qdr5Gha&#10;FHme08GacSCLC1Zj80zcG4uAoaRwQDsUCu2jh4Kn7at8PRdZPsvLu+nqN3bsjJ+Hn7OXxD+PfjPS&#10;f2g/23rW2judIuRd+CfhVa3In0nwy3Oy5uWwRf6jgnMx/dxfdjUY3H27WvEf2WGWLTyQADlhwc5/&#10;+vUet63O/loPmXssa/rXMeJNUudHi/tO0jScO2GikfIUnpjH8qzq16mJmr6JbJbJdl/V311CPkVd&#10;d1i1OlXIvPmcwsyJ0xgZGc/SvIP2i/2tbH4Tax4K+A/gyaGXx98RtRXT/DGnEeYtlACGutSmUH/U&#10;wRktg4DuFQdTjtviX4z0zRvBd74vhspJ3t9Pu5prVTtZvLjZgOnBOK/Lz/gk9428YftB/F34q/8A&#10;BV79rzxbaaXZWsUmh+GbjU5tlpodhH89x5ZbhVVRFECPmdmkzlmqfZlcp+vthqCwQwwSzPNArLEl&#10;/MwDMTwFY55JOOe5PStTzo7m5DByvm8EKcbV55PbpXwJ+wZ+134m/wCChPxz1745eG7XULL4Q/D+&#10;8fSvBFrcZR/EGrsn77UJhz8sUT7Y4+Qnnbj8wyv2pD4jsZrBnLhEYlJJFwx7cfNwRlv51jJWehEo&#10;tM6maGN428qSPO5TE4kAHUDncQAAM98e1Ja301rKscaQvuJ3ZByo4wc4HOc5J6YrlozruqlX0+Qr&#10;bklRclcqqjG7hhgHgjA9T6Vrw6VfNF9svbuON5yGIyZDuw2Rt/hA3H60thbI22vfNQzzsjbdvmbe&#10;jgNwDnj/APUah1HxNGJGjhjEn7vhWb7w6EZ9sH8KjktbeCH91ZSTumSZJZQoUZGWxgjjPoeT+Vy3&#10;8MXpVb6w0lmRIWztTaZcLnAJ78Y/E8Ugvcy21uee2Cg/u2iZTk5Ayc4xj3/UVOt1ObcRNGGYxjcu&#10;DwQF/wAevsa29O8BX2tIqfaoEdo95U5BGA3brn+a4rVf4badbxu946ztg/aYhGe69OcAnAHPXk+l&#10;ArNnLWU+oWe5JQkzKMSRSoXXbg/MuOVI+v4V1Gj3viXSYoGvtLtWSeBmUpAjbgOMAc7SD+op8Xhi&#10;zttOE9pawqMqfPn3E4DnHJ5U4OCpGMjGehreMVjZNFd2l2I1dN20RDbCATnPAJz6HnpxTWhSiz52&#10;/befWbv9nLxS00CR20elJtRJFG5jcRkk9GY456HG3riiuj/bps4r39lvxjq8d1DJGLBTCwVc585A&#10;cHG7GCeD3zRWkVoaQ2OA/YxtraT9mbwrHPdyqgtpChiVjtY3EzHOMntngZ4r1XS1+woL2KY+YjEr&#10;KSQ4HQHnk59fTFebfsSx2w/Zg8HvICY1Em4+YwO7z5Dxx2yPz969Zhto7G4kvQibWYtiZs7+Tx69&#10;/X+EUpag2SnXrm0torfSreaKYljPcvMWLAg7iF4A7gD09cc41zMLYMLZo3urwCN58HOOeMnuBnvj&#10;5ela93cb7SWbSzGWiYRNC4B24GS5bqAM9O9T+EtGWFp5tdMlwsUZ+x2wiDNu7MBj5Afl+bH8TdyT&#10;Vb6FIZFcjT5YCqkBwuTt2q6jru469Oanv9EsZPDcmoyoA00gjAz88Y2579D93ntWXqErway1mCjz&#10;JFuy0pILdeBk4+pPOD7VtQagtxpw0/WIozHDZyy+Wq7hJIxHr3weD2xmk3rYmVm7Hnmp6ZpetPHD&#10;H5hlKuYXiwCByVJ7gnjsc/XOKcUmorE9gbiUojFZgwB+fjJH93kf/XruNCm0vTfD++fSooJb5nWw&#10;nJI+ZW2HH9z9M/Sq9zNN4ad3nt7drkxndKqq42knGCoAY9+5HFTqFlYxNG0TxJrJTRrdLG3Wabh7&#10;n5QTuPcblBIwQTxz61teOfBa21vbSXOn28Nz5mXit5VeNQcqG3ZyOMnnnHXJIFW/Cskd0ovtVt3t&#10;o0uMuzL87htwY9c44PYjIwO9WNf0nRtPmW81W6nljlgWeGOMEfIw3MvBGACAAfcDBxVJX1BRRwf/&#10;AAi/iIW8kKqjvaO0MdwGwsgVsk5bGFIxjPUmqkVrawaRnTkzm7zJIcbAocABQevXOfcYrQ8XaT4h&#10;u/GlxcWJnisI41igJmyTldr7AuQpJJOQCOhNaGneDxpmszapJqzkSqR5BTKouOFznoM+gx+NS7LY&#10;lpI5O3sJ0kcshykolUKQGKkcn5uo5+mRVm00az8Q3y3N3ILaENm4maP541UbmPGcnaGOM84FdS2k&#10;aMkra1bwRi5VWTzkG045GOMcdfyrD8a+JbfQUtr+CCKO107UbW51JlUgPAsymaMYPVofMyMenXNO&#10;KvqTFXdz0Pxj4s8I/BvRk8PeH9Mil1G3APnX0JcwluejcM4B7/KCcbTg48t1G48aeKryTWPFupyr&#10;9sO7EzgtzxnGeCeK7z4paLdXXxRuP7W1SG8iziF8eYqlhk4BHUcdOBnrWTq9ta2t239nWRUBeTcO&#10;GPuQMYGf5d+9Wrmut7HyH+0p/wAEdP2Rfil8QdM/aI0ux13wb4y0HU11CbVPAN3Hazak8eWVXidG&#10;hMhcKwfaOcbiQSK8J8K/8FfvjB8KfGUvwh8ffD7V/Fq2l7NaXGqavbW+namoUncjiI/Z5nUDG4BA&#10;3JwK9P8A2y/+Cj/xA0T49y/s3fs/6Jo+oSWGmSnxHqd1cPttLl1G0Zj7x5GfVmwcY4+Hf2lfgZ8T&#10;vi/Z3Xijxn8TI5LeKa41G/s3kncbhGzDkEJIQcctEOpPOAp4M34iyvhWtTwuPhGVWtHminKV4J3U&#10;W4w1fN0TcdLO+ptjszwXDEoUsfh1UnVgpRvOS5E72clHV33SdtLO+p9A/tc/tsfBD9rXwTB8KfGU&#10;OpeDvs2uLqEcfiO+FjfzJGrAoyqTFInznBVm4CHrzXY/sW/tT/s2fsp/Ai38OfFf9oTWdZFhrkzQ&#10;20+iXV3Dp9psYJBDJDE4HzMHO5gN3AUfxfDPg7wb4K1yxnh8SeLBY6VZxiaLQfFNjbmPVLNIsu7S&#10;ghg+93baWO0bMpxxw158QPBEkWfDtu/hWLTNWFle3UVydTsLeM7htlil2zQYDk4jYgZyGzjHi083&#10;4oyXN3lmayquneMpUnTjGMVJcy5HbmUnFr4efe0ndWPmMs4vzOrBYapVdTC8ycoJRstdeR2upbrT&#10;mV97n6rfE79ujwB+1L8CPiL4I/Zj+Heo6/O2iSWbSanerZFFmjfa8e1nDbCuVUldzBV5LYrwX9mL&#10;9uj42/BDwZrvh3xWp8Z65rviQ6jqGvDVBeSwuAqGJV8xAYwY3B2kg7n2japNeM+AvFXh7wL4Ss75&#10;vhJBqelXK+bca34LVtQtty9JGhYmZDgnjDFOQTXF23izw5rKzWmgeObJLax1i5XTbCHSkS4voWLT&#10;C3hl3rKJCrZCbVHy7fm4B58fx1/bOGq4HJ6MqFJSTc5e9NpJq14XUdUm1punJ2R0Ztxf7XD1cHlV&#10;J06Tkm5ytKo1FWUW46JXvJpLd6uyPoXw1Y/s2/tD/tUQeOf2ofjhrOk6FrOo3VxFAJvLs9Hv5sGG&#10;VoLlSRbAlBJtw2MPuAGa5j9pObVvhT4/1Pwro+haheahYXIWLU9G3/Z7ps4DruXy5VOVOc/xbfvY&#10;BZ4X+GHiW70a2TxBrCwoYNzI8fn3IZvmyXYKqkE5wVYlhuYscY92+BHw78A/tA6J/wAMzfFG+vLz&#10;x1ZIZfhD4j1jVpTBqFvGrM3h+ZCwj81QZZIGI+clhjcGLfOZfxbHNcdH65UeKr4eMlThJ+7UhdOV&#10;NqKpxk9LpO6krpp2R8pmuZ4ziujToY2s5zopqnstP5VZJX6prV7X2Pjyw17VPBWtwHV49OsY761Z&#10;tVt7/UDJJHIjCQl44xywI+4vc7N2dxHonw+8ZeF9ED6je6WsFrdOWt9RtUEsab+Sj7SWQFhnncow&#10;3zbQDXdXnw/0/RdXfQrzwLbaW2nXDxXNpLYJGyupZShQDK4YkkHoc8c1BrHgPw7quJYrQWk4XaLi&#10;0UISuc7WGNrr7MCPzrwuKfECnxFBU8TGUJTVqnLL3dG+X3dfeUbRu3L3Eo23R8jQoYWk+Xksls+v&#10;n/WprW1zb3kK3NpOksbjKPGwIP0Iqa20LwX4mvINC+I2nG70K5uI11W3VmUvBuBYAoQw49CDXnD+&#10;D/HHgyd7nRZHuImYsJtOkKM565mgbKsf9tct944ywFXtD+LhBEHiLSZNqnbJe2kZba2cYkh5eI54&#10;x83c5wDj4OjgMVhMRDGZdU53CSkmnaSad1pe97rTaXkd9CVbC14YjDy96DUk1o007p97p/M+6PiZ&#10;+xb+yL8dPAnhn4b+NoIbDT/CtjLFo9hYeIfKawtp14k5ZtxOwFTg8gjkcVk+Gv8AglH+yLpXwU1D&#10;4Y/2DqmoR6pK9zZeIdRuY3urUbQUdJY41wmVB24IIJz1r4j8UfBn4cfFXUf+Exi8RXWbyOPdNpWo&#10;KsU6jkfd4bOevXmvrLUf2/NW+B/7Nuk3XhH4Zf8ACS6zpDW+iw+HLO5aDZbCN9t2SiOZMBFUgAAF&#10;gc9M/wBO5J4kYHNpUMDg8bUhXl7zhU/dxjPdpTlKzfM29bXtd66H7Zh+JcNnVHD4DC4ycqknzOFR&#10;ckYz68s3Nq95S1vHS+t2eP8AiT/gh0vgz4f6nrCfHWa98RWn+laRDaaeFtNsY3vvG4noMBsrg4zk&#10;Hj2X9lb/AIKa/Dfxdr+h/BLxB8KvFk2sTNHp0+v/ANir5EtyilGJTefLHAJPPfIrofgf/wAFDPBP&#10;xw8BzeK9c8KXPg28stRWz1fTdR3uxLKzExMQGkAK/N8owevavnnxf+2b+2t8OfidqV/4B0Pwl4k8&#10;Mx6nN/ZcX9mCKR4S3yyEEghyOp55zX2WL4lwmMrzy/PMTSVaOseerCnZtLays09Gk2k976n1+Izm&#10;rmterl+fVqftoawU6sKXK2ls1FqV7JpOSTWuvT9H2sB4gn+zaVHc23nvme4kibacdWGWx2wOCaJv&#10;CFvpt3IthrsySyMMmNQHbr1Pc4PTjpXyv8fP2vtS8U+AdW0b4XfE7WtI1u8sIjpWp6dGVW1ucEtv&#10;Ev8AAflUhRnAPNeMfs4/tD/tUfDX4iReKvjb8Z7vxxpC6bLay6FMFhjEjTK4nBC4LgLjJGfnYZHU&#10;/n0+KeEKNCc6mYU1KP2Upyb9HGMo+W+nU/P447IlhalSpjYRlHaFpylLS+jjFx8tZKx+i+nyywTT&#10;NCWmuY4P3ssytjaW+VAoPJ68j9adqWojREcWOg38VxLEQGt/mVRjPQcdsevsa+MPDn/BS3xL8Ef2&#10;hU8B/HiBZvhX4jVB4Y8ax6esEtrhFWQ3Hlu+4KWKtnDcKcYNfaXww8dfDv44aCni34WeONN1rTLm&#10;+MYv7G8EiAhtgQYHytkdOOOec19PWwFejh6WJjadKolKM4u8Wn59+6ep7GMynF4KhSxFlKlUSlGc&#10;dYtPpfa66p6ozUvtdvPLEGlXFtHbqUE16ykKpHO1SASTz14Gewro/D96mpWbG8tWtlik8zzwww+C&#10;MoQce/A46c8Vqz+GLJ53tUnG4OHXzMAnCjj2Gc8jPAHTNc54t8Na0NR/shXkt4GdnUKeoI24LKTv&#10;wM9hkHkkiuO99zzd9yPxJ4wfS9dbStCjt4YLdQZisf8AEc8YGABzn6nFdD4a8Qx63BtuGlS4VArM&#10;UwJPYZ6//qrn9F0bStNlkt5C4mYkSzyRFyx3D5SQOCCM/lmulsrfTmtvtMCvJ5RILpw2T/D6j/61&#10;PmYpKPY3LLRLhVjurW3IiVMsN4XGQcc5/wAai1hWmiFndxyMpTI2qq7Rj2zuOeDjOav6fcSJaJZX&#10;drJDIEG/znO4kjAYHGMYxz3wevdZrK+mvY7GS0Wd55NoMilUBxkufRQOSfTJ9BT3RVtCjoWhmKW7&#10;8S2kUkcUWntYxF34eaWSKRioA7LCp9i49cCpb6TK2pw38hjMiRt+9bCgZGSOeoJ4rR8d69aaXBDp&#10;UTzW1vb5+zqpAExLFjISRgFiMkZPQDPArBj8VWEtzP8AZ7iWfzVCKsYXaAM8jAPPXrxQ2Js4P9on&#10;9mL4V/tNeCrnw38RtDSK6BElhqUQZZLN1bdGwYYYEEZBUh1JypU814P8FP2kvGf7MHj0fAv9sPxF&#10;PNpt1Ktp4Z+JrL+6nViqxQao2AschyFW5G1JGAEio/DfXEr2VvpwmtipMoUS+Y4ycccc84AH0z9a&#10;8/8Aih8FfAvxe8Oah4L8V6ULq2uoJmdprfeyrKhR12sCGVlyrIQVZchgQa6KOJUI+yqrmg/vXmuz&#10;/B9fJWvqeoSaVHHY21nYTOoWIEBMMr9wQR17n8avaFpt3NOtlqBEkDqzGQvgqpHUsR75wOOfSvkf&#10;9kr49+OP2aPiJa/sO/tCapeanp84dPhZ4xvGfdeRqGZNMmkYktMiBjC7cukZRvnjy/1dc3QNtDGs&#10;0yZctIDMxWQ8Y6Dt09wfSlXoewnvdPVPuv63XR6DTTJPENpZ3gZo5EtnDK8m9CCjL8uAqkk5wDn0&#10;/KuL8Q6NrV1BLNca40qgApD9jxu49iTjp6H9a9B00eEYITPqVtcXc0aMPsqqBEXwTk4wce3qetcl&#10;8S/FOuzXqXejabFZ6apx5aWsT71A6F26t29s+nFc7Dc5FTFYWi6c9m26SHdd3ErjaRjGOeDzwF9q&#10;rQWLxruiWNUIKeXbsXLDochQBn2A4xS2rWOrardXN59qdVTmONARETgKoOcA4J+o/Gk1HSjbXJFh&#10;JJcF4dsVqylWAJ5YseDyckgZ/OkIhv73TbWFbm/dGklyoh2EELtA2jI69DiltQI2F3qenScyZjE7&#10;5AA7hTnr9PpU7IkKwwNArSSOsLyup3bckvhmBY9hj+VJrU1xPfvb2lp5haMJ86fukGcmRj+gGO3v&#10;SEOk1CzvhPdhXLWaFxLI5C7+gTIzknvg44xxWn4Qk8Wa3dLqyrFFaHOBb26CRwAAMBgRjOep7fQ1&#10;jw28WqWqQTXzCJ+Vi+zbEcd8ZPU4Jz2yfXNaNhNZRTl47oWDRjKx+YqZC4AITJBxn3IBBoTBOyO1&#10;8LeIIJbmTT9TEEd1ZLvRIlLJIhxnaeQGB6gZ6jjmtXRpdOvr8Lqt5bSXmSIlJ2unBJGAeoA57HFc&#10;v4WmFvqJVLcyeejEzF92SR178e46YFdFpulW9tqn9p20VvDLIp8yUKCxJzkMOvt6CndMaaubmp21&#10;h5aQyLI7LLgSIRggjJ4I6cd/WqUwa28u2S9EhznEkZJI+oH4fSoNX12WzNo32tZYp5hFuhQAKxGO&#10;Wz07Go7y7E1osttdo4JIcuBlRyQFJ5bgHOOgzwadmD12Or8I6RpesveW+q2YlcQoFKLt2JkZPqSu&#10;c/Qj0r5X0P4MnS/jl8dP2R/iC15eeDvHOlWet2Hl3Q32080TWd5HHknb/qLecEDG6YnrXvngj4iL&#10;ovitLy61S1iXyitus8gVlwuCJAcbcsRjPJAPpXjv7U0ep+EPj38JP2ivCthOqr4pbw94oEEpEU+m&#10;6jbyoWcE4IjufIkXgn5XAOWxVJWZS0PAv2E7z9jr9lz47XvwE0D9qm48TfEPVpZLLXIEsZItMmuY&#10;G8ow7pFfZco6sCqSjeZVLKSVx9ztepC0VxcXYww+VVB4HU8HOR1Pbr9a+fk/4Jqfs8QftOXv7TGt&#10;y6pca6PGUeuWTGeNU02QJEGSFthby3MW9xuG7ewAAZs/QL6V/aVyklhqcUsZGQFL5VeBhs9MZHPQ&#10;4qXa5MkmxkunNdypfQ6rOrGQloU2bFQZHfBz3OM/hVDxBo39lXMNzDcLJaLJ8qhyPKcsTjHdSxOC&#10;OhOK2orH7J8qssTFtoG4ENyAM89e2R1zWf4md4WtrD5ZmkulwqEBpCqu2B68qKExLyKcE1xqEK77&#10;r/RolPmQ4ALNztAxzng/p+Ngie5sUDTPCI0BCyMV2E9Ae5YdMe+az9c028t3It1jt5MBl+beDkdi&#10;p/z6VnxazqmmRLPdqkjOwWGCNjlicZJJz6dew+tJruN+Z0EDG4SOQNMiyfM6yDG5enzZzjOQcZzV&#10;p3bTGjns2xg7o9hwOR3yeD145rIl8ZeHbiFriS+VFj3bFkUhpGU53DPXkj16e1S+Hda07UZha2eR&#10;hSXjnyzOO5B5/LqOeMUtSPeOqaWDVoVNnIjoAC0PUrjByTngZ/X15qiumatdWjza7GPID7UmjlDF&#10;sE4HXJB5/KmQS2zxm3gBt57WXYrMfvhgMFcdRyfyPHaql74q1C7uobSUJC0DbchAoDLuIzkcHnHp&#10;3rTmsa81iZNBupXMUFpbADLsqOCFI6cFsjkY59M9KgEdvaw/a40RmaZopFzwSAMHIOPzOMHvVu0v&#10;Ly8imlupYo5VYM05YKXzjOMgcj5Txz09MVoWukzapotxF9vEaRDzWjRdvmZxnODz29Tkn1ouPcwT&#10;IqAySwDO471jbOD68k47D04HbNXrea3NqiTiTzFHB3Dax5zx/XOPzpLbQZdVR001dyJlriYycp7Y&#10;z8wwDz7e2Ktm70fSNBt5rMQvcSNJHJJIudoGMdeh654z7U3bqDtbUTShPBcNqFlYyStsIbylxglS&#10;OCB7980t7JJdXpu3sHB8pV2q6gIOeoI69u3StPQ/E2sapCLCC/IVIMM6w4xHnk5z9/oM4z6HpU1/&#10;p8VrJ5l2kltA4AuJGQuuTyM8YXtyOncd6npqKyaOSuIBbSvd+W20kELg8YHQAfn3/DjFnTdTubSG&#10;S4trNPOn+Zp8sGkBIOMEkj1wQDU2sTwyXAjiDbADtLYwQDxkgkZwPyqvHBZxSq7QgFBw5OSPTk/5&#10;FSTZrYwdTs9U17UIrjVIfMYN+/UOoCcBsdRgAFevXn3qLxHpVtAJtTFvJcAny4YA+Ayggkk9eoHt&#10;jA5xXULbrfk2c0O1JI929sAEenPX19KwfEdvI0MzEKzQuykPASAuM5HfAwTn3FHURkQb7W1k1m6g&#10;hht/LZpglzwuQ2ODyWJ4/wAKZ8J7+41XXNSvJXWMOiMsf0JwMnsFyD9fpR4oa4t/BkUMWlRNBdO0&#10;UASXc8QVtxLKB95jk5z69ec0/A+n6XBB/bF6LjekmxEt36kg8YUg5GPp+VbQilSbfUuMUonXXt7H&#10;ArNBdRxyCU/I0mCCBk8449c//WrmPEmq6HrckslhqlxcTiE7LW2YKh5wSSevToeeKt+JdQuryxlj&#10;0l4HbzQGU7twLHljsY4Oc/eA9c9qy7/wBa21rbWtpaPLcF2N3d85Unq3dm68Z+tYEbI8i+O/7Ofw&#10;i+NllpU3xg8GJqL+Hr5LzSIriRY/LmGcgiL5ihByQeCVBIJArvNIS5F7ax6yGEkEWQ6NuDMUwxB4&#10;JHPHSuI/bm0jVtH/AGQvHN5p8V9eaiPDtyLS2tVZrl5GG1NgQFiRuDZxnA61i/8ABNrTPE+l/sU+&#10;BdO8Xi7j1B9OkluGvmZZVLTOw3F/mBwR+NelKjVqZOq86mkZ8qj2uuZta6eemvc9eVCtVyFYmdW6&#10;hU5Ix10uuZta6La+mr6nv+naTHcQ+RYOkrn5jA2EZvXBJ9x1z16mrWi+FdJ0W9ctbGBvOkkDwzbi&#10;pfIOCQMZDHsRyRUfhaCdHEkX71XT/WKAwYA9zg5545PX61JrMV89+sUkRjK7wrgc5ORkYz65rzYy&#10;sjxotI0tSSXSvs66VO04JAWJ41wBjqX46cdKbo91ezX7alHt3Bgq7AAWwcjgDkDrR4V0mC6lNpcz&#10;bUT5WmklJG7oSOMgnp+Hrite2tbVrXZaxBUJAMsmNyY6kH+HJH1x3PNNbFra5oW2JQQtoQZFyxB7&#10;9Ouf5Vj+KNT8RWVwNA060X7RbnbI6bTuPUgHkVW1Wxns7yOKw8VTQgJ8jJIpMfAO7ue3bk+gqxoF&#10;veTq88+o2s9xvZIFjdguMYHcZOSTihgYn9teIrmcPZxB5V2RgyeWsSsfvLj72cYGB6VvaF4raz0i&#10;a61DWbf7bHI0XkPE7KrNyMOAB2brwMZz2pyeH5poVGp3yJ93zWjKhVfGXHbac8eox+NefeNv7Tiu&#10;zAXd0nlAjkWPhO5B+YjqMDt+VK9mFzZ8Y+FfB+r6mmpWkRuU8kSXVxK4YSMSc4x047A4OOKo6v4b&#10;uJY7RksI4oIwWUBOhyOmOK0vBcVzFH9kmuILm0kcBAArBHGR1Bxnv65NdtrngjTbHwPY6/ZXs0lx&#10;NPtJbC+anzdvoOpOOc0rXJs2cX4b1vV9LlayubUyoSDGrr1wOuQfl9MdcjP0TXb1tds1uPskg3P+&#10;98t95b0yD2wf/wBVOhslOqf2ddRMQW/0gleEBOc/hjjtVnVPD1zd6Vcx2cIkhSXa7mXZg9MYH4fp&#10;QrgrnAS+E9TvNRZZrlbOKRw0qxyb3VFOccDAP41o2uiPqV2kel69DIkJKlXQlhkDOeTycn86dZ+F&#10;5NG8y7knnikk42yO2Cc8cN71JHo2qrCp062tvtIPmybQysQSBk4zuyT39TQK7b3JdLvIvD/xI8MR&#10;XUToj6u1gWK/K63MMsAIx90GSSPr3FegaJfRJd7buxafYv72NZyueBkA9euD6dfXjg9Tmsta8GSa&#10;jbPG2o6MUvkUBsiS2lWZMH6oPXqa9L1OKWG71G2sGiWPzh5A2KHZGcflw2fp+NUtNzSOjPOPHPxJ&#10;NvFNZ6dYh5lmkUyKhKg91znkDr+HeuP0vw54r8Wy3VzcWl3cCGB5Y7QKS0zCNiFRf4mJA4r0m98N&#10;xG7ZoLwq7Mzl5Tu3Fzkk4IIPr/KuL+Ovx41L9knwBf8A7Qem2kOqv4Wtb2SKxV226lI1tNFFFHtz&#10;8xnMQXg5LY6kGtKcJVZqEVq3ZA3ZHBf8E69GsbHS/i1rN9N5ktz8dNegZ1X5XNvHaW2V9h5WDyed&#10;1fTA1JfKYbx053ema8G/Zi+Hf/DPv7Png/4W6rqoutds4mn8U6grc3eq3Dme7lPHzM87yHJ5Ir1X&#10;TdSeY7SowRhxngA8H09q0x041MXNx1V9PloZtO1jpI71LkGIuuxuSgbH0P5is17O3lDm5iMKsvVl&#10;GB39cEd/zqLTbmNZ7gXTqHRQPJDjerDqP5ZHarjumotFZyw7YyV81hKPmXocDgdM9T/OuWwJE32a&#10;3uTueVAYIPnXe2Rz1wepP06n6Vk6tp/VrYSOiEedF5ZVl6DnPUc/pWp4okt44YZLO8yfLbzTPHuM&#10;Y5AAP05zg4OOeuc3wx4xj0S+lbW9Kiv0lt2RJJSMJhvlZjjp6juB7Cn5FO1zmPFUE11brNchoo8g&#10;B1IwW5P44xWLpGgWRdr2BfKwdzTB8bz6kjtXW+K/CkXiKwQLFKYy29TB0xznB6gZ/wA8Vy+uW11F&#10;YR6PoKIu6Ieam0/KBwoP1HPei1tBL4dCnJdJqs0lnbXjENkt5Z++A3rjkZzWvY6dc21kFs5iXhy8&#10;sUp+8OvFV9J0q60mM7nh84oA2xOcdcAj3q8IL6TaWBPlgkBRyD2x6HA/lUiubmnxWup2StY3Dbwg&#10;WRuQyk4OPp7irBs9YsIjHa3LOHAAPQqQeT6VixTXOjRkW06RTXALS9MYOBj69AK2NE1OeUCOF3kA&#10;UAxzEnd7gEnr7dKALbWubUzvJskVNzMASW4wOmP8/WpLK4a4t9nkiPYwAwvBXoPTnv8AgKu2schP&#10;mfZ9wYjdEGxkZz3/AB/yar6Xc29ubmGSEqS42NGADgHGTxx1B/E0xooLazvrQaEkSQklSY8ggg4O&#10;7jAyAav6ZBcRRnT9OEkzrKGdpV5JI47njOM9uMU+KRbiPz5CpLEhUD4zzgn+n/6qu2N9JpF4t7NF&#10;vDK2Tu5yDkHP4Dse/rQhpajdZs1i1JLfUjIzxlVkeH7odsHjkMTznA/GqJsVeR5oiNrykKCRuHse&#10;2en5VZvLo3Pm3ssayu376MSIMLnCjg5zjPXvnnPWqFibj7LLLM5EsTF43dOCT+H3unvxTtoU43Vx&#10;5lFtCYNRj256upxwMfjz/nFW9K1+RI/JtRK6tGV8uNTgEYPOCOT7nuaZJHaX1vk3KuY2DSnZjae4&#10;OeKjiuX+1jT4If8AlmGaboFUt0GfxP40r66k3NOw1Ka1V5tUnEcQYlFPzElu3HJNUWlm1HV/t5Zm&#10;iQ5iJH3f07A5+uOtP1O0nlhQRpuCuPmZs8nOTnv0PY5xUsaraRTxzR8hSrBAAFABJPHA6Z+p/Noa&#10;vYx3uEa8+xG5dnmLeazMSp9/Ren8sVj+L9Qhs7u2sUkDl5UIUoWySAMjB/zir7aTZPHdard3MiSR&#10;xgW4Rxgk9c/p+ftWNZL9t19bu7E1yFI8soflRuefqB+VA0tLl2aWO31Bmd22x2KhVcgAlmPfoPu/&#10;4VReHUtbniuJroQgyERiM7iR+PA/DnitGRHu9UvMQ7mUpGqZ/hxx+rN/kVu6Vo2mJbyXd7vUWkQW&#10;JYxwzntk9fz6A0amfXQpQW8tlb4tF3yMAiMVYkdvb1Nec/tm+FdF8f8A7IXxF8G667Rx3nhHURkc&#10;lStu7o4z6OFYc9QPSvT2vDYxxzwxQ7lyTJ5p3bcYwB2JJBx7Vyvxu0VvE/wd8S6aLNme58NX0ESw&#10;/M8gkgdQAO56YGPStKEnCtCSezT/ABBrQw/2ZPiDq/xM/Zg+Hvj7xg8Yv9b8DaTqGoNETtM09lFK&#10;x69y2fbNdBe3NvFIZbdyGRj9xiGPH3cdM/09a8z/AGB9bvNX/YV+EF9GMM/wz0aF/JPA8qzjjPTq&#10;w28gnrmvRLq1nvrpDJNPDvYYbIy2FAyfTgCrxcfZ4qpFdG/zGlc0J9bm1QJHcFEmXKxSyL+8ZV5z&#10;9Of1pttbQXMKvON6mX5EEZIHOOn19TjmmpbWdjG5t7dPMKld0nzOeepJ5NVPE/jbwV8Jfh/qvxK+&#10;KPiy10/Q9BtDea1qN5OAkMYwAoA5Z2JCKg+ZmIUZJxXPCE5zUY6tiTubkEdxLKfsNsY4lclNh74x&#10;2H+eK8g+K/7bKT6/cfAr9kzwRD8SfiJayeXqwivfJ0Pw5236jejKq3T/AEaLdO2Dwg5rjLbRv2pv&#10;23LJdU8bza18GvhVdKHi8OaZeGLxP4gtmGQby6Rv+JbE4IBghzKQSrSDJB92+Gfw5+F3wg8FWPw8&#10;+E3gLTvD2i6cCttZ6VaCNCT1LYGXcnJZ2yxJySc8+h7PD4T+J78/5V8K9Wt/Rad30BcxxP7Pf7Ls&#10;3hjx7D+0F8evGkfxA+KU8Ihj1u5tRDYaHA2d1ppdqSy2sHUFiWlk/iduAPfvGXjW5j0KOO40V1kk&#10;kZUmcKwaPBwwwcd+MjgcdRmuZ1Gyn02KOaB4j5jHaiOAxxjn/wCv+FY+o+IHk2pDLlVOz5sMQfQA&#10;/j059K5a1epXnzTev4Jdkui8kNe7oXdT0ZPJg1Wa4lmXcES3sk+Zm5+U/kfw/XifHvly3kVzZ6dL&#10;aPbYDjy8kjsSuTg++c/lXU6J8RrjR/Nhnt5H+0REeYrj90c5+6wJzwehBGTXH+LrrVfHGuT3bRSr&#10;vbE14AI4zgBc9AOgHvUxly6otWsfLX7cP7WniX4Q2s/w50jwre3iarpTb9XlWAxTK+9Z7WOLz1uW&#10;m8oFw6RSpnCsByV/Pfxto/7Pfir4OeBv2Wv2of200+EXwh8LabHc2nhPS/C2pHVPFt258ye+uLj7&#10;IYMPKzFFBlWMEdTX1X8U/wDgkb8R/hn8L/GniD4VeOLjx98U/HXioLeeOPGmvMG0Hw59pE0lpbvM&#10;zvveFFgY5+YSN0AAr1vwv/wTwMPxP8RaT4tk8K+P/hL411F9Qn+G3inTFlk8NXk3zzyabM25TE0j&#10;O5i2xbC2Ubjm3Pm3Gmuh5z+zr/wUV/4Ihfsr/BzRfgt8Iv2n4LXQtIjIgtLnTNTkuC7Eu8jyi0AZ&#10;mdiS2B17DgfXn7Mv7Rn7Mn7Unw/HxW+AvjVfFejx3UlvLc21tP5dvKuMxOjor5A2/eHOcjIIr4F/&#10;az/4Ng/gT8TTd+Jv2W/G1/8ADrUQC0ej6tFJqOmzNxhQyHzYM56/OB/dPWvGf+Cc/gH9uP8A4Iif&#10;tSt4f/aX+Gd9e/BrxpfQ2PiXxLoLNf6XpswfbBqbGMEwBC+HLqpKMeu0Cs3ZrQlq60Z+2NrqqavJ&#10;5Gk2nkrbqVCzQtGFbnjoM8nJAqK8nTS0VorM30pUANIcRburOfQcngnvxjrSaj4ts7m6iTwnLbSW&#10;sroY7p5vkkU7fmTHUEDhsnOcAVV1K7aO5l/tfVIBFKf3WI0fyky2TgDgY9D0HXioJSsXE8W3NuGW&#10;W5WHfu2xQodrEg4yecZOT1B4HIyK0rPXruOaeQTycyhCCTmUse/fA/ka5YtZTaudLtNM4iO+Rhdk&#10;uQASGZACMdOMjP6Vqxyv9rSUxAxyOrzGP5s4dSGBz+OOmD7UMTOig8UskdxBDcGESIUiKt94hlLZ&#10;JP09PSptH8XapOfJ1DUbmSCPJdXnIwnBx9OuR7Vg3duLq0hFuS8kSsisr8Evz9G5781atrF7Vyzn&#10;PA8yJSTuAHGB6ZH41NyVI2bLxE8kbane37mTzVaMSPubYGD544HzDHT8BTdM8Q3cU0rNM0xLgsnm&#10;ABgWD9G5x8xOePumqdpouoaxeC0trgMuB87xH92OuSMdOD+VFhbados0lncMktzHJ5RiGNqsQNpJ&#10;zg8HsMcdetMq7Zy37aHiZLf9kzxbp5eNi2mRI7hOdzzxkDOOeAOn90nPais/9tPw6Lj9mbxZqUl1&#10;bxoljGWxhPMcPEQAPp0/3cUVrDY0hsQfsY2pT9k3wmSSqGzlZnYBQT58vfr6Ef8A169Q1DUbC0s1&#10;kllmWWQ4W3iQA4HQ8j0HfknnnNeYfsI32sn9nLwnHPoqTSraP5Idx5jR+fLjZn8Txz0z2r02a3uL&#10;/UY9Y1KGN/JdSsMfL7cEbeRndgk8dxVPa5STvqUdL1VJzIq2FxDG0gYrMS+ArA5GBk4APY+9b0vi&#10;QS6fLBLBFE7ybIFjJDBCSd20jrwPXFNkP9jvHrniONViCt5cc0QAMIAySWGACfr1PrWLqnjnQdev&#10;3fT7eNHVcoJIDjaejKSMMCMHjqPzpRdkNOwujeFtVSGe7EFxI5QPdyMzctjBG1uVHKgdOv41Z1yD&#10;UILKHTdNsjdPKySXM0R/1PbBPQgck4p9hdXckEVuxMpeQSNIItzKuGXAx2yevbaTitrwPpZfxM+i&#10;6paq8NzZuJEDAKm0r8rdSe4J9WGMZosmg3RyllHIymZ4Y1iRsgEqcbmx+e3Oce1b0l5oF3ZWV7b6&#10;TJPe21x/papKEMsYJxjOSFHTgfQGq3iXwtJFqkmnvK81yBLKkAY8qpwW+X0GTyc9e2aqeH7qCLUb&#10;uS2lke6UYiVlKbTtyFDd8nBx+dKMXzWYktSyJRdaCLuWFlSZyXdQ65xkHrgkcnoOfSnauG1m/M91&#10;dMJNgCMOCADkY9MnvRDo2p3kU2o6iJVQJhvtBYFsuAcHjnBPGOAM1v8Ahz4ceHbmO21jVfHttbQz&#10;QbJLUIu+JgxBJ3N82cDr70O+wnroLc2ui6zIplR/tRVY7IRF/wB7JjC8Ee+M5IHFcZfPd6Hq8/h2&#10;7jeOeN1LW8mCzofQ9xubp9M12WiXenWGrXFvYai5nsEM0YeHck0YBIYHI4OE9c9j1rzXxrHd658Q&#10;LfxjJKT86mZDLtLd9vOdoOevpjAqtL3Q21ua0viSz0uzZvsKi4En74shkbPI2BMdwST6d+K5rXNL&#10;bxDpM2qeIsw2PkPFDbADzHU4GNvQZJ69sH0FdYfCEmrK99PqsVgBtKbYBKxP9wZIA+VT8xzwOncT&#10;Wug2l6sNnNqBjXzQrsxLlwFJJ9sY6e555zVOKtZDSRk+H/O8ceBPDPiqXUWt7qTTH0y+YSNuFzZS&#10;tbFiAfmBESn1w2RXL/Hb4ieDf2d/hxN47+LXiiCw0qNkjkufJciHc6oGIC5wSR2JAz6V3Uek3ehe&#10;ALr7BcI8R8U38sM2QJBERFGcDOT+9V+eccVzPi/4ZaP8R9Jk8KeMtJXV7HUoWt7y21OYzI8RG1l5&#10;OQME8jkZ4p03RVWPtLuN9bb262v1NaLo+2j7W/LdXtvbra91ex+cnxxu/gX4k+Lt/wCPfgbB4flt&#10;9Ts4Wv8AU/D8wkS7mJZmZyFX5/mGeOvUmvKPjL4k1TQPDAj02Aj7W/lSz7QyovdSD69Pzr3X9uX9&#10;j34Af8E9IZfiR8OI9We38b6tHBp2hQSA2ml+UjvMN7SFn3ZTaNvyhSMnNeDeDfiFoXxehvtBuvD8&#10;scKQgyrLICGBOOCOQQec1+R4jMMn4Q8Z6Gc5pTeNwdOrTqSjLfksrRs203S0tFvknypO0WfEcf8A&#10;CGd4r61mWBc54ZpONWVk4qyXK05OXuv3LrSyurKx5ZZ+DfB9hptkBob67odnCG1eznQ+XGCQxSMt&#10;kgqW+U8AHGOAKyPjb8EvAHizS9C+G2j2E+k22uatDeaRq+3/AI+o2aNAkwQjM0ayYIBUuI1YMQrA&#10;fR13okKeH5NC0WKK0TytsKrGNqkYwSMcnIHJz615n4m0vX9J0jTLjxHfPeT23ilXbaxxGi7JmcFR&#10;0CxE7eBkj0wf1LjfxP4c8UsNVzjCzdDEYWso0qdSd6k6UoyUZwjCEaceV/HHVJKKvJuLj+bZE8Xl&#10;NRUPi5vecl0kr9227+fqcjrfwG+MXhPxF4e0jwbqTNo9u1raTanaShZljTIMk0cYTBOc5QdEALgl&#10;mPFw+IPB2t/GTx3rf7SngsRNpcEf9h6joitZ3q3UciQoI5TIrh2SZHbGTsGSDnB+vSOcDtXi/wC1&#10;f4Q8O/EOHSNHtbW31LUrTUGMmmxzKspV4mAbcSAjBgmCWB5wp3FQf564TzyVfNVQr0fae0jKHu3j&#10;Jv4lqmtZSUVul8rn3HDcnmebU6FWF4vSUkn7qvrKTWyXV6JI53wh+0nreq6kNN+CniBfFeh2t41l&#10;DP4uP2a6uNnAk+0ICMN1BdMkEE45Fel6h8ZfB6Q2mkfElL/wjqMjRz2s94SqW9wjBo5IbtMx+Yrg&#10;Mp3A5AOK8f8Ahl+zL8U9O8cXHwH8LeCbW1vdMjM8w1HWY1GGCyD5kVtx2uoyeeOpr6Fb4N/ETxL4&#10;98N/AvxrrOmWtx4nMVnYeH9PtmuROSRHme4YY2Z5Kqi8D7xrsxnDuLeM+uUqKp01OylGS5oyvorR&#10;cveT7xWujkj7jjPg7AYR4Z5TTcqjg5TUeborqaburPXbTS90e+aRqV3+3z8DNQ/aA8P2CXHxC8E2&#10;0cfxEOn2+IfEVkBti1uAKNvmHayzovAdSRxjPjnUZHSovEP7WHh39jn44QeDP2FdY1nwdpfh8x6P&#10;4u17TrvzYPFDQOyyzHTp99qkIYyeWgUNsONw3ceof8FEp/iv4f1zwf8AtIeHvgfpevfDrxx4Ts57&#10;HxJ8PbRbYyXKq3m+dYHAjlIwSkcjnggA4JrLijJsHmbq5hgJp1Iv95FaK7bSmm7LXTmto5O63R81&#10;xNwXm+V4OljcRDlc0rrTfvvZPa677HmmeMVma74Q0HxF+91Cz2zhcLdQnZKoxjG4dRgkYOQQSCCC&#10;RUGg/EXwT4kvW0nS/Elr9vRA02mSyhLmIH+9E2GHp06itOTUtPhv4tKlvI1uZkZ4YC3zOo6kDviv&#10;z+lDG0a37tSUkm9E72Su36W1fSx8DLmpPXRnC3/wZv2uGntbnTLgs+95rmzKyuw6MxU4LA5Occtg&#10;kYULVYfCzxfZY+yW9ky5Jf7PrFxCxGMBQdjE8BR94D7zEFiCPSqzJvFNlb+K08K3MRR5LFrmOZmA&#10;VgrYZfqBz9K93BZrnuN5oUlz8kXJq20Y6t6NbLXQt4qcUuZ+RwE9jrGhX4ttRl1OwupyGtlh1eVk&#10;mwSflw2DjujDgbR0LSVah1PxjaBZV8c6h+9CiGF4rVwxxnezNFwCFbABGeWGEXeey1+48I6ppgsN&#10;e1G0WG6TdD50yqTkZDLnv3BrgbaHVtR1xfDL3w+1vqEtsb6RRjYq+Z5oU53SNEEYL93oT8qxrXp4&#10;erVxlF1MRSUbXvzRurLdx5k9FbVatdN7LenWjWve118y/wD8J747t5NsN5FdxqdstwmgTNFv/uh0&#10;fCjkcsegJwMqDLa/FjXYpkhuIrG7YLukgjikt5mHHIVi2OucHttH3m2jutOsLbSrOOxs0IjjXAyc&#10;lj3JPck8knknmm6lpGk6zAbXV9Mt7qMnlLiFXH1wR1rxP7TyyUuWeHTXdWT9bJL7k0Z+1pdYlDTf&#10;F3hnxXEdHmxvZ1kbTr+IfMy5wQpysmCGwylhwcHivb/gD+1pr37N/gLT/AXgzwDo7abo6XDWdtHG&#10;0W95Du3Ps++QS3vz14FfO2t/CSCZWbQtWeNDgrZXhMsQIx91vvocBQDlsbR8pAxWYmt+PPA1wttq&#10;MUv2UN1vpzNbBc9Bc/fUgYAMgO7DHAJC17WV5pmWCjy5PjJRjv7KT0/8Bfut+dnb+Y9LB5pmODh7&#10;PDV5KF78l/dv/hel/O1/M+/P+CVH7bHjH9o34IXlr8YdehufFnh/XLi21SfyjHMkL/NEWXaR3dQc&#10;cCMDHevsbQ20e9XS9f1MSAm48xZJlGWjYso2gAYweegB+ma/L79lP9rq0+Fujy+F7TwTZfZJ9aGo&#10;a1ZIiQX2/btJZk++CVXls8oVyPmA+g/+Cfn/AAUZ8c/tYfH3xt8A/iL4DsNNPh+E3mgX+kzmRIrQ&#10;SokdvNx/rFUrhxgEhgQOM/0Zlef5dxjPEYjAU/ZTppTqUm1eCbSbjspR5no49Gr7n6/Rx2F4qq4r&#10;G5fT9mqaU507q8U2k+Xa8VJ9Nk11Pr3XbXwxp+q3j6XarccMrXcjBVVHUMRjofvZyPUYxjiLw34U&#10;/wCEldo7vxNLbFJN0YRDgBSMkHnAzjpjpzzV290ECO4u5Fdomk8ycfKxkbr8pOQRjHGBz+tD7S1w&#10;ZzYXM0ci7wCSEkXOQOc5/L29K3bOO54rB/wUO/Zoutf8bWlz4l1THgWyml8Rzy6a0jIlu6Qs6Kjv&#10;I4DuPnVSACckYNcZ8Vv+Czn7Jvwt+CGi/GWHT/Gl3B4paW3tbay8PMbmzEMMbyx4YhXdpJFjZkZ1&#10;XAycEk8l+0/4d/YX/wCCd3w+8Z/FL44/F/xBosnjGwaC506LXcX+uOwjGyCKNVkY4RQxUhQMliMk&#10;1i/sq/BL9hT/AIKQfsO+EfF3hTwDr0fhmG7vra00XVNUS6ubK6jjFm0rOUIileOKKYrFtUyMNwfA&#10;J19nNUvaW93a4KUdj6N0L4naR8d/CuieMPCsVzNpeqWSXlv9vULKsXQbkB46+/bFd82kWenWkFhZ&#10;6VCr3C4kSHOBt2k7jkHqwz9Md6yPhP8ADnwN8MvhtpngPwdpTyWWn20dpEGhhRkRCflLIqqOeNo4&#10;wAAMVrWt5od5czWFi+JWAMu/jbkYJ3N1bPA7DAA4rPXoBLcPdyywwyxRr9njxHbJbIQAflznAz8x&#10;PGe+etXXaG6jS5eG2jkEXlsiQbQxxwMdevT69q56d7nw9bXP2u4ZBIAIp5SSE5+VcMcjjnHHc96c&#10;PG+j2ywRQzDzJMGEoNwHOMkjgYx+HOaW4as4H9sX9mK0/aU+Dt34Uh1N9K8TW97Hf+EddtWEc2n6&#10;hDh4ZVzwo8xFyOckA1N+xL+09fftBfCU3vjfRobTxd4b1FtD8c2FuCPs+qxIN7KCCFikUrKgPQSb&#10;Tkqdvoq3Wmy3X9pR6PPqtw6K1g1tJIYo1JK/dCFVwQMnI5J4Gc18wfHAXH7EX7X+k/tTxabNZfD/&#10;AOIdvFoXxRjiZXTTbmLc9nq0iR5+RCzRySY4jkdicLXdhv39N4d77x9eq/7eX4pEv3dT6Z1m7XR9&#10;ZTVZHlljjJjlYvlY8MDkKBxnPODz9OKlbU9G1+D7Xdt88sOfmUgMoU5GAOTgHp1NZt3LbeJdSW08&#10;O6vBLNdr5sL21yhjZCu/zMjORg5yD0OfSs8+GfEct4t7ayxq9oGQAykg+YNoIIHGRn5eSRXDtuUP&#10;1C4060j+12FsZLWZQbVmlWNVUEgkk4y2VIwBxio7tLdtllFGRgksrNukJIAwT35/Dj0ovLGS0hfT&#10;PNhFw0oLSwwOECgc55BzkgY4GTzVC8tZ7+58t7l4YVclYyGBds8MR6DsO/X0qWtRegqSPdk2sl3k&#10;ebtEpTaWxkNjaRkf557I88mqahLZ2UvlWijMuNpLqOMAqcgE59BWxZ+CdXNk99Bd28qxIyyTS3AG&#10;1l4w5HG0EnngUXvhW40edNMjltHJhDSzLKcPL1YnBJOBgcn26UbCtY5r4kw+M7/wNqth8O/FGnaH&#10;q6222x1TUtO+1W9qQQS0kO9Nw2qeNy4xnNfmDpH7XPjj4sftN6R+054q/a0+G8emaF4ok+H3w21C&#10;Lwwxt7ye75u9XltH1NZIoFKeUs7lgVXIQHk/qL4uk1uDwte6j4M0qLWdRsbSR7GzjmEaTuASqec2&#10;UjZ2BG7DYBJ56V+fur/sp/HXXdQ+Dng74kfs0aHqGvax8X7bxdr8/hXwNp8Wi+EtGg3htLmu/KVp&#10;iAyt+8DCVs7QduKatYatY+4f2UtT+KniO6u9R8TftU+AfH2l2scUdrF4D0Q24tZhlmaaQ3dwHZlK&#10;/IduOT3r3K11e2tPlvY2WVl2s5B2sw5OAPYY7d6+bf2K/AXxt+ButeL/AIafGyx8HyaJb6uLrwl4&#10;n8L6Zb6ZPqltLuYw3trbxrGksOVQSj/WDacDFfRN1Z6beag1lfao7/aMPaogGFJX73vuI9utC3JW&#10;5ia54iv7ObIge3tlklZ5hMCAG+7x1xk85x1xXBfF3xpa2nwB8b+Kk1fXtITS9DuLgHwvcQw30Ucc&#10;ZkBtmnV0SUlSoJUjk8V3HjTRdZtpYdEhukdr6Jll8yLGwKe3Y5z+lcJ4y0mWLwdrF7q39syeTpc7&#10;Q/8ACPQNJdTqkbHy7dUKkzHnYcjkcHpW8bONjRaH5Q/E343fFGTxB8QNM0P4jfE+zi+Imj2tnrdj&#10;4q+LXhGC8tLP+zbiMGdMqZJN1xCfLAhYJ5gJ3YK/a/7IHhH4oftNfsp/ED4a2Pif4vNc2nw0s7bw&#10;3f8AjDxRpOoaVNOyP9nu7CbTFxuWa3CndI5UHB5ya8it/wBm39sP4naP8TviV8J7r45aJbW/g6M/&#10;Drw3qvjOb+29Z1Lz1lmvrmEyMIl8ndCkLsGLNlgCAK+5v+CeHhjXLzXvFFlovwT+OXhjwpBpVobD&#10;UvjN4llaW7vWlmM0FtpsxJgRAFYz5HmF8bflyZcbDauejfAzx9f/ABE+BPhH4keKNPkstT1XwvZP&#10;rOnFlZra+8lRcRd922Qsoxwfeu20OxSSWW2tBtkEYeRjIAAvtk8duPWvEP2XNA134d+O/iv8GNV+&#10;0vp1l45l1zw073BBGn36C4MSjkosdwbiPA4C4AGK9oe5e2tkh00rGWYNJ5Q3PsGcHcSSep6elS0m&#10;Jq5V+J1l401r4eahoXw+8QxaHrs0MkWn67Ppi3n2SQr+7m8p8LIFOT5Z4NfkN+1P+2D4+8d+JPhT&#10;ren/ALcfjHxTLo/xcS3tNTsf2ZbuzhtpY7a+gmeCSJF+3MskbR/ZxuD4LYPlmv2G0l7j7Yml6pvc&#10;zzn9ykpAwVwAc59Bz7+1fDHiD9nP47/AX4Mfs4/CzUPh/canrHhr9oe417UI9Bt5by2tLK6m16YX&#10;U0ka4WONbu2V3OAC+M0JWC3Kj0P/AIJwfE74lfGe28Q+Nda/a0vfHmkaVqEmkajoWs/CdfDl3p2o&#10;KkUx3CRVmYCKVOCNp38Hivpa/sdN+2jUHsgzIu3bERlAW6j8eteGfsUfCb44/CuL4ieM/wBo3TvD&#10;dp4h8ffES58SXGjeE9RlvLewieztbWOAyuil2Itg5YAcnjGK9stm1SxEF5LYulq7orugdmQFSS+C&#10;ScZwMf7RPGMVDu2Q07nO6hoV9cakq2mlpPNGMKPMMSIc5wAxI6Y55OR9Kv8AhPwprWm3RvtUube1&#10;hXcjnzt5kZuSc8YxjjrnPTHNdS9pi6Z/KUhQQJkQ7yTxzgZxjHP1qheXEmmjbOxUm43MzqSjZ569&#10;BwQAD6HANG40zPCanazC/myRtJEx+b5ScBRjOc8fpV3U9NV7ddQlus+YoKEA/O5IyowOD15PpxVu&#10;+mZDHbyQMuIyxhmXlueDj0qvZ6+dNuk+zzAkSFywjDgHkEnGf72B6CjRhpsQ2+sPIv2Y2pwoKssa&#10;HgHA5x0454Na9teXlpp8gsNNdGKnaJVBG0sAMYJIPXn6GswaPqUUK3qCX7AZdrTPFj/gLdO3Hvjp&#10;2rb0gSxFUuNVaJMDJLgKATjrgcjOSPUU1uUkR6C9tbb47Zj5ssW2WFWyTkA8gYx0z/jmqt5oti0c&#10;qW7Nnfh5UjzkeuD6/h24Fa1i2jyPCks4YF2RJ1BV1HZWx39vQ9qg1a2uoZ5YuQjxoySICpIA4XOf&#10;XPHsDjFWtUVvubvgidjp0fhdbcOFUmB2A3xE5J6n7p445rV1DUrSDTzodxE9y63AVHhlwsrDnaxY&#10;jaB+XGPUDirQ6hE8F2kkyzBtolViuM9gec9QCPz61dl/tHRxbSvqW9IpmmkcQYJZjkhiR3OO/A7d&#10;qLX0AxtVDjVLmZh9nEjlkjGDgZHHBOe+OTWho2jtdt5UsUyCNGeWUsu6MEnucHtj8CcepZWEVvf/&#10;ANo6nAFlYM8ESgMrucqi7h3zg5Gfwrev/sOh2uba9jjuJgA11FEC2cfMSAQo5z97GAPzm1hJJGXr&#10;2l2Npp5W+EsKsuEEzO8RLAdGHIwufz68VykVltRdKt4XMcJCQjzAQ+ec7ienODk+ucV1drqereJb&#10;e88O6jqKpb22Zw0cIBeReAGOOw7D0HtVjw/4He6ilurBvMjHMcspAVTyD6DByDngcfWhp3sJq7OU&#10;vGN3ajSjut9ioMQKOg4JLjkkn098dKozaLJoOkxyPZSQwxlYgscfLSNwFG7JOP8A9fv0EVlcaLdz&#10;R3tn+8DOM+TlWHIypIxxnHtVTXDdLZxTJBPJHGCsQ8wuIyc4yPU5P+TUuyJdluZlrZ2+m273F0Ji&#10;6L/y2nGNp4OFzgHOBnmuf1bwx4k1S5N62rPbqT86qcBQ31PTrziuh5vbWQ3KKoVg7MJsNgc/N6jO&#10;Pxx2rM1bw/pc8k16yz7CrM219nzdgcc5yR/kUib6nmHx7+MP7PP7M2naJqPxZ8WyaYviLU1sdI1C&#10;Wze5SSdVLbGba21CCOcAcdRXV6qmn37x3mswRLBGo81lGFVj6L0bOeleFf8ABRz9lnxL+1x8BLX4&#10;a+F76w0rVtI1y21LS7y7uXWKJlDR7T8pYny5G6Y5Az0r2XwT4SuZPDNjaeK9WeTWPstudSaLPkzS&#10;oq7tm4fdznGecV3VqeDWX0qkJfvG5KS7WtytabO76vVHp4ilgY5XRq05v2rclNdkrOLWmzTad29U&#10;dl4bvYIbSN9Jjby1GFeWIKJMdwnBAzyOBmuz8D6Rb/2Y+qGIs1tLtZmHySg5ztyeMZqr8NPBT3ep&#10;R2Wq3swjnV1hVphlfl9PTODjofr1reJryfwdcyaLBNuTziGkiUkM4HLKfTPAx3FcKZ5sdNS3q1vo&#10;mgXS2ayqJYUYuWJ3vuwceh6cY9az5Ly5vGS0THllwwEX8WfU9/8APpWak+mzW/2ue0Nwz7h9ouSD&#10;ls7SOOgzkdD35NR6lrUugadHPd3YSbdv/dyqRGD3PGCeenXHXrTuBqXdpb3Ft5lxcyAHc0TKxzvX&#10;ORuOQPoMc1BDe2kU0N4JA8ltJvWLZuyduSTt7g8n8aw/Emvf2StrcaXcG7M8PmzKXww+Ygrjj5+v&#10;Yde3SuP8S+O9XkhFha3UQZQVYICGUY9+RwTz3z04pbjWp6ldfEbwHeaX/YZ1AW+oPbSiS5vNohRi&#10;AAVUZYjJ9OMZwa4We6kurpbozidEK+S6McMe5yQOMKeCP5gVgeH4/EEFnJrOoal5cEn+rE8Rd5B1&#10;OAcEg4x+vvVnTteS7W4lhieIldonjPys/YAc9B0wevOKBN3Oz0SHU44lmt5I8MNyoVGQ69sY69AM&#10;nmug8R6y93plvNqsmwLxKFbOHxyQBwvBHA75+lcdolp4n1pktlsJ75DtOYiSwxjoQcnnaOSf5Z0N&#10;QstSj1WKQ2c4XzMXKtuDKO4K8Y49ffigXQ1dM1XwybfytKmWafeoEBQjA6jr6Z+v0pTqmpRtL4dg&#10;nmZ2xK8KrwR2yRzzjOBx0qTxB4S8G+Xpl34Y0y5juHgDX1y67AspAIA46cnnjOO1WtA8ONBZTX8V&#10;nNcXF3KIxJJHnAyDtAzxz0IP5YNMtHL+JbTxJqcn2jTNAkRpIfmgV1kYfLyWJyV9eMHOOlZdrHr+&#10;i3cdj/aCF1iG4RlWIzyOTz/wHIPToDXe+INRm8I3Et3FbWM0s5UW8EFyr4cAgqcZxgAHjkj865jU&#10;NH1bW0/tr+0GjlkuCbiJF2KM87Rg8AEHqO1JqwrWJdSgtbvQp7SZEjuru2khnkVdoO4EAdep7gcV&#10;0UEkWp+GdO1OVFaG/wBFsrg/Nk/NbpngHHXJ4rnjYTWsdqNTjVcktGhIC7h3Hc4GBjnr1rX8KwwD&#10;4YeHrye+KNb2MlosaoSxNvczw/xc4AiHHXgAe7SuO1yd5LaC3gMUJLCMhhK3OBkDPP0/Kvl/xXq2&#10;o/tmftRSfDPSbj/i3Xwo1aK58VXcK7U1jxDG0ctvpyMeDFbMEmmx1kWFP4WFemftsfHx/wBnz4L3&#10;XiXwxEdQ8R6nMuk+DtHiQB9R1S6YR2sII/g82QFzziOKQjkVj/A34VaT+zp8FtC+GWlavJf3Vnbf&#10;aNb1FkXzb7U5y013cNySxkmZ2yexA6DjvpJYag6/V6R/V/K6S83foEtZWOxujbR64bOaVcw4cMrZ&#10;5zkcD35yfSuj8OTiVWikQFgwGVGPx/p781yeh2c8xn1C4SaKefO1geEXGc+xPP4YrofDPnC/Zbm+&#10;k2FiRG5GW4GPoOv1JrzmrGctzetBALnz7w7kCjndjPPqBnpk9+1XnNrJdRfZZC8Z6g9N3pyPSspt&#10;Qt0YKm7Ypy5Y4DdehHXPtV2HV9PmaG6tlyxVgiInAJxk+3Tj60IabLl01jeSi2e3USquHkJx1JOO&#10;evXryelYWuafdQJkyokXzF1kbLMB2yTgDr9O1bViz3VxHNcxKpGSCP4zg9RVbXhBevPCtu6uFKBu&#10;mR7H0Pc02FzBj8Z6ppOnuunxHyNuZFKB14yQR/dHsOOnFJeWaa5pL6l5kkBjdSVCtiUkfd4OMjBw&#10;M44PXti69Dc3+pJaaXatHbooUmSJsH1YtgY6459BXe+C5LSLT9Qk1eGJY2slW1tmIxcPkANjsFwT&#10;1z83rRdLQa6HGSWM2n3DweWxkXh4iQSh6+vatbw1aqJZru5BjEa75ZuoUDjPsPrxV66u/Dl9qZvL&#10;dZPs9xt8vzcq4bONpZsHI5I3cEY7jNbGj22i6ZYoGtZpZZ1CyHHKBgPmx/FhjjtnHuKOUVkznr/S&#10;2eaYJbjDwmQNnkZxyPasvTdQvrSaGe88oxMDtZ4yHUZ/I/jXVX+maNp2oyXFhqV4/wBpIkms5JTs&#10;icqM4BXkkAdyBnoDVNbGHUJllW1YZPCEZI/SiyQmmnoaEE96sMcguEClyRnGSg6DAz2qeKO11Qlo&#10;4ijeXjIzkL6kflWfH58N4ba5iA2HgOpyMd+mccHirOmLLqM4ntip2uVRkcsSc8j+Z/zmga2JLPTW&#10;ZyDMMiPAjBwV9+uKtW1pNPdBYplkY/6qKM9Gwcgj3H6/Wkk0K2u72MyTxwLLHuQhh8mFH3sAf161&#10;0fh7TZvDEY33QnW4QNCvlBm3YPUD5jgA559eKC0jnpLC7gRZvPhBmUsQ3LRAEj8M4PB9RTJrOS5R&#10;yIXlW3bmQHGSemff86v3FzYafqTX+lmN5TdBnaGNjtj2tnjjJ46DAwDzzmpL7V5tAjlju/LMiqXn&#10;aT5iWPGMYGePbr0707XCyMJrh5IleSNVwuNoG7g9/rx37U9NIghUFJjKXUtEu0cZAOB1746k4/nb&#10;sFhluF1O+sxFDIQVEn8WBkcj1wOcVeu721jt3s4Lq2Qx8SIwX6gg9+w4x0/ClYSWhjfvpIFVklLF&#10;wkaoeSTwAOx6j6Yqr4x8X6Xb6xNaOJft1wpUyttYJGPujbyNxI/DJpkms6dbW7aa6yNcXCh4jz8m&#10;3OM4z6jj24pk3hrSZ9fe4iu4kIdvP1C4O0nPRfnYDjO3jrk01dIeyK9tY3M9tJDp8cSk5OGOBkd/&#10;c4/rUelpeWtuv2sKzMDukHGMscDpWlf2D6dcCPTjC58wkscEhRnaeDyDkcZ7VTfRYru7uxrB81ot&#10;kkMb58sAoCDsPGc7uvuc0kmydR9tJpq+IbXD4d48XSbTjb23HPA3dDnOCa0oWXyTBKSLX5/3bMfn&#10;O4nOc8deOvFULDTdO+2rFaWUUJcDfHBDgseOBjv/ACrV0ux0qOXffXJRlfAimIGB6nnk/h2o3BJ2&#10;E1G8s5JLKG2YJlsiBl+8McAe3zf401za3IAv41EgTcyOvAG0jGD2APP0qlqd/pkGppNFEZpbeTdH&#10;K7biQT0A9/b29K0Fkk1OxUwCGNpwDJvQZU55UEjkn/OaLILHyr+y/rGo/sr/ABfuv2FPiTCYdH1K&#10;8vtU+CWvbm8i+0wytLNpbE8i4tDJwvV4WRh9019FanCto8l7e7I0toWeWeSYBY0AyWJzgAY5J6DN&#10;ch+2b4E+Cfi39ne91H42eN7bwZHoEn9saL45aQJN4d1GAF7e8gbrvDAL5Y/12/y8Nuwfl34B+IPi&#10;b/wUl1eTwd+1zDP4Q8N+EI7KTWfhjbRXFjdeMzJEJIdUvfMVHj02Y5KWi7huVhK5ZNg9d4eOOpvF&#10;SfKl8fm+6XVvqtk9W0mjNrWx6BrP/BRT4P3+uv4d+Anwq8bfFm+SZo7i58F6Mv2BGHGBe3TxQOMj&#10;G5Gfkfno+CPhR8cP2lfHFv8AGH9sTwynhbwl4avY77wP8J21GG6YXiJldU1WaAmOeZckQW6kxxBi&#10;xy+SPcrC28I+EtJg0nwX4Wto7awbyYrHTYBGlqgwEGxQAqgHhR/dxnvVaS8ubrUGu725kWEk7oWO&#10;yMDrgrnA7Z5Prmub61SoxaoQ5W9Lt3l+iXyV/Mvl5dWTTzy6lKBHFKYycuSdoP0+bp+OetaDSWj2&#10;8FsIhv8AMxhF4I5AAweB71Wmkt1VpookRRgjaQBx1/Gs2fV2V1ljkgDmUAF3xj8vvYxnH0rgu2K7&#10;ka97rccaN9q8uUEbCHXhF6duM9+cj+mE0+kK7pLGzScKGZSSpOQMZ4z3PNU9T1uOJ5WRkSQfIZGk&#10;3Hhum30+vtXD+BvFcmk3uoD4m+J7CC5S9lltEnvYlPkkgK+M8rndtJ5xjPenYdtDu9Wj1e6jWysp&#10;/JUEKNj4A9zjO78cdKqyPcTTCG0M8q26qn2gFdpI5JyT689O1eXaVqfxwi+IFpqVnqAl8NXmovJL&#10;I8kLo9uWbDcOzEBTtGO6ocDLY7zW9f1G8025h03WDp7xW8jI6bFVMDqx6Dr1Jxxz0pBY0G8KXN8k&#10;g1y5gtYChVcTqpbIz95sjPXJ689uKvrqng3wpDDYwR2qXCRqqwW5DsP96TsScHqT+PT5y8KeOfif&#10;D4+06Xxz4u0680qCFmuo/t1riaTbIfnVZGIUHHQ4I8vgcge4+E/GfhMIl/qHifRpLkr5h+0XkJaE&#10;dcDLZDHPIHTgCm13Ka0OobU/Ec3kyWOnxJCyCRzIWyoJwfl4J4zj6dOlM1Dw5e6xBIuqXIkiljzJ&#10;Dewq25Sv3SMkY52kfUV4t8RfHHx98aeOr5Pgze3M2kWyQsVtbu3O2QoTwd24DcIsgnkCXGcLXfaD&#10;ceOYfA2kt44maPWPssSX73KjDSeUBgsDjPJzj5dxOCODRqibWNnTfDOjWmow6dJq8SwWiKRDaIUj&#10;CqcBQnKqo4HGPalvdBg1rXZtZmvFSxhIBka4+RgAOAqsABxzuGPauZtRrjtJBp7zzJJJ++nT96Ag&#10;Bwu5GIUA8847Zq5q2pQ6J4Unj0JsXQsJfIZYNxMpj/dkqxXfl8cZGQp5FFgafQ39MstHnnkvNM1q&#10;W93PsnlU/KpJ+YDAxnGAMDj1rSeawtLaO1YBJLhPm2thuck5HYYH5nHFeK+Cbn9pW38XJcamGTTC&#10;Yj5c3kKmQuJQ+DuHWbAycExE5w1dV8GpPinc+GNQHxLuEa5vPEDmwmjhKqlmQoXOZH+YZ5wRz0yO&#10;TLRLR3hnvNMkS4MqGLl2WMfM5ywKgHGOCDn/AGRjOasl2lKy2MjKu0hTL85PICgDPt9c9aJ3tTbp&#10;EAy7i2yRMhlwucjPPIH9al0CyaCziBcSNglh5WW3HOeM8fSpJ0N3whHe6fbz3Gn35N1cIYjJcvn5&#10;z0bjqB1zXKXrzvqii6VVZSN0ixMN7Bsrn1Ocfh9a6/w1HJb2N8+pwqqRRllunbCxgEESDHTkDj3r&#10;AvbnRoxJeQ3ckkbAYDRnDhmCrjJ479eeCaroXrY8y/a2Nwn7MvilUnkC/Y4hLG8mFYiWMEgDv/gT&#10;RW1+1hY6f/wyb4wnuLtGdNMjEa5Jbd50Y6nAPTn+tFaQ2NIXsJ+xVqdvrf7N/g+CLTIIp7TSpV+1&#10;pcnc2JpAPlyORwfc+1ezaXp2q6rYTXYt1MboRHNHtClv/ZRg8kcZ9zXz9+xP/wAJLq/7M/hdPDfg&#10;a/voDa3MF9c2tkZNkizuVwQpB4K98j8qufHb9s/4X/sr6pZeFPjhrGqeFrvVLP7TZ2K6HeXTyxg7&#10;dwEEUmACSMHBHp0ranTq1Z8kE2+yVy20lqew+LN+rWC6Lrl0ot0jPlLD86ksR8pyeMYP41mSeH5I&#10;Uih08296trFGEEaguDsbHzYycYwRn/6/zT/w9a/ZwlhY6VpvxC8QbebQ6X8M9YfzlHXyz9nC4GCT&#10;06GrGnf8FUPA+bdfDH7LvxlvlmcGB18BXEG6QYBUGYxnjnkjr0rdZdjusGvVW/MhNX3Ppfw3qbeF&#10;ryKS5s5bnZE6i38zjzGBVVbruxk5HXp3qj4i+MFkviddO1S+kjkSZYZntEASBgACOCMgHAyd3Kn1&#10;NfPOpf8ABSTxDrOkSyeEf2IfiVMkkbQfadQj0yxlE+OctcXaMvDKd5G3t2NcsP2/77QU3/EX9hz4&#10;laZaInlyXtlZ2Gp7Ix8rOBaXDu/PzEIrHuOKt4DENJKKv/ijf7r3HzRPsLxh4+0Xwd9lvI7Rrq8k&#10;BNrKOd+Afnyc4BBHGecdKxvDHjjVPF2uzTap4deBzMkqXMRLKQCd6sT64ByOgHpzXlHwR/bT/ZO/&#10;aTmj8C/Cb4v6TqPiRSFXwzqUbadqkEarlgLa6RJTg8EqpA2j1r2fS9P0jRY5LQ38c1/B87wrwykf&#10;eJI4BAJ4PI7jtXNVo1qE+WpFxfmrFJp7G5HLqst1BFPrCPpxDN9mlYlkyMkErtUDr0J5H5ael2vh&#10;i6tpUjsoQDJ/o0ou2Lg8lQAwxuyATx3xk9+e1X4t+GbOyh8I3mmlbuWaGVrsyBiyDgKygcY/HhfU&#10;5rdn1Kw1JVtLQ+Vci5wsmdwXc3JJcZGMdQc9c1m1ce5zXiTwFBoHiga7rs3n3UTeTKiOFyVXAz14&#10;5XnHt6ZzL7TdFsCYI4A4lm3wKZM9M4AIHzDJ/Pt6dVqNnZaxeO+qaxBCzs0cxAXrg5YEk4Dcc+p9&#10;hWTHo3nXZ0bw/BHM8c+y0dyNrgHruB4yOlNJLUEkVNVvJLW2ju7KyLyKwVo1zgDJ6++0n9ataVFM&#10;bSSdok8u3gZ53ac/KqjnB7njA65NW7nQ7W1t45NTllF1JCnEe5lAOThupGMdien1rG1G3mupE8K2&#10;EkkbahcxWaiKcDDyuIhkbeQN27/gNNyQOSO3isIJfhPp2hSabEZ440ubmZYwzrLcE3LoMjqWkB6D&#10;G3Paucv7G58Oag9tqSNErRLvVUUvz29jwf147Vb8deMU8PnVTDdbIftbJDEGARWwAM9M4UAdegri&#10;9L8QRaxrNvaQ3khjmtjIAYiE3joAfqG9enbOaiWjE0fnB/wXaj+JV58WvARa3vz4Mg0+ZraUqBbG&#10;/Zm3DcGy0gjC8EDA6Z5r418H+MdW8D6sdY0dYjKYjGROhZcHHYEc8V+nX/Bbn4paZ8Kv2UrWxsdB&#10;0e81vxD4lSx0y41LRorqS2iMEhuXhZwfKfCxrvXn5uPUflem8opkHzYG4D1r818VcJi5wwOMq8qp&#10;yhKnBLd8krylJdbudrrtboft3DdOnmnCdOjiaUXS96FntJJ3ba8729UfRnwz8aXPizwX/wAJHq7R&#10;LKkkgm8pCFQLz057VwPxn8VDSJdH8OXVnHcPzdXUckuwguzfwr1O1WUg9BID1Irb+BiX/wDwryea&#10;F4zAv2kNbmHLSS4Ug59MDGMc5rgPiysFz4xurpGd0QokEjqMlFghTO7JZvnSX0A6jkmvzHKKFOhC&#10;tUTTsnLS+jScUr2Vmudu2qdl2aP5xw2Q5fiPFaWXKnajGrL3VorLW2nTS3oXfh3pvxk+KWvXGmeB&#10;dRvbq9jtzPKn9oBMIGAzl2A6kcVrftVatdfBLxTYtFp8Ud5P4O0RNRWC3ErTXkiwkvxyWMwUlgRn&#10;nnBNewfst6X4F+EWiL4iurW9l1fU7ELdzqwMaxlt6qqnBBxtznuK8y/4KI+G9fufGXh/xnBbGOwv&#10;tP8AD/lXImXchUJKPlznrHt/HNfSZLHK8Lh8PiaNZOuqsHJJr3Ypt9t7J33T7H7Hh+KOH8yzmvga&#10;DpxgoyprRRcpNqKjur6/ClqQ+Bf2rPDY+P8ArHxmi0W6An02KGbS7tTHMJfs8KFehwpZGKsQMgcg&#10;Hger/sx+PJPEv7RXjj9rHVI7mOx+Hfge/wBWtIrtwxt7p4fstmijAx+/nRhx2718v+E/h54/+Jfi&#10;yx8P/C3wxeav4hmnVdPsrGzedp2JGEZE5ZSR36da+i/iPZf8Mw/sga58HPiBrfl/FT4h+JYH8V+H&#10;UcSNo2m2MjMscsqkrIZbjDDYSuIuuQwG1LH4zFUJ4qOlGEpVHG3w1Hfl16pyat2662b+mxWCwlGp&#10;DDJJ1ZRjTT6ummubTp7qd31drb2XzWZjqGom41C4YGefdPLjJ+Y/M3v1Jr9PvgR+0B8M/Dn/AATy&#10;+EX7G/7QtnFbQ+PJtZ1DSNdaVy2hWsd3KLO9YYJCNNvDjoIixHTbX5n+CtB1Xxf4osPBeiWomu9Z&#10;voLK2jCBmaSSRVUL6Ekiv0f/AGr/AAB8LLLxN4V8Nar48udPihez+H/huTRtHtbuW2ggxbTXDebI&#10;hKvc/acqvOAT3xXnZDTx31TETw1NVHJKDUmlFxbvK7fkraa3krHj+IE6WJo0cudNzdTm26LltzS6&#10;8qbu0k5NLTU+e/j5+zXpmkeL7z4f/GfwFbSalpkpRJ3TD7f4ZYJkw2xhhldGGQQRXh/xP0L4yeB/&#10;HGk6n4N8SLe6fHdolhbaygZEDYDQmZAJADjPz7x/Kvtf9nf4pfs1ftb+EU/Yx+IPxk1TRPHWhu9p&#10;8KvG3i/SIIo51BIXSLiSKZw8eQBFu2FQdqkkBT8//HVPiZ+zF8UL34O/tJfCqfSNTsCHiljPmQXa&#10;g/LPCWADxt1DAnHQ4INPLfrHCOOWOVJYrCSU4crl8PPFpq6doySdn0nG+mun4BmXhrxRGpOjhUqn&#10;Lqo397l0d1GaV15x18kcv4j+MOo+GwNN8Y6DdeHZdozq9xZNdaexI/hmiJ8vB/56hPxrgtU8X2Xj&#10;vxhp8V3rzulrE9tNqmll5BOuCdyKBnJzg+teu+GfiZ4J8YWuLPVYkkb5Xtbtgjn8D94fTNcjoX7N&#10;Pw9t9eu/iB4Xkv8AQdTvroyfaNFvDCCinAV05SQEDPzKcZwMYzXp8BcXZLwrhcXicXhmqyjy0nGy&#10;tKopRfvOMpWUbtKXPDTbm5U/gs7yTG4TExw2MpyoyW6knra3Rtaeab8tDW+H3wn8I2aReJbm8l1e&#10;ZkX7NNeIQIgOgCHoR79Kp/EVD4Y8dQeJolZY5Eju5nDcDyGEbnsAPLlUHnBGQFY4K2dT8Y/FT4f6&#10;rt8TeEV8QaE0ny6xoY23NonrPbsfnA/vxk8dV71k+OvGvhP4oeD4dY8C6nZ6hc6ZqjebEJdwijGY&#10;pvNXhtuxwSvyncVyRgmvDWZ59xTxB9ax1WVWnJON3JNQg7tJqKioJNLmtCK68t2rzh8PHBpWS5Xp&#10;ddf+D5PU9Gh17Srm/XTbW7WWVldiIyCF2kAgnscnpVyuT+EuiaNaeErC4ht43vbaFra6vcgyTupw&#10;zuw+8WwG7/e6nrXWV8ZnFDLsNjpUcG5OMbpuSSbab1STdk1axmlUjdT3CmTwQXULW9zCskbjDo6g&#10;gj3Bp9YmofEDw3pXimPwnqN6IbiSASB5DheThVz6nk/hWOAy7MMzqyhg6UpyjFyaim2ox3enRClO&#10;FNXk7HPeIfAep+HrhdY8LyTNDEwKmJt09moGPkByJVwANrZwowOrGvqL4Bf8FI/2VP2Qfh3pUvj3&#10;4XPL4h1bREF9qXgzTIJproQOFPnu0qOv3m+VhjKEg7SDXjWcHisXU/Dl9b3FzrHg+/8AsN5dW7Q3&#10;kZOIbyNiCySDBHJVTnB5VSQ20Y/QOA+OMHkWZuWZ0nUpyjytxlyytdNXdns1+u7bPreFs/wuTY9z&#10;xlOVSlJcslGXK31Wtns0nsfqZ8Uf29fCvhP9i6+/a++FXgDVPGEVxoUVxo+l6eU81VlcqZJl3MUS&#10;NmxIV3kbMDIyR8//AAT/AOC1X7PnjPQfCNz8UfCGpeGtY8U6xJp16rTQyW9nOzQorO7OkiI7SNt+&#10;U/KCcnacfnX8ef2qf2nLfXbb4VaV8Yr1NZvdN3QbfGFwIAiEgwEvwskhDxornZ2OWJI5G2vfF3jP&#10;RJfEf7Smnz/btR0uKKyS114peG2HmeQs8fzeZ5SykJG5TbtKk4Ygfu2G4m4axGUfWKsXShKfu1JN&#10;N2t8KinZ+umz2P03LcyyvNcL7GnhpqUp3jNXnJQ6x5I6StvzabdD9Tv+Cof7K/7IH7aOj+CvDXir&#10;4ZaZ4g8WeNbu203wj4otLhvtFpZl/tV1dxyxOu6OKyhvJArboy7R5BrrP+Ce/wCwZ4J/4J6eD/E3&#10;wi+EnxSv/EHhXWNaTV9M0/WGRptNLoFePfGB5ittjIOBznk5r89f+Cb3xej+DPxU1PxvruuahrNr&#10;odquleFk8U+IXtYYUnZFuxBHJE3yrtCeZmNMRS8YUmv06+C37UPwh/aN8PX3ir4SeNYtQn0JPs2t&#10;QwZRba5MYfyt/G8AHG5flJUgcivZrSpzpOGEq+1pxSbdrOPNZrmi9YP1td3FiMNhXWm8HU9rCFry&#10;5XFxv0lF6xd9Nd3tc7zQ/EV1Jr1xod9aPb/vC1vGsZbJDfMct6gdPpxTIobKx1Zor8Ey/Z1jiDBm&#10;Plj5dvHHOR171X8MahLdWw12ZZTcSlhIZSUjjQjcFQEZYn2H6CrgttOk1D7WjtHN9mCbljbDp3GB&#10;yTnJGMjofSuBaaHK9Buu+A7nULCe91oP58ODa2m8okQA5JAK7s+/YVzEHh46hqcJ1eSWVZZCjwRq&#10;RuBzhF6AdSeK7y3tY4ICPIaHccsfLAZ88ZIxuz0659B2rltabT4/FFqWmZViZvL3DvtP4H/IrPW5&#10;N2bFhoul2SHQtP1C9idoQZFicYRQcAbgeCMY49DnGSazPHfw28P+M9GvdB+IEdvfeH763kguILl8&#10;CAbeoAHLAnIJPUDpUmnWMNsmbOMsWAVpSnzjnJychuvOOnTitKbWrHUba58i2RooZNzncH85QON2&#10;AQTnHHXj8aabGmfKPwb8b6p+wj4rX4MfE+RpvhJrE5j8F+L5nZzoUhcMNPnkzxaEk7WyfJYKh/dM&#10;uz6Zu/GGs6bqIj0mzjkhl+YSncMZ2rncehAHUDPHHWsP4jeBvCPxT8Man4N8b6e11pt5GTLbLGi+&#10;XkEBQCpwT/dwc5OQQSK+YtGvv2oP2FNNl8Ey+Ho/iV8O7Q7bGS2mMGt6NB2hhllYx3gRRtWGQpIA&#10;AsbyHatd/u47W6VTz0UvO+yl3v8AF67q/K7H09PrBuTJCoeSISOYVJLhjyW25yTj15HUAerNPglu&#10;I1l1FWBcZxnAHcKTnOeOefUcVxnwR/as/Zf+Mts03wr+Lul3msNYtHJ4fvpfs2q2khba3nWtxsmj&#10;K4PJBGQMHkV6JcaRfR3FqLW6EKyW4lmLjhgDj1BHTnHbr1FclWlVoy5akWn5junqbFlapfeEp4Yy&#10;6QSOHOxflYIflOMEbeSeR3B7Va8VSWVvoLXDSHzBN5d08Q3MI2bBbcPu8EAZ78cdan0iF0sDBrE8&#10;myUqy/Ioj6nGOSW6Y/DGOtUfFlnruuQppunSIE81pLz98FWReABgcEH17EVEFeWoJq+pFY26RWCJ&#10;PcyLZtMAlvZKBuGAdxZslvqcd/UUzxL4YtdH1CO50/VmnimkCRzxLzzzypx0B6gfrmte2jmcR2UM&#10;EakH94PmKqB6kZBP154PBzUx8P3kMbauI3gjiuSVuYbgt57c7DgYAAwoIIzzjNAlY5t9G1BtQubM&#10;2Ye+Pzqkyja4OMsCMjAJH1q8kU2l3mULfaAgJiMhLHtu5zgdcdqvy6Dp/iHUJJtWRSjxEW8r58+T&#10;LZZgv8HQlewzUGkXuueGNSuIrTSGuydkX9pMFy2F7lhzgHDYyOM1Vr7FWTZtXS6hrM8Nz5SSXDWY&#10;jBVAS+zPXt1PPsQeecc74a0PxSJ4h4gtAkFnNv2SQndKFByM9CPfB5rtPA32e/uVkmTcyqyxo0TL&#10;G3PYg9c8Yzz79K2te0xkvE0m3WRSHBDMSFGByh4BHO4892U96cdENJHDW0Mkfia6E9wy2V1AqTta&#10;xFfJ2sQYh2YHOTzjIH0r0fwfqUGgeHpIItQt2dYtibpMKRksANyj5t2RwTj+XPx6FLcoIZ4S6IpC&#10;ToAQWxwCB9R1PbFR2aw2Ewj1S62LCAGlkRm2lQeq8kj/ABpso8P+OEl/4A/a28B/tAMrQ6b4jtLz&#10;wf4lCSYgSWV0u9PuCpOAVmjliLDP/HyM5AyPY7S9nF4012iFCCVHRgvOF6Dvk8n8a4X9rn4UaX8e&#10;v2bfHfwkks9r614buV0u8MWDY3IiZoJ0z911lCup6gp7VR/ZQ+KOrfFf9m3wN8SdeQjV9T8OW76x&#10;G7qwS9VfLnAYHkCRXzjHII6ihK4z1fTbu4ivJdZslYyRoQpUIdmegIOQOOlW/Gj2OseGkW4bbeW0&#10;q/ZjEoDKzFd2cE5/iGOnNUoNV02zgjluNVjUYXYBcBiH642ZJY5xwASfbrTdLVvErx2mo28iWwR5&#10;bOEHBMnJ3MTxkgkD0BHekJ2Mi2+ziRpmcF0fy2ZGbaTgHjHrnP8AWro1vUJNPaFQknyMoQRgcKMB&#10;enA9SOTx6VJF4ZSx0y4g121k3qzHeyjDLnIBGeAPXqevSpYNCtn0WDXY7uK1jkDMFA3PKgO1lxke&#10;579Khozs0UY7/VksLdNUjWWfyx580TfKOoHXB544xxnqe12wvreDTWtbprS6+0lfJjmw6qOv3Tz3&#10;/PvWjaWaTRLHDpZVXgVHS6kUuGHQ47nkcDPQVVvrWcXKhPsu1XaRRC+1XJCjABPB5Pce3GKGm9Qc&#10;XujF1i4tLi8WBcBo8MGJPLDPp2+hxz0q14f0/TtTvFmmjcwsQZHTgoucbsflx+lTm2gaGTbZJ91u&#10;qgknA7g1a8P6TLG88lkr5kh2RwumQV4wwx1GR1zwPzpJCijQvdU1aNI7TTrx0s7eT9y2xcMuTtyM&#10;c8jnd6/hVa31e2f7RqljpfmXYUlotu9WwP4VPqce/p6U23v7aKCaxuR505kHLRgIoAGT82Qcc8+g&#10;9ubFjdpYaRdNpkaXUp+dFtwpl2lTnlTz15ABOc+vFaGmxm2Mr63bNa6fGyecDJLvO3JHA7nDZz09&#10;fYU+Nbm3jjWC6YyFAJhIPmDjgDJ5/D296tWEts1ovnz3UUjRsflcElTjjOPUHg4OPzpupNfXt5b/&#10;AGmyBtRGUSZ42CpjPYd/ukn6UAS2816ll9omffPbBj9nmCYQHnoRk9c8juMdKjvdWuSqR/vJY8AF&#10;FAByTnjs3fk1NaxpplgiOr+fEoPmSAFRGVIHzAdevJPOOgp3h3Sb7W72e3ayaGNQ3lyyYIDjOBuP&#10;XIxj/wCvT1B3K8N0trHEkfEzsMGRtqovPHuckHn0q/qF+80KXFy0MoaVlBkj3bsDbxn05HA7VtW/&#10;hCw0jTprTUZI3FuGJuUgBWQHnO4gkDOeMjr1rOudEt7z7Q93dvJEqE2zO4byT5fC5OeCFz65Pejc&#10;VmzButWtft/lXTyDOGSMyc7cjkKenata5+J8JljM0RWOCMqkBXbHnGdxHUkdT1HGPWuW8QSWujwC&#10;WwmEkscRxIykBWycAc4PXrXNR+IrzUbttPtObaAr5s0vzB267SMjAPGf90fShJ2EtDvdf8X6P4j8&#10;LW2qalfx215ECbYQ2zjenRgy9Bk5I9M/TGRa67BLDJai/eHy8eeSGwAOvI5Bz/k1jw6xPfySRWkJ&#10;txAD5cnfPTp25/HvUFxJc2kC+WQN7HPIyD17dPp9ai4Xvqac19pNuTIsO9MYKLy7nqMisN/id4di&#10;1K68MW0sTX9vDHcXdgsyGWKF9wWRk5ZQ2xgp24O0gHPFRahqrTxBVYA5LKspxuHcY7dq+B/Df/BS&#10;f9nz4Tf8FC/jFpnjnUNVubi/1Hw74Y0qezt42s7SO2inecSOxHS4uySSSAM+ld+Ay7EZjKcaMXKU&#10;Y81l6pfrf5HThMDicwrqlh4Ocnd2W9krs9p/bf8A28dU+C3jTwN8D/g78OrHxP4y8YX6vdaHfK4N&#10;tYkEeYzpyrF8EZyAsbEjpX0np8WmWfh9L240n7YzkeRBuKhsADjtj+eemRXmPhj9nr4PePvjWv7T&#10;sfgSKPxetq9rDrMErXCTWu0DcsSllQ7BgbQOCR3JPoia1p9ij29vfjywzh5FgfYyoOSM4wvUfXgc&#10;9TG1cG6FKlQhZxXvN7uTfrayWi673OnMKuAeGoUcNBqUU+eT3lJvtdrlS0WzetzQ8Py69dXy61fu&#10;1vGRtitYmxHEoxkAjpyv6VP8RdT1TV9Me5tNLlZLkHyvJmIVeQG+fBIOT/Pr0qtJq1ta3FsI2DW2&#10;1mkbymbHy/LgZ45x2/nUfh/UNTlsJEvoBE1w26BgBiM9AGIzyfrnvXnnlJ9zloPD3imxu1vhc7Gi&#10;QNAjOzAHruJwN3tn19qTWPFWuXFh/Zd1cCJ4XGWISUygdstjBJ6kYPX3FXNY8LarqtpL9ugmmg+1&#10;eUJjdu5Pcvhj09xj/GK48JaYIBp0000en2vVQMebKSck5ySRwOB9KLsG7GNHqCSSXWo3EzyxW8OD&#10;vbbvdycYX0649sU+x0tNUhGoanYC2hL4CmBnLrjOemQPwrsNSistGs9OtoNBQqUVlF1AWEaKMZwP&#10;m3AYOe2RnrTJYru4sDJbMWj3kybJBIemDkLznnHOPwqXfoFzmbzSdQv5mv31eKaMIWQE7FRf4QMH&#10;gYwT+HY1b0rSU8mJprJZoVBMTMzHr1b+7zzxjOOp61dufD99cNDZafaeTCAZrpzlmboB+P1yOnpW&#10;rpemRwzgRQRRu2Aw45HGfvYHT8aBb6Iu/DqyvBLJcabKwgjfyzbpHlZSQSu0AHJ+YnjHKjnHNdDd&#10;21wCLZrdlW3P74tEoUsOrZBIPOff+vO6pf6pYeFZrfT0awcsY3ii1DDY5AO6PqT14z0xj1hs9W0/&#10;TvD4tLPUZ/tBO+ZrwN88p4xnIwAF4xyRyevNFW0OkNzcmySEqCgUI3l8b2C9uOP0q7oXim203UQl&#10;9NLbxmM+WohZ42cY+98p5HqPauTs/F8MFwDeOZI1RRPP5flgNjAwGOcAg8nkj64rW0jXtIjukv7C&#10;7iEuwxxNcSYUnduPykjcQR+HfpQm0wTaZV8cRXWuarI0N6hit58RRQRrtDcMNpKccHIH+RIpDWwt&#10;bmyMqomSxkAJkI7gcngjnGOa17/U18QzNJd3Fu8qTtLOsQQbz8uM4GF5Uc+lFwjy3FzcLGpkMTNC&#10;QMYx2Hrz/nrT3He7POtYfX725+2390LSDeWaGE5eQg/dJ4AyAOBnpXT/AAr1NJfhjEtwpa40/WdU&#10;h3qTI+57k3CL36i46jt9TUWleDrzXEkutV1SO3wGSNGQszf7KIBnA6+n5Uzwrp1lpw1fTdLv5JIl&#10;1mG4RWAbcZrSNckKT3tzj6+1UrlLY+fvjhBJ8Uv+CiHwZ+Gl4vn2fg+DVfGOq2zL0kghFrbsyjop&#10;lvMqeMNaNgcV7strp+p6nffamfzTcMdmwCMZJxsHQjr9OM814F8EpLvxP+3b8YvHltqPky+HfC3h&#10;vw9aXDxZ2RyfbNQmAU9MvcITwc4BzzgfSnh63/trTittHa+YHGHSMIZmbn5SR359uPwrrxz5fZ0v&#10;5Yr/AMm97/263yId2c9e2rQXW5rQmI7mEs5IGeuB8p4464q3YS2s8MsEEqq4CqTGrH7wJ74znPb1&#10;pfGjnSnFvcBXdMCUncRyewP59vpWZJd3EEklysS+fNJi1jiO9nA4LEjoOnP5V55PUvWGjhpJAZWl&#10;fcMO7fcxwMhc9gePfPWugtYprVcsyb2IAEgAwD7cD0/z1xvCNpPbs5uYfJLvkyImDkDvjtmtXW59&#10;Zt7O3i0I7pHmZvMk2qhUKeGLHqfb/HNRXM7DS5mXJL6S9tI5YjjEpQspIIx/Fj0PTvVHxLq3laSs&#10;lnPGZreL5nMfmMScMDgEHPX8foTVW41S2sZ4ba9CLPyuzcSA4BOwH+Lkn371h6v4z065k/s+7sSm&#10;I1Lubcqyg7sKQevC0W1KsxNF1nVobR1mk2wtcOXF1GdzYAOAgJOcbj17CtdfFIuXiNnESPJVdkSD&#10;qGG4noeMnA/rXIyeJdGvgul6TGXk+YOy2q/LkfNg9+B2A7e9X7rXdL06yFpa208Uuz5yCN2Q3A46&#10;tnJyOhziiwramvdavpJ1ePVLrSpZryMqsyzwrtQ7c8fPz1UHgda3NG8ZeHLq1tZYrCWxnCAzlZd6&#10;SqOkiqT8p3Dp0PtjnhLXS7soqPNcb3X5ozhiDweST1PHB9cZqWSG5sbWSO1abcGjXzZW4zgAEqOm&#10;MHGQeRRcLnpsl5Zl08y5WNdyjOQSqnJ6nHHbJ5pg0l47oWyyqI3GFbOPlyQT9fXHoawPCpgZEv76&#10;2GYysMmJS4I7Fh64wR+I6kV08hEUn2iJXjeKPZFCykhUBJAB6ev59qFYNCS4tJbp7W3tnN5OQTbu&#10;oG5jg/KRnPU4GfQYrT03RfDetWtlL5ssuo+Z5c8Iwku7DgEA46A9T1PWsCDUNRW5hktWkj6tGejB&#10;zgA5HouOe2PSrlzqL3159qkmYThi7sCwOT1/HOenemUia4+w6frCWjiQ2jvsJmKh4137QxxnGB26&#10;dKvXDS6vfR2elzm3iigd1cTHkYb7vGdpBPOOhNZl7ptjLqXnyam06hif352sCeQue3T8R+NMv5L/&#10;AFF2UTxgFjlEIJVVbKjOPx69RmgaKT3Fza6iQbopLGNqhcZBGBj6dfrj3qzdTT3Mcd7KqbmIL7we&#10;uSefXv8An68gnnsjD5kkcUeXJ+QAbeAMlQP849Kh8R2Ny8cMMJzHKpBYYAHqvHXt/LmhqyFayJrS&#10;9jFvHe30yGKENg/wjLdT19PWo4ry1urxZd+ZlbELDBG329R/n3qBdEnitIEWKTa5KK4Uc4+9z+BG&#10;faquoaVcXUTNoupywG4BV/lzuOOMjqO3Iwec/VJXEaNvFpd28F+1kXkuSCGYYAVm+U8jqefyFa8k&#10;1rrlwllPcLFI0TySSMAqsOCBg5HY8jnn0pPJg03S7W0uZU328SqqbSGCr90nHcgZBPbtWb4zMekW&#10;6TW1q008xMasg4AHyg5PQdPan6DKFnqFpc6ncaW16hht0YgSJ/rXUA7R3xngfXvU2msr6jcWt8oW&#10;W6to/LESbRkO2f0Kj6GsHwrd+dPLaSQnzYyXMrKW3Hdtz6YBI69cj3rce1S9ZYpvMViciSNtpU49&#10;jzRsT8JQ8VPd6PHBPp1y0ZQF3kG4YOcjbtyT064rHspNf1dpLj7SMzHfI5lIzkk9B0Pt71wXxn/b&#10;k/ZV+CXiKP4f+MPjhp97rxmKv4U0pJdV1QE/dxbWiSSoeMfMFB49K4m+/bo1y5025TwH+xx8UNWR&#10;1ZoPOttOsSwGD/q57tZFyCSMqCce9dUcFipRTUbJ9Xovvdhc1tEfSFnYiVFkmtWkfBDTOR1C5Oec&#10;Z71ifFL40/Dr4BeBbn4hfFHV5rSwWRbaxgtovNutRvH4itLeEfNNO+DtRe/JwASPDtL/AGlv+CiX&#10;jqy/s74PfsOaZoUO3K6l8TPF2yOFyB84t7ONy+MZI80cr0713HwI/ZZ1vQ/F6/Hz9pPxxH44+Jdx&#10;Gwj1RrcQ6X4fifAe30m1bK2y4GHmJMsnO5sHaLWFp0feryXpFpt/NXSXrr2TBO5ieA/gT8Rf2mPG&#10;el/H39rfSRZ2WlXYu/AfwqWcPb6Gc5S71DGVutQxj+9FBkiPLbnNH/goz4ff4ZeGbH9tP4fKY9f+&#10;FrR3HiFIUVTrHhl5EGpWLg/eKIftEXdXg4Iya+h5jfRK0KqAGBJZSQ2T0xyc/h+leN/8FKdWl8O/&#10;8E+/izqc1jbO0ngm9gRJwMO8sZiUE9zlwcDuOK1wuKnVx9JW926jy9LN2a+d9evV6iukj07S7LSL&#10;+K31bw7bqLO6iWSFScMqsoPJ6kYPrmoLzS4ERtRkkKWr8CZXI3sMYGD1GfrVTQrqHwB4L0HwW9yH&#10;u7TSra2kZCSwCQqhc56n5c54PemajcFrI3smsMzSqVi3oEP4ksARx615so2lZBZ9TLvLtp38qEzG&#10;JjyGUY46DHb1rH1HUHWeKJAzKn+tYPkls5YZ4I6449Pxrbj0C+uXF1cE26YBDQru3j0HOTz7VIfD&#10;GgaQTcXK7pGYhTK4JY9Ao98gdKm6QXSOatrS5u9QFqzBUlOXR8hVHUng8/l3rwb9q7/glt+w9+1D&#10;49PxO+Mnww1DXfEz2UVmL2DxRqFmiQx7ioMcEyJnLN2ye/QV9L3jaXpyvc3F6bXzGOJDMC5HHI3c&#10;D8B0rmFXT7u9aSO+uxAjGSaa4GAw9SRg4PA75ppsabep8gXX7CX/AAUH+G8v/CCfsn/t/aB4K+HG&#10;k5i8JeFNS+HcGq3Om2oJAia4nLSzfMHO5iTisqb9kr/gqPrTyeGPix/wUb8Oa54V1MfZfFGjxfCu&#10;1tJdR09/lnt1lXEkJkjLoHUhlyCCCBX21JdabrzNYW9qkcNtHuRpEG0nOMbQc9OhznmoIvDkV/dL&#10;EbZJYiRkRRkZGeQCTwcZ5yafMUpW3Pkv4df8EEf+CaWuWs2uax8E9VktS5jt4V8caupJBG5+LnPs&#10;B9fSuptv+DfD/glZcGRIvgtqjGRT5W7x/q+5GJ4BAuu3qc54r66sLZ7a3jggihtLKKI7Y4jIXXrj&#10;5VI2DjOcHOfcmsrXviLeyyC10awNxbxMVeWVD+8foBjk8HpkdRSu76CTlJnxxqn/AAS0+IH7LV3K&#10;P+CWHxz0/wCEE2pkw+L49U0ybxK2qCM/uVQXzyiJkLPnYVzuAPSsyT9mv/guH9na3u/+ClOgLEWD&#10;Yn+C2nKuT3+YDB9PXBx0r7oi8E6FrE1vqd3DLPt2lEM77QeOMDtntiph4f0S9k83S9FkXa5MLLbZ&#10;ViP7o+6Pr1x6UcwuZHwZB+zR/wAFmdGb+yIf+CpfhW3WZlLg/BiyCs7cbQSvzYA7cdas6L+z7/wW&#10;TvtXEB/4KkeGbu3hl3XIi+DdgokTksN2MgnoD7jpX3Td6cZFdLuzaYrwEWJWWM8AEnHB9ue1M8Pe&#10;FdI0m8XUEtQcqpCs4KDbjBKYGSO3NHMLnRq+JdMtLG0toEuoZgIkEjqhVmfb8xHfOcjj25xWJoVx&#10;9lggsrqRkRX/AHD8Zf5lB+hzx3ye9auoy6T4jtDaNDcRosALSwkKyKVBKH/63PXpTpdPt7eUfMZZ&#10;ERGjjf7yqgyMj/e5x9Ki4r6EUEweVZ2iC9zli5XIx1J6kbeg/nV6XUZ7O5jilgHmywsSQmCFxwB0&#10;5Jzz9azNMu7G81ErHfb0jImeLYRiTAGMH2YEfSn3euQ3HifynuVLQqYowmTsHl5OffJz/wDroJ6l&#10;sym40QaHc3DPLcR7hukYhwhxk8jg8HnjPamac8ukqq61pkEi4CRRSqcccZwMYIyT6c1GlyLu6L24&#10;8sW3yiViMAFRwD3xn8xVeXWAdPlgtNN3b3lNvGhx8gHH4sT+hoGnc5z9siVbH9l/xTElmiG506Nx&#10;hydq+bGuR1HUEduCaKx/2tLpD+zL4qtAu0JaReUXydg82LKjJ/2jg/WitKexrTehY/Y++CXh+4/Z&#10;u8C+I47mKQ38c099aiNlVSszks4ztYhcZxhiK6Tx54E+G93qWvf2d4ftUkjiiaCSe2YSs0a4O3cO&#10;FYNk+pA7EVX/AGK9Rhj/AGVPBNvDMY5YrC4MfmxHYrG4l3EnIHQ5zjv1Fei3sEs00mo6hp6yGdSJ&#10;GicAkNjI3EHggD171tyvc25bo8+8KWGi3Gm24tvCMIht08kaibKPYTuPygsfmI3HgA/Su00Oy8KB&#10;Y9Mk0eOC5kl8+G6uLNU+0sB0Q9G4wQMZ/EkVm+b4r0bUjZ2Xh+KXSY2NvbEEQuoKE7VLMcck5Ygj&#10;6EigTare6mI9Vg0+2M0cz2sdxEJ1Tag+QFCMbiAg3DHPHSlsLY27vTI7dJFBCm/8wmEbSSjBV3EH&#10;PBJfqO2fSoPD1lDo/guXUtMsmknt1+0ETqGWQggbEKg4IwCcgYBPcVDbW+oS20Or6zOjXoRRAlqA&#10;PkznY4ySME56eo9DVy3v7i2jZfIDSSzH55GVjnIYkbuvIHPfNPlu7j5WzyP9oL9lH4E/tX2ULfFH&#10;4XWMl8l558Ws2CtbajZSDhJLe5iCzIwxuBB/i5zXH/DTx18a/wBijx1p3wU/ag+Ll/4w+GXi68gs&#10;PAXxQ1xEa/8AD2ot8kOmazKqgywTbkSK7YlgwKufmGPfby7jFyLmTBiDAy8j5h68A46fWoPG3hHw&#10;X8UvhrqXwu+JWgRavoGvabLa39lcx70uIpkw3X7pGQwYYIYK3UcdtHEOMfZVPeh27ecez/PZ6BKH&#10;VbmvrXhvRbm4NzeaKy6hpjlbhFOzG31I5YAjgcfe5OOsGpar5YklEv777RubcuASz8nOcAg449a8&#10;S/Yn+LfjX4afEXXv+Cfnx31ifUtY8LWK3/w38R37hrnxB4WO2MCVyMTXVmSInPBaPymI4LH2/V9P&#10;uLbX7m1W2CQlnaKadTllJJySDjkHOO2etZVqPsKnLe6eqfdPZ/1s9Og4tNGfLexTP50xAJY71MnG&#10;AueB69e1P/tqXTrV9TtVl8uRl2RhDknsCCM9cj/DrUV7aHRlSe68spMCYJFyxcjk9yeMHuKs2UCq&#10;A7RK4kQbNjEYJHHVumeM+prF6j0LelX10Lq3mvtQaCISn5QWO7K8dB1Ht+XWtSPXYbvxNps9zdSM&#10;tnHc32TFna0cJVSTjs0gbr2J7VlQpp72jWd1pam4DgrGrh49pHPfrj098gdrI8J+I7rVtL1rQruK&#10;x1KC4ZYvNg8+F43VUlhnjyN8bq/GGUgrkNxyrEtIyPEWm6f4ynT7XGI0ilYRFcuJSeAzAkDqO3GT&#10;9KuaD8LdHkFzNI5MdtBkDPfk4IHY8DPbNfJ3/BR//goH+0r+yl4g8JW/w6+DXgjWbC8luobzyr66&#10;Z2mi2lolh8z9yQW3A73ySRt4yaXxF+Gv/BQj/gpp+ytZ+KPgl4O/4Q/R/Ekjaf4p8MeIJTZ3NswZ&#10;Zft0F2xUz27IwVlwOfMUo3BGs6WEpUVVq1o20vGLU6i1/wCfcXz7a7JW6o9yGQ4hUMPia0oxpVXb&#10;m5o3jq7txbT0s/y3Z4B/wWV/au+CXxt1zw/8CPhnrkmpXfgXVrt9e8uIC1huiqIBGwH7wgFgWDEA&#10;ggCvnz9m79iL9pD9qszX3wk8CNLpNpLs1DxFqU62un2h4J8yeTCjAIOBk+1elaNoH7BH7AWtSWot&#10;Zfjd8RNJkaOeB38jwvZXakAliUEt6UYEYUiM5PJ61+s/7L/xO8B/tTfs5+H/AIm6XZ25s9X0spc6&#10;ZCoENhPgpPAkYAVNrbgDjJGMk5r+U/HTxMyLhDFrMatOrXoNqnTgpRTTSu+eWsaak+aSUeeW6lZ6&#10;n6TGrLKMBGhltN+zW06ml29W1HR2fS9tO5+S/in4b+Hf2VI7j4UeIPjDoGs61pdwZdfbSbK/e209&#10;XYR43mAGVg4xgBVOfvivENH+HNl8QfiFL4Q0X43/AA9S6f7EqyalNq0IllnkmAjzFpsxyFEYbLbR&#10;wFLAE19dft6fs/23g/xzrPxCt9Qiur7bHJr+j6qoWK++zuLOR4mBCiY4inCvk4uSV4yD5X+wt8Hf&#10;D3ir9ozwnrUOnGPU9W1ixZraO13RR2/nM0UaAjPEbKxLZLOzYwNqj9h4U4eyrMsBVrUaHLhp0FXn&#10;Umqtn737vlSmnOM01aUbJOet1FnxvD/DuArZ7WzfEzq0q9KhVxVWr7L92oJunFQi3KU+ebjDm5VF&#10;OUntHmf0d4U/4J+/tmfDvULjTdQ8EfDzUkitxbfufEurPEcEfMrf2OQw4qLxV/wTB+J/xs8QN48/&#10;aq1+30Pw74d06I2ll4QjutQmHkwKruWu7e0RMLGyqMMAZWPBAr7Y/Z6+KvxS8SeJ73TfjH488IiG&#10;+Zz4a03Z9i1W6xIckxSSfOiqAMqnJ78c737TGs61onwx8U2urwW9jpcujLb2+oNOfO+0zSeWVMZX&#10;AVQwbdk9+BjNfyLnPi94h5JxLh+GoZRhY0qtSHs6ijikpxqyS9yVWdNzlyztKPL7r5uidvHyzJsg&#10;+qUcZl1dzjLlqxlG97v3k3zRUl5ppLofkz8Wf2nbP9nvW9X/AGWv2F/BTeC1Gqz6Nr/jCSQT+INb&#10;eOd4drXAX/Ro2xkRwgHDYJPOeO/a++EvhnxR8RbXw5aftSeCNMn8F6RbaLa22otqryRSxLuukm8u&#10;ydXL3LTsxDN8zZBqh8AL7TvEn7UuvfG2ZRJpvhyTVPFJFwQxcxeZNApDZzulMSng9TXnHw7+Fnxb&#10;/aF8dPoPw88K3+v6zeyvcXJgXhcnc8ssjEJGuSSXcgDua/oD+0q6ilGPNzSajFaJRjpZRWjUm9Vb&#10;W2tz9TjgKMarbnyckU5Sdm3KXVyle3Klpronpoe6f8E4Phh4ItPiPf8A7SXiX4oeGru1+E2nTa3q&#10;uhwtdiZbyMmOzG6W3SJo5LgxlSHyyjOAcge2eEPFPwUTxd8MvC3x68XWMHju41GK+ks7zR7meS0W&#10;71OW6tixjjdY5HjmVmXdkblJrM8V/sMeLv2Zfhx8P/hZLfeC7Txlfa9H4j+Id/qXiWFofscTo1pp&#10;UsMUnm3NuSPNk2qeWUocg15F8E/hzr+tftK2/wAYvj98YvBGk+Ikv7nWbvSPEGqzRSPcxRyzR4Pk&#10;GJoi0aldr4KYC88V9XhsBi8AqTw2F+KynF3ahzcrk9dXpyqL15WpJ62b+IxeYZFjcdWrYrHxU4xc&#10;Ye9GMrJvTTbmerTSuuS27Ol/4KH+IP2Cvi9410a9/ZP8ReG/Bv2BLuHxJHP4Z1C1N1MZUaN1ENrI&#10;CV2yfNweR17e3fsjeOPAf7efwN1T9kv9s/4i6T4ztPCemrceFvidpdlqH9r+GwziNFuHntYxNbjJ&#10;y7MSAMODw6/Dvin9lf48xPd+IdP8LQeIrbzHluL7wnqMGpxpk5LMLZ3aIezqp9q/Zf8AYF/Zh+FX&#10;wG/Z78La3o/gjTbPxBqfhS0HiHVo4h5t2zIJGEjfxYZjx7V/O/F/HU/BLIKOFo4OdaVaThGnVlOT&#10;mnLmlzOTu9HaDSbTcbJpWPq8asDicvp1aGJ52vgnFxdn35l07q+p+Wvxt/4J3eMP2Pvj9pvgv9pP&#10;WrW38L6jehvD/iWyLNa65CCCNjj/AFXyld+77u4dcg12HjvQ9D0PWxF4ZkgOnz26S2a28gZVQjAx&#10;g9Mg4r60/aL/AOChP7CXw68b3H7H/wAWtIvPF3ge+vFh1iOziSaDwdOcgz2rEFvl3AvAmQgBAGd0&#10;Z+Rf2of2W/ij+zP+1HHrOpeJl8SeC/G2nvdeCvGNm0bW2qWQiVogFQ4RoxtBUADuODX6fiaWFzHg&#10;2OMo4aVJzcZyjO3taLad4VLN6a6bP+ZKSsfnvHGX4nibJnPFy5KlCE6kdPdqKKu+Xrdpa3fRNK23&#10;IeJte1BL6Lwp4eijfULy3d/Nkkwtsg4EjAAk8ngcZwa47xd8APBVqw8U+GpJdJ16W0azubuzyf7V&#10;RlIaK4jBxNnqG4ZcZDACsvRvE03hH4rXZ+Iuv3Er2ds0NnL5B/fBiCBhevXivSdG0WO6kXxHq1o6&#10;3jzNJEryk+QpG1VAzgHbjOO5NevxDkdTgvDYamqj9hOnGp7SCdsROabSTny3hCDipWj7nNrFzlr/&#10;ADFhMXUnUlKGkr2t2XmvN99zzn9nf4maxPrWq/Dn4jeHxpGtwzb1Mcpktr91/dyyRSHuSqOUbDDz&#10;RwBgD17HGc15X8QPB2iah8RP7I8RQFtP1ZV3SQu0csRm/dZSReVKypERgjDTr1J4vaL401L4Oy2v&#10;gr4x+KBdW13dtb+HfEc0RDXIC7kguSo2ifG4BhgSbegY4Pxmc4aGY4mOJwsbSqxT5Em9bWfLu3a2&#10;sd1e6vrb161ONX34aNq9vzt+q/Pp6XpOi6x4s8Qaf4I8MIr6trV0tppcTuqhpm4XJYhVGepJArN+&#10;Mf7JPjT4W+Lrax/aF0ayTUdWtBJp9xaXSgOEOCI9hIk6HJJyOmK7/wDZ7/Z5+Jnxn1qTxrZtHoei&#10;aQc33iHUQY7bTU3BgWYZaSU7RtiQFjwMd6+k/wBrTxD+zl8RtW8H+IvH/hO48Xppuj/ZdL8ZW/iQ&#10;aWb5Gws0kEJiZRIJAymObBVgQVU173CuVcc0MxhLJ3Gnh3Cp7WstKnOk3TjSndP2fMoqo1eOkn7y&#10;sj1Ms4aeeZdUmoSdRNcifwyX2rqzd0r2f+TPjnjOAK8f/aI+NOu2+nan8NPgrqCt4uS2DBxFuEXc&#10;xxk8NPt+YIeignkgA/YOofs4fDvx0xvv2dPjvomsZOG8P+JrqPStShb+5mVhBP8A70chB7elfP8A&#10;8Rv+CZviPwt8TNJ+J/iL4LX+PtTR6LplsITHeajIxkJjbf5bAqOeQowSSBXlYPhvMcBj7YzDTbXw&#10;2jzxlJbJtaNd9dt9tcoZVi8FiWsVRkmtly3Tfn5HkP7OXwa07xzojfGL4w/D83+tx2e/SbH7dm21&#10;afkJJcAuS2wBMEkBzuDK2Azafw50K4+KfxUNl8QbOWYxSyXGsXltMqPDCjANnAKklisaf7TDqqnG&#10;38UvEHxQ0LWP7E13xJaaBZPkfaLDTftMcihyj+XM7D7Zja6kwKsYYY84Ecy2+peCJvCOgw/DrTo1&#10;+0+Ioru9a1DszSR/unkkLZYRhSfLVvurLz8zOT+gYHBZri5U1jpRioc3JSiubkbUpRlVTtaC5d76&#10;pJLRn6PguJs24Q4Or150OWdaXJTlytWju/ef/kqXXrtb0nwt8P8Awx8efiPD8B/CWox6Jr1hoxuf&#10;DFoLCSaIRxK2IN/QDaDlmP3iGzvwR7V/wT4+GesfshfG/W7+38YeZ8OfGUtvDNp94nlyWupNK0GZ&#10;kKnaolDwgFwdzhSCyPs8j+E3irw5+ytN8S/2tNG+JOgz+OIvChsfD/hDU7Vi4VpIs3JdWzgAMMYA&#10;OACRnNcZq/8AwWQ1TVBqepH4FWDX+r2ca3ANw4tZr4r5csrIuNsciHaVzu+QDftdlP7P4ecM+24Z&#10;WKyuTqrEwg605S1dT4pJKVrKMm7NdebV3Pp+HMhqvIHicomp060KarynKK/eNqTXvWsoydk+99Xc&#10;/Ya80PT7zUQNMv5lYw/IkQ3Ak5zyQemD+nrVV5I4rqGwSRXnlRUSWVmVSRjA+U5LcdMev0r5Z/ZU&#10;/wCCpHgvxp8HNItvj5rkfhvxJJKbPUH1U4jiWJZMSPJjCu+2LO8KG80Y9B5/oP8AwVs1HWP2hV+H&#10;/iD4Eammjz+JX0PS/FlvcPLbSh5/JhuNqp8wcYIAbGGHOM06GArYnE1KFGUZShe6U462ve2vvbdL&#10;6HLhcpxuMxFWhR5ZTp35kpxvpe9tfe2fw301Pt+28ZfbpZLaW1t2sopPLmlZ8lsluAMYIyFAPrya&#10;x/EmoaXe6na2+hCSaeCUKLa1UBSowQMAjjPvge1QeHtL03UIvM1IwzT+ezRWzqflUnAJOcZP057d&#10;K2IYk0rTJ4raxa25JkLqMsc9dq/N+H0HFcDdmeW5JMz7HS9XuL+S81aUwL5v7i3Cbv3YGAPl4UZJ&#10;Pckio9B1u4gluU0zypJBMSzM4VYgxwHIwMttBAGeM96m1VNbl08W9nf+XGgHmpFFh5D1xgE7RjIx&#10;nPr1FRWlpqunwK9pp4Z5mzBNcTF47ZF/j2jJDdeOecfShbCvobOpaRqesu+qjXZ5FZcKiwLttx90&#10;nggtgk4wDz3FNGjWV/ZSaFZC38ppxFdJsJaQgg7SOATjkgk8Dv0pmm2sFlpiQWd/LdbpN8rSEYZi&#10;OSBgY6DrkgfWtyxtW0azit9KW1IniO+EdVzxvYDkjPPbkDNC3HdOR5h8Vv2DP2SfjjCU+JHwd0qe&#10;524tby1h+zzRHnLAoRg/MMN715j4r/Zy+Nn/AAT9srb4xfs/fEjXPiX8Po4yfFHw68QanLd3tnag&#10;586xe4LlXjyT5ZcRuBtIXh1+tdKsr6bSzCNSlu9jZDdQqkk4OODj/D3rQ01Lu2nj02WOQrcsyOIs&#10;kshPYAdRyfy+tdlHF16ceRu8f5Xqvu6eqs+w0k2eZfC7x/o3xz8AaR8Yvh3qMWs+HtW0yK40yaFw&#10;jSgjawcHG1kfejR/wMrKeldj4WtJpytxczRCYSruiQ/Kw6Ec9ccdux714P8Asv8Awwsf2cv2/vih&#10;+zJper3Fn4M8W+F7b4h+CtOeYKlrcNc/Y9YhjA4RWme3k2A8eYx55r6n17SUudW3aDbA2U5y04Kn&#10;5eu7Oc/dzSxVGNKp7nwtJr0fT1Wz80CXMZK6ZElw80XmBmkJyjhQB+ftz/Ws6G6kN7JaSTsiK5Xd&#10;K2AxA6kfn61uXmltEu5o7n50X/W2xOc4AAxn+QzVHXtHuNJllttQmjM0cih1WElcMuRhgcZweO3F&#10;cyi+oKHQryaWk8Dz2cUZuIkIDq3DZ/n/APXxVf7DPpiKLq5aMKAzSSsDvYj7oz+fp/TYtJHvILa/&#10;82NBPeta7ZDjDEZGB2HUn0qvqcVrNbyL9oUlZFfEjBSDwu3ocAdeTnP4U/eWwOGuxT0eOHU5BaoW&#10;iSCQARJlcuBjcSTzj8MZPBOMdXDZLo2rW9jrbrcR3xyody8ZbGQS3HO7aOPpXM2NvHPK0MspeMxl&#10;ljhc8jrkZ6nvx+dbtldMNQW7u4FKIFKRD5BkDgsQOuPXOSMULm6lRuJqmr+LtOuY7TUUivbK4jdh&#10;HHCAIwpwGG0DacPng9Dg5xxo6xLb2KtPpU6NGIylwigbkOcnJxznPBz0wKekNzea1OsGrwshiKrG&#10;sb7xtxjqME7SOehq1qemqdDg1G/DyPNH5YkiUJvZeNp4JPTJznr1AqrWZRxniXX78Wd3M4gmSWyZ&#10;ZVJYAIqMM8Dvu/zmvm3/AIJseGr3wf8AsWeB9B8Woqzvdane7C6uqQ3OoXdxBED/ABqEkTr/AHfr&#10;XvHxFh1GPw3rNjokp+0XFnMtuhcFgxQ7STtHOSMDAz+FeJfsZaVqHhf9jz4XaHqNtNLc6RoEFrqq&#10;SOJTFdwIYpwSOoWYOpGeMdulUtg6Hv0enTWTxyR2duGlVTmNB0PQ8fj+VaFjcW8R+0Xzurqd8SRs&#10;FBxwMjvnmuf0fU737NKSsSs8m8Sr0IwM45OeT6464qx87XDWKu++M7RO4xjjODzkgkkn6VDZN7bH&#10;TvaxmxlS7uZ2lTzApCrh16bgSfTJHB6VQTW4NKthAsAJmYhoZogQvPZvw9O46EV1HhXxTokPgSSz&#10;mdILueCSJZpItq/KOMN1yARxyfrXCW1xZeILNZ7HU/MWKRhHcbOSASvOVXnHfAxk/Sl5g+5pWniT&#10;T7C1ubjTbVWneVo5C0jDd/wM/MSD36cd+aztP1C518xahqNlIJhcbVMZHXj5iOOAR79e9Frd3cUy&#10;hlS1WZAGe5jBKr3yOxx+NbGi2nhZ5o9HTUjJNLGzLDK2Hk5BBG0HA6+nHvzSuCdzKjW4tp2tI7gy&#10;s8jAktggqcFR24wK1bWeXR9bB1WZCiJ8j2674w52nax/Ar656A9mfabnwtfyJJZ4ypSMCIK5POME&#10;5GMn3GB60/Sv7UlM9zHdzSSTlneOGE4yFJ5wOmS3Hv3oW4klckiubrVrqS9trCUx/aDIspVVYfLz&#10;uIPCnA7YzkDvVGbTrjT9FudTuZoUjFyUZ45FZozwTtJ/+v1rTvNS1iHQbgC5jH2knKbVDBxzg9s/&#10;T+8vsK888Uan4jurIaTDJDHuYlpTGwIXIHABJYZGTxjgcerY3Y3F8T6+ctqivcJHKQzQxl3xgZzt&#10;HUAAfUflfsvE9tewYtbiR4gxYIsmQBn5j14PqPauR0V7nTo49Mt0hubpiZJApwkJyMnBI5wMAcAE&#10;ZwOc3raU2tus95q1zNIdxxPIrqMj7m454A4JGetTo2Rpe51z6zPsCNeyBQu04k+XpjI/MdvWprvU&#10;zeX8V6VYCOXLJDIeOhIwcZOeMn3rndPuJp4zO9jiR1G8blA6Dp0Yj3PHWrD2lorDU5WcFB+8AXJH&#10;Zc+vXoR2NLUNdjvvG/xbN7oc+geGljkiezVSSrJIzBjuRT0HA4J9RXFf8JR4j1DSU02zuWHyeZag&#10;RqGRgcnJIySc4/qKzo9SsSYo7O6VkAZGlkHUAY6YBPPGf6VkatrsM3kR2EBxHIfOmkn8tVAPOB/E&#10;evt161Seo03czNa1xTYrBf8AlTTOreZHIxAGCQecdQR79farmhzWlzpDSW+nuQIi5u551ACjPRec&#10;cD61x9tYSytdTwyQksrCBBNGWk5wSAWzk+3Xt1Fbfg6/uk0SeW91IQxF2DStchCEIH3R1GTnkelb&#10;zjFQ0KauWL7xRcafKgtNIZIsfI0zhS+STuAPT8v51Q8W+MLiPwzfeI9B0q61Q2FlJM1tbonmzFEY&#10;+UucDeeAMkckZNYHxV8VfDX4aaDf+OvGviPS9P0GwtmudR1O9JXZGuckuz5x74yxICg8V+cn7Q/7&#10;fXi79t/4iah8CvhTYa14Q+FWjeal/fW2+1v/ABMd+3ZKTtltLVlDDy8CSQE7yo+WspqOGwFbH19K&#10;NGPNOXlpotVeTdklfd/MUnKnRqV+VuNNc0vJK2/q7Jeb010N3QP+C0vxX/aS8RXPwb+F/wAHYPCt&#10;zqF1LBB8Q/EEz3mn6LFGT5zC3CqLmdTgKocIHPzGvFPip+yN8ML7VLY/C7WtQBmuFuvFOr667S3O&#10;t3jO0k1wQDtjLu7cKAuFXgV3dhYeGPAnhuPTtMtLXTNL02DbHBDGEjgjHOAB05JPuT6mrlleQahZ&#10;xX1s2Y5ow8ZIwSCMivyLPPGHPZ1FXyDD/U6Cla/xubSdlJyVtE1Ll1tJKSZ8liPEPH0MxWJymCwz&#10;XRPn06aSvps9b+8rprRL6j/YB/b/APC3xT8bXH7N/irRrPwb4v0+aG30rT4bzEOq26xqAVk43ydz&#10;GP4emcEV9XeLL3QpPEEsF9YeWwJQCFW3Ha3zN1G0dvfn6V8FfsWWPwp0n40zfFL4iaD4cE3hjRZL&#10;6y17xDOIY9O2SIC288c7+M9D0xmv0S8S2Oi+LNDtvECXFuLq+XzfMsIg0Uilg2TgFc/PlWOQPQ9a&#10;/Scoz3B8S5TRzDD0nSuuWcW+ZKcdHyvdp6S11V7a7n139o4HOcLTxuFpSp8ytNN3SnHSXK3rZ6Oz&#10;1V7eZkaBeeHdVmeB9QnZ0UeTut1UITgAduuCOTn0rcWLT9I1hLKK+iOxBLE8YyVkxwCBwSOMnGDw&#10;BXLS+D4LOa31J7SWGNC40+CTGXYAgyucZ6gjB9e3QTQpcPqp1O70kGYRFDswN2AcHqDjjofp2rvM&#10;jvIYLmJ/tl1YOYpNwBCjasg6KwxnOOQvHA9q53xVodlrCLHNqFvDKuWnllbG0EdtowvHfGScjNbX&#10;g7xf4j0qKTRdVEf9izxIZrWePMhOc5DbsLgcd87cZHWqXiDS7C+nj1fTLNmNx/qIklzIMHoNxUNh&#10;QST2HPNUvIpWOSmg0Oe+fStC1K2ltrc7JXtRkybfqMkZyOcevXpo+G11G31Q3GishGGjkDW+wFW4&#10;YHAHUH8z7VqX/wBivLbzoNKSxhtYovPt4pTLNOcElmxjBOD0OfwyKdBrNsujDU7izEVvHbMsdsik&#10;C3AYcgLwGIyPxqbWJtqV/E1s1vpNxDaXsr/KoeGBVQLjs7ghiCf4QR05z24jTf7B8IrqHi/xfqN0&#10;0NjaST3E9oNwiRIyzqFA5+RSOnsOua3dV8YeF9Us5jZaXfNJICDBKwMci7QTj5cj8GwTnAPbwn9u&#10;Hxxrtr8DfEPhfwFeT6aJNJkTVL3SYYprnS4CjHcIdwLlyAvAG0MXJCqTW1CnGdaMZuyvq+y6s3oR&#10;pyrxjUlyxbV3ror6vRN/cmelfBr9oD4M/HH4ML8XPDPjYnQtViMrSahmN7d4du8OX2gKm8oecZ7n&#10;JNbOjat4VuxDcJqEE1pcfNFPZSrIuzHLZDEMPTBP6V+V/g248K+KP2TtJ/Zwu9N0zUdEttQGpXOo&#10;2aPDdT3ZjYZdg3AAc4BUHH1ObHgT9qPWP2CfAmrWPwut/wC3LlpFm07StduLm5tdPBdTKQquNgZN&#10;/cHJycjOfHw3FXCGbZv/AGdgKtR1p1OSEZU2k03ZNyvp03j6lxx3C+ZZh9Uy+vN1Z1eSnGULRacr&#10;RbnfS+m8T9i18M6DFaq1/pAc5wpureOSSRiBk/LuA456ZGOoOTXL3NtFBftb27s1osTksIcNDDuI&#10;KjBYMzEYyTnBJ46Dzv8AYy+OOvfFH9mDwt4/8U+Mpb258SJ9tZtSiWJra4Zjut41GCY1zgZzu+U8&#10;Zr07Sbm4tpJb+4YRru3KSwwqoNw3HOD647eua9qtQqYevKlNaxbT9VoFahVw9eVKorSi2mvNaP8A&#10;E0dkEOy4OnqksY2yzblV1+bleB6kYB559KS3mUyCKaGYSROzeVNKQfukHgHGc/oT7VwOh/tUfs9e&#10;PvGQ+Fngn44aBqevWofzNLsNSEsqGL7zKucNt2k9cZx7A9Yt/Fp+nTXWlTSzGGJ2jtwwZpXXLbFX&#10;HJJXt1J96J0KtKSjOLTfdW/MdTDVqMlGpFxb11TW/XU19WudU02CS00t1jMpY+bBF85xjIy3IBB7&#10;Y+7XL3uuyeAdct/GN/pUgsJYPs/iaO1wc2pbKXKoBnzYHO8MMkxmVTnK4+JP2Jv2yP2r/FnxQ8T6&#10;t+1v8VdL8PaXBcXFta+DNR0xoporlWxtRwnyqMY+dyTg/U6n7Yf/AAWI1L9nD4x6p8LtB+Dll4ps&#10;o7O3fTNatvEKSQ3RkX5lKxqdm0hl2k5O3OAMZ6I4SlWzCeDw+IpVJw+LlqRsmrJpttapvU9aGR18&#10;RmssvwtWnVqR35ZxtfS6u2rtX1Suemfss/En4W/ATx18efFPxx8d+GLRj8YE04S3+oognS20TTY1&#10;eIOQWDF3deow6nAzx78P2j/hr4h8MQ/EfwbqcOo6PPavdWVzomJUvEhQM5Tb1fjAA5yema/E74vf&#10;Ev4J/FL43XniL4m2+oaXpetabouraHourTuBDPLY/ZLhgoY5jP2CJd3BIjTgdK9U+GvxN8O/Cbwt&#10;/wAI58MPiFbaNpbz+c0OnaoI1eRxt3EhskkDHXtivmeLuM8lyPEqh7CvUrWg3aEVTacE1yz5m3pa&#10;75bXuuh89m2Y5Xk+Eip060q3M0/diqbs3dRnzNtrS+nX5n6E/Br9ub9nP9rm81NPg14nmkvNIkkS&#10;70vWLPyLoKrFfO2HOUbggg8bgDg8V6XZeJrGK6jjvSrlUBMULjcE2kFiM8LkHB9RX5SfD343/DH4&#10;N/EjUPiz4a8ZaBb63quntZXt5dXikTxucnILAFjsPzdflPpSeOPj98f/ABD8WtB/ag+CvxDttavr&#10;Sy/s28tZLpWsbq154ZVZQR85Jwc52kVjl/GHDGb4+FJ+0wsZx3rpKEZ2vyOporNpqMml0ukPB5rw&#10;znGZRo0qksPGUbp1rcqmlflc1ZWb0Uml0uj9aR4pa9WX+yLYqiyEAHnkAMR+Az2rEm1S9vb+JLqV&#10;yIrkKqhyrgHH3h+Hbgbq5n4WeMrL4w+B9N8W+E5I5dNuoldLtJ1K71+WRcLuwQ2QQTnIroJNDjDs&#10;rXjsHdRGvyjodzcHBAz1+nevcTi0mtmU1yuxp+IL7QdRltoJbzybuQAtcrHkQkjG5gRz05xk49Tw&#10;cDUtCtWeVZb2zuXSTZFKlxIA+zI3bmGW46AcYOatalY28RU3J3gLgydGIGD3PPfn61F/wjiTxB5L&#10;rG9mfyhHnAY9MZ689OOT2qlKyGpWW4y4Is2ilj8qK3c7nV1XgegPXqBV/TNHuo9t3LfmMzMNqxoS&#10;Cm4kgZOATn3IptjpFpbPBY2T+XCD+9IPL88jqeD04rUvbzTITI9zPFEveIzbWHHbqckDA4z71LM2&#10;7vQpaSuv6lqf2ePdYIzYRp14YkjDEHOB16YFdx40+Gmp21lZX9gpmu2jcTwgltjhRycIOwP17dOc&#10;jw9YNeRC8ghd41G5XnkBcNkcbQMEH9AOldd4pvrLxZptto183mbIkSRWl78cbAfTHPfn8Gmi42Wr&#10;OW8MDxJaJLp95p8rJNFgPMo+9nuCf1B4449eltbsPdiLUY/4skseM/4Gsmz0jTdCuZU0y1YznCPd&#10;TsZJGQYzk56D0zipdVNnpUUd+J1eS4IiWNs8nIy6gHpgEnOccdKb1egmlJm5dxGSNo7T9y4G1Zo1&#10;BHTrgdelI5hL+bGXZFGUMoyfpUWj6vZakf7Fe62XCRb9i5GRkDOencD8elPLC2UKylhkAKRkEZ/T&#10;v+NKwlZkVtLqV6RYXdkv2iSQErA2VIBZU6jn5Tzx19akt9HSyvRBqmqiO1mffHhSd4AGASOn3u3H&#10;HvVnR9Lmvpp9Rt4pNixANIgBOSR8ucc4GTj3NV/Et3C19FY207sqQboyeMnkk/55P5VW5a2LFvp0&#10;Zh8wKTmQSoNm5TzxgYPHH+cVGFis7SKWWESiRG3oxKgk+mMjjg5Pp7188/8ABQn9oT4nfsw/s5X/&#10;AMevhf4v0ezh8MXEc+t22s+HZNQF5bSMsQWEJdW3luJHU7i+MKc1+fenf8Fm/wBrnw78cfiD4g1X&#10;x34XuNJsfDelXEWnSaJaS29rtF0ZHt4hrww74G7bJIW2r8qcbjUetj9lXlmeNJ1ybaNP3SiPiM88&#10;MAw7+/5VlPdK873cdrtQEF5EyQoyAMjPAyQPxrhP2RfE/wARfib+zt4Y+JHxJ8Z6dqms+INOh1i3&#10;l0jSH06J7W7jV4ITA885LKsgDHzCMj06+qXl5Zm1eU2o+2JHytsMBgpPUD73IB/AfWk9QfvIpF2M&#10;kcUmX3JyyHlCBx9BjvxUGoSFYy1/feXCkBJaWUBUVR97k4UAZPPHU5rz/wDaN+O3g79mz4Z6l451&#10;a0vNRuiY4NE0jTkButX1O4Ypa2MIBILyyYXP8IDseENfFv7b3w/8Z3fwUf4gf8FHvi7qd7deKDPp&#10;vg74TfD0PD4fs9SNnNPAbxmbzb8oYmZnkby/lGI8V10cLGUPaVZcsfS7fovLzaXmRrsj3zxR/wAF&#10;Kfhzd+IL74U/sf8Aw51f42+LoXMF4nhHy10jTZBlSLzUpMQooYjiPzWwM7e9YF7+zJ+2r+0SqX37&#10;XP7RyeFvDlxNvu/hv8Hp5LNJISpzHcaq4+0TkcZEXlqRu9q8Z/ZZ/wCCkfw10DVvhL8D9B8aW2le&#10;GtZ+Da2N1Y2fhEweX4zgmtoCjbI1CRvvcKSuxmKEE7hX1d+wN8SfEnxv/Yl+GHxB+Lnie41fV9b8&#10;KWlzqtxOiq1zM65Zn8tQOSOgAAGBjqTp9bp0NMPDl83rL8rL5JNd2LldtTu/gN+xp+zR+zP4ObTP&#10;gv8ADfw/ogvYluZ3trXzbu6LDcvmXExaSRjnJZjkk55ruNLsrNEOnx2wjDAbWBYCPnnjPuKq2tiq&#10;RT2ummKJYoQbTIL47HC8gEAYzj8OlPvYLlhDYxpE0oYmaYPw4Jzjrx0249c96451J1JOU3dvq9y0&#10;O1mN9PuFW1WJkzgIq9R2J65JHv3pLeUJG8r3iSk4VLVMZQc8tnj8PUivM/2rvir8afg14FsvGnwi&#10;8HeDtUe3uyNcn8beMjo1tYwEYErTeTJly5UAEAAHqSMD4p8J/wDBRr9qy3/a78U6HqM3wRu9Ll8C&#10;aZeWmgXPx2iGlWUpubmJpobpbEs8zbB5kTcAKrA4bAlJgon6Ttd+SqJbiFGjlLOy5JGR3HTFfOn/&#10;AAVc0+5n/Yq8VR3FwTp0txpUOoZO0W1u2o2yyyegKoS34d+/o3wK1j4y+NPhlb+NPjR4P8NaFeaj&#10;P5mmQ+EfE7ataXFiyq0c6zmGLfuG7gDGACCc4rm/26/h9qvxc/Yu+JPw30ISfabrwdevYMwLN9oi&#10;iaWLHvvjH4104Gap46lKWylH80RJbo7uTwdp3iC4lu5RdJLcKS5YEHBI6Z7Y44zWnd+C7S1W3jsH&#10;KpBDskdkwExjgfnjnn865L9nv4rR/FX4G+D/AIsaHL8niXwvYamD18tprdHcZIwcMWU/SvQrW5td&#10;Ss3S+kjiZR8zOcAgcDnP147VzVIyhNwlutAb5kczeQIk7Rxb3WJcKUyAenc9OprIvNNszqLXtzPt&#10;G47ZW+8SP7vP0A4x+hrrHsbBD9iti7PtJIiTIBPfp9Kxbm2WVmjlBEcSldseAf8AvphjP4Y9qzJs&#10;cXqlndXC/a3uPJhLYRplUAr6BiFPvwcVjXek300Oy2vtOETHICyO2QO+cGusk0b+0rwXL3WmvPt2&#10;hJj5jMfY5zxxxTkhs7L/AI+roSui7jCCMRgDjCjgmqvYu7RyPhvTtS0qeW5ubIlZgoRm5zz6EfjW&#10;p4k1PU9LC3dkYT5sgRVl4GPT5nUA+wB/rTdQ1DVru6byYPLUn5Cy8dcdQ3PbtWH4vulhtZP7Tkng&#10;kKnZGoPlSKDgAHGAe/JPU0W1C12dFL9ufwv58z+bcT3QaX7MhYBSyjk8npg+g6CrCJKNSllvLx4L&#10;a1hErFyfnzkADHX7rH+9yMHk1i/D/WLmW6SLVImG22TyFSTcSoyu35fXhs+9dXas1vdXNxqF/JFO&#10;ZC0KIR+7GONx+YrxgYAB4PrynoS9HYsvqJh0+6vjZi1+yjdHLKGBwOSc9mI6AZHqfRl7eR39h9oW&#10;1MjNCEcGXZ8g52g9g2BkelUda1x5NOk+2SMQuFeCRQGk3MTtPyjnZz0Bxj0rFPjGW3lhjtVhV54i&#10;qqynyxt+Yk4xwFIOe+Dg4NCQJMnuvEOrvi1so54oUJCpplkxiHqdxI3f98kZxjPWrWkCbUSba5gm&#10;t5w4CzSyKzghieg4A4x0B4xxWPrvjK4CQz22srBHIoYR/ZFOGKhxySMMQwPP4HtWvo0d3rWjWckk&#10;8hvZVfZdMu0orDIfHGRjHb+L3oewmtC2mvtbTThUQtLhZJFLYwrBcjnP96p7WQSXwv5jiSaLkIxy&#10;ny/0LHp7elQwaVemaaa5aMOMBmAyueo/kPpnGeKtR6ZctcmaSUgQyBjtG5mAwcY9+OtToSzP0bRD&#10;bNAr7pGYNJ8vBwWLEHPcA46+2eBRcR3NjPcyXERL7yWugmA468enpxWjryx2qW9xCnyBS0Q7B8cZ&#10;/wCAhgD6k1RnuFtSDb4DXCRShuoAY4b6AlhS1YJ31J9Nd54lkeQN5+zzAQMbQoH55yav3enKZA0U&#10;kYuGR/LTbw/y4x+HHNZ9v9rMzbEwwlZSVj6/NgN1288g981t2qSb/MuRh9gACryvfn3zj8qHuKV1&#10;qeV/tZw/8Y2+KURhn+z43ljk++n79MdOPp7UVJ+2FGF/Zy8XPZN96zhMhC/Mx8+MHPrwBj6Gitqe&#10;qNqTujp/2HbRZ/2V/BhNs6A6fOXeVdm8fanxtJwGwPTv19K9Rk0hY4RC05837UgjUuVQkA5yQR64&#10;6+lY37H2o6Np/wCxB8O7a6kV0udMfzUdlKqBPLn5RzySFxyevbmum1BbO10+2k0TULKJPO8m3DXL&#10;EySY3kR5PIGGOOoCZ7VrfSxvfQ56bVbm8b7J9okjCrtgkiPyyKDgEEcN+vvTLm7gn06HULeN1JRh&#10;uBLbwCRu5A546Y4xT5PF2jxXbaXdX1iLsJhmhH7xj0wy+oCk9CQAcjrVG8nsdFiGs6jq9rbo6Fo5&#10;1m2NKCcE7D838vXpVJlX1IkE/wBphz5hYOAr7SMj8+OT/wDqrQsbJdRultzMpBOBI0m1T0BHOM5P&#10;H4Vh/wDCSAlI/D2kanqkjgCNoLNowBwCfMmKRsOedrN/LEjTeOWsmmg8NabFvdSqyX7SOoGckqqg&#10;DOf73andBct+IJxDqMun/Zk3AkHeDt3cf/XFb+nWbnRkml0pmQIUWRUyEKjnrnAHHfvXC3XhzxRP&#10;di/1TxaLR1UMo0uwjUDHRSbgyE46fdA9AOtbr6PqF5Zraan441uSG3jJYR3whLZ6jEaxrgkcgD35&#10;4pag72PHf24vgf488e+DtP8Ajn8EnSz+KXw2vxrfgm63grd7VCXGnS4GGguYXeJkPdlOK9g+En7Q&#10;HgX9rj9l/wAOfHvwRarZJrhjiu7GSIC50q8iDJc6fNj7ssUoKHPXBboRW3afA3w5f6Va397fancp&#10;LHIzG91B2O1CAMjJzxt454H1r5J8dfDLw3+wR+2ta+ItQQ2/wa+O/iRbXVFku2WHwx4tLFILj5SP&#10;LgvA3lOxH+sVGYgAk9lH/aaPsftLWP6x+e687r7RlL3Xc+qtO8GQ+L9ZMEepyRJbwmSYXEYVjHhc&#10;kY78g49jXQ6v4P0Lw7qEGkTapH5f2ZSXeIPI20s5wDwg45JOPrWFp3w68AaTqIGhaUrTOwjN2J5t&#10;q5G3C/NyQQRz6dOlc18U/hN4dv8A4ZeI7zTvDUuq6rDoNzJZad/aEkLXEywMUUSO+FLuMbsgZ5PH&#10;TkhBzqKJpZuVl/X3/qfCv7UH/BcLWPgH8e9c+F/hn9mETQeHdUEP9o6p4k5u1wCsqeVGVRXXJXDH&#10;g565r2/45f8ABYf9l6P9nfWn8A/EW0fxre+C5ItGto5ZpETVLiORRBvCDbtk24kYjcBxjFfjdF4z&#10;8X3zeJNVt7xI77WdVuWvLi81CfzII2nLmEsGIcY2LngAR+/Gb4Z0Dx3Y65bav4Z8Z6faXkFwrWr2&#10;ujRTqH3fLkSlsn17H0rzOJeLsvyHNXgZUKSlRsm+errKybUlyS2el43TvdNqzPu6HDmZ4ulD22Ej&#10;hqlKTTirzc1G3vNuqopSabSXR+h9g+Bf2s4v2KPgJpqWHiGHXvjb48uJtZ8Qap4yhlkn8NQyHbCi&#10;W16oMlzKqiQysrKAQBk5IZ+zr/wWJ/a//Z2+KFp45+Inx317xV4Xnn2eIvDniXWGmt7m1kOJPJ8w&#10;4gkCglCmACMYIyK8J/au034yfFT4gWPj74peOtQ1TWtc8M2H2u01PS48W80MItjF5MiuwUGAlAcM&#10;0bI3G7mn8Kv2Ev2y/iNqMUfwn/ZfvNcdgBHdR+HZIgN3H+ufakaZ55Jx6968XNs6yXHZ/UrVIT+s&#10;qbuqdVwjPtzKVBrayVm1y2toYvLs5xcamNnWoqniPfk5UE3FtJWjKNaLtG1ldXVl2Pbv2qPh9/wT&#10;++E/xHPiPw/+0X4y8aaF4stzrPh238GeDVmEcErbvJmvJZliZ0YlG8tXwww2CCBf+Dv/AAU58SfB&#10;vwXN+z/+yJpOofDXQtRvZL+98YePpm1a5WQIqkQwxW/lwM4C5BRxlffNe8/H7/gmp+2z4u/ZS+Fv&#10;wx8UeEvCtrq/w30+7tJLmbxA9qZra5uJLjy2+1wxRZhLBNyTMrZJXIwT8+6L+w7YfDKI6v8AtZDx&#10;jpOnrdCFLnwLo1nrcEpIyF82O8VgTgkYQrgcsCcV8ln+W5NgqkcPVynCzU7Sj9YqU6l5WveMKklB&#10;yi9rwktNjOtjsLjcsnPMM1qxSuuWEYx20Tvy31VmryWr1POPiX4wv/irrl74q8SftH+I/G2vJBPJ&#10;B4j86UC1uhBu3RmYh4QvyZCRxgbRgHAr6+/4Ja/td658IPhOv7QH7SHjeXWvDul/ZrHSXvNGt7m9&#10;trm4neOKUzyKJV8ry7h8bz8q525wK+cvHNv/AME+PA/ih5/h1p3xf1C4vfDuo297Ya3Y2mnlZfs8&#10;gtblAdylVkKowaUsVbGN2MfV9/4l/Yx+I37A/hD9ln9mv4RTam9u/wDaN3qZ1htJvkvklKEJvinZ&#10;yocq4kXaNw2lid1fufHOa+HkvD2OHy2tKM6dOPtarlToqKSlHmp2i4U3zOHI1TcLpWTaufgOVYnE&#10;5Nj8RmOa4+NPCRbbc5Oa5W1yqa5oqS5rWtLV25dbHwr+0t8aPEfx7/aD8T/GbU9RuJJ9T1qaeykN&#10;y0jW8AciJFcnICoFGRj1r6a0b9u/9o74RfsG6J4P+Ifi2Hxlc+ONeu20Wy8bQtevY6FBCbaTEpZZ&#10;Qss0kirl/lELhcBsV8zeKPEfgLwp4mvvDEnwg1x7iwu5bO8a48X28pLI5U7GSwRlOQef0r174t/F&#10;3xTH8dNE0/4Tfs+xRa7oPh3TbDwu39pyayLW2a1DxmCBreONZW89nLSpIRI7HaCBj8FwGT8N4PDS&#10;r08dJxUVaMuWo+fePvxlNttJr2jpc0b8yjJ6H9EYjMOIMRhqFKOX0pJWcZKUoR5Et2pQi4pXi+VT&#10;d9uaO56J+zJf+INa+EfjrU9a+AHws8F3GrWenWeiXGvaFLbx6jbzSSzTMkLtLNdqq2yny4kO7fnP&#10;y8/Wfwr8G/B74K/ss6x8XbzxjpPjmSy0s3+jeCPCGh2/h7SdVnCo8iiP5GuvLXDTNK0hjjycKawP&#10;2PPC/wAXfBXw2vfi38aYfDGi+J9S8QXl14h1LxrqVnLe6To8MVuApaaXzE+eYHaSo3PGWABFeUfH&#10;PwN+2H8cPhj4m+I0OgQ3z+J72TRvBeleHtes9Sj0nQFINyYmtpX/AHk7pGkjrkt+9GBur2cvw+bY&#10;rGRweFwy9nKClB88YylLlblGTlCHKk0rLnUavNZ0lZpeNlWQ5jxNn/sauJi25WcXPlpNrZR5qijs&#10;m2229FaV2r9J+zd8Z/8AgpX/AMFHPGfivxKnx0tvhxpnhi2S2sYPD2kQJbS3L52W3moGkYLGpJYO&#10;20FcDmt/wn+zV+2VoPivxNB+0R45vPE4uvC01rY3V/4jN3Fdbp7dEWMT8o4Dvj7rHBAzk19Jf8E+&#10;f2UpP2Sf2XtB+Hur6Y8WtXsI1HxGzp/y+SqC0ecchBiMf7ue9enLomn6/wCJdYl1OyiurWOxgsWt&#10;p4w8bud0rAg5B4aLqP4hX8k5T9KfjTKOLc2y+dOFTLqSnNqpCKqr2fLFcmISU4xq1eVNSU4qMrRS&#10;ufcZhjoUMir5LhqFBQqyj+8VKHtFyyTfLUs52fLqnJpq9rXPxY/amHgv4CePLXRbDwNe2GpeS/2m&#10;PTnOlvCpbHmRGEbI5cggv5W5sZLHAr2f4EfHz9obwb+y1ZaHoHxotpfCfiC2mtNC8IfE+eW2vrO0&#10;jYrJNaapZbpWRnLRiWcQqu1yAxXn6X1b9n/4w/Ff9om7+H/xL+CtnYeBpbmaWyuJ7i31CyexjZQE&#10;WGQN5LsCPuhCC3BFbvxb/ZI/Zx+H3jXUfjb8XvC1pLokmlJokcNnrhs7bTrYokEEUcNw2yNlXCrt&#10;mRSzltoJNf0JhvFvhepisNSzqvTqvFU1Vw9Cl7DEuU9oKE6dRwU+e8P3k6UlJS25bP5ajw1w9hJT&#10;hmdKWDlCLkq1GdKqql1eDkqdXlV73lGpacLWcdUfmH8X/wBmG4i1yLw54Q8C+INB8U6kbe7tfCGt&#10;3EOorq1rM5RLzStSt/3d9BvYB1Ko65U/MAWH0P8AAX4w+En0jQ/+CY/j3XofE+g6ZBeXA8cXU2+D&#10;wt4gcZhitZTwlijb4HJO1nuGZcKoz6h+2J4l/Z8+F3w/8H/C7w38KvE1r8PdagebQfinpdgLhvB8&#10;5kWJhEHVjKjyRFrmMSLuHMRJJLeTfCv9irSPIPgrXdb0PyL+0k1TSJPDksk9v4ygTLLe2twWIlij&#10;HD2OFlidSzhlrvzGvlTyirnOSUW4JWxOHup1Kcd5LlhKabt8SjOXJL7XLzNfM8dcXZjk3Clf29Ce&#10;L/58yS5XOEnyuUuVu0owu+VaSuuZqKcl82ePtQ+DWl3urWPijVE+1z3zqboQkGGaJeRG7YDAYzxl&#10;Tu75FOH7R3hiwMGlLoms3sypGks0OnFFZmX5cbj/ABHCjtuOM5zXp/xD8FP8Ab2/0nxlZpZ39le3&#10;FverFalZZJBO4SPAUGRypQAAck8DmvJX8L33xgv9R8X65ZeRqGhztbaVo06KRbzBQ370HKyFlcc/&#10;dw/HTceCqsLiMdPLc4lUdChJxjOc1aMnywi1FRTjDlUOe0rJJSd3aMvwqvg6GCrVEoP3W7938rb/&#10;AOY7xv4jn8bSQf2bon2eeyMqb5b2JpAxX5Sgi3g7ZEHVlyUPOFYj3L9nf4F/D/8Aa8a9svi3Itv8&#10;OdH8P/2x481A4BitgcCCNjxHM8gKqxwVwSPukjxv9nn9mj4wfHfWNS8Vf2fpnhjwpoHmjxB4v1Ux&#10;2Gm6RkBSC23EzDYuIFDltuCpzXU/FP8Aax8KfB7RdC+Bv7IWoy6j4e8Oag2p634o1u2dX8WapIJF&#10;mlngLDNrtlkiSFv4HY4DNx9DnnB2XcG4iisZiISlTSlBQbmuaTbd7u7UbKT2vdJb6fX8CcL43jHE&#10;xqU6Uo0YNtyeiduifdv7tS54l/ag+M/xFs9M+EXwT8SatDpnglnsPDul2kGLbX7DzN32sMUAnvoQ&#10;6pcOV3GMRzDCl8JoV5rGn2sX7P37Qt/feJrPxNrk5vW0e8S9vvD98DFGsttKm5ZHP/LW1yqSKqHc&#10;rKDVeXw38WfjB4s8E2/7NNnf31hq+oiT4Y7XDjwtq8aDz7GcrgBIw2JGfBlt5N5J3GvsX/gip8Jv&#10;gf460/x3+0Np2maXF4ig8Vy6PeeFYr8Xo8OSwrslZJWRS8dxIZZIn+ZfJ8tQxYOT8RxNxXjuD+FM&#10;VxDjYznTw0eWdOne1Tn5YxcWlywhOL/eNxcYxfNFXcUfvuHxSymX1ClTUH/y6mnHmcbNPma5WnF3&#10;Tjb3vhbcb3/M2DXPiX8C/iJfW3hzVotO+ySz2zx6lamW43KzxnzbVW8pfmXP+uYjjj0g1/4tfEDx&#10;R4pXxprniSaTUY7Zre2eBVght4yWyEijCqSQxG59xGeCOK7b9t/wJp/wx/ac8YfD/T7dYk0rX7lU&#10;SNty+VMwuo8HpwlwF2jG0KAeck8J8LG8EJ8StBf4lfaR4eGrQf20bM4lFtvHmFeDyFyeh+leliOK&#10;sXRpewyx+xw01GUVC7k4TipL3pNyu4tXtKKfkfUZblOX5pQpY/HL2lS2raTStvaKSTs72Tuz3LTP&#10;gL8WP2kPgj4G1PWr6S3n0C51DSpdQ1qdnf8As53jvLUopyzLuuLpVHA+XsKu3v7HZ+DfhmDXfC/x&#10;R1JUvtant9Yihs4ly4hgkRkJDFN29853fd4IJNfYviLw54O/4VJqI03xJa/D/QIdGsU8K6pq7LNd&#10;Xao0w3JCEL3D7JshgpUAYyMCvj34v/HpvAPhu8+HXhW38SeKxLrEWo6n4p8StHHkRwvFEkMEJYQJ&#10;iRy29izELwuMV9dQyTE4/CTwWXw5cbXpq6qVKSlaMo2jKLk43lyxenNaTspNo/E/EfiXAVsprYWd&#10;ePJCd6cFB8z966k9Hy6Nqzen3Mx/FFt4V+HfgTWZls5Ug1G0a11F4piZ71ZMKVkkYlnzx94np7V8&#10;43FhoQt/sOn6UsVuAV8qRt+4ZyM5HJrqfGvxb8W+ObFdK1aWFLZZN5jgi27iCcEn2z7Vy9f0R4Qc&#10;A5pwVklWOa1ObEVZ8zSnKUFFJKOjsnLe7s9LLofzVmOd4vFUfq0KkvY35uW7tzWtzW7paJ7nY+AN&#10;W8b3GJ572K50i2lSGdXObhGkbbEBjll8wjkgkFs/M2Cv01+wF8Z/hr8I/jHqPw+8eeNBpFt4vt9P&#10;i0e2FoJLeW/W5kRY1ByqH5lyy4GcfMxG4/Nnwpj02fQvEOnKZHu5NM85F8r5FETB/UZOcen1Fbt1&#10;8KPE3xn+IfhXQfAWoW9trJu9+m3t9P5cUEnmQSeZuAxkJEzZ4yEwg2hc/k+eYbJ8D4vfVakFh6F0&#10;rxjyL3qfMpPe96jacrL3VZbH6N4cVMHis2wqx9VxhKTi5X2bTUW99L2v5XP2at76GO6ESPeRpgZT&#10;KrEuOOSMf1IxWlfLY6lNJqWk6sJAYwbhC2QvlqAcFhygwSWH49K57Q7aSfRrPT9SvmvZvssZuZk4&#10;SRgoDEYPRjk4q++jywky213GiMP3txKgLQp1Coo+UdOvWvWaSdj9Ikkm0aEV5CulCCfTgzxv5lvJ&#10;PPmSd+QWYDIVATn6D8BFpcscKx3C3ayR+SyF0UkFi/OM84z/ACq5oGhWWrzT6nbmRzFGGuRNHtAD&#10;DC5PTkc7R+OKuXOmXMcZdwMCPciFgTsHBPtjr+dJklE5kliiFy5dj8sbHAPrW6+LLdd2ZVWlgdAs&#10;oO35lx09c88+grFs7G5urdr/AEmZJFRdw2x8JggYA6n+R/KtOZrmK/sLrUQvlys0SwtzsK/xjPO3&#10;Jxz0PrTirsqK1Nn+zbnQvDcWo6baiQi2QXFt5nmbTtxu4+6M/kGHFWLK6vpJ4bqWIQzRuGiZmK7c&#10;nOODxg469d1ZF5qMdrbLFG4jEwcTmNSWKAHJx0zkAZ7jitnSL3Qb6ztdCe28oW4DX7QyE+YM5GTj&#10;GcHP4n1FWro0Wh5L8XvsVt/wUq+BviCz2rLcfDnxejSeZhmQNYuqsWzkb8N07DA4FfQP2axk1ozD&#10;T43upIEGyVlGzjIxxzjk/TPHQV81fFzWW03/AIKnfBTRreIw2CfDrxhLG3lnduP9nqwG4j5Tkn8c&#10;57V9GTeIdLt1jYaUPNDq6CSVQXwFyOBntkHPeuvEaUqV/wCX/wBukCauzPld7JrhH1SZbiCQP9ni&#10;cuMn5gSfXnt6cdad4gdHiSa2MU0QO395CrNImOOWBPG08j171j6peTa1qkt0bcxeY43W0bDMZwAC&#10;fyz+dF419YapGIppJlCh2C9VyoGOnPGPUdq476aC5tB0WtWSyvdS6RaJFbHcjGOQOXPphsev+FW5&#10;tZFzdFYrOIuykh1t1+6e+Tn1q1LfeHblxbIlzFFKAGQwjDOAffnJBFQWHh5rqzfUZI4olkj2WwBY&#10;tkNnBHQ8ex6CndtBfm0Qtrqt3o90Lm3aOURqVMMygo3B7AAVt3Euni0i1O70S7hMkpOxztXBUYwT&#10;15z17GuaNzYwBWEiyFWG5HQhx2HU8Z69P/rVr/WNQkkENw8hDjbG6t9zBH5HHanFOw4ppas6N9ag&#10;0eePUbW2iEEZxJ9omC7ygGQNm4g46j0qnq/jiHxPaT3rP9jkWZRa2QhYox243ht2BnBOcZJx0qje&#10;6LMvga21aS8by5JwygqSdpG1s8d8Dpg1iX19bGH/AEryorfdsZxKcqD90e2Sf196Haw29DWt3gVB&#10;FHJm4eAhlJAyCSDyfbnPNeCfsL6Je/DyD4nfCe9izZ+GPilqN7oPnZfNhqQW9WM4JI2yy3SY44Qc&#10;YINe4WlhBd3KHHlSkrtklY7V9yRzxk8+leLeBNJ1Dwr/AMFDPiJDY2e3TvFfw90e+ikLYWW7tZ7u&#10;3k2j7xxG0JJAHBHehNNAtj1cPp8sFxGWlx9pKxrDJjZ3GemVBOOeOOaseCLKbxLqs8907MrMzM6Y&#10;yAMjjPBJAPHQfnVK18PvbfamtZ8KZncpFnHOcbQcjIzkHoDzir2l+LI7TT5LZdNUEJiSJ0DFzv24&#10;JA4z1I9vTFD11J0Ra8ULPrWl3fh+1LhbYMscUcjRxowAIc7T85z0J9K5qz8JS6ZHCLTxLeGyhl3S&#10;Wdx80MjA5b5emMgk5BrUh1PUNPul02PToobX/WTRwuCz5BxnIBzySAP1qTWNYspYVsbS3KBCpZpG&#10;+XHUgAcknI5z+tCnbQV33NhooXs5pxbgqzlgjjPX8eOvXNR2GhaG1x/a7XUdpcDJDRR73yO3ynPb&#10;vxTzeiMwW8Nj5v2iRYUS3XOVYEAnv+XStSLwzqF3BLBo9rOZVTzEEJyrKCAcZ5yAW7dqi3USRXkh&#10;ufGN1IZmAeCPMUwkB3dhjGF59OOeKtaaq29vHoRlldXJkl3qPk3dR9QQetVtF8J6gmplzLIlpIGw&#10;RIFDHPQEZBPbp1qS3m1NBLczxmQOQwYODtTlQT6kkYH8qpWb1NELeapftfrpxty7MrK8kg6Djofw&#10;9Aciua1nw3rWq6nDfXNzcHzVEdu8krAAseyggEkZyffFdJe6nLFata3CIQnzyRmI5Y4CgcHn1rlb&#10;3VLS31IzQ2+VWVRG8jMEDAcrgEEkZx/Kh2B2Q24aBY44bS2ImYKJJWBJOM5JJJzx6+tSJaglAbaB&#10;V5Cr8uBlcdOg/wDr1saj4TkksTrFnfxzSTQmaYZCpEN/OCR9eKwpNRltrSXUfmYbTsZBuGTkY46j&#10;jnNTa25nY14JrTTUTMqu20kqqgEnBOAo6D61zPi7XbuOaLRRp6Iqzb5rgxszs2ccjn0OMnHX3q9K&#10;JL63mMLKyP8AMVIKhWBwTzj2/pWHr9vLdwJomm38skg3tPNsyG3Hk52kDuOWU+/ehWGrGVd+LJBp&#10;fnJbG3iztSSefzA/zZI7H+HPXFEEur6tbzxXVqNobNshwqgquCcZzg8gD3rPm1Kz0lEsrCOIYYhm&#10;MbHCqCx+8SCT6jI60smpteo8IsmVYpACUJLSSE8rnp35/H0oQK5YW01S2mW0srGIeWg3lQqFyB90&#10;k9iT+Q96jk1bSPCvhu8174h6gdP0ywspp7q8d/3NhHGpLSEjhVAUk9K6i00qLSh5LiWYwoGubsls&#10;sxICxoucAAe3QV83ftbyQftJftM+CP2JJxJL4Vg0+Txl8U7JZSI7rTrSREsrCUgcxT3jLvXPzJCy&#10;8Bga3wtL29blbstW32SV3/wPOxLk0tDl/h5oGmftpeNJf2vP2htKkg+EHhhHn+GPhLXI5ETU/KUM&#10;3iC7hYgPuw4to3GFQ+Zjcwx+bHw5+MiWHxB1vxzCZJrfW9WuLnUI2+8zu7MDuIycbs+9frJ+1Z4v&#10;+CH7Qn7OXxG+Afgnxlp82qeHNCaC8sNGukjOmSLloUIO1FGUI2g98AdAfx0Tw9N4YX+x57GW3aIn&#10;dHMhDZ981+hcPZZk3EOW4zLMwinGolH2T0ahupLrdt350l7yTT2PlePsypZTw68L7SrDEVZxfIvd&#10;puEfevO6967a5I6WtzXZ6TrvxS03W/D114XsUmlk1TWmMjuGZltty7QB1JxwB2xXrOmauYtCl1bU&#10;9ONhbQIzxxuPmWFVyCyjoeDx2r5t8Ma9N4Z16112CBJWtpQ6pIODXa33xbm1rwBL4eM1w2oahebL&#10;lpJAVCMxJCD+Fegx71+ceIfhFUxLweCymh/s/tb1KjleSdRpTly6JKEKcVd36JJe83+N4PMOXmlU&#10;ettF6f8ABZ6X8RfCF98X/htdeFvCbNPc6tBH/ZqRkDz5CytGnPHzNgfjX6s/set8XPD/AOy74I0j&#10;9ovw49r4p0vRktNUtxdpO0uxtkUjMpOSUUOcHOR1r8sPA/xO/wCFffEPSLXTPCz61HoclpdXNlDI&#10;oDQxsC6by3DEDC98+1fZPwD/AOCynwJ+LnxQ8O/Bi1+HvjLRb/VrprR4tQtWmjtG27ozujZnJYja&#10;PlwMjJxnHzHh1lmc0OHMRhFFOiqntoK6dSMJwVpSV7qMkl9mzcXZn77wFUzXNeGa+EoU1OnRqe0b&#10;W8W42l1+F8q6PVb30PsvxTBpCSQvq9w9xEg2LapIWfAJwD78nnJ71QuJdQhvEC6ayWyKx3xSczfK&#10;MAcgn+L9PWuW+Ivx6+CvhjV438d/FHTdOvIhiWLWNVit2jyuQrRuQwYjnGOjE11um3+ma7aJJcT+&#10;ZEeLZobjaGJOVb5eSO4+bHrjFfTyp1IJOUWk9j1p0qtNJyi0ntdfkUILiLUdQED20sbFd7RtcM8c&#10;I2rnf82wMcr8qgn1PauyexhGp2tvp8H2u7SPzFtjhpUzw+3GMLn6eme1YF5fRaBEfsVrJI1xv2CI&#10;j5c8g8H0XJ9TivPPEN5cvqX2J7bLrL8smPLaMt12rktxknkdzxipuQmey6lF4evtfmt/Dd84lgA+&#10;1xJgtFIAAVZQc9gOcj3GKwtUGoQakjyyvDA0Pk3VrInDhjknjgt7E9ecVxHhrWP7N1671F76eGGC&#10;STe8bKXkYgkszDBLHjAIOByeelLwl8dPDHi64uNV8P8Ajm21TTrHWZbDU7j7dHIJLhXVmh24LCQL&#10;k44Az9apRck5JaIpQlKLklot2ani6Wy0OCNJrxndyot7dEKlmwwC/d4xxxyeK/H341/F/wDaM8V/&#10;tM+K/F+t32u+HNL0G+v9NEdv5lsSJMrmVFY7sx+WpL7o9iLuBA2n1v8AaY/bw+Of7V3xn1Lw/wDD&#10;k614G8CeHVuIIBv8qW6uBIQHZwSx2lFAAJACtkjdXzxd/tFeNvEHiR/D1xo7KbWSSTVNSSZj9pTa&#10;V/dlufvHJfvjC5YiuXNcXmuCw+LwGVxpVa3s/wB83UinRhJdE9HOavF2vyNxbXvK3BxHnsuEp1Mt&#10;jTjOtWppOV+b2Sm/ejZJrncP/AVLTW5dSLWrHVYtT0W8htbuZFN7fWihPPQYwJItrLkl8/LyCw+X&#10;e2D0/wAOrrw2YzouvafHLqU8hknj1RVuEuwr54LAq6g/wnnIbO7BauYsdd0FLeKCzuIoy+FjgDBT&#10;u6bflOAQW28McbiqsSZJKyfFXimDTLBjqiR7obhUkt2DKrxMwVZgeMAcYKkcAgbU3M34fhsozHOK&#10;6w2Hi1UurSjpK6fu7dFKyWqSdrNbn5fOq6NppuLWqa0aa2+7f8j6H+NXi+8+OXw60r4ceJLdNNg0&#10;S9a70y90D/RJ4XIPyggEBMkHbj+BfStv4W/tCfF3Rv2e7n9n340a9J4usp7ee3W/GoXFpcmKQ5US&#10;TROHlKnpk4IAUgivBfDXxC8ZQ6QPLSy1KIlvs11cTNG2wE4LHadwK4O7ghfmIG5AdtPixYWKBvE+&#10;jXNkgOJLqEedEnb5gv7xe38GBuUEgnFXV4s8Scvw8svjinNQndfBKakv5W17RXe66s+gp8Y8V08A&#10;sJHENwUueN1FyT7xk1zK/Wz1Zs/AtPCf7L3jK1134Ym3stcMUqxz3EoeaaNwAyFjztOB6cjjvXpf&#10;/D1z9oPwx4l1HQ/jH4D8P2fhi50+ZNKk0S8lhntp2RBCEIIeQKxIYADJbrjGfn658VeIfi99otvh&#10;bb2Vrp0cqm41y+KtJPJG/CJADuAyv3pMfQ84p6X/AMIjNoVrJp8F1c6tca/aWuoXGrzNJOX88Myi&#10;QjGMK7BVwMDpX0WU8R8SYPL8RiMVOeInPlhV9pJ1J0XK/LNPmSpXvJJNTtKK5knJRNMJxtnFCpXh&#10;jpKvUrKylUcpThvrB81otXvs/TQ6mSb4kePb4v5j6HpEiHzZZHL39yxPJyeIuO5y2T+I4/4y/Drw&#10;94K8CWUXhbR0giTUGa8uCd0szup+aRz8zkkHkk133i+bWrDVNPvYLwJYNeRJdnkNDyw3Z5GDuCkE&#10;enTrUPxf0m01f4fahHcylBAgmRgM/MvQfjyPxr8uxFSvQoYepGUVSq392N94u1pt6ykr31bsndWT&#10;V8uBM2WB4wwlWStFTSfX40437v4v62OS/bM+GVoPAn7Onj2ewtJIda+Cd7Z3CzINztZ67csDg/e4&#10;vFHTgDr6cB8GY/Afh7Xk0bWPB2lS2V6yx/vrCNvKfJ2sMjgZPP1zX2t8V/2RPid+098Bf2Wvgv8A&#10;CLREu/Ftv8FvE+v29lcmOBryA6pYYhV5SArYZmBJAPrzXmJ/4Jt6f8INSjP7Wn7Xvw1+HlzbyK1z&#10;ocWpvrGpwkHlWgslcBuOm4++K/SOLsvzirPDOjzKE6FO7u4xuk46ttK9orqf0XQWS5vk2My/GtNu&#10;dRRSV5q7unG13pJ7r0ZVsvBXg7T3Elh4U06FgAFMVkikDnjge5/M1zHgr4O+PPiZc+Pfgb8J9Lib&#10;UZm+3WEJk8lAlwBn5uABv+Qc4Hyg4FfRGj/Fj/gnP4fv0Tw34a+J3xOYSbW1CSBNF0zceBkYecrn&#10;AydvXpXnnx5/au8YeDfigviT9mzwFo/w2TWvBd/o4OgWf227ldWjmRmlnR3MrFUUOu3aN2ME5Pjc&#10;F5f7LiKhTx2Kg5OUJKKcqj5qc4zV+VONrKSdpN2bsrn4FlOSY7JuIMJHHtQm5wai7yd1JP3kk/mt&#10;7PY+0P2B/wBmw/sy/s3aB4Al0ubTvEFzCLvxFb3F39oVbxlAfZlmVBgDhQBnk5zXtAF0bkx/aYXJ&#10;LKibiueegIXkkc/XGO9fO37I/wC0H8VtW/Y38EX3jXTJNT+IGr20sUFjI482ZUlaNLifacqBGoZt&#10;xByDnHzEfROm2OqpoFp/wkN9bzamII0vbuIGOJ5MDJVCThSQfl561/QubRxP9oVZV5JycpXa1vZ7&#10;ry7H6BnUsTLOMQ8RJSnzyu1qm7vZvp28gl05hPjypJInJxtBA24+UE9SM5/Ht6wz2qw2bqsixO0m&#10;H+8oULjeVAGSB0GOT3q8BJeWhWN1WYblWRIuDu6t0HzYB7AcnnioDbTC28q2m+d40jia4mCxYySX&#10;I/iPQ424NeaeYNsZY90Yht3O2LO0HDgMz4JB55+nQ8damWKEawss1mkyxclZrcYyQcDkHaffn2xi&#10;maYW0+0Lo2+Wcly9wo8yY5HO3IwMcD09OoqlfwRy34uLqNZCqgmR0XavAG5iSPQ4VR26HuDW53Fh&#10;LcvJFbQafKgZjliFCnPbJIPT27+/GjcoqrHLYwRGfna+wKxUjLH88dKqeEWnvhHcS2cKRsuA5J+b&#10;GOpGefX60/xZ4n0O3uhYJDN9pCeSPs0W7aDn5wRkcED35zimlcdmxjXa6NYtHYQo9y67meaT5c45&#10;YkDPYfnWbcQyymO+nfcEDI0kbH7xx8uM8D73179Klhskgt0SFgRhsrggsSc5x29z7VesLFbQRXzb&#10;plDgeSp3EADIySenb1oTuHUzoLfSVvrTU9RaaNolRA0EhDtjG1efvYHB9R+nRXqLekPZtJCGCkyP&#10;HsB9R6Z6D8qd/YkMYW7t5t0soJ+YfdGcgfX/AAq3qOnta26KY9xaIB3MoIBxyvqB0P5U7jsF1LqN&#10;npcWnW90iq8h3sGBABwQSMf5FQwWKrcJFbMXLJtj+bAbAOO3bHYVpQ+D9TGki9g1AhZB5ixzH5zH&#10;nIB98AY69fyNP0wzoJVYbY+CqsgZz/dCsRhs8ZJAoYa30PkT/gq1Nb698F/DXwCttRS2uPiN4wj0&#10;lNPbwkusR3dtFbz3MwliNzB5MaGKNzKHJXAAVt1fmD8O/gb+yP8AtBLfvcfHFLDUfiT4R0S18N6P&#10;4bks5NSuNVka5jOmG3E8klnMr7RI8ivHskVtyYIP9CE/hzSJNJ82W18mXJKiVEdjnjbwxHIOODxn&#10;t34iz+Hvg3wddXc1p4R0+yuHDP8A2ilpGZIyfvN5m3ONuQT1x+dNNWK+Fanjn7AOoalqX7E3w6fx&#10;TBqdnqGlaEmm3VvqugNplzbyWrmDyTBkgbPLChkJR9oZeGFeuXOoQC0kvomY7IzL5aDDtjhVGcfN&#10;wPzHpXS6bD4T13QpLXS9ZtLkRpl5bFlZo2HOMnOe/HBx718ofta/GD4o+B/DE/hP4Yssvi/xdrKe&#10;F/AWmCMFhfyqWe+Y4H7u1txNdMcjJijUkBq2w9CVesqcev8AV/lu/In4WT/By1k/av8A2wNY+N2s&#10;gX3gr4VXUuheCLZlJgvNdHGq6gv8L+SP9BifkLsnI+/zhf8ABX3wZ4Rvfgbp3ju4lvrvxbpuq3Om&#10;fDDw/ay5j1PXdWtJtNgWVdjFxGlxJLnjbsLZ7V7l8B/APhX4CfB/w38FfAfhTVpLLwppsVj5zwgu&#10;7gAyTyFiNzySMzs3VmYk9a67Ub7VruJDbad9ljDDbcXiBm3AjBRATyOzHj0FaYqsqta0PhWi9F+r&#10;3fmwTknY/Osf8E4/gn4K/au0j4Xax4f1l7O0+BCa3qWqwXEqKuvWOo6WIZYpAMIzfYgxjU5b5zj5&#10;jX03/wAEyZbe7/4J5fB1FVDjwFYK+B1YRgHOOmOa9qNlDbMbxbl5ppTzcTtlzz1HIwDjpgCp9HjW&#10;OIWsNuuGGFVRjaPUY6d/b2rLlXU1SNmWErJGxyqrFIpCRDoGX/a9RjNSKEmgeO1nVJPKOJ3JGVOe&#10;FPqemP8AE1Va5e6QzTQhWjztSV1HIZehPB5IOOvWsiS6kOqNDPdbH8pMC2Owr85Yg9RxnsM/NWbZ&#10;B4Z/wVE8B6949/YR+IXgfwp4T1HxHqOorY/ZNNtLVriSZhf2zblTJJAVWY8YwCa+df2sPA3gDRf2&#10;lfjToPgX9miDxXqdz+zho9npnhvwf4btZbqK7u77UoEuBD8gXazxl3HKrycgV+i3iOfSb9v7VtrS&#10;Tash2KRw4IHb1GKq3HgnRrXxB/b0ukwxapcWMcc96lmIrlosllid8bioY5AzjnPepbZLbOJ/Y38B&#10;+LvhR+yT8Lvhn8Q9O+y6z4c+Hmi2Gp2LMp+zXMVlFHJGdpIyGUgkdcV6pBGl5E4ntkMbrtlDDgqe&#10;vtg1VsbKzE86wxAOuG2ZwThQcf0+vrUV5cQwRTJDdTDGCB5Y2luOMfUdMUupOt9T5p/4JkSLov7O&#10;d98FbhgZvht491vwrsY8rbW967W5J7fuJYiB2GK+k59Lspbdrv7RI6IQHiKnDdT69M/hXzZ+xf4g&#10;vdH/AGlf2mdH0lYjaH4i6ddsq54uJtGtTMQemSUQkHOPTk16zqXi3Uba+a2mu4wCx3FZQzdzk4we&#10;uK7cxs8ZKX81pf8AgSUv1FG1jqZhb21sDoskvmF8mOaTduGfQVzvirU72YbLC1gVlBWfyzlmPHX3&#10;/Xms6LxUL9DKYZ3+dSCjYGSSSeBjt/Kpr+7SSJ1zsmY8hsjkgn8OnWuEZkalqRiVFeQRkKQ25cFc&#10;DOcnt79K5mPWbCC9E8VwQxk3NM2cg9OSCM4z+lb0+gafcJ5upyxSK2SUgXcc+77jj8MCq1t4B0LW&#10;HMVtphUZPzmcjb79aaaQ1KKM6fxktrH5kssZmjfEbqwZiB7EgDp/9asO78RXXiS/FoNsqueFugMt&#10;7AZwf89a7uD4a+FdLljmuY5rssxYCVsqM9gAB7dc1JI+kWIaDTvL+0yAkJZw8xLzwMKcemT6dKLo&#10;FKK2Od8OeF9VtPEMF9PYPHFklx/C2TwuQOgODxgfyrUutYuNW1BLbL29mZPN3KpRGVSC8hbIyOgB&#10;+bOOvOakit9RuJAZDLKMHZFcESKo9QGA/Xj0BNJqng261BwtjBJFM8CRMyn93jA+XB6Ad8Y7d6W4&#10;tGzO1uWeWaFjLuiW+aQkcgk/L0PXpj8RWTfW+tX+onS9AkBywiYFypjjwfwxtYdOwxzW7Jo154W0&#10;yWbxZdIN8oEawuzdQ3zEkYBJLHHsPSn6Jdajq2pTXel2B/s7yhHb4t5CJDkck46AKeff3xQF2jL0&#10;zwj4v1vV2tYrKS3tI5EBmlkIBAAXdjvkADGCO1d/qMJsphbafagO0WI5McJghcAAdRkHHAHPpUun&#10;xWGmLulnn8xVO9WjYBhjooI6c4H8803U0kurOVLKSRGdQ+1MFwC2DjsMgH6YqW7sycm2M0iRpCiL&#10;cb4hFhnzu3SZzu5HPBH/AH0B2qXVWu00+4hMhO6UZkztKAtnP4DA/XioFs0tLmK1hcusyskjs/QE&#10;jccnkn5SPx+lQa2rQ2UrPNs8kRLuK8B8AMeh6LtI96N2FrscUtGuHhiuAVRhCmRnfIC3fvtH9ac1&#10;tZs8MCxD5pcExrgLjr/I/lUdu0sNkLeOJWuWMnmbl/1cgT7uD1yeO+fWsu5vxpNxH4dsb0z3Tzkz&#10;ooBz8o6kAAYIORjp25FFmUk2dFbT2llcz3E8odUO0o8Q3Ljp1PQkHnvkVclupGCwukQfdysnB/D1&#10;J4H61WdrfUdO2y3iM4Ro38s9GGMg544/Pmqcr39tqkWoTSCaExbWMbE7nZwp49QuD+tImybOB/a+&#10;GrT/ALOvi6Ro4ooBZpglfmf9/H6+oBP4j0oqv+19NL/wzd4njutzYsoikg58zNyg4xnGBtz0/Kit&#10;aextSWh5/wDE74cfEH45/wDBNr4e/C34dXGi2F+7G5lvtfuljCqk0xiEe2GZmzJsygUEgFfmDkV0&#10;PwP/AGKNf8U2Ojah8ZPhfpWqtovhuy0/w/Nf+KrhUF1C1ys93HF5UTLLIsyA4iDMCwLd29C/YM8M&#10;aPov7NXhfxFNpkVvNdWMnlX0x3yf6+bcQScqvsOOgNe13Ws+ES32fV79mMAaOCGzIYRjC/MSeu7G&#10;AeepzyONttTfbU/NGL4LeBv2JP8AgoP4Y8T/ALQP7bt9qviP4g6/dQaf8NrDxBLLfW81/c3kcG2D&#10;5mgiCzQneXRV3zhScZP6AaR4R0zw58Qr/TNEsbRGvdOS/t55YmlmIj+SQMz/ADPgeUc5Od2PevzN&#10;8Tf8EFvE/gf/AIKx+AP2q/hd8S9buPhvq3iG81XW9Ri1wvrHhu8jtJ5YWSW4DPLC06xojMGKk7GB&#10;GCfvvUf2avjrbwaV488D/t4a9qMUF+YpIPEXhnQdSj8uV/LCNJDawSYZ1UZL9VBJ4rqq08PBR5J3&#10;urv/AC0M4yld3R7HBc32pQx/aEtFmWEq8KwA4I6tt7E4xkAdfes3Uobu1EjwKbdnZVVjuO0MPz6k&#10;8emMZArytfE37d3hLVrh9P0z4YeMdPhOYyLu/wBDnKDAOQFuoiTnPQDJ7YFbE37QPxF8N6YmofE/&#10;9l/4gQLOrSTSeF4LfXbayYsQCwtpROUJwQyw5wOcEgVjyO+mpfMrnbQ2cTXSrd+TLPJGzRo0Kndj&#10;g844xwe5P5Vba1vdPubiDUjGyNMVXFx+8X5SxGAvXg9SP0xXC2H7T37PN/HJ491X4kjQbTT12ag3&#10;irQ7zS2tZGQjHlXUaMo5XGQRnA56U6w/aa0j4mtqmkfsz6Dc+JNRWydpPGl7pc0OkWcmworGWRUM&#10;5JJYRwb+AcsmQSck29gckzt9e8ceFfg7YHxH8TfEtnYq0Bjt4rrUEDyNjhQW79MKOT2Br8mP+C8v&#10;j/8AaS+NWoeDNXuPA/izwX8MtYgubXSItRfD3l15iu9zNbRvmFmUoYhKfMCqx2rgrX6FWP7P3hXw&#10;B4iPxk+N/wAQX8W+MdPSea88Ta1iO20tCrl0srUHyrOIBWyVzIcZd3r5j/4KO/8ABQz9j79p/wCB&#10;Gr/sV/DrxFdeNfFPiaEw6Dd+HdN3WdpfIAYN8j4HLkgtGDtUMxI4r08vr1cD7TF06blGEJc0kvgj&#10;yu807NJxV5K61tY9LBYrHZbRr5hRwn1iNOnUco2duVwd22k7NK7VtXay3PhHwT+3J+3Hd+Erfwh4&#10;c/aP8X3PiLwjaSTatpNlsiXUNGTyo11FZFjyXUsI5i5eQM3mKdrMF774i/8ABRDVvG3wbsvCWneF&#10;/iLP4qudOmttX1LxF8V9RXTImckCRbe1uFe6YKzfLNtQ8AgjivnX4yfCrwr4R+LWo6r8FNQXS7/R&#10;7uWHTNTtJXMRyvlyqFJ5iY7ht7qcHIJB6z4SfADwV+0He2V74U8U654b1aMM3ibwRY3k13c2zKjO&#10;91aLIrGSxZVkbzGYiAqVfcfLMnw8PEDEZ/w7SxOWKHtqaXtHKk1UV/8Al5aNTl5LtNtp8j+K0bH1&#10;zo5ZHAYeWOw/JBpTpyjdTakub2U7Ru5pvR2UnbSV0zmPhl+zzq/xV8QW3gLwB8NrnxNq9+VjFpa2&#10;LXDzHIGWUAgLnHJ4Hevp/wASf8Ey/wBnj9g99I8b/tlfE1tH8UappZv9D8C/DOxW4u2w2Ee6mZ0t&#10;0USBlK4YkowBGK5z4H+L/wBqfTdR1D9nb9gXxfr2mvqaSx63qNxpWnm8MIb5mkvWgjlt4wOpMigZ&#10;IwBxXq/xq/4J3fFrS/gr8P8Awn8UP2itL1XxdomqNo8um6b4TupVs4L2U3KtPdNKPMQM8pDxxlf9&#10;YAW218BQp18biq05Y2OIxM+aVpSnyT5WnNpWXtLJ3dvdWis00z369fG5rmNOhUouHtXZRilKs7pt&#10;NtXcLvsrpXfMuk/jj/grz4i8a+FB8WvhV8PdF8N+NtL0Sw8H6zBPpVvcwxeW088WpxxyK4V5Y1CR&#10;5LeWPtC5cgEcf+03+2L+09+0Z+y14F+Jus/HbxK6aNc3fhjxfp1jqb2lvLdAi4trqWKAojmWCUpl&#10;l62zYr2XwZ/wR/8ADHwc+Ovhb4OfGr4mSahpvxQsbyOPUdHsUjA1LTovtMFsfN3YLQveSK64b926&#10;HKMyn2n4y/8ABKb4N+Dfh0fhl8G7OcXmv2Tw2d9rup4C6jbbbmKVmQKiF4orhGYLk5X8fl14r8Dc&#10;TcS5Zlk81cIZlTSpzhTn7KDpylCblKXs2vfpzSVpO0ktmmeZklLLKeLpYeFNRtVUXUqWsoTdk5WU&#10;naKkm7Lpfe5w/wDwR/8A+Ci+tWHwm8U/s+ftPeNfEeq22lvb3fgia8t7vULmQAETWKEK7uiLtdQx&#10;2qCRkYAr5x+Os/j3xR8Wr/xJpPwF8RaFb+K9Snv9Eudef+x0lt5J2COyv+8wPR4/05r6v/ZX0r9k&#10;r9jXxP4a1S28e2OvfFa91eLT/EC+E7i6vUvbSd/JkiOAVJCOHLN/FECMYra/an/Yz+Nvg74vH4q/&#10;Hf4meCNF8K6PcwQ6FrGuarHBbyWEUrMkBQje0ir1XaSxbqa4uJMkeLz95zlGDxNeiofV/a4iFSkq&#10;qpSk41aMNJOjU9paNVzs1D3oxZ8n4u8K4zLc2hg6NGc4zlzU2qUqcZp2jKUU23KF4vlate+y+E+Q&#10;vj7+wv8AtH/s3WNl478a/Ffwamr+I0CQaTZRyXUsFpGobJllEaLktgkIQSB14I1JdC1f4NfEP4Wf&#10;E6+1jVriLxPZm0ljurW2WGMKIgFjNp+7cmSRXLEFsKSSBuz9bftUftAfs5/tJaFb634V/Z28cfFD&#10;TPCFjczzatbwnRtBeAoC6tcXIV50+QY8tRnHBOa8e8aeNfiL8Zv2SvAd54V/Z48M+E/h9pZu21d9&#10;JS8a70yFb8WxeG6Zzv8A3DyM6SZVioOPlCmODuHs9z7gKtj+IcThqak1hasYToudOdWS9lTkqcpO&#10;OkYqLk3q7vVNH53x/wCGVXMeHMbl6w86MJqNqjp1FG0VfkdSXuqpKVnGKu+X3rNI+W/iV8JPhR4E&#10;8d6342/aK+Lpk1G71y4vE8H+EJIrrUZQ0jMonuNxisycjIYu6/3M1+rn7D/w8+Cnin4E+Efjp4X+&#10;GFrpGoeIPDdsl1LMy3F4ywr5AjluioeUbYlyPlVu61+Wnir9nn9lL4NWV58Rf2hdZ8V/2zqF7N/Y&#10;fgnw75cQ1HbI6yXUs0oPkweYpUpt83OQG719nfsM/wDBQn4N+Gvgv4e8P/EXR9O+G/hCG0vYdIGm&#10;6nLNBHLDcK0iTSzM04crdxNtViPvMQAcD5jxKyzMo8BYilhq1XCuHs5SjQj7TEShfl5UuaC97nT0&#10;lF215Xsfr+Axss8yLBYqjCck4pWmuRL3VePKtW4uOuklp8R7j+2B+wz8Sf2hfgJ4m8HaL4jtfC9n&#10;r3jW0vP7Ukgd5J9NS0hQwrFEpeQGaJWKsUB8tTnAFafwo+Hll4D8G6H+y7p/hTSJ9M0nSVhsrrUL&#10;L7DdGONQ9xKIpQ0c7M/mN+7l3Auu5AMtWj8E/wBsj9nfxX8Mdf8AF/hf41Ran4TsfGBtdNug9zOs&#10;cj2ySvCilS5AbewABA3HGOlGoftNfs1eLdTt9f1n4naHDoNsrabdf8JEslgv2m7BEYIuo0DApBKv&#10;X+PPavnc0x3FeY/2bgocO1q2VYbC0avtZe0jXnUpUHVjB8klBy5/3TpunJSm3dXtbjjUcMFLBuaj&#10;PmmrW1Tk9Za63S26JaNPU8i1v9pv9o34R+NdQj+LPwi1ua1e8eQav8P9auLa4t0zwJtLuWaGbC4y&#10;VJzjhea7/Tf2xPDOsapJ8PvB/wAUfDOra5b7f+En0+ewOn3OmvMARNLI80Ue5VaKM7A2GiPGeBc/&#10;ab8W/Dv4AfBq5+Mj3MeueGLO0muhoNzdC6sr1VQ7Et5vme3LSmNAY32fPyhr4C/Zl+IPge8+KfiL&#10;9rz9m74pt4Y1GOQP4/8ABvxZnjXTtRhu58NDDqaARnc5yomWJl25JKhjS4YySXFvCWMxyo1MTVrS&#10;ajhsSlTk/ZtymuWr7aEb1OWzpRjFygm4Rs0elwll2KrUq7zutSTpJeyqQpyhGo2tq3LLlhJaWcFC&#10;Db1stD7l8AeNLv8AZZ+GHj/4h+MvHGv/ABJi8M30dpeSXvjG2uZdNVU8yW3jaS3iJcs8JKOxY4jw&#10;T0PPa7+1n+zV+1h4S0dPiB8HfF0mjWuoRawlrcNa7PMhY+WZY0nxKmTnacjocdKyvjN4v+Jvin9m&#10;bQ/AXg74FxJF4w1WWaf4f+K5l8+5sBsxHZ39pP5bgGEyRMry4iKcbQErxDTfB+heDrS/8L/CbXLz&#10;xJLpWuf2fq2g2863WoaNcykAW8vkkiWPPCzR/IxyCFcMo+jx3h5lVDIqWYYbDxfEFKrSWHpU3UpY&#10;mnh/ZJVHKnhatONOSxM6jVWEfZtP3ZtuXL8f4t43iPDeFcMz4Zw7xeZ1cZCDoqn7aNSg4uLTUWvZ&#10;tT5Jc84qLjom3zOP0N+0V4z1qy/Z0s/h78EfB1rq/h7xN4R8S201rxp8lkZXuWtBaQTJsnlWQtEY&#10;UbcMKQMEV8K/sB/GD4tfAHQPGnwq8f8A7O3iPxXoOl6vpupJpdtHcxar4V1USOFvbWJYma2Z0Roz&#10;NkLvMSurJIxH3l438afCzxF+xt4u/ZFtPiLoUnj2LwTq9pL4YXUI2uI55zcSRxjJ2vIBIgIViVbg&#10;4Irwf/gl3pf7YGk+EviZ4I+Ien3eowWGkacujLrlhBqM0Ki6+aNWbdL5e3kIzFVwCoB6+3whh854&#10;Yx+b5liMuqYSrTc7Skpv269i5xqcjXO0r8ql+8UnG1+a56ueLNMJ4S1MRiKcaNVU4yaaftIzaU7q&#10;nK7aV7K0UrLq7329Vg/Y+/bH+KHi345/tC+Nb3wjqPiOz0zVPh/p+l2st1Jp8s/2yxuLe5hCESXq&#10;yaannFdqp5qKjfOzv8t+F7b9l3w9+0FqP9o/FrXfGtraeF9WvNf0DQfDj6Ms82nIHiH2qeSVvmUy&#10;xvtjDABCGOMV6N8YPjr8UPhV8cdauLHSPDiJdaTcSW1wngPT2SOW3vrcsXhdNu8NNLiTaWO/DMcL&#10;in4J/aa/tDxJpPxafw5oWra5oa3f9v6DH4M02yj1Owu4mhufLaK3O6QAqyiTcu4ElSK/f8Pw9iOL&#10;8qw3FmBw8KmGxC9ndRk5wkouzmpNRjFVYpXafvOPNZXksPD7gmPGfA1DjJ5fLFUa1WNG8Hyqm18b&#10;rxkmo05NKnGak3GU4c1o3kvarz9gTxr+294X0q38ZftJ+GvDfhnSbe3u9H+Fvw5gE1hplpMheOSV&#10;zIpkuJQOZ3Qk4bGe3y58MP8AgjL+1v498b3+g+LNNtfCWl2F7JEdU1nLS3USybPOgtY8yyoeCHIV&#10;OR8wzmv0v0HwLofxY/Z9fx7+zT8RNW8At4htELai2hWthPCImHmQzRJDHhgAy5U7ecqSDkt+D3wk&#10;8V6Z4JutW8afE8anqFmgn0e5sr+N7+xkCEB2mJblwFDI+5CM7gRX8b/6yZ/lWNxmIzWpi8ZiXWdH&#10;2FXByoug4rSd6bnGrCUpcsYRqwdoNucbxcvrM34tx2U4rCZZg6CUZe0jyxjGKw0aSjrUvyfHOXJF&#10;L2k+ZSc4pK78B1P4H/CT/gn7+yf44+EXww1TVH8Y+IbG2kvPFV3eCO4mUTJDOIoEYi1Qxz+WGRi7&#10;AyKW+XFfn5+zB8dPi9+yD8Q/B/7TnwduZkE93c+G/iN4cuLyVrPUEFw0SvPkkhUni4fkxiUuOhB+&#10;yPG/xg0P9oy/8V/EHU762tdAvr2bQbTWI4isYitpYpI78BiSITceczrkbUnLAMVxXzHq/wAM38B+&#10;LvGnwe8c6Bcac7zpf3MU77Vkju48iaJs8qzIzKy8Z5HrX61QzbM8fl8sHH9+oRVGtGnFunJpyjUj&#10;7PX3Z86cOa7aSu21I/Ac6zbGZrxpiYYSM54jC1PZTivenGpH4laN7XUk490ulml6T+0l8N/hV+0L&#10;8RNS/aw8b+DPEWjWPi3UmtbPTfDviWwu7a5vLMNFeS/aRFkLzaopMe5lTJAwKw/B9p8IPhU4v/hR&#10;8Ire31Mf6vWvFN3Hq9zAfWJXgjhib0YRlh2YVxXgX4la94E/4J5+F/C1/AdV1Lwx8Xdf0eWSa4Ia&#10;SKS1sZoJgmM4kAY54BYPW5ol7d6lpFtf6hYPazywq0tu55jYjkVPFNTMMjzD6nClGiqcKcElG0o8&#10;lOMbe9ecbWt0kuup9FxnmHHWR0nQnWlTwzlKEU7RndP3lKOk4tSupJpWenYteLNe8aeMtYe81fXL&#10;q5mlGbjVb+5aeZv9ld5Jz7ngdga8t+P2tW3hrw9B4R0uR/O1CQzXsjyFndRj7xPJycfgtepD2r54&#10;+N9/eXvxK1BLs8QFIoVz0QKCPzyT+Nfd+BOWPiTjqn7e3s8PF1mus5xajFybu3aUlLeya0Su7/hm&#10;b1pQw7k3eUna/wCZyVFFFf3qfJGx4D1GfS/FVpeQ6fcXYDlZLW1J3SoQQy4AORjqMdK9V+FnjjxB&#10;8NfF/h/x5o0FvNqOg6ukECaoCInm3m3ZpOd20syMzZXjBJA8tV8c0XUrvSNVg1GxuWililBV1fb3&#10;5GewxXpeoXtv4kttcggeMG8TzAkMolCtImFPy5yBIGIJGAfuq7nC/wA0+OeErYfN8FmUKa5UrOd9&#10;fdldRcdrWk2mt9U/sn1/CuJ9jVeuqalb0Z+lv/BPX9pHWf2qvgBJ4v8AHj6bp2uab4gu9O13+zAr&#10;RuY3DRldhIAKOqjk52k5Oa98W+0yzjdbP5Uh7RoNzv1JJI6nOOepzXyz+wd4r/Zz8IfB3QDptloX&#10;hS58V36wzaTa3j+fqWpbSQ212JBK856fTgV9SXr6TpCRDyfMnZg0VvtLFmJ6ljwoz3/KsK2LweYy&#10;WMwkHGlV96KfRPdddndb6bH9D5hiMHjcQ8Vg6bhRqe9FNbJ7rdrR3W7tsakevatqdv8A2RPbSW0r&#10;kMAVSQyMP72MZwP6DPSrk32S/tpbZp1Rni+9cLjaATheQRg56e1ZFhdW2majLqdzJHgoN4DZK4OF&#10;AA56+vetCwbTtVv3+3WxEDIrKYIsiD3yTliTuPXPHAxjGJxrUdotvB4euJjI67HjZ3EifvH2nnr2&#10;A7e5NZ2tRv4h1gReHNfgRoIw0SxXAIBPUYACnB7/AOFb/jOxsb7RlsXvHZ1uAVmC7dsf3WUZxwVx&#10;36Dp6ZM/g2xuIXOkytBMlvhRAu0NnqCSpznGOv49c6xslcpe6jN03XNZ8PQz6Z4g0aW9Mo2SP55i&#10;liUZwM4IIO7cM56nBqfwhqttceLHuF1GcWlzFsK35G5nA2hUYcEj1HY9KiuvDOqfbQlrrs8MMMeb&#10;ie5QcEAcKF5PB6Y4rqPDx0PSLWC6cRzWoH7uOZSSw3YJ4/PIwfatZONtOperPIfidCfEv/BUD4Pt&#10;9pVZbP4TeMJi7RZMqtNpcS9e2Wzk9geM17Zf2psLqKA3KSXIhYCF8ZVhn5d3JHr1/lXgPjiWW2/4&#10;KqfDqGJFglHwS8TvHGT0U6hpeOTx+HGMdq+gNYSMzhrcOZZifkk+YSHPRjnA7d61xWtOj/h/9ukQ&#10;mm2R6Bc6la6413BayKyRqd3ysjscA47kg/T6102r2FxcXEN6xiWCbPn3QVG2v93G3hggPcZHPYHj&#10;It786TYC1mlOPvoFQZTHYAkAZJP+cUeKZNZaxt724gRWdQVjZx88Wdu47c9jz+PpXKkUtird3kEU&#10;jRXAlnVJHDBI9wGOScdOGGOR3o8M6+9rrkC6zJHPZSyKlyhThIvvAgDJBBUY96jlhn08zxx6gkEb&#10;pgxLgk5654+noevXmmWljZPbbY/3bmQklo8s56k8njGM1JOxctYY57q41b7QyGVAEjwAEHU4+pP5&#10;Y4qnqksSzxMRuKHJRMdMdc8VPcx5Uags4ZGjwsYPII6Ernvzz04PTilsrZnuTNbWy+YEDlWfh+cc&#10;du/P+NOKuCTbHLcXmoAaXb29y6RptMC5LIpHLBeeQOce/OMVmavorAyQW0jbdmCxQB0bsSCDyP0x&#10;VmHXJNL1F7u3hEYJbbGI9xX0GevB7/41pW32a4sBpt/by2skyq7XTYwM9ACckKBk569vSnZWKsmj&#10;Wk0KH+zrKPQ7RPMmtVM1yl3hyzKCyHkcYzkdcGvmf4k23iDw1/wUE+G3iyK2mez1XwX4j0TUAZl8&#10;pLhJrG7hkIP3uIplGBkZ619GzXcttGs8kjz2ygC3uRJyD1wemeMckduo4FfO/wC2Fpur+E/G3we+&#10;Jnh29uZodE+KlpFqqE5IsL+1urWcSDglRNJbSAZOCgPO0YaVhnt2qR3VwMwQLl8BwnUNu65GDg+n&#10;bNZqQWk/iOGxMjsJUM1winGWX7pPbvz64p7eILd9e/sWz+adozKxZcCNBxlj0APt6fnQOlz6pNH4&#10;i0/V96SsY0mRmQxqGZCgIHzDcp+bjP6Bq3UejNK7t4LO1muE2GS8nfy4sAtEQMZJ91IAwOPwqpo1&#10;iLVhPqFs1wTG3yO23yz1498Y65+lTxXJTzLWNPtBVC6sy7dzDIZR3Jzgg9T19qgs2tXZp4mNopUC&#10;RpQ3GBgr3557f41nJdjOzJ9JhaTWIhGgG6VVlZQPlHtnpj/69eiz+IbXT1jl07Rll8yYoBKxVlc8&#10;7ht5BznuOfyri0QSJtKxoZQR5zH75689hnH+PrW1aaTef2dZX1neoHMrkwzP+7XG7cwyCOTu6896&#10;SuOF0aOuW7ywzWWqXki7X3OtupdTlt2T7Dk5PPPvWDPNJ9qkt4YwEMu0LHCfmCE8N16ZHpn86fLB&#10;rtpffZ9XiDBVAUBg3PpxnJ5A69+am1/w5dWiLrdtI/2d2WUw5GcONxx83yjJIwatFmNIlqFuHRD9&#10;omQrCJJfkX33de3Q8/nmuWudM+zRode1JeHJSJQV2jOdq4xgcckc+lb8niLw5eM2l3MzPqMQAbkB&#10;Q2OuRyOeOfQda851uW+im+3tNLKdhCZOdwPepe5L1OhvviHDZwtptvqDeSkZVIkg+ViSDjBPTAGA&#10;f/1wP4uvRKl0tzJ9nKgESINzuTkKuOhOQKw9PgtpNLF74hDooBS2Qcu5GemT0/TJ+lWdMtpI7hdf&#10;v42UWxZ4LZ04Vh0Yk9/fPPHQCk7EuyOwv7ie3mLXIVYPJBa5adQzMcjGGGDgZ5J9sVz2ry3SwRzy&#10;XbeTPgoY1XII+8CAcHJGeB274q3GNWvYo9XvJXjl2DNpEzKpIOdw55IXgg5BNc/408Q6Z4f0y417&#10;XddtNP0q0tpLie5kvFjVAFLvuzgjAVjj6565ppOTSjqxqLk1GOrG6F4e0zVNbD3F4DFCWnuI5pkZ&#10;SOgztPyg5yc9QDSWH7RHwe13xNB4H8JfGzwhcapLFIY9LsdYge4d8cBY95Y464x7+9fLPxE/b9+D&#10;nxc+GeseF/hDqP8AwkVhrtjcaXqTTQTWptxuZS4bCltysNoHYZr5Y+Cnwv8AB/wB8b6Z8Svh/p+z&#10;XtKRha6heMZiGZSpco3ybsE9uK+ezbjHhbh7E1cJmUqqxENOSEE7O1/ecpRt02u9TLFZnkOUzrYf&#10;M5VY14aKEYJ2dr++5Sjbpsm9bn3N+2H/AMFIvBP7I/inTfAt98L/ABV4su9SiNyJdLhxCeTjEzja&#10;7AjlVztBGTzz88fsrftueFPG3xG+NXx58TeCtY0HVfGGrWWnadDcwLPdWtjZ2EZt4wzBAqGW5mkI&#10;HBYDOdoNYHjj4l+N/iPLBL4x12S8+yhhbIUVFj3Ek4VQBz69cAV5lp3ibRdA8X+J31u6ktQkmnyG&#10;ScER7JYXjQg+pa2mB9lX1FeJS8SHm+U42jkmBftqcINSbc5TvVhFr2SVlv0ctjwsZxll9TLJRweF&#10;5KlOz9pKbfNd2fuW5Y7rq9vMj+FPw71bwJda74o8WeIxf6z4gvHudTvQdokXeW56dzk9geleXfHK&#10;9vtR8fXM88cggjCx2zFflKgA5BBIOc5/Gtr4k/Fu7vIBbaRqME3mxTw/arUkBoXI4KtyrjaBnoQT&#10;6157PrGrXURgutSnkQgApJKWHGMdfoK/V/C7gzitcQVOLM8nGVetFw5WnFxV0rxVvdsopKLimk7O&#10;zufkfFnE+M4lzCeJxcuacmm2rJaKySS0SS0SWhWoBIORRV7w3Fos2u2sfiO4aKxMo+1OgJIX0GOe&#10;en41+/YqusLhp1nFyUU3aKvJ2V7JLVt9F1eh8jFc0kja+GXxNuvhzqE9ydPF3DcoBNGZNrZB4YNg&#10;+/HvXu/gXXdS1nT4vE9z4ffSblnDQASgyY4IfcACOen0FeUTWfw51SSWbwB4SunuNyJZT3SO1tnH&#10;zs4bgY9889q6D4e/EKO78UQ+HbO/vboPJvkeSaLyggixhQoXaAQPl9ulfyV4rZPg+LsLVzbL8vlQ&#10;xMI89aVVuNTkhFWThGbpq6928vebi4pLlbX0OXVqmFkqcql4vRW2++1y58QrXwX+0D+0Teaz8WtI&#10;1TVdVlSGPV9Qa+MZaOKKOON19XMajn1GTnmv1e/Z9ufBt54ftLfwHqdjLpNhBshtrDVzLHbQhSFS&#10;VtzEttB4OOTjnk1+OviX4o3Gn+MLfxZpMxUXdqYNQijP9yVh+DbcEfWvZ/2PPDnxE8QftBP8S/gL&#10;8a7jwXdajcRvc2+qwGaz1a3jXEitCpLFiMheBgAkEV7WEwub4GhhYZvWlTw86UI03UnOoliIPknB&#10;tu8ed/w1FNcsL/zM/X+C+LKme1ZZZm+Pl7qXsefmlFPRKOl3FONtbPVW0ufrKuo6hGptr5hKDJIF&#10;lt3yY13KMN0wDn26Y7VyniKO40/UMNLDZRAh2IlHmzDsTISODgdM814H+01/wU6+Df7JnirS/Afi&#10;bUNS1PWL2NHudO0KBCLNHJy8oLfePHyHLENn67P7OX7b/wACv2zvEOp6F8NW1mJdDhDzXesaMYbP&#10;YWYqUcsSCwJAUgMQvUZ49KWT5nDCLFOlL2b15raWvY/QZZDnFPArGSoSVJq/NbS17X+/bv0PTtaW&#10;0vNInS+QRW1w8plnikIDKA2SGBX5u+QT071+Y3gXSviV+yRZ+NvhB4i8YWsPh+TXzqMWo2d4N10k&#10;iFEDsOQSmAUBzlyCDXRftD/tg/HDW/24Z9ds4NQ8O6D4Hju9H0fRrxlIvJNm2SdkUlMEYfeSVRQv&#10;OTg+YeKdc1TxXq8+veJ9REkoZ53eVysdvk5aRjj73J5OSMjjcVQfBceZ1PLsBPIsPUT9vGEqsov4&#10;bNtQi09ZNaSveKTtZvQ+f4qzSrkeAnk1GpGTrxhKpyu/I021FNP4rfFurSta6IfFnxQk12Wz8Mya&#10;JLbx388n2G0A2y3hGwETN0jUEgkH7mcHLsFWbwd4V0/4Z3tz4n8eW7y391cbf7Rjj3W1tHnEcaAE&#10;mMAcZI7nnk5o6j4c8YalpKeKPD3hlBPFGy2Md8Ajyq+BtMfIVDhSVcjaFwMEmQx+A/iN4iTxLF8P&#10;/FvhG+WbVLgW0VlMfOAnOFMce0szIecDB5HBI5HwuVZcsZlNShl6TTVqtONSKqTUZczVN3unazcZ&#10;RlGco23UYn49inO6jDp21t6+X499D17SPDV5401KDw9omgyapdX7iG3sre2Mz3DNwFCAEtnPSvRP&#10;GP8AwS3+A/wo0hfFX7WPxrPhnWrmPzrL4eeHrRdSuuVG0zw+YsdsOBxkZwOeMV3t88P/AATD+Gy+&#10;AfhJbwat8YNethPr+qX9yJB4RtJY8ixtGIIFwQ2WY/d4welfNHiH4nwyyy+JfiLq01tf3khluH1O&#10;6Es0znBLFlZi55HPWvGpOpwRUnWy+u6tVu1lLk5F2qU4y53Luk+SL05pM9fC4R+1WHVF1a7+wk2k&#10;+1lrOS3aWyvfZ26K/wDi/wDBj4X6dHpvh/8AY+0c2FlDiTXNe1ye7QouSZGRApt0A+bqWUhm3s7B&#10;0zNB/bG8J3viqDXrH9mv4Sam9jny9HuvCZMEq7sDKrIAMZUK6fMCWALlpHbkfHPxA8Kr4Hgv9Utb&#10;mfSfEdpdwWlxHgCYKWikGM7lw3ByAQGBAORUn7LfgDQPjLJqN3qc1vFLa3R+1GJR57RMBsO3Z5Zy&#10;QwJ27eANmOD9Zwpm1TOVWw2Nj7PESjenyxpxg3u3NOnOUrrWycW91JH2lHhTjH6l9aq0FSprR3jF&#10;dbbbrXR3TPZJv2lv2UPizOJvEH/BOj4Y6drsabmvtA1LUNLu9pOC8E9tJnBA6gsMEEjDDPgeqfE3&#10;wfY+Mrbxb8O/2drf7B4e8VR3OoWXi7xPcXsepArJbiFpIYoJhIGnEisWYnywDuzXsfxH+Eel+APC&#10;7395ILrRwqo88ixQ3MWwg7wyIPMYZLFkAfcwYrJtVB4Hq/g3+zvE6+I2lurnRLjWLaS51QoVgVEc&#10;yK8owRvZo1A6H5+QGDY+pWJ/1aw2Io4zEwqyq00oQ9nH3WpKUo8qs3GSu4uSaUkvdbaZ8zncMbl+&#10;Jw8ZVKcuZv3XGHNoteW6u7J6211PtLwp+0V+wJqfgtNK/aX/AGJtQ0NYdOb+0dY8CeLJ75XfbhiY&#10;bhY3CZ5HL7c88Amu5/Y/tf8Agk3+1x8WdP8Agf8ACzwX8XJdQltpJpLrVET7PbwxplnnkUtsQ8Lu&#10;IwSwHevlK+8C6p4z8CXviA61Z6R4YQLHrXii+lIgtIHHPlhQTPKyn5YkyzZ7DJB+zbrWjfHvxNd/&#10;sP8A7PPhXUfD+k+JIc2PjO3nkj1N7mEMxudTaJsPZkEjyVGIvkPzncT+YZFmVTG8kMVhKLTleMfZ&#10;qLk9rK1ortzNeWrR+k8DcP4LN8jqZjiqKVSErRnFJKMUldySWtn0WrX3v7O/bN0DV/iH+1v4u+Cv&#10;7E3xn0rwprfwv/Z50fRfClhY6/DDdapLf6jLdTWNtIz7yxs7aE5T5suoJAfNfAWkN4a8e31zpnjn&#10;4dQ6Z4v0u1OneJ47qIrNdTI7Brh0YZjlOQjkckqCSSc14r8SPiRB8Vvjn4x+Mvh65dLLUvE8g8MT&#10;xSMHh02zC2lgUb7ykQW8bDGMFjjFfT/7PnxN0v8AbCvdQ8PfEjTlf4v2eiNJofiqGPD+KrW2QvJa&#10;XajAa8WJd6TgZlWEq+XwW9bj+tQzzNJ4bD3jUwy5IpN8suVe9y7WfNzWWqkkre8kn9bm2S5hgeCa&#10;mIoOSm486lT92cdU+VtO8oNJNrdNbMyoIdE8I6KlvEI7Sytk2oC3A54HPUkn6kmuW8H/ALSnwk8F&#10;fGnTvFHxIXVJ/wDhHZ2udF0TSLbdcy3uwiJmY/6tTu5IydrcA5O7b/Zo1n4p/H39prRvAfwr+Eth&#10;rtrbTpdatd64HW2sLVSwZzjHz7wASAxJTy1BBff9/fsw/AXwLqvxr8c/F34neFtBj+KFzqKpJp76&#10;eifZLCNFjgntWK5dGVVDSfKc7RtQEA/S8C+G9HK40s4zzmc5RU4U4SSkrvTndm0pK97K9mrNXPzz&#10;I+F6OEq0szz7mnKrH2kYRmuZtu6dRtSaUtXtzPQ7L9nvwjdp4SX4peL52l8R+IbBJ75rm3VWt0eP&#10;csMceT5YAGCN3JAznAr0PTtJuNbtjlIpUZ83cjRN8mCOAGyvIOAfryc4rqJPCEl14ZvbuLayrEoY&#10;KoYsWwNpIJ9eR6Efi3StM0mysJJ/7LilmKI0fnx70OF+Y7c8fX6/Sv0GrUdSo5Nb/h5HqS5XJtKy&#10;OXu7WGz8wiw3zxJjlS0YzxgFuBgk8jOAB36NS6sE0KRXgtzeD5ZZIjlE4wFDDkHAxjjBB4541b3S&#10;ZNZBydyqd42qPLVh3ZerAdl55xk8cPh0yzsrMaXcMxlvCGlmcKfJlVi2EKryctt5zyARUEo5Se9j&#10;09zDfb53jUNLI0IDIp74wAT6Dg4PUZq9pSadqGoedHPJsiOfLMx7EDnbwWzxjkelPXw1bX9rJdpZ&#10;JPafKjSJI2ZXxkAHghe/Pp0rpk8DaboulQvqAnhv5clbeRy6bMDnaCNnJOCck89MUlYFYi0TX7HQ&#10;DIBcMwQhYECZkkPGSMnuec/z61Z1LQWttSeXVTbhpR5gQlcopwcDBOSMnPPaqhsbtbmIyWEcJk3C&#10;LY3EmCoxnHH0rZurOK4SERzSNJEhj2yOAASeBxn0xx2FFhJD7XSIbht00CKCOd0YbBPp+lRSqJ9+&#10;nWzCMxkjzGXO3HRef89+a0ormOO12PEchDyAcjsf19P/AKw5zVtSe4DQIrYd+S2DkcjA9zn6cUIp&#10;C22vTQytBLepcyQMQ7qAEbHp046/XFSf8JFd6jetFfmNkkcGQxqA+NvOPy6VUttDsdJLwfaZEKKW&#10;2SoWV2x045A68fT61JFZ26tHNcxqArBQ6hvlzxwV9PxJourhomdGNIa1RmGpsA+15vOI3IAQFCkt&#10;k8Y5HbitLQ76PTUn067mByBOsXlA7OpOdv0BxjislLyS9jW0glUARhHkCdV67SMeuPyFP0+2tElW&#10;eGaSR41K4AUZJHJPHA/ChjvY1dG1W81gSWdpeR3ElnbzOrvEEQZbbuz2IyMccDI7muJ1m4vNSMem&#10;tqcV0ZRtllEonXYpzsLKSDluq5zgHIw1WfEVu9g9voryxJa33mTyMWBDhSPLRznhSxc88EoPTmHV&#10;vFGgeCNE1HW/H2sWekaVptuZ76/vp0his1GA0rSOQqgepIyDj6NRbatuSlezZUuta074NR3PjOSC&#10;1h0yPRpVvbmd0ihtVRt/nuz4URoFk5yAoz2BFeBfsP8AhjxB+1F8W739vHxlo88Wjm0ubL4QeH7t&#10;Cpt9McgzaxIjAYmvCEAyMpbxQrnJIGNqGieIf+ClviKzu9cnvdL/AGetNuQ1naOrQ3fxCaNvlkkB&#10;w0elB8lUOGufvMAm0H7R8F2eiadp0Oi6RY21pawxpDDHEdqRqBhYwAcYxgdhxgDjNejO2Coun/y8&#10;lo/7q7f4n17LTq0mved+hjWJuovPt/kQzwDG5yN4UgryO+Pp0qjMuo3kcs1vtdbbH2oSMFKZ4/Hn&#10;H5n0rrL3wtp9raz6vNfu0aS4dYXwSPxHI4OQMjJrlbmRbRJLSCVGyu0uf4sY5GM5x06k/TmuFK5p&#10;a7KcElub6KS5t08uPA+ZOrDpuwMnn9TVvTFsGjmAnVIwSPlOc+2fxHNNitIpbdpJCgfZ8oIJ3HOM&#10;ex/PpUQuihb5iUDoxRRjaRkAHp7nH0rTfYroNeb7XArWtrnanyrJgYBPJbOeflH50R6VpuhhL6+t&#10;kmnnjGXhb/VnPRsAAk4x3xn8Kus2mw2sBiLmS5jZWUN02n9PvfoailN0YzO23bwpJkUnPf8AAEYy&#10;PUVizJ2THPqJureKykDRmKdpV8ro2VAP48dO1JFcXd/vu5J3JGyOMP1AAGFGD179f61HZxzqPMhg&#10;G7aBJ0GMcZB+nqauXE1imnSIZY028pgnI6Zzkc0hFxbqXQ5FhbT5WmnQOqGfdnoAMAfz/rVG9a2L&#10;G1ubZ4MB920/eY5wPbGcfhTrDxNc20wWC5SZmXYMkZwc9/Q/592w3f2pzcX12JZU+TbtywTPAyOu&#10;OfU4o3Cx8pfsTXU0vij49eIl2GbUPjpqMNwvJBWGysrePAGeiR54/vGvV9QmtdOnkkbTfMlY5ebY&#10;BgEjPJ6jPc/TmvI/2MUawsPjR4eut8Wo2Hx38SLqUIfEo8ySOaH5hnrA8RBPbA7V6PMtlGpnjnma&#10;RVGbeRmJGQM8gY9Rkd67Mw/3yXy/JERWheS5J32qzBEL/u4osEhjg5wuOQOPxpJdReBPKjfz0fPy&#10;SptPGOpzgk4Y/lWfp2m6hf6k0Fkq72tyyea5UAH5ckNyPTvzWhp/gLWZXka/miSFmIXZIWdRnkjI&#10;I5Ax14zXDoO6Q2x0C81p1LNDDbQhckgNnvjAxkn8K6FJI7G2Sw06GCEcAtHjaO5Puen+RUVlYjRL&#10;URaVcsIYz87yH/WMTg8Y6/gKUfY7WOScSpudiVVUzuGepUDrzn1pXuS3zFTVoZtVuMAuljGuHmJK&#10;NMMHhcjueM5HGabLPpGkwrb2bJEmCG+Yndg4JAwd3PTPGT75Fe51RXtfs8Gl3MMwyyz3Ub+WMZwQ&#10;DxnjIDD86pxeF/EmoMl9J9qm84ghZLhRuXjnIICjHp69PRjS7nReG4ovEDKpkkWI5lcNFhiAcDrn&#10;I68gcYrbupIbJ5LzdhY0wHc/KnHP40zQ9MXRLI3N1tEhVVMSHPlgDhAepPUk+/tXP+J9c0i5jZJ7&#10;+1IOT5XmB1QA8lhkD9e1TuyN2Yfjj4mTXOLLQiChyrzpCGDgDp1/TnPqM11Ph7VdR/sGxbUPItTJ&#10;EiJGUxz0AC7hyQM4HT3rH05L+5UvDuS1UYVo0VQx/Bzntzn6AVp6Po2oakwlmlxHAoEIlbozZz69&#10;B9evSm7WHLl5bF92EAEV3cyyRPn/AF65IOBjnuD+uT6UxLgNa+bJaTB1IEjhvLAb0+X9TzirCafJ&#10;FArSz8qm0xg4jDd+2T0pHubP948j4aJcyyhNqlR1GBknrj64wSRU37EJ6FYv9vEd7JcRlBCzIhiz&#10;gk8vk44GcA4zzz1qjqqL4lMbWWLhIlLQB5CIpXUgFzg/OFyOMYOD0zmtdYoJLUaXDdufMBCSBfu8&#10;A456nPOPf0qrFc2UUp0ywUo8KFEuSScsxC7gT1O4/wCRQil3C6jks1LXV7GsrRESPtC5YkASE/gO&#10;uOlYmsWX9kXo1fzNzQwlYER2d2c4A4U46HGTk9M+9po9QNw5F1vRQFl84jJGRjDcZU89c4JI6EVB&#10;o2jx6iZFtoiLcBSZWbLM+3Y0YzyVwBk9uD9HsCui34ZlivdMfzyZJZJcSREkhTx0I75/i9R7Vpwx&#10;qVbz3LiZMGEyAqBnt6dSOgrP/saws5zEI2WPz40+/wDMEI2YJ6klgDk9sY6VPo7Pf2klp+/HlSZn&#10;ChTvLc888jBPQc0A3c4H9sMw2/7NnipTMHgFkmwDB8tzcxbU49OaKb+2BLJbfs5eKbfeuWsE/dtt&#10;TC+fH1XdyeeOD9fUrSnsa0lobv7G+sCD9kLwrai3Y3E1hLDbRPGOVNzJucHGMgZPPQKPrXd7rC6a&#10;O2ubYxvFH8kYGCB6r2U8g7Dx34ryH9j3Vb8/s2+ETaqoiisZ4hKCSysbiTJAzx3A6dWP09x8Pabc&#10;SW41ea3LM42RBlALH/ZH3fbHTAroWx0q1h3iO4n1HwjPBoVw0F69u1vY+ZaEJGzBlQdRuwXGcEE4&#10;PPOa/Jv4K/8ABLb9vf8AZs+Jnj3x1b+Nr/Xf+En8KHTdOh8JeKhaNHevdwyG4lVipJULO/rlwFfO&#10;XH6237wu66a4ZvKJa528tux9zaw25wST26c1Bb6XHHcJd2srxkLuZokD/Ox4QKQUGOc4xjIo5RWP&#10;ywv/AIz/APBUb9nP9kux1nUrPxMPFeq6s8bHW40vbXT7REi2OL65h+Zn8m4yhJZWdRuHyg+veHv+&#10;CyH7RHgz42+Fv2ZvHHwWsJNR1iTRbXXtduZrm1jgBtY59SfZ5RUtGSzq4do9qLhnDbh9yeCtKe1u&#10;tYsZpEuE03UpHhguVSF/s0uJDJkfKFEnnR8ZJ8o+po1nwT8KfHty198RvhnpWrhFf7NJf6Ylx5Mj&#10;43sPMXIwiqODwFHYCptcmx8rfCv/AILXfCj4mfDq48Y/FH4d6lotrax21zPcRs2oKhkuBZxQGSOF&#10;VyXOQpIIw3GRz9K/A79sH4K/tQ/DWT4q/CedLnwzazT2c10ZDFuaFhl9rgKIyMFWzghvqK4Xxj+x&#10;D+yv448N3tlP8KbPTHv5XvTdaFI9o8dyFBWX5G27VIDBCpTcN2wnmr37Mn7F/wAOvgN8FPEv7N3w&#10;+1CcafrUGqfZri52tJatdIyD5kRPN8vcMO5Z+FBJ4q4pcyUti4KPOlLbqfm/+2N/wVw8XfH59R8B&#10;fAM3vhXw3FNc2l9fxzK9zqaeYVAjcACKJk+YsPn+bb0O4fKGhvqnhtn1Lwlow012Qr9ssrUiVVOQ&#10;cTEF1yCQcMMgkHrXofxD+BV5+xT4tv8A4UfEvwix8T6LqDxxvcXCSW+owuWMdzEACFTauMEl9wbG&#10;3bms7Rvj/wDE641+FYtV0qC3eXa8NzpsJt1jJGQ7FS5UAddxb0OTX454g5lmP9v4nAUJzjh5P3ad&#10;370fsuS+1zL3knflUuWyd0fdZJDDyp4jF5Ngr4eUm3PFVZQb5G7ctNU6nLCOri5qMld+69xvwH+D&#10;0nxK8SQNqyOtibjyo05BuZQu9hn+CKNAZZpTgRxoxJBIzd+P/wAab2T4ieEfFP7NWsL4U134dz79&#10;L8aaRF5dxqc2EWVHBGRYsIwiWxyuwksGZmFfbjfsaeNda/Z2SK+1tNA1PxfbD+0rixi85NPs2xJ/&#10;ZwfcWSRpArzqx3kqkZOI+fJ9d/4JZ6XBo8lt4e+IUdxqSL5kaXERTzRjlc7jtGc4O3r1NfAVOL8i&#10;4MzF4N46FPFp8tRSjJ2X/Pr4HHkf/Lxv3ZvRtwim/wAwzDxq4Go55V/1jhVdSL5I04Qc4UotK8uZ&#10;uDlJveSjdWSitLv3n/gmr+1B+yB+3v8ADvX/ANnrxn4Is/h38U725/tLxhoGk37WkmvzBtx1C0ly&#10;HmiJOTAciInoww5+5NYsPEXhnxJqGqeDfB82tTSeCpfJtd5/f3Nk+63iaTa20uJ5huOevQ1+Kukf&#10;sNeHPhj4U1H9pL9pbx3rvhOz8PaqbLwO3hC6EGt6pq6KHUQOeIo4sgyucgfdAJIr0bSv+Cs3xV+L&#10;vwZ0r9lr9srxK/gzxVc+R/wjnxOtL97PTdWgBIA1CK3AEMzgj94VVHIydgxu4sy8J8v4+4iw+OWY&#10;1KeEqQqRngv4ipRrQjTnWwqc4tUUoRqOjCM6vuLkjUVnH9Ko5vgZ0cNKWL5sDOSnCvac1ytKUnyQ&#10;TnN8qXNyemktD1T9uH9qX9qu58CW/wASf2hdc+GnwkPgS+PiXw54di8QJe+JGvIreaJFWFHYjck8&#10;iEuqLhiTjFfC0H7ffjzwNrf/AAlvxM+MXxI8dePfD19Yyq2peKltrTS7vz41YxwGG4WSNo2kikj2&#10;jcVVwcSFV6H4tfAPwRaN4g8M+IfGGp3Nw8FxFLMliixOWU4cO0jMyEHIbHIIIr9VP2aP+CXn7I/x&#10;V+C3gT9p74m/BmDxBrvjHwdpGr6ncahezfY0u3s4fNKQhkjAMgLDepPOeK+s4i4Zw/gfwXhsww2Q&#10;TqU41f3HsqftKvLO0nNKSU4xk1G+l05J2ufpefZPg8ixdLFYz2lKhi6MvZuNJ0o1LaJpTqe0ty1I&#10;yvNpvRWfT4M/Z4+LP7Y9p+zR44+IPwu8eWHhF9A1loo00vwtBDq00K21sx8y7eFJY3CPuZVUfvd5&#10;GAQB9wf8E0P2k/DP/BRT4Vr4f/akg0bxp8Qvhi6zWF7rlhE81xZXAA88RMNpljdNjSKvQxngk103&#10;jj9mnxl4P1bS/DukeHPCtl4Mn0e/gidL22hed1vJEhDjeN5FttUnaSSnzHPFfPfwU/Yts/8Agmt8&#10;R7b9sPWj418c3mlatcjRPCPwysGaIWjKwK39zKACmxjlEVwSo57j4jPczz7jLEZpk/EuKnh8Pi4w&#10;dKdSbpuEZxjOC95xcp05Wc6avJ+9B6H5jwjnudZ3WzLAZ03LF0ZwqYStGCbq05xcJUZ1IxTbVuZu&#10;Urpz1bUbH1X/AMFH/Et14O/ZT1LQ/DmliW5128t9MtbK3gJDqzb3XanOCkbDA9aytbvPhD+yb/wT&#10;10rwX+0Bq0Oi6bN4TMWo6bclVvLya5DSvbW8LfM8rGTbnG1OWb7uK+af+Cj3/BTf9pbW9P8AB3xL&#10;/Zi+0eFfh94w05/IEegwrq9nqcLNHdWc8zrIYJUPK+VtJRgwJBr5k/bv8A/tP/F/48TfEPU/h94y&#10;146x4d0i/lvf7GuZkEsthA8m0hMR/OWJUYAPar4X8O8r4Q8M6fCuJvXnSxqxdSULxhVnyJUU73k6&#10;cFBSduVyb3tv91zyzLI8NldZqlDmq1ZO7cpS/d0+RppKDhHmV7y1cttDbuvhbD+3Tq7/AB81r4ie&#10;H9H0qXw3p1taLr/iGKyltI44vLVYopFUsm6OUKsUZXA4Lkljp+IP2X/gR4Q/ZdT/AITL4u674rsP&#10;DnjS6uJD4D8OfPGLi0hDh5LtowqYt423hHxgjoc15vofw5+Jfhn4R/D74h+FvCd3Ov8AYup6Rr1h&#10;fwyQzRT2ur3iJGFdVUbIfJA+bgPjBwK9h/ZH+Jmg+N7zxL8DtagltNQ1jTXvLXS7sFd13ZRtLLGu&#10;VBbdaPO3Y4jXIFfrUqeCrcbVKVSl7SnU+K89m7SUWopOMW1ZPXRrW5/P+B4nznJM3nlVGq/ZRnPl&#10;vy+7JuTVvd01k9730vdkn7PHxx/ZB8Gf8E//AB34x+Efgjx7cy6J4/08X8dx4utFdnureeOKUgWp&#10;jUDymBHllicYbFeXeO/2rv2ZfjP8JNP+FXj+3+I/hW4j1Vby91yIWWr287ojpEGXdbOuPMc/8Cxz&#10;gE/Qmqfsk694q/ZJ+OM3wT+F81yk1lol/fjTQXea5tLiZmO0kl2EEjE45AUdc1+eFvNbPpw0eSSU&#10;PNdgzK2AgUDA47nlvp+Nbcb5rLBZj9WwtBUsLKCtS5pSUddYqbtKVmlZuztukfrfB+BpZhgHi602&#10;8Qp6yvG97btKKj1e0Vftc+x/DngX4o/Cj9kr+zf2UPipYfEm18caydX1bwxLaB7hdLtA8ak6Pd7m&#10;ffM8vmyQq2Ps8fzngjy/w38Qfg78YfCQ/Zc8XfBm+8FX/iPxRDJfXnhi3+3Wt9MUa3jhn0+7dXjR&#10;fNc4SZuXJCDgC1P8KY9b/aF8GfCfR768S28H+ArK4uI7e/eGWC4kg+2v5Ui5MMge5UHGF3L2yTX1&#10;94Cj8CapZ3HxZ+KvhSPxVP4bKQaDPeqItftr4jIKXf3phHHvfFz5qlzGAQDkPLcrxmZfvsLLkjTa&#10;hZ3e1nLkl8cHe/2nr1KrZ7h8olGU1zSqJzTSW0rqPPBpwlpveOi6HSfsV/C/SvE/xW8b6X8Pv2s9&#10;C1XwT4E0Ox0bw94LsbtZ4IfsimKS+udOnAa2HmI5EkO3PmkrLhVNS237Ffhz9kLQ/iV+2b+zlqEU&#10;3i+HSnhh0G6vWe28OLKgkupRJJg3kckeXi3cYJXczJur5F/aC+Nus/si/HTTvhz8G/DlrZ/Dl7O3&#10;1AW8PNz400y7t8SHUJyN7u8byRmJcJC+dq7l3V9f/sPfEP8AaW8eftVN8HPiD4OvNd+D3ib4afY9&#10;F8QjRGSCe0aH7RZSXVwesvlmW3cZGHYjHevi8xpcQ4HMcRmmV1HicR7S/sKqbjTlTjzqFFxUajhX&#10;cZ0pqU04ymqkHdHtUsZUwVCGLlOPsH7Lmo25YVqUOX4uVpcyaTlZqTUtJP3ksz/gmp8YP2cPGPwq&#10;+KHxh+Dnwra2+Jei6VJf6z4YuLgzRyRhHaNrF2BcQSSodyHc6MyqSw2knwe+C2s/s3/s4/FL9ob4&#10;86lfL438ctZa/PpwLRTWFml0CoEqsGjlMksZCjDKAn4dnqP7TX/BNH9hvW2034S+FLfUb230+4s5&#10;tK8DWivvlaSJla5u5XCyBTEfl3SZ3HI9eX1/9t34JftSeEPG/jzxH4K8W2NlYeEIdN/s611m1kMr&#10;T6nAxba0e0ODECCT93cMDINd2G4T4zx/1njDP8pqYeWa/wAatXqNV6FOlRqwjTpJzfL7RclRRV1T&#10;UXzSvyqPN4y/64ZlwFmdaWGrUcNi3GMMTWv7Syg/Z04yk7uEWnJNJuXLG8nZt/PPg39qTXPj58Sv&#10;C+n/ABI8M2fiNdJ06+sdR1XxFaQytqXnRefGBJDseRd9mWy5Zv3YBY5IPnNl+3P8VPh54o06f+3Y&#10;9I0Zg8d5pPhDRbXTWdCpAbzYESQkEjgvzXqXw20r9lXT/ifaa5oZ8bWNnbWmp3+sRX2m2chQQaRq&#10;MqSwiKcB34clW25KryQTjw3xh4K/Yl8arZ3Oh/tf6npRXejJrvw4u88kYJ+zyygDsfzFfvHEud8E&#10;Ynw0xmCyOcqP1hU5UYTqtzV5r6xapzW+Pn1UttFpZJfR/jwhX8Hc04e4rqznLENxi4+0k1GfMqko&#10;Tpp+zm4299NTuk07o9z8FeLvg3+0Z4dufEFvFNq941yP7Xi10tPNE3Ow7pGYqD82MHB5966M+FfB&#10;unXbeIG8O6bFcRRjdfG0jEioo4y+M4AHrXmf7OX7IXxPj8Gat8Uv2Uf2kPBHi/To7mO01G1ubO/s&#10;h5wQuFkFzbKEIUkhvMUete33fgH4q/AW0027+I/hXT/iF47u5LaR/Afhi7V9P0K3m2BLy9Kf6RdR&#10;ndnEQMI5DScYP8Q1/DjP8wzavfHqnRpx5nKdSc5bJ8iUFNuTV5K9k4Rbb01/iTxE+iTxlnHiFXo8&#10;LcQxllUkvZLEYqs66vGmp0nF0921pObjTcIxUp86UX0X7Ov7KbfFDV7HxX470WPR/BlnF9s8JeFb&#10;do5k8UTbd0d1LbgxstmshUkBx5pBHTmvDv21/gL4D+A/x/1r41/tQ/Ebxv4nvPE2nWCNa6HpVlaO&#10;km+624Mk8ipCqR7FUDjaBjFfq5rktnZ6PNqENnDPPZRgQokIJjcAbVCrjaB8vAwAPavif9uv4DaX&#10;+1f+0R/wrHWdF1ewI8BK9teRwfvlvIL2QhoA52XKCOV8xh1JUjadwCng8GPpIZplWe1MvyJUsHgb&#10;VL1akU60pRjeNSpUcmoRm3qlFxhtKTS5j+tfC3H4XwerYTK8PiPq9Pmg51IxXtJud4ynKpNTnKrU&#10;m3KVpLn92MY2hCMfhKe9+GnijxDY/ET4KfD7XdJ8LXt8ml+IrLxFr0N8RqccMs1jdqqRRBHMQu4i&#10;QG+7HzngdTUni/8AZk8c/B79g/4uTReIvD+tXHhX4jeF9Y0e90LVkleQ209wk6vCcSw7opHVllVS&#10;CCMZFQQTpcwJcxHKyIGU+xGa/W/ECeZYvMqeOzB3r1Y3n5yu3zaaWkmmmtHufmfjY1Lj/FThWdWD&#10;k2m5OV+b327vu5a+dx9eJ/tKaQ1p4otNWW2jRLq22mRBguynnd+BFe2V5r+0f4RfUtFg8V2byFrE&#10;7J492V8tv4gOxBx+B9q9/wADc2o5T4kYR1Z8kaqlT8m5RfKt9LzUbb69Oq/FM0pupgpWW2p4rRRR&#10;X+h58eFX/BmveJtG8ZW1lodkbi31BNt7GqFmAjJIKAMMttkk75wpwVG41RRQ7hC4UE43N0FdhP4C&#10;8S+EvEOi3+k38FxY3cySlo5gRPGIyHJVtuUUuM5wMEZ4zXwHiNmOT0OHa2Dxrp81WEnCNS6jKULS&#10;smvtLeK3bXZNr1MojVeNi4Xt1t5r8j2j4Ofsr+Jv2t/BkfgvwvMdJl0DUWZvEQtcjTArkxfMihuY&#10;nRgiEAnB+6oNfqf8LfDsHw98D6ZoXiXxO+tX+laZBb3Gs6hnzrySKMKZcEkhiRnGWPPU9a/Oj/gl&#10;5J8QV/bR1O+t7a6Tw5/wiU0V/emQxWqXCFSJZUGBMfmMYLgkEjhdgVf0p/syLxNrCaWmxE2xpAhh&#10;cArnJ4yfvHnGOn0xX4jlGFq5dw9h8OsR7WnNe2S0tB1bOVNdUotO6fVt2Vz+naNLEYHIcJhHX9rT&#10;cfaq1vcdRJygnvo1qnbVt2Ft7+81ueCee1hhglkBSBUDSSDOcuSDtUDBPGee1WoH1MX8Oox6kiRq&#10;pE8MSlSyZyducAZwOewqu15Ba3che0Xy7RmWOQxYEjZwSM8dsDpVp7y4ktZLmeRWWOMsFkZSy8HG&#10;OP59PSupXvoc97M6CG9t5bAyTWixxLADl4fmHzHsw9fzJ6VY0awvLmYowEU4LFbfcS0YA6MSMZx2&#10;9sVzn/CSeJrOyMGl6OrTNcqsLedkkR8bXHAwdu7gg5ArpdO8S2k9vLpdnZ3TTxMGuXt4fkZjjdkl&#10;lwOq/UDHNaW0NEk0TaWk19cxW9zGsay5je4YKDjjrntx0yPyrXufCstl4Uk1vT2jiME0cBW8ty7M&#10;5IJbOenJzx09KXw9LZajqcRuAsruXVYWTq2G5AYDndgZ68074g6zqkGhJ4fax2yXF157OZcgcAFS&#10;pyfpz+XcsrDSSR8peLJln/4KxfD6S/uY2YfAvxMJGCEJgalpuMBiTj/Ir6Pa8tbpJLd7HzVZP3im&#10;Qbc43Ac/mM4r5i+E1/dfEv8A4KO+O/iZokP27Qvhz8MV8IXWpyIvkjV7u/t76eBG/jaKCCMOBnaZ&#10;gvXIGf8AtL/H+/8AjXL4x+AX7Jnx7i0v4h+GfDx1syaVAty1wsavusk2ggzFvLGAD8suPvDFeu8H&#10;VxdSlSWnLFcz1tFNt3dk7L3kdWX4CrmFfkhousmnaKuld2Tsr+R9PS2ckkpurDXXiDOC8Jk3RlgO&#10;SFYFRjpxz0PfFdBd6bqFvNBJqlkVm8vcHK4eNegxgkY/z7V43/wTa+Onxh+Jf7J/hbxd8X/DcNv4&#10;nmt7i3v57uwCz3s0ErRklF24fEZZxgYIYYHSvVr261fUJ1tb22m+RXKNKuAAOegGNuevTnp7edis&#10;PLC4idGbTcW1pto7aMnGYSeDxU6E2nKDcXbVXTto+xJqsUcbq0lmhcqBljkHuScggnJ49Peo3vTE&#10;RLFCN7DZGhiUZX6Y7nPfHFPgluIkMdzeF4/NMc6AggsAMgHHqDg8dKsa9YWg1KKazP7n7IjRPLgM&#10;AeD0OM5zyTWD2OVpla7hmXTlvWxHLKzxysV3LtCrkDPT73P5cCon3Jss94D71ZSGzgfh/nP41rSy&#10;Wt1YwaXLCkEkco+zybWVZTyG7E4HHPXgHnvduPBMWn6kZvtgntTGWMgiJy2Mn5T6jpjPTFNXK1M2&#10;z0q3km+0Xzw28MOw7pgMMScBCDnAJ657D3q5q97brbS2l2RdMRsVpZCRGx2nkdz8ufXBxzUetXEF&#10;sGsbN4iASJPLG394oDYGCegA7evJyc4DXl5JcNafdI+668hDjIz6fT/GjYexYMM05BkjCgMWKg7Q&#10;cc4C4+XvgdhXjH/BRC11TVv2QfG994Ttrv8AtjRrKHWdMtLZSXmnsriO8RVKnPWEDBPOcV6/ML6G&#10;BSWJzu3soBCjoDgc5xWH4s0a28c+H9T8E6hIytqOl3FszCJyAJYyhbrwMHP+c0K6FfUg8O31re6d&#10;Y+NdNjS9GtWMEisrcpEy7tuRxnk5rpra9s4IY44rMC3e1IEQjx0JztAzg5FeS/8ABOG/1Pxl+xl4&#10;Ak8bQyLq2jeHV0fV/PBU/arLdaySMAMkkwl8992e9e0Qz6bcwNpltG0ghbdFKEx82Pu464POPw9c&#10;ULUSZz97Jp8en3Uc9oy3DMZImjQ5jwo+bjp06egqOebSzAh0TUIr2UOqxwkpnI6tgsDjGT16nOe1&#10;bNnCk8guLWAXIR1DhJNoKD5j2I6cc5wT71VvtJkuLuayu7RIgPKls3FoAVfglWBAyM8e/PrTugdm&#10;TaNf3JMiNekROimITqrDJBIGDx/+qm+INe1e6vbXw1ZqXsmDNKYeTHKc4VVzypyScdyPSo9MvxeI&#10;9liR7gzMsUcYBQMM8L3OPX0rUTQ20iRb9oHlnEZaLICoGwSMt1HQ89s5qba2FG72JorfWtQOnT6i&#10;ZZJ5n2xTM+Ts4VT25J3c55weDmtXxbp5fwxezX0WU80JDIUPyqNuMY5bOFHHofSqWp3ostOtNd1X&#10;UIlmaQK7JEcoxXnaCMEY4z1z1HWqWt+NLM2USaFdyWrRFg8DsPJb5vlOcHPB5GMdfSnsW9EcvDo+&#10;jLLdXMlqrXMnETsuw42AbRgHjj9aybnSb7UUdJLdB0IQRhhngKAvQcckn/Cr2r6zcrpUl5aXUjKw&#10;/ebUDYULycZ/Hj16+nPW2tSsiBJZt8sZbewKFvU4z05GO+anVk2vqaUmk6XZNDc6sElkBwks7LtB&#10;9AOnGfT9au3+qWul232uS8ibauNkbhiQOo9h7n0NQ6X9j1K5jv7oo1xgC3Eg24yDn2zgnp61n69o&#10;51DU3tGZ0kfImbIOYxlQ23+Edf8A6/Wpa11M2rMfc3evarshggTzbplThMrEOGJH09favz2/bH+O&#10;fhL9qHV/HX7MGmyXP2XwtrwbV7u4kjhuZJLdnjkMKbmLwDHzMOQG+YLkE/pZDpMmh6Z50SpkKVQF&#10;Tx37kc9M59a/PLxV/wAEvvjf+z5+0NfftF/BHx7o/ivV9at9TvtT0zxdbyQQ3Fzdybhb7YiAQweT&#10;lnwSoG3HNeng8FSxuEr044p4avZOlNdJp31umraWd7b6H0eR4fBV6ddSxTw9dJOjNdJp31bTSWlt&#10;bb6HifhXwroPgvRIfD/hvT47a2hXCrGgG492OOpPc1euriO0tpLqU4WNCzH2AzUtl8Ov2l/DNprV&#10;38b/AIIXnh9NIuIkm1CF1ktZmlQuixspIbgHkEgHCnmuC8X/ABS8Kanot7Dovi6W1vLGFpVjjXY8&#10;rbDhAWHqcEda/mOpwNxZiuJ54LF05VKnNF1JxvUj+8ekpTgpaSvu/nazPwXiTDY/J8zqUsxmpVn7&#10;zfMpc3NrzKSbTve+9/mcV4g+I/xF+JOrXHhnwvbTQwSEf6NbkF1CgZy47Z5/IVi3fg/x9pninU/C&#10;WvG7u5db0kXcRaRpEaaxWSZCrEdfs8t9lc8CDPcZ9Z+EGjpo/g7/AISbVrxZLjUgby6uHULtBHr6&#10;YGTXKfHjxlY3OkaX49+HDz32v+FdSh1PSjbWzmOcBtskDOV2lJYi6EE4KFu1fuGV+JGCyHjGnkeT&#10;4ClSwdGXspTjGTk6mkXOU3ZuPNFJ82skuZu9rePlGDlXlL28m1Vi4vsk9V9zszz7Q/A3iTxA1t9g&#10;sflu5GS3kkO1XYKSQCeM8V2fhr4RaRpj2ep+KNWtHwmb+wvJDAYy6ZjAzjJ65+lbGo+Mb26bT5/A&#10;nhxJfDOoxQ6loLajqAFzYxsnmRlwgwU2nBy24AtuA4B574i+Bte8b6nNrLeJxYyzKqiG2teGkGBk&#10;+ZvOfm6AZUbeCzhK93OPE3NMyzWWXYvFLBUHzpypr2k/iceWVmpQfK3e3K4zgpJyi0efHIquHbUo&#10;pyTtZvt6X6/gcFdosVzJGowFkIAznjPrUdU5fBHifUPEEvhvTPEd7cSWswhuvM8qIly+MbYl3D5i&#10;F+UkjoCTkjXl+APiRtItpzrlyJXkzePJqUhSJM8bCHw+eTnIBA4+UFz+24rjzhPLIUli8XGDmla+&#10;9mrptatJpX111SerSPMjlGIm3bX0X+djsNM+N95pfgU+EYNChSQW5hW8R8ZBBBYrjk44zmr3w1+K&#10;vg7SrDHiqwsLf7BboltJHaRmSV8nLbjznB7e5zXh0vh3Q28SPokXiLTbjynEb3096BEGAJ3FpDlg&#10;Bk7iMHBOCNoNnQdN+E9h4xj07XdfsLyyThp4HGHfGcZJLBepJAJA5wXOB8lnHBvAOKyrF0qFGadb&#10;/aJ+y53Ufe3NdRc03FQdt20lq12UqGLjUi5Semiulb8+nc9B01PDHifRtXjtLizjvI76N7GWa7WP&#10;cjuVKkkhfT3616b8MfFa+Ar601PT/jLov9pCZZCunvHNdqwyFWPYxYgBem0gbT2ya8O8X+LPCA8W&#10;2fg3TDpdnpllexsy2kkLF2zjd8rYJwQAM/Lk8li7164nirw2i+Uvi/TAzgKxS+i+7yu1QGAA42jp&#10;kA9EGX/J/EzNs6llmGXLy0sTerGLUakoR5acYrnlGaXNy+05YJOMnuz0sBl1GFVtXvGyvtrvf9Dp&#10;tc8QfCvxN8RtS+L3iFrnV9e1lx9tv20e4nyfLCgBUiKoNiAcAcD61f0X4y3vhfSH0L4UxX+mrKqs&#10;qBXs7ZQPmEjrlThR82CAeV6blzxc/iHQLeaSybXbGF4FPmo90m5fl38hsnbgbiWXkAEgjYh1NI0r&#10;xBr8ca6HZGKGQh5r++V1GMkghW+Z2zyFPCkl2Znr8PxtfGVpLEYuvVk0kk6lRtJJadFolokn1stz&#10;6jFZjmOKaliK852SS5pN2UVZL0S2RSuZJLfV3e5urjUNXvnw80q/vpmU54XBKIpIITomQzEuRjaf&#10;TrzwlaRanqHhua/VQZJooCrJCFHDvk5dhyQBkLnIy2Xbo/Dng/RvDbSXdrbq93OoFxdsPmcDooyT&#10;tUZPyj1JOSSToX8rw2U0yWjTlYyfJQgF+OgzxXixzuhLHU4+y9pC9mpNw5r6WTi1ypdNVsr2V4nj&#10;4iq5wag7eZkRfEnwTNNFbL4hgWWby/KjdsFt67l/D36A8V9A/svfCzwLp/wU8U/tdfHnwXbXNroV&#10;xJpPgXTL1BjUdZdQFuIz1KwxtuJGRnIPQivl/wDZN/YR+Mn7Y3xgPh3wxoE2i+G4Lg3XiLxLqgKW&#10;2kWAYs8jueCwQHav8RHYZI+n/jj458N/GD4paF+x3+ynp1/eeDvh3obW2hQbQIyFy91qV1M2FQys&#10;SdzkKFA6FsH9f4n4I4V4Cw1PF5ZinXxU17kNJSjUWl04O3u3bcWn7yj73SXRw5hc2x6nioUHLkTc&#10;Uk9bbyt2hvf+ZpdT51+Kem+JdK+AHizxRrfjy+vjL4x0uDSRPM/noZ7e+e6Vn3YdMQQYG3I6E4wD&#10;5F4W0fxd8R9Al8M6ZpN7qL6ZC09lHaWzTScsoKBVG4gluMdCfcV9e+PPBf7Mlh+z1r1r8S/ilL4v&#10;uvDXjLT7y+0P4e3amON57W6hSOe8mUR4LQPloVlK9P4gai8Ta98W5/BnhDSv2FdCl8DeF/GPh1Lh&#10;rPw3o89xq3mxu8FzHcah5bTS7Zo3ICOispB2dM/F4fL8Q4rEYhpSdOzSUeaUpXi21pG++rabkl9p&#10;n7xgK1XJOC8FCrQcant4znUlTm/Z8j53JqnGU7yprkvZRUZvmdrp+b6Z+xH+0/rH7MR0Txd8NZfD&#10;0mleNo7vTG8U6lbaYq297ZsLhn+0yIY1Q2UDfMB/rSexrqv2XPA/wA/Zu+JsWjan8WrX4ifEPWrK&#10;Wx0nwr4TcyaHHdsu+GK71BP9budVTEAKhnGZAM4p/A3/AIJ4/tX/AB58DeKfCnjPwVqGh3V74s0W&#10;7XXfGSyQjAS/jmYb8ySviVCECkt7YNfYHg39kz9kf9hL9mHxB8R7nxpe6brMB/szWfFuoWGNQS7b&#10;paRRqWESyDlfKYF0OWkwCBxYvN8JkeMw84UJzruMXGCfNVcebk51TXLyxTspVZv2cFvrZP8AQM5z&#10;HEwyyvRw8XiKr5uSjSSTqSa5lDmk2vfbslo23ult4l8VNTb9oPwIug/tTyWk3j/wDaXupaX8Dfh/&#10;qa2sF5ZoVd1udodYbuBS5kjQyTvCvIRlJPLfCjUNU1vRTfftd6n4W+F/wz8WW8Ft4Q8FzWEyNPdq&#10;6pBf/Z0PnmEIZI5L2Vs7HO1mA2HX+IGl/DL4R+F9O/4KNaF4W1y78Wtsi8JaZq8cf76+3FbfxHdR&#10;wucRMFZBG2VmmjJYsGOeE/aa/Zp+KX7RnjSx+N3hzQNT1HxT4itrKLx94P1GUxz+HtQntt63ILsw&#10;j05wpdHYhY+UIUBa+9znMs6w+Np0cZFPEUIcnsvccpUnJ3c3FXnaU7SV2k3F3tZHkxyHAQpzwmPo&#10;exdVtyjNpunVUYqpTj70oRtZJyTs7ON23cz/AIx/DT9of4SfGOT9mzxb4OkWa0nlXT/DEY/4l15F&#10;IA3n2bsNvluoDs5wB8xcIqA0H4r/AAq/Z1+C3jrSv2f9MH/CW2vhyebXfEjMFlgvLkRWVnY2+4Er&#10;Al1dxSGRT+9dVI4Rc+m6d+2X8ANf+GNl+wL8c/iJeav/AGdph0mw+OJgEyWErybns+QJm09cKguQ&#10;fNwCSNhxXnP/AAUA/wCCc3in9hr4KfDnSNd+LWneMLn4gePYbyz1rQGZFttKsbea8OQIz56tM9s+&#10;4fKxAyhba46eHctyupmcs1hJSdK8pX6RjGUuXS6bXKova8WuWTimj8nzDJ8+4YxFSmpSVGa5m72j&#10;JR1iuXrstbXS00u0eXL8Ifhpr3hew8H+F7+G3uNEsY7QXNrEM/IoUCVeMk7c889a5nwXpPxJ+DPx&#10;m0jxN4H1Zoda8PapBf6dd2nJyjhgOo2l1DKFJyfmJ+UFhuah4m1G2u/+EhgsrRbzAV9Ttws0MiNg&#10;KWQE5l6BFTIdiRu2gmuz8DeE10e2XVdQhk+3TqXk89w0iM+C5ZhwznAyRwMBVwoAr8uxkqGTYmGO&#10;hUlJu0lGdnJVb3ldpJOKfvLRaSSkk7p+FlPH3FeT5XUwLqqVOSaSkuZq+7i3qtNLO6V9Ej139l79&#10;oz4SfsSaj4+8YeJBr2o+HdX8U2baV4m0XQ1mjtFbT7K4msrufaXRopLoKUJUM5J2jOK+pv2gPjf8&#10;L9T+Cemftq/DPx5DeLoWnJdw61bQ5S+sWcq1jcDG4BmYkDGUdcnnIPxX+x/8dNQ+D3iDx3pXiPQk&#10;8U+BfEXi6SHxt4GvgrW+p26W9sFeMH/V3Me0MkgwSVCsduMdt+0x4P0Twdfp4F8CXn2j4ba/piap&#10;4UthbxxQXdhcHzfnjjAVnWRnVwQSrKRX61T8Q+HcuyWjU+r1JVKbjGoouPLaST66pNXUXqtLO2h7&#10;mH4k4fpZJR56VT2kJJTtJW5XrpdXTS0i9VpqfbX7O37XP7PH7RDW118KPixpOp6rJYRXVxotrdK1&#10;1brjJDx5ySucNjgEV7Tr+q6Pcqk8V6wdfmkR0IXtyOMDIz78c9a/Kf8A4J2f8KX/AGd/2p1XU9A0&#10;TR08VWht9K8S6g4RdMnXcWtwzHagmBwOc7gq9AAf1Jj0i2ihDELL5u0GUNklTzuBHqcdPWvr8PmG&#10;V5vhKeOy3m9jUV1z25k1o0+VtaPTc9qWIyzGwjiMu5/ZSWntElK63Xu3Whcg1C3e4eG0h8xmzlVQ&#10;jsTuJYjbjqT7VBa6VoWozLqkMsEgEoG2KVCuADkCQHAOMdPTAFY5k1i6sJjY6cFtZG2sI0JZguTs&#10;zxlcAHHc9an8PaLNfyy6R/actsptEZkiKkNvc5B3AkY2AYA/nWm7MrG14o1u3tdK+z2GlGGCTJmP&#10;lMfNOPUDnAAHJ/wrPg8Ww6nqrvqSW6Or/u/32SxPJGfu5BBOB6+/DbbwlrmpW5P9pRyR7wola1/e&#10;dQeuAvHGOPpVg+Hrl0XT7zSIIEihCtDyf0xkk/0609LA1oX7i3tNWsJ7eQPIiPsnEiZYHaCCOefv&#10;D6YqpeahNp9s8jRSqbeA7iOpC5Occ46fWq6Eaahs55Z59NdgGliUiaF85wRn94uOh6/XrWJ8Ufi7&#10;4M+F/hrUPHOv+MV0jQtJtvMvdSvEyQcY+4/DemDyffNOMZTkox1KjTlUkow1ZzX7T/7bXwJ/ZF0S&#10;w1D49+Kk0x9VkVNP022nW5u5EcEmXyUbd5a4ILY2glecnnyz4x/8FT/2X/hBr+iaY2q3OtWet63a&#10;2UWr6VCq2lokpXM0krNgqgZmyudwU4xXyr+2/wCH/gN8RPjLdftheNda8U6hZ2Gh2Ft/Y0qwXD73&#10;JiSWCNmRIYcqT1YguDty2B5lpPjr9nr9oHwb4r8BaZ8CdSv9T0/QW1LR9P1PxHzfLBk3HliCFSs0&#10;cR85FG4ERSAg9D42Y8S5Vlue4TBum5U7N15NpO1npSitbwte8n7/AMKS3PpMNlSqV8NOlhp1KCf7&#10;+blGKTeiVNN39x2bk3aW2i1P2O0zUPDfiFU1Pw/qcl3az2+6GYMZIi5HUMMhxnPIz6VaTSWtY2ke&#10;2AUYLPsACn0xmvhv9lL9pLwL+wx/wTG8M+OPj/pHj2e20vxjcaOnh63sYfO0ZLmWa4gmnYyI7ROj&#10;EozqDlSqrwpP174F+J3gf42eBLfxf8KfEsesaBqkUTR6naSZV425ZBnkyBcqV6gnnGMV7vsXUwsc&#10;ZRUnRm3yyatdLa6u7Nqzs9Vt0POzLKsTgZymk3S55RU7WT5Xbu7NqzsddbLp4im1AX5jsxFvlkVw&#10;VK9ScjPXj19hWTDr017ZT3yabHZANvkvZlUQwRYOXbccdPUADHPSvC/iJ+2ra3HjnU/gH+xt8PpP&#10;id4riufL1KGymEGh+Gju3smoahhlTB5EMKyy4JG1eDVvSf2E/GXxkgt/GH7e3xqk8drGwez+Hfh1&#10;G0nwtZ8jIa2RhLqDZ43XTvkdEGABvHBqkubES5U+lryfounq2vK55S1ehU8Xf8FAdK1W51H4efsZ&#10;fCTUPjD4jj2W19qukXnleHbAr1+06syNE7Kc/u4PNbqMDnGJ4U/Yi8efGjxRp/xR/bx+Jlp46m04&#10;xz6F8PdHtng8L6U6gFXa3kdm1CVRjEk5IGPlReSfpvTvBWleGfD8GheEdJ0/StKt4NtnZWtssEUK&#10;qeFVEHHGBjHvSeERChnQWEUmZpAd45AGMAdeuMjHrjpT+uKkrYePL57yfz6fJLs2x8re5NodtDNb&#10;xNp2lGBbQGOOFoCihB8vAGMAc49NpHPazJqDec800e0RNnJXBYjHUDucD/INVY7giS3eSWbYw/do&#10;V+ZFHUDsCc//AFvR6rJN5hLfOQG2kcleOcE5PXPrXJpa5oJPqOrtK8F+yyMofIcHPsQO2eCD15HS&#10;ora5j060e3VBI7PzMzg5I/2cnB96dLLNJdtHJHEzYxlHy2CCFyeCMAD8qryTPFfMWtgyqpDYhAPC&#10;5ODgDt601JbCUtbBaqLi7a2OUcR7zJLJnPIJ47fn1FVmaTcfJgRBGfmK8biScZ6c8fkKvNtv4Y7i&#10;C2eMA7ZC6AliV3DvwM54z2pPsUCXDW8LQuqW6MsuDgtwTg4x0JHHpVXKuU76+8uxgc2+x1LBpGA4&#10;+UHgfgetPhuoZLaKO+iRpQCN0vCt0wTnp1/GrOpIDZKL1ZdhJ+VYwAWAwSPXrj8KzZtLk1G3it4o&#10;bmdereQjE9M446HPNZ7kNXJJfFEmlTeW16QgbJRkBzg9Of8APArn/GfjGK4cbLgZUFsRnr7nAz09&#10;MY461Emk313I1lqmiShonRUjb5X29t3bHvgZzmpI/BGkC43X29wFwI0OFbaMDPHA6D/9dTtuLRbk&#10;GkW2vi0j1C2jBE+WJeT7wONvXH4DHethtbS3iMUkqB2PzMOS+O2AT3PNTuYDMGhjZflwxbJHH44H&#10;4Vh3OnQ6ss0rFmUP5e5HPzHgnAwMY5/+tUtmbd2eBeD7K6+GX/BQz4lfDxRF9h+IXhLSPGumtJkK&#10;s8HmabelcMMtiK2Y/UZr2GPR7HW7wrPPcAIv7wrMu5snhSByPxOfbmvKv2ndPttK/bA/Z+1q13Jd&#10;3U/iXQ5Vi+9LZy2EdzggHlVltEOT0aQdia9p0+wg0rS3jtbdY2a5GWMjEt0xub69hXbjXzqnU/mi&#10;v/Jbx/8AbRJ9hl4+nWipFCkkKpGFjEKMzAdfTgkk8de/erUeqWouPss87OMZ6jkDrwDnvjJ6k0+C&#10;xd9VkuLq4Vo4m6FT2HPOcdvSmwwTa5LPeRRRRjP7qRhuXgjAIBGegODkce1cFkhN3JZbu0mY3IZg&#10;mDhiu2Pvjnpn07/ypkl1YpayPDI0Sup+aLK7uTk54xyDzn9atx2H2Ab31AySFeXZMkgdgAcDv0A6&#10;04Wltcx+fCd0i7pGXZnA4AH06f496aBIzRaSTTLpk19HHM6ndb+YHeJe+H45xnPyd+tati1iZY4/&#10;M2KsYSFs5yAODnHUgd/WqvhnT4Li/leWZ5ACfNYSLsDtj5RjnPc54+tWhZxw3oUO4jdSI88KRjoM&#10;de3Hp9aB7lXxJfPLczadbqTFFnfeMu1N3YDP3j14B/CsdrXSreNjqT319sGbiNlM0SDgeWcDYDzz&#10;yMd+BVvXDd2l5sguIXKKJczK7BQc8/7I4POM9femQade3Fml5qrQiFAZJM7vLROuTk9fbH5UBawy&#10;2nheSJLTT2hJ5Bt7XZGo56BSQenU8dOla+lvcR2XmXEism5sSc7uvcdh1NZWq6lf3NoZ4oo7exdf&#10;mF5MUaQn1wD2xhcj3q7c63DHp0RgtwkZjTCDgLGQMOB1x064paszauVptTnsr+RHYCEBHjcMcOxB&#10;PA9+n154xU9lMtxGiwwB0HzlnP3GOS3A4J+vTNFxYm6sRLPNG5iIy6MQzR7vu9OvQf15rP0e9S01&#10;GXRXGEd90ZcAknI7Z+nXu3oKLDsuhq61qH9jaXc6oMz+Tbu6xo+S5CngA9P/ANdcx4K1W11rwjZ6&#10;jHjzHBaXkqqvvLMCxJwo46D05zzXRy3Fus5ZkeSTIjWPg7s/h6ZY+wxTdP8ACuiWts9poum+Vtne&#10;aaFSSnzdSEJwAMHjtmmrKIJq1mYtzELKD+0lczb/AJIofP2rKx3Hef7qg5IPPypmtzSL9JrePylC&#10;wtFuUFcuuQDtOR1AOT9apXLW0qyyBchRhndQS2B91VXlySOn0B4GKZ8O4i9rfaddyO86XLM0ocMx&#10;Y4J6cbgAvHbOKTRVk0ad09nb3czsVQzRLK7PhdirwXORxjjn1wO1UraWQXMUejB/KKAXEhjYDnPO&#10;egYt35PSruqW8k1kY9iSKjB7lJVILJzkevUD2pdI82OxkLqPMc4MbdI5WdRubJ5IOOnHbA7oXKeW&#10;ftaKtn+zl4pJILzWib234GRNGDknkkdAvPTPvRT/ANq2JF/Zo8WrtJVrYSQux3Oym4jO488YJI46&#10;Z/CitqextTtY6P8AYitNIuf2U/Bkd5qEtl5dvK4liJIA+0TBs7OoOMEYJ657V6xe6ja6fDFFp93D&#10;dGVdkC2oyrrzksDk5HTacH2rw39jS8uYP2YvCYsrl0YWc2AGAB/0iTjIGeT2/OvSbXUrmG6ilRXE&#10;6kk+YUJLZ9xtcfUg8dDXTayOjob0Cix0pjq9qUOTJOjYBYlscbTjngANk1pRTWenaebudlcMm5lk&#10;4PCksqs4HTgAYJ6VhRa5favcJ9pliDRy5CgmMuw4HUEYxngDHHfFS6nqkp0u6gtLd1ZrfaS8SuWY&#10;n5tpHA69QAfapFqjDsPigfCHji01C70fb/bNnLbXQiYFJHQmZflPGcGXHYc4Ga2bW6s724WO4mMf&#10;28quwN/C5wfukgYXPUE5HSua+Ken+T4cbWRAjyadcpdW7RxbWUROC6jH95S0eSTwxrq9Nj2Gynnm&#10;EtvKWlWR9jlgq/MQwPQbl4Jx7cU0h2sW7uRW090tHLwNgI7zjOAXzgllHHHbkjH1d4eIfM1ozLFa&#10;wpLLJs4TLDPQE5zx+FVpg0V67w2HmXHkGQxLECWds7VAHOAATgeuetZnij4w/C74DeFZ/HHxb8Ua&#10;foGhxTQjUrzU2KKAW+VCD8zDcQMYy3OemacIznNQgrt7JdRwp1Ks1CCbb0SWrb8j8ev+C4PiGb4q&#10;f8FKfEngjVZmu7Pw3o1haWCxhRJCzW0MzBXQBvvyE4JJBz2rlPgj4BsP2edMXxL4z8Y29z4m1sG3&#10;8HWN/bea+nO8UifapSoOVSR4wrMDkoeGwXX1f9rK68LftYf8FDPEHxp06XS08GRWK2kN1oh8ifU7&#10;Wzsrm+ub4MvVnSIxBt24bozwcAfNt34z1Hx78VrXxRrTtmfVYBHBGSVt4FdVjhjB6KiAKoz0Ar4f&#10;jTiLA4DPYYjkjVjGEKagnonGK9pU5km4z5nyprW8XfZH6HllXDcUZYqOXr2MKMeWo1FXnUj0a0TT&#10;tzSvvdJ6qR6Ddal+2j+wd8Q9QYa14g8M6jeMj6ofMM1pfbwsitMj7optwIIZgQ3zBWO1sdppP7QW&#10;nftlfFvwzH4xfXPBHxBuZrfStK8R+BkafT7lnlAQzWO4SQks+WaF3U5/1Qxiv018N/8ABOb4D6p4&#10;o1/4seK21LV9Q8b2trdXS3dyPLsZBAoHkLt7qxU79wxxgivnD47fsZ/DD9gLxzdftVeE9d0tH0bS&#10;rm906K/s5cxXbyRwxMI4jgyh5i6OAAWRi4OMj+fuH+PvDfjrj6XDOEco14SqQUa8OeDjDmdX2dWN&#10;5wsoybU1FNL45XSFOOFxlWOIxGFhUruPLGpGC5vfSTjKLT5ov7Vr3X2Sn+2r8DpvEfxP8KfAnxL8&#10;KdW8WeHvCll/ZEHi7SLlZY2vZSJrq7uPKkzAWmaXKSoDhF2kg15z8V/+CWPwn+JEcx/t+5tBcqFk&#10;gkAmiKrwPkcHGAAAAwxgV6f8Xv29vAepfsZReNfhj411iHxV4e0g21v4jnuz9vu72YpbIBcREEqB&#10;O8rI+0gxRgqcgn5e8B/8Fbv2qtA22nxKh8NeO7ZcAtr+hxwXWP8Ar4s/Jcn3bca4s5yzjPHTji6F&#10;eWXVFKfLRnzSptQm4QqwcV7sZxgnBKm7Rs+Z6H5Vn/hrxrjccsfwZmjoqipU+VzqckrtN2p1OenC&#10;L0/d8iSfRWSXj/x9/ZD+Lv7M+qaN8JLvXNT8beCfEMv2WGO12DWPDkBLGVrVnfZJHsEm2F227jxs&#10;wSf0o+EH/BVH9laJ4tM8VarbR/CPRNAsdI+FRXSpL1xb20QiZbgKGMVwFVd6MFZc4IPBr4ouvip4&#10;g/bf074ufHu1sn8LWPhaygstO0Rb9rqFNqRrK0TMgZQWS8BzknzlGf3eT86eF9UvPAeuTahpNjb6&#10;lpF5/wAjD4cuJTFFqcS8ho3AzFcr1jl4wflbKMyn9QzGWG4w4Hr8H8U1oyx9enTU8TTbhyVLwq01&#10;J8qu3T5Yuo4vSb5le8l9/wCFGOzWrlFbD8USWNqYW9GajpKjdwqc1GyVNysuWUVBJxuo8r3/AKG/&#10;2ZfHHgb4qfBax+I/w7kSbQ9Y1nVrjSpfsph3Qm+mwdjAFeQeMCu5vrSK/spbGYkJNGyNt6gEYr5/&#10;/wCCSmp+BvF37BXhAfCPxnD4j0uxu9QhV4Yyl1ZF7qSYW13CeYbhBJhl5U8FSykE1v8AgqJ4T+Nl&#10;/wDA2zvfgV428X6H4utNVjbRLDwxbz7tXkdliMEjRjCgBy4LcfLX+fXiF4d8U4rxmq5Rh6FaD5qM&#10;ITdOc/go00pXjF3StdyWiV5OyTPpcnw2CzDFxwtGqlCUpJSfSN3ZyS1Stq9NFq7JHE/ta/Cf42eC&#10;/gV4x8G/s2/Gy18Lakvi3SdQju9S1m30xr1ZLW4ia1hnlKr5xKRtwylguPr8ff8ABRq2/wCChPgH&#10;X/APifx14n+IUMUnw40z7TqGma9dS2i3KGVXVp7d/KaT5ULHcSdwJJzXT/8ABTP4R/tS/BL9nv4R&#10;eGf2n7nVvFOsalfahrfibUogLhYJwkUVvbPI0bRs0Ue44ZSp3sORzXjX7Tn7QP7VHwAvfBvhvQfH&#10;niXQotC8IWMUL6BezW1rb2twhu4opbT/AFbFfO2s4BRvlGOw/wBDOH8t4sxuTQy3HOrXx1KlS9rK&#10;kruUrOUpKmlHZaOzTbt7plkeXV4ZrTw+Ew31ik/bPmglZRjLlu5e9JR0TTdOy5kr6u238Hv2qvjl&#10;Y/s36Aui/FDxLZahLrmrz3jWetTG4vrmfUpjsO5nOSiqWkkVzt24IOFbNT9oP9on4h/Gnwn4b1fx&#10;zqd/q0l7p1vFf3zBmbzZIwYS7wAkKZGYEAldhZCHIdTxf+1Df/Dn/hB9b8cfCPwx4u1nX9AuNa8Y&#10;XFzYPZyX8ly6JaSGa0MRjkjtIhH5aL5almZg0jHb6V+xF8T/ANiD4y/tNeF7a98DeOfBGs20s9/b&#10;INVg1bSpGtbeS4CSSOiTwriIj7jjoMjOR+tYLO+HqlaWFnjvYVacbKLo8znUV7xc3L3U2klbXW97&#10;JI5eFsi4SzbKcfmOZzqxt7X2HJDmi5wlOLUmpJpc8VFPktu72sV/gd+3t+2L4S+MPiLwL4n+Jupt&#10;oFpq0umahONcWJNNljlaP7WEtYwzxgh2kBHzRxgKwIJrivjj4R/bI+G3ja88I/Erxxqt1cb1ureV&#10;vFcstrexMQ8VxCdvlvGy/OCo2sWxwo2187J8SvEXhv4q3fxD0C/R7k6zLd5kQPFPmVnw6EYZTk5B&#10;HQ19y/C/406P+1V+z7oug+Prtba20C6GgaXqs0WBoM0v7yz3SH5ntGJe1kBJ2bYJRjMlfkC4mzrM&#10;8NLDwq2qQvKGslzK+sZPm1ezi3tqnZar4XjvhDMMlwyxOBqS9lp1ldOyupO+qk9Yvp8L6M+bbL4o&#10;fFHwj4oXxM+svYa6iq8s9xBDK9xHhV/eSMrC4UlBuLKT8pJALRoPXfjJ/wAFMUk+CnhTxf4J+DPh&#10;/wDtfTvDK3+ouNMVTO6zsbyWKITlQCvkOEkQ4ikV8ADjz/40/DrxTpWtNo8vh65fWtE1J7C7soom&#10;aRS8ghkXCgnhwh45+Xgg4I0viL+xdqtx8PdU0rXfi4nh+98TaVHqIstf1Wz0y3toSsMV1HthjWRP&#10;LEbIhA+ZMqAyxh293hLOsfjsqxNevKbceid2nd81ubys9bvX5nyfBeKxOOx3LiZ82qjabbWrtbv2&#10;PTH/AGz/AItftOfs3eIofhVAfDHifwLZW+s6Rqmj+GrW0N9psjXQu7OORYgylWgkukAIJAm5OK+e&#10;vAn7X/xP0bxVpPxI+JPxl8R63q2gaxFqFnFf6jPdktGwfZ87bVB27Tjs1fTX7J/xA/4J7/sX/Bi3&#10;8CeMfiZeeJvEOo2elQalL4U8OPLatJZ3N3L5i3F0IPPLpfSRu2SdgCr0rwT9orw5+wP8FPj/AOLv&#10;hxeeB/ipe22m+IJ4rWaDWNPt44o92VQZSRmTBG1yQSCMjPJ5OHuK+L8sxVbNpU401J1KMfauLhVp&#10;uK/eKMJWUk+aNtH7idnzM/oTgfO4cP18RhVRjUm4Sg7w5rRqLla1s1pZxfmYv/BQHStK8DftEeIf&#10;DHg+08rQdSnh1rw/PFPlZLC9iW5g246qFlAH+7XpP7IPh149DvfhWk8UK+NvDNxAokbaiX8YW9sz&#10;lj1823EXXnzjW98SfHP7K3xI/Zr+FvxZ8Pfswah4g1CwvLjwPOfFHjWXZZJaBJ7Tz/siQmXdDOwX&#10;lcJDt5xmtv4KXXgDxr+0fpep+Lfgl4Fk0+Tw5e6PoHh5PDzzwxXy2l1cRXBaeWTdJuiRAXBHbB6j&#10;qzzOM0zvizD5nm2K51JpQSpuXNCMVemrRjF+5NczbvZ3lfY+M8auOM5zzKcBHN6kryl7O7ivfdNK&#10;nyx5et5q7dnqm20cX8INR0Cw+Ofh6XW9cjgtNQS60XUESZCzxX0D2XKE/MA9whPoAT0zXkb/ALAX&#10;7W0Wo3mi6t8HNQ0sWt68P27xFcQaZbNtLKWEl28YYHAIIPI9a6A/teePPhT8dbeTUZIL7wpbyRQe&#10;I/C9pp1rax6jZOmyeEeTEoR/LdvLcfccKw6V2X7ZPwhk+MelWHxy8AeNp/FUl/o5utM1Wd3d/Eum&#10;w/u2Yoc7NSs1VIrqHqwRZ13bmNeJhsHlmY8L0lQlOpLDc11aMJOE3zXteppFtre5h4e4fNOF8tw9&#10;HFVI8mKipQnytJN6xi1zaSaf81rn1J/wTX8QfBz9hr9j3xjJ+0J8dfBNlNqfjMxyyaBri6x5TPYo&#10;IYZPsQl2uSk5x6DrXvXiv9mb9kP9vr4a+HPjl4G8UvNfx6bb2+ifEjwZdyWWo2ktunllCxAdGRw2&#10;Y5ACPxr8jf2V/iB4JS61b9nP4u+F7qXwz8QDb2b3Ok2rS3ukapGzCzv0jHzShXlZXjHLRyPtGQAf&#10;pnwz8dNe/wCCJV5ZfBe38NR+LvFHieSDVviEJbuZNPTTyHFvBp5JCG4KHe85UgMBGcgGvzHibw9w&#10;ueYLEZlk2Jlg8VOVKftueTUatCEqVOnKKS9ycJttxV73k78rifYVqGOweYynSm3WbbUUklKErOTV&#10;+zVmpNp6Lqmdx8e9b/aA/wCCfXi6Hxh8cfiTNrGn6zdeTa/EnwvcR2utSMqcfbtOlJt9SVVUbnIW&#10;QD/lryBXn/7HHhn9tz48/tIXXxT8HfHfT/GOlLpU9rp+pavqEcOq6Tp7B5IZ5LFiZ4nm8wSRqQ42&#10;FMkdBS/aW8FeOv8Agon+0x4N8b+EfHdx448C6jYwR6NAdLNvFBcM7E6bdopIgdSkkt0f4oogqMfM&#10;Tb+gnwk/Zv8A2WvgBo6eA1n0f/hINYu4TqN/NqIjvr3UBFjzEIcPExAZlWPaAOgr4njbOsN4fZHS&#10;wfFGFpYvO8RTvKeGpwm40E9Kk3a0090pKPMlKMnFPT2M3oYDM8qhh3ThiNFK3JeKqQfNGUNp0/Y9&#10;HG0VVVlBckj5h/ap+A3w9+G37BGueFfB2h6hY3Hibw5ZvrE+qwbNQuLqWaUh5yeVYbXGOgyOOtfG&#10;3wW1DU9V+EXhq+1qF47xtFtlvEc5IlWMK46nPzA96/Sr9vTwZ4u8U/CPVfBmkagfEF/aa7pgSW7l&#10;T+0Jbfybp1tuCPtDKWLDKmUhzktgGvzD/ZxtdY0z4UW2h68swutO1PUbR/PHzFY72ZUJ7/c29efW&#10;vtKOaYrP+GcPmlevOu6/71VKl+dqtUrVEndv4IyjG12kkuX3bH8zeKGYY7N+KMTjcW25zkneTcm9&#10;H9p72sl92x3NUPFVzbWXhnULy7t4pY4rSR3in+44Ck4PselX6zvFugv4n8N3mgR3fkG6i2CXbnby&#10;O1LKHhVm2HeJly0+eHM9dI8y5nprorvTXsfmVTm9m+Xex8w309vc3clxa2ggR2yIVbIT2Ge1RV6h&#10;4j/Zs1S3uLaPw3rUMqSfJJ9rJQq2CSRtB44+oqnB+z9rsfimDQr/AMxrVoCZ9RtsGNZAOgzgkZIH&#10;IBPNf6JYHxX8O6+XqtSx8FGMHK0m1Plje+kveb00WspdLnx8svxinZwKnwY+Hs3inU5LrWNFMmmP&#10;A8ZnfKkORwYz3YEfrXWa9fxSanc6pbM16unRCw05EQGRnjIDqpPBdpdo44BRCcnYtch8Qfhr8Sfh&#10;j4Xl13R9eE8VtgxJbTupSV2CL8p65LDp78Vb+Fuu6zceJNF8JeL/AA/dwvaxrOs8cO5LlowFAfb0&#10;YO28g8KQS/znj8K8SIVuL6jz/LsdTxWHipKNKDcZQUNZPlnLmcnHl53FR0s2ran0eTqOEg1Ug4vu&#10;+vz/AC9T3D4ay6z8MLKxPhrV5rO8tBva4tpSCZS292z/ABZck89Tyag8N/t4+Pf2Of2pbv4qa6dZ&#10;8T2HjLQjDqNhdag07vdI7FDCrAJEoL7dozgOcDmrXeuO+JL+FpdUs7i78OwX2raYVubCef5VtCSQ&#10;rFsjIyhbHQBCxwBmvxvw54yrcO59UqYmEq1CtGanTTtdvWMrtpRamo3lva9ruyP0Tgrialw/mU5Y&#10;um6tCpCUZwTte6vFpt6NTUdd0r2uz9Ef2Of2o739oj4RTfFfxP4TXwc8mrTW8dnrN6N5jQIfN3Oq&#10;4B3HsB8vXnj1KD4kfC1dJl8Sah8QNGg0+CRA97DrcUkalmAG47iOSQAAc8gc5Ar8kZ/GHxAvPAes&#10;/DXWPHl7Po2vR41bTvLiiicqwYEFYxJHtIT+LoBvDM2wVP2dtJ8D/AXx5L41stK1S6uYrVobGFdT&#10;eMQzNlPN2rzu+8BghgeFIYM6fseX8ZcK42jKeMnKhUd/djFzh5JTbU9e7j6n1uHz/hnG0KlWvKVC&#10;pd8sFFzh5LnclLyu4vufrr4e+OXwJ1K486T4mNdRZUKdG0+8vl8xyyrte2R08zercA5BGO3Piv8A&#10;wUA/bsuPh3+x94o039mq71ePxNqc0Mcus2mgXCNawPLskmMs0ahMbWC87suxH3WI+Cfjd8a/i18V&#10;vHKXvw2+KXijw7oa2Qtrix0uB2DyKuyZvNiADllwnGAPuKAiZq94s+L3xZ+JFvb6ZrthrDxJp0Nm&#10;8P2Qp9oWJVw8zOQrsSBwTtyAOEQBvQxvGHC2SRpYijU+sVFaXJZxittJSlFL1tfzOiWf5Hkv1fF0&#10;6scRNNSdNRkkrWdpSkknfqlc928Rf8FU5fgB+xto3w/+Efi7X/GfxJ1SNIk1zxHo0kElqZBvmkka&#10;U/NsLbYuQNrK2fkJOD+0p/wWY/b3+I+veG/hd+yx4Uiu9Z1vwm8eqPe+HUW60+5SFhPeRMs7IAga&#10;NkLBT5jKCOVU/N39gePdJ1K1tvE95YW1vql1tie6l3yxyDLbcRrjHTnzCS+WOPlx6P8AsCfs8+Lv&#10;i/8AFDxF8WfDniS9fU7a5aHwxaaYUtidOsJt00yu+5U33G5FwdxEOcndz51XxJwWTYP+1sypUvqt&#10;KLnOok5RqyqTVONnyxUFCSk2u0Zy2sePLxEnUowlDAqpNSaqRjHnnUlVkorlUV7qiveSjtaT06eo&#10;+PPj7qGofsqy/se/DDwMnhHwxqGjRpqt/rN0bzVJNSZhJd3B8krvkkmLM7GRmZjtAOSF8Y/Z68B+&#10;Gf2Z/Hdl4uh8V6xDp80gOsNFqYju3tfmCkeSyF/mwdu4CQoAPkDMfpn4o/stfC7wl8StX0i60a9v&#10;YUuhLZpqmqXEu2CSINGpRn2D924BUKF5IxXL+MrX4B/Bfw63ibxRoGh6XZLIsfmyWCEkscYA2knj&#10;njPANfhmd+O/EOY57HKMphVf723slGLlVqqVrNptvVJRSVtLu71P5Vz36SPGmM4qhw9kVGryqtyP&#10;DRim61WMuXlfK7uzSSSWjV3fcg+CP7UHwT/aevPEPhbxD8ObRNc0a6+zaJFrEP8AaV7Np25VjkDN&#10;vlZiOZBEwBLAho402v7LomjfBXWbHT/FHhr4c3FxHeBpI7jQfB+oQiWIb2H723t0VvnUN0+XqArt&#10;CIu9/Za/Zq+A3gaHTPjX4Y8M6XPrmqWbT6f4o0q3kikubSdA21kyuYwOhcE4wQK7P4Dw3Xwx+K/i&#10;L4AQMbKPzG1/wfmNTA+nTSZuLVflJV47ppD/ANc54hwBmv6tWaRxVCNRUZUpcsXKm5X5ZW9+Kave&#10;z/Xsf2fi62HxM4VaVF0XKMXKnJp8k7Lmimm7pP8AyPJ4F+Ful6YHm8Vxxh5lAtLbXJIzAA3OB5m1&#10;ACpCrgjAB+4AbhRrHgGPTbeWz+IN7ERFHzbeMb2OONVCk/J54AO6Q5JP3MAlcSyV9qHxNPcWEen6&#10;za3ELeZlw7ojYGCcegxgg47niud8aeNvDOk3Wnadrl3aWUF5MILVb24RBcSY+RQHbDNkDp6D8MVj&#10;r6cr+/8A4Bzch8q3PivSL2z+133xa1WALbqtuln8Q755Fh2qMnM27cQ6FgAMNIAQr4jii0D4nOtz&#10;5I/aM1sRrL5nzeLZCqsyHBRSWUAD94zEnACE8ECb62/4RGxSFR9gd7aTYrquW+YZLYODtB6FQfoB&#10;nFN1Pwb4Omjhhu/BOmlI0Kx+bYRSEA9lZlJUYIzj0/J/XoPeL+//AIAcp8x+IPGF9LeubD466xCf&#10;MEkk0evqGV1d/wCBm4PGNr44BVjlLh0W38YeJmdp7X4663sV/MctqayDZuAUZ2KW5CjgbizsAAxC&#10;w/Q8/gD4f3p8iLwFoOAG2s+kxd8dCFyfTJqlr/wf+FE7hLj4b6HIzjLvJpMRZsdOdvufzPrSljaD&#10;fw/kJxPBNJ+I/jBds+nfGbX1eNFZma8tLmSQFUHlp5sRjJPXcqnLSKR8nlLPfTxv8d7+zjuP+Fra&#10;xbADa88mlaY6liGOc/ZwWPcEn7kRJO1i6e6J8Gvgy2jTunws8OEzEISdJhPJ7A7fUD8h6Cqlt+zJ&#10;+zlf2QhHwi8MRTpLmNf7LgG35QCOmDwqf98r+AsVhnvH8ECiz5K/ZU+IPx18H6l8S/At18RLy2XS&#10;PiReTWVpfaHbHfDeJHdowYxhuHm8sKqDaUK7C7CNPW2+NXx602xS2uPiDbAXCqXa50a2J8skkHhT&#10;gcFgQPukEbwEM2b4Y+Afwo0f9u3x78Nb/wCGlmNE8U/DTRdb0cWETWyQ3MF3fW14qvEVJZxNC7Ln&#10;nJJHFetTfsy/A3VmnuF8DyIwlJ3Prt8TISNxJ/fcHJz37fgvrOEX2f8AyWP+YcrTPOrj45fH+0s2&#10;a48U+ELuUrl45fAt2SrdSX8vUQgO0MW6LuQhflR5Fn/4Xz+0fiC3utW8HeTExxZf8IhfRsu7Pyc6&#10;gShyV+UqD6qCSF9AsP2XPgrJLDMNA1m08rawj0vxjqkEe5QMHbHdKMjAw2Mny167Vwq/sn/ByBvP&#10;vrPxFICoCxN4/wBYAkyAOn2o8DAPvzn7zUe3wb+z/wCSr/Mnlm9jznQvj/8AG6FJ2hsvCc6wwFDI&#10;LG6ijGxN2ctIQygbDuB5ByM7ozLr6N+0t8fZ7ltT1Dwr4YuDCrbWe+nsggWR1wJCsoJyrqF4Aw5L&#10;BY2Nbcv7J/gvUnlsLTxb4qiZ2TyoBrKyEIMkBZJI2kYhmdssxbc28ksd1XdM/ZA8FWsd3eXfxP8A&#10;F9pGkbeQsN9bmUuDwFzb4QDAxngbEAAEa4ftMFfb8CrSRzHjH9pf41alZ28U3wd0BhHKqtN/wlM5&#10;Jd2VQv8Ax4KSc5ABGdxVThvMCYWqftIfEm1WNm+G+hEJDudoPFLFHchQQjPbx5HOQw+XaC+cOhfq&#10;9H/ZxbW9Lj065+I3iy3i+3PPJHt0sxbSoCqR9k7KNu08bQVxhnDXR+yDpKyzSQ/FPX5/KZTMmoWl&#10;nNG6HBPEcUTZPzZJbJ8yTu7Um8DfZf8AkwnzHI+Ffj14sllfUdT+D0NyfLaWG1bxCuxvkY/vB5XK&#10;jZnBwoJkLHETlZrz9pLVrvVbi78RfBzUJ7hmVYba01CAiFMEfdOCp4XggEeYqkBiVHWn9mzUTpNx&#10;CPjFqAnuRiZm0K1VpFxgDC4wNwV8AfeVP4Yo1XEH7LHiGGcrp/xbR96MUS90JZAhYPjIEgBAJBwR&#10;yFIOQ0m+b4C/T/yYm8inb/tSyfbZLFfgrq5KOoZ4NUtXUjKDI+bBYbhhf4tyAcyxhlk/aY0QXCrq&#10;nwt1+RPtJeQO1hIxIbnpPjruXOcfI+OEcrJqP7MHjttMubl/i3F5sUo+Z9BBbBcnr5gOSSST1JeQ&#10;5BbI5zRf2YPiZZadJJH8UvD6CeXzLmQ+G5vNkG7Cpv8AtPy4GeFAG4ggAIiqNZe+q/8AJh6vU7Cf&#10;9rXwlJdNJf8Aw58XxIrKzym0tWCfN8oA+0Dd82BtxuOcAZyB5F+2F/wUo8BfCSLT7DVvC+vxza5d&#10;m30pYbKFQkw2hXaQzEbRuVsrxtZSPlZSevb9m34uz3UBGtaFqaeaVaEeHblV37R87ATvuP3iNwZR&#10;8qkFdwflfjP/AME1fHH7RHhSPwz8RvCOlXFvBMZkvxHfrLHLhyWDkbiucZHO7LltzMrL2YL+yI4q&#10;LxF3Dra9/wAfM9DKp5fSzCnLGxbpX95R3206rrZtX1R8c/tB/tqftkfFDwf4z8J/H3TLTQ4he6bf&#10;6Rb6TpsrRwQIzkcxeYvlygJJlm/5ZggbWzXzbq3jTXvjdrUVrongy5ee2gDyLp2h3DMwYqN77Yyx&#10;ycYGPbrmvvv9qj9kEeBvAQ+Gd7olpLPc+GpbLS9WsYtXkexjiZSvmtHazec5Yx4WU5IHyjCxhPNv&#10;2cf2XdB/Zr8RReJtB8N69eay0UlpfXU02rrBcQySRIVaIaQVwCxbDEqcsWDIjBvWyr2NPF1czlTp&#10;e2i2sO4wfuwcUmn70d7dXK0m2tG0fO8R8MZVxTjK2NxWJ9ja0adKnB2ajs3dtQv9qzk3K7tY+VvC&#10;/wC01pFtocXgPWYoo9Oktns5J/s80cyIwK+ZhwfUkfLg9q7LSro6z4ftpZbNdtzZKZ1JOzLxguDv&#10;6jHJJ6jGcJtWT1P4kfBD9kf4VXWo/Fb4j/s9+JPszSxyT+Y19Lp8DvIN2xZ4Y5CCd5+YKcEDKgmR&#10;vKdB8T6H4l02CXSrNbFZrJJY7GNDH9njIBAB5+6WHzDdgkMdzsq1+V+LOR8P4X2OY5XhpU5VZS9o&#10;/suXxOW7tK7d9k9D5zMeHcDk2RYatQ9q6jlKM3PldO6StyOMYtb6qV3sc58J9ZsdCh1T4ctfqING&#10;u5LrSo2RldLeaXdNEG5XZHcNvAwCgvYtwaQqo9B8K+CLzxRatrerajc2cEqFLGKycI5jII80tyRn&#10;J2hTwGLEsXLV4d48hm0f4itfabpQhsLWxmvriOeJxJdWqqIrtI8c8J/pHJbm0GCZGJPsvg34kWuo&#10;Cw1bxH46hs4mDJBpltGAmExy7sSSMDg8Z7V5nG/B+OxuXUc9yyTftoRc1yuU+dQvZKmp+9Plk5N2&#10;jFqV5HzGZY1L2dW2s1Zv+9F2e/fR/M19D+Bfw08MiWeHTp3L7mllub+QkgjDbjuGRjjBzxkdzVzV&#10;/g/8N9asngn8JWG+QZF0LZWlBIwDvIJOBjGTjgVg+Ofjf4Km0LUtG0q9lmuWtzHE0alVcsMHDe2T&#10;n6VwvgH4y634ST7PqN1NdwCRcRSNu+XoQGJ+XHUADnPPavEyfw08U8+y6pnbq1aeJpyjyRqOUZTV&#10;k04tvS17aq192rO3gVc0w9OapXvFrWz0PRtS+B/geLQbTSIpPsljYySSy8AeZuHJY8Yxjj6Vx2s/&#10;B3wv4Z8PSeJr3xS0SJHKYjbSqWuM8Rqp9weevftVrxj8c9L8R+E3sYLXbLKTHNAQckGM4YewfHfP&#10;1rzK61bU723jtLu/lkihULFG7/KgHAwOgr9a8OuEfFOrh3LNcwqUIqq3OEoxk5xbk5Wk76ycndtN&#10;JcrWqSXl4zE4FS9yCem5FbTS2dyl5aSGOWNw0cinDKR0Oa9Y+GPj5vG1+3hjX9UlE93ZeUCsSbXC&#10;qcjkE7iCTmvN/D/grxj4rJ/4RjwrqOoAHBazs3kAPuVGBX0/+zV+xtpmjadaePPijBcnVXzJb6WJ&#10;DGtqOilypBZ8c4zgZxg1+k+JmVcP5xkFalieX6xytUpWjKUZPWO6bUeZJvy8zp4dynNsyxajhovl&#10;3bd1G3r37Wuzx1dB1LXPCHiDwbbQBtQtI1lhjUfeljMkEgGQeTtDZ+ZiHBzk16v4e1/TvFGi2+va&#10;TLuguYwy8jK+qnBIyDwaXx18KbzwT+0BbSeG0L2utRFVErru3SJhlBPX57eHqf4hgcsao6D8PPHH&#10;hv4rx+EPD3hi+uLXX5mKWcURItLkcs3shByWzhVXJ2hCT/EvEmQZtCqsPVotTfvwsm4ybilOEX1d&#10;oqSW+6tdo+0x2XYyjU9nUg79LLRvqk+u1zbjjklcRxIWZjgKoyTXv/w2/ZZ8CfDrwNafHX9sXXbr&#10;RdDvE8zw/wCD7BgNW170ZVP+oh9XYDI6YyCe2+Ffg34Y/wDBO7XLf4q/HjxBaeIviAltIml/DnRn&#10;huEsmkjID38rZWPGQQqZYH17cToSan+1/wDErXP2hv2kvFuoR+HrCaNLpNMhVp5WY/u9PskdgihV&#10;ySSRtUZPLDPnZdkSw9WnSnD2uLm/dpPaHXmqNP58mn97s9cLl/JOMJR5q0todI+ctf8AyXTz7HSx&#10;/Ff4oftOaHcfDf4W+HNM+F/wh0l86rFYIfLdCCB9olOHvLhgDiMdSM4AG6vif9pj9obTrHTtT/Zy&#10;+CHh698N+ErXUCNYe9kU6n4iukY/6TfSpgEBvuQL+7QY6t81fT37Snw4svjprnhv/hXPxuv/AAL4&#10;f8InOjeG5fB8skFvIDkXAEMsgnmbADvKdzY9OK+ePjR+wZ8XYorT4gL8ZfCPizUfEl3MLSxj1B7H&#10;ULwxlVYpBdxw7/mOwKhJJUgA4r7LMMiz7C0JxVOdSrb3pxSceRK7jBR+CMXfRJXWrstD+hfDvLMv&#10;y6TqYivGpVnG7VmuTlu9Fbl5Uru/Tcsf8E5k0nTovHeqeKLrQbe31XS7XRfC03ii182xfxPLK0um&#10;iRT8h2mKb5nBRS6l+Dz6V+zFqf7df7UF14h/Z88Y+OvEdvqWleLIbqG58Rajc2+npchHgutKkaLA&#10;jLRYlijUbd1uwABcZ8R+Nfw28V+GdP8Ah5+x3YeH7i28RRQf2r4j06SMpJ/amoCMqkoPIMVqkCkH&#10;7paT1Nfpl+wHrXxpvPh9qn7PX7VXgaG7isrqGHwx4+R1tx4lfbuSN2UhzdRhABOOW8sAnzAN3xef&#10;Z5mOW5f/AGdlqU8TCPvQ51BypyaVSUb6OpTlL3IyaUnone0ZezxBjcolWnh8RKEp4iLkoN+8oRag&#10;5K2vLJNJ2aavdbNrh/gV/wAE/of2R/i74o8Wax4o1ldPbRF1BvE8d8xs4rdHDNA8TAn7RHOsU0bs&#10;zAorjAG6vgv9rnx3+2B8U/Gfi3xrc+HNS8J/C7wppuq6Xrejfamg0ZR5qyramVmU3F5LLFvVk3SF&#10;sN8sYIH7C/tQfBrTviX8H5PDHjHxJOLGOEx6teT3JXy7DCm5mdhje6Rxlw75JKD1wfNvg9e/s/8A&#10;7ZfwU0/4XfFL4aK3hm18QF/DQnldYtUNoTs89wR5ty0fzyAlllUsf4GA+c4E8ScFhPD2pxJP22Nd&#10;Ct7F2pcirNU05OKnNvlS5qkaN03PnlFXm4QjJc5o5VgquWY6NScqskoSldqEEou8am0q1uaKU/fU&#10;Yc/NJOZ+YPxo1v4rv8QPBHxe+Gfiu+02F/Cmi6fLofijQ5RaSNGZSbRprqUx3FuAiF1QODFtA3Ot&#10;fan/AAU8+PHxp+Der6B45+Gvwd0R9JTRobH4hXUliXOq2cqD/iXysVDrp75IWUYPmKobYyKp+8tf&#10;+G3g/wAQ6VZ6Vc6Z9nGnJt0uewcwS2R27QYmjwVwMcdDgZBr48/4KQ/tg+Ef2e307wB4muLfxv49&#10;ggc6LoMWlIbS7gnHliTUdow+CGAgiOyVgN6ptwfH4C8Y8X4sZpSrYfDSofVPap1K0p1PZUZ2cKdK&#10;tGnaUpOKjOlVivaL4JqMWjaKq1M15eZzg4uMYyk2/Zxu4wk12vpKyipWbSVrfn1+0L+x1qvhzwda&#10;/tAfBjRtUuvBGr2K6hNpWpxqNV8ORSuwjW8hUlvJYqwiucBJAM8HiuF+JfjvxB/whfwQ8J6lr+oX&#10;On6FpGvatbWktwWW18/U4YFSMFjsUizkIGAM5r2y7+M3jD9lvxff/E7xj4vj1z4x+KoHiuLPV4Fe&#10;28NW86iORb6HJSaQoSq2rAxwoMsofCrV/bQsfgB4W+PPiPxBa/DbTNT0bSru28LaLpuha/JZW8Ml&#10;raRXmoTwxASEQyX+o3IXJwDGQOBgfvWAwmGpZfmOKoy9nakoyi72TqTjHpfePM+XVx2vvbfGzq4v&#10;FYPDYmPtPfk4yVryShJPe2za97RSte21/EPD/ie7m1aTSNUYTWWqTE2y2rRqLaZlYyMwyAFZVHJ6&#10;MDncPkPY694g8eavoSaZDqcNk8RCzPDMyPdIo5LS7d0BbgnapKA8ncwWsFviD+z5cQNYn9ni7WOb&#10;hgPG04HPf/VVrfDTxt8Pfid4fPh/RNK1G28QWWhteRwxX4u7a+MRG6MuUidJPL3uFUPuZXUEud49&#10;TO61TxGx8s1wGX0adWnZ1I0IyjSvspRjP3ad0rSXM7y95NN2X4HxdwJT4OVJU60pxnflVXlc9Fd6&#10;xdpfcnstXq4/C1j4gvfBl5f6j4wj8P6bYTuk2l6BaiGTzQodg1xKztIzhl5wrbmPORx33wi8G2Xj&#10;jwFcXfgnQ9QHiDRILvUvD0V5dvNNrVoPmvdPUsxJcBDcxDABdZx1YGvFV1jxD4iN9pur3EGh2X9p&#10;+ckN9M7s+beAB9sSHgbeMfKOg6ZPonwf+Av7U37RN3a6Z8Db7VtV03w+9vPby6ZoEnltMrLIiMy4&#10;ITJyTn5hxyDX6O+AckyDw5pZhmc7YjG1dZONT2KocrUqUZUozjXrNpTUnflt8ejb/NcJmGLnnbpK&#10;N6PL70Vbmd7a20at06trsc9+1Pr+ka58JtO1bQNageeTUra406MON8mQcbRz0yM1+23gBdXl+HOj&#10;s7sLuXQrdpd5GS/krjPHTOa/Jj/go7+w141/Y/8Aij4I+O3iX9ne4g+H/iC70vV7ux02d5l0i6ka&#10;NbvSHlYny0WRDJGSfmWULksuB9FfFH/gtx8M7bwFpb/AT4VatrWsa1BKlumq6nHBa6dIh2hZdjMH&#10;GMY2kA4IyD09PhbgzHYbhPCZZgL1mp1Ztq3uqbjZPXTRXd+r+R+65VUwX9gYLJYVV7aM605c/uJK&#10;Vmvenyxa5YOTs3b10PvaytNNlsYtRSKdJJmBlvjMwmOcZDHofmHfjGeKkt7TUoZHlW7uJndBGsjl&#10;ceXkkggKD1PfNfFnwk/b+/aq174FzeJvEPw48Jy+K1s7uKzsYbhvssz7g0DFkkYA4+U88+3Wuk/Y&#10;F/4KY+MP2ivifb/s2/HP4Nah4W8cw6X58mpRgCw1AoQjOqEAwFiwwF3qSeo4y5ZPjFGtKLT9k/et&#10;JX06pdV5o745Li61GtWoyhONL4uWaen8y196Pmrn2LHc668MdtqGpHZvY+QHUBQeclTnp6nApZdb&#10;sbg3Nlo7seBGZLqPOXxlsZODgn6AjueKqQ6xoU11b6R/a9rNeX8TPBE0w8ydF4YqjfMVXI5A+vBx&#10;Ueq5tZUgSIKwTKyK7DaM8fTGD3715TTW55LTT1Lkmp2kUM8/2MxXCW/lSLHGQHUZycHOD29cAV8S&#10;/wDBa/wT4u+IP7NEen6Jr0drpmma0t7rFtIGVryONCwTeDgYG5uQeR2xX18qahc6pDNNNmORsNGk&#10;mfm5yT9c8V8hf8Fw/iT8QPhz8CtD8N/D+wkePxPry2epTyaUtwmxYyGBJz5YdXcH1BI44NerkSrv&#10;N6PsGlO+l9vyf5HscPwxk85orCSUat/db2Ttu9Ht6HiXjG0+H8Xwym+G/izwNqepaPd+B3uNKi0r&#10;V1tnkurF4LpbcyyQyEBreO5bO3J2EYBII+dPC37Y3ij4X+JNP1T4BeCdD8CW9jeRSl9PtjdXt0iO&#10;C0c13NmV1cAq6oY1ZWI2gGvV/Cv7ZHwo8A+APDFt44huNT1LS7OD+1bGC3Eqh4G8qeF2LDBISRT1&#10;4bnrXzP4itfA2m+OfEsHgXU7bxTpGlazPb6Tq8VwY9Mu41c7WMy/PKdhUmOEE5bDNH1r8p4swePx&#10;ucurgKkW6baqTukqdnpzzfwpu+l7vazeh9vw/Vo0MvlTzCEvf1gtX7S+7jHq9tbdb6I+lLHT4vgb&#10;8Wrz4q6BrkWo/B/xXcWmsXtz4jt3k07VLObzdmnmBlaW5vP3lxAIUBk3Bjt+Xcv0v+yx+ybb+PfA&#10;un/DxvHtz8NPgr4rubzVvDHwq0rxfG/iTXoVCJcjUrrKyQRAr+8tLcArvKySEfLXx9+x1rP/AAt/&#10;X2n+J+sy6hr3gWI6j4ZthF5Wl6fpDsLee3tLUHy7V0muIZvNAMsoeUvIxzu9U+LP7NPxI+JXxN8O&#10;+Lf2eNVn0vx1Hq1smj6muotCsDGTDIQTs2ybhkY+ZlA53nP6fwvneRY3C08sy9RowjFc1ROcozqN&#10;y/eWqSfKua6ukmktIx3fx1PD5n/rBiMvzXFyjCq4zXNy2jpJU1JRUVZJK8k5PV3P0l0DxZ+xd+yJ&#10;4Gk8Mx+L/BXw98LeFdOee70+LUre0NlEropcxAiQ5eRFLHJLygdWGfEPi5/wW8/Y78HfCH/hZnwd&#10;1nVfFul38V2mhf2fZyQw3U1usDSQPPIg8j5ZkI3gcgqMnAPnXg3/AII4/GrS/iL45134j+N9E8P+&#10;F/Fmhajod9psFrHczGO4kUG5acRQiJpFigmMauUEqZA+bKr8I/2K/wDglB+yx8MT8Ffih8WtG+IM&#10;thqkmrf8IzaagLqYXHlGBpPsdi0krSyRgKxcncY1xjbzytTnNt6s8R2i7Evif/gr78ZvHfxlsfg/&#10;4I+Fuj6dpGpmzfSdRs7e5v5Zbe9so5oLt2jYEKrTLuiWJnJBwQFZquf8E9fHv7fNz8WNZv8A9qHw&#10;/wCJIdB1rTLacXd/pT2Ntp97GiAxJFPJ5h8xVyZEUoxkUfIyso9H+Fnxi8O3thY+FP2TP2MbLwfo&#10;Vjv+wa58RbqHQbVMl9rpaxCe8kPzv9+OI8nnnFdNffBr40fEmO//AOFx/t7f2TY3MpEvhv4XaVHp&#10;ilCejX9ws10QFI+ZDEx7AUclt3b+vIm99Dv/AIl/Hr4OfDLS8/E34naX4Wia3dkudW1KO3eTtmNG&#10;O5iBtwAMkjoa/Nf/AIJl/wDBeP8AbD+MX7VDf8E+viX+zxY/EC5bX7y3j8baDA+m3NvZwk7r28hk&#10;AjEYSMOWHlNl8bWZgK/QP4c/s6fsh/BLVBqvhez0CbU5Ldf+Kh1q6e+1OV+c+ZdXW+aQkkHO/HYA&#10;cVi/Bz9kj9mn4B/GH4j/ALR/gq70e28U/EPVo7rXtRupf3iJ5aIIIjjCR7w0jdCzyc52qBvRqYaF&#10;OalG7a09f68zNxm5KzPK/wBoD4Z/tt3v7evhvxV4I0zxCnw3tvsravFa6+0UMpjkRiwhW9QPvBKk&#10;lOPL6HJDfM/wZ/Z+/wCCtunfFb4uXsvj/wCKccGuWdzF4Kt/FGt/arPS3murXy2iV5AsrC1M8YbJ&#10;8sgMfmGT+plx4+8H31qILv4g6RMI0KRyC6AIfGMNgfNx+NV7bxn4LYFpvHGkFgwMTrehugGRyP8A&#10;Oa5Ni7WPBv8Agnz4c/ah8B+DfFGg/tfa7c6vr8viKRtK1KaPajWy8psHmMNoy34MueQa+kLH7Kjv&#10;bLdRmWdCwQkZU44G0ZIxx19ulYGpeKvAE5Mtz4v0lGkb5G+3gKGGMjtyO4x3qWHxd4A3xTR+PNE8&#10;6IgSlbtcMMgk5wT0zkd6rV7lFu7S5uImt7lldYIsxsjnDAAnv9BwPb6Vu/D/AMbeFtF0f7Fq95Ha&#10;ujFg8rBVbJ6E8dyOPx4ANcm3jD4fhWlX4keG9oJZS+vwAjjIzufjp3/GqdzdeFXuy0Pjjw3NFcSg&#10;vB/wkFrjJ7geZ6npSW4I3PFN0by9km0uwhVDPKWIhI3tuzuJyScd/wAOlYhtZJZfKmJkQYeeQdGO&#10;MhPpzyPY1c1TRdH1L7JBaeLdKtdshEjQ61BhFIyxXL5ySBx2OetLeeF4bLZB4Q8aWs85m5ibWIJQ&#10;VIyW2b/X8e/FJoTjcxLxzZA3VzeFFYKqRM4JJPXbk5GB257YFWIbVI7OO2gheBQSWVOWUDk5Oe5P&#10;J5PWqniHwX4pu9Tha+giOUwrQX0RROnXBG04A9evWrVroHiexgDa9o9zCrsot5JEbayYyNrLww6Z&#10;556dqTi0rkShZXPAGgm+OP8AwUckeCUf2b8EvA67mxxLq+tseCc4Hl2dpn1zOfWveRFGN8bSKoVs&#10;PKvB3ck8k5A4wPXjrmvDP2boF8L/ALZf7RfgrUkj+1XOoeGddtnPO+2n0xoU6jnD28nryfrXtt7q&#10;ttZQGRLiNA8/lIcKu5+QWJwSMYPauvHK1SEFsoxt84qT/FtmaRcvLVZocPF+5JBkk3d/7vHuR3pf&#10;ttlZwKvmBd2AqY5wBzgd6w5dau49bTQJIv8AQ5YhcLKY9vmEE7gCB0HbPNYPinX9I1Ca3uZkVWCu&#10;yxCQpvjDFfL47lsk/wC71rkUG2UoXZ1WteILK3szM844QMF8wHhsjI7ZPIHPODiptMaHUJree8KQ&#10;wAKwRS0jEcHcoUHHUfNkKOpJ4FcBNe313rsd1ZaTIIYQUijkQIFl77hySgy5GcjJ967PQf7R1CZr&#10;SVZhIxVYvMkzvbkYBwuDk4HHrjHFDioorlSOi0uRGZgbZkVFyMSqGORgFj8w5IyBkAZzzVPXILe9&#10;1iC30W2nMUDkrMx5kOASSeASemeKoRxXyXkkdjdQzq0wHmNEyK2Pl2qxLcE45HYdc10WmQX1xDDd&#10;avGgNnFtuGBUAcZye2AMf496km9jAv5bWe7F5qNqpW2QjfPtVZGzxGM8H1J9Kz9T1XXLmZEP2YKs&#10;jl41kUhEGTvbJ4+uK0dblstXv5Ft9WMSRlpBCw5C4+8dw3DOM8Gs290fTJYvsemmFbdjmUWsn7yc&#10;k8bmGDgj5uuPypC0OenvItZvWa9tpb8QopDQMnkMxOMF3HAyOgP+FdPbXkl1OUuZlcouHxBtQx8Z&#10;U8/N7HgYPTmszV7DwfY2wOq3cUUUJ3/ZIdrsSRx1zt69Rjr1rUt7eS3WFdPkMYm4Ys+4x5ORhupy&#10;c5PTKjpRoGjL8PlRaZNBbSOY1GYw+QAM5yDnpwawZ7R/7bs72KMs8koiKnoQMFuD0wOScdl5roIL&#10;gSOUdGCY2Et82046txjv71lyQXIheO8MiqZnB4PIOMnJ68kk9uPQChaCih+hzW+qxm/hZ4oy8iWz&#10;YID8hSw44J2nHtjFaFlItlePNG1vFEluTLJuxxt/TjAGcnNLYWRjtLfSrOHZHDBsWJfvIV6/jkdR&#10;Vm98KXOrxDT9EhkVRtlv7xwFWOMMGyzfdTOBnPT8aLDsYSQSKqzNcIsMgd47fzApkUkAAgcn5cZy&#10;OOnSrGiK+nmf7PbgpPLmO2RcuqjjOQTyecgY4XHvT9el8IaTZpFLcahqk0XzFNBtIpVVVIIZnnki&#10;V+g+6W5NXdC8S6E06Wum+HfFfmzqyyO2k25ZidoICrcE9RltozgjtT5WVy2LB3R6ReJp10iPgCTz&#10;FBEYJBLE9BjB/wD11m6E1pbC1mupNy3AlKxyycld2QTz0wTn3rW/t3wxZXTxQW2swJcTlZvtXh+f&#10;DvsBx+7DAjB/PHrVfV7fw7ps6eJ9Pg1S/SK3Hl2xtDaq+QQQ7ygMB1OFRvwosxWbPPf2y20JP2Yv&#10;FMaqUmGmx+VBECyxr56DLNjAzgY57cZ5oqp+2DrWvJ+zZ4vsLext7a1u9MhNxHFCCDtniwDI5ZiQ&#10;NuNu0eo5orSGiNIqyM39h3X/AAVrH7L3g/QR4mtrLxUkd3FN4av5liuL1FuJnFxaKTm4jMYy2zJU&#10;q2QMYHrWmWa32qRxPO0THI8wDkcd/WvmPwP+zT4G/aX/AGMfCHh/xHc3elaxpay3vhXxZpEph1HQ&#10;b5Z5dl1bSqQVYHqudrrlSCDXWfsq/tL/ABCb4s2/7Iv7X9lZ6d8ULayebw74ms08vTPiBZxj57m2&#10;BAEN4ow01r6ksmRwO+lh1Vpc9N3kt15d13Xfqt9tm5NH0JdaPcQwmJ2E0IIyigjHbI6+3HoO+Kxt&#10;Wvv7PgFuInkRpSQ+QQnUjJ79O2K63GyUFn+YnHPpTL6ysrg4mtl3DpJtGR+nPQdfSpcOpMa7TtI5&#10;ex0+58WK2mazbTy28kflRmGLKgA5K7QOR3JA7deK53w7478P+A/Bl3qXj/xDaaZaaCTpt5qesSiJ&#10;AIXK7mYkAb1WNv8AgYAr5y/b/wD+CqGnfsh+Orv9nz9n/wALT+KfH8xjkmjntZEtNM8xQw6YaZyu&#10;MBflAPJ6g/Inxq+Pnxg/al1HxHZfHLxtYeFPCd7LDcan4asr8YnuhGuYyyIzPIv7ouqqAu4E4O0H&#10;3cDw3jsVKlzRaVT4Ypc05LT4YLV3vo3Zd2lqdGauGRUMPXx94wq2ejjzKF1ebTa5Y2vyuVlJqyP0&#10;Dsv+CqX7Fo8RXvhPw18ZNO1fWLaze7e306znmgmI+XyY3RcSv0+VN/Az0zXxh+2tf/FP/go38YLD&#10;VZNZk0HwDoCxpZaB4i1e10y3W4PD3M0kjBI1xt3KxaYKcKmWGfF/APxU+EHwU8P/APCNfC7wJdXt&#10;5Ouy6vZphaw3LtgHc0a/a54+oEbTRoQeYs5J0/8AgoD4sudV1/wB4Zj060021sPhvpk66Vplqlvb&#10;Qvch7gFYowqqxSSPJI3HAySeTw+IuE4k8LsFDHVcO6Ma/NClzSi6rso80rJctL4rJWnK20osfCOb&#10;4Xizi+dHhvFunQpU/ek4qVS8uaN1PSMejjyXknf3uh9r/BD/AII7fHz41eBNf+LU/wAXvhmbfWtK&#10;1NPC0fg6Wa6iV5rGDT41EyyeX5Yt4XXbk4eVmNfJWuf8EqP2x/hT42sTrfwzvZ4rXU4/Mksgdw2y&#10;D5lPQ+owScfUV6N+zn+0J8cv2Sv+CX3jTX/APxMuraTxR4k0u2s7aO7OdOS4+1LK0WDmOSSK1GSp&#10;BAIPUZry/wD4J3/G79oDVf23Phx4e8PfGjxfZ2mpeOdPGo2kfiS6aCaA3CeYksbOVkVlyp3A9a/m&#10;zMP7Ix9LLqWGlKlyxStZTTTm99Yu976prRrTSx7+R8O8Q5JlVb+w8dGFCjOopKpTVRVHF2k27xmp&#10;aNJqdr9H1+i/hb+0L+0t4J/4KkQfDvx18Tdds/AB8TXVj/Z19d/6Csa20iRJ83C/OqY5619LftY/&#10;Ar4f/tqTaj8MfGfxRn0HSo3S7Go6fLB80dsDHCp8zIdGmmu2OMf6peRivePiV8OtE1ybVPFmu65J&#10;KmJbicX2m2d2iKASSFlgY8AdAa+D/jh/wUQ8e2X7Unhv9mW1/Ze8E6lDDZ6Tplxutbmwke7mSN5y&#10;jxNtRQ8rqBtcKQTznFfgnD0uHPEDP81z/hSvLDYyNL6rF1KSiozr1ZSlUjye05pSpxqQ1WnMm+x2&#10;Usfx3SvKjh6E6lODcOWc6aenLealGe0ZdG7vskfOX7VnwOv/ANnHwnpvwJ+BXiOTW4LzW7rVrrVY&#10;Xhjkvoo0FpF+5ZyWBZLvAGQykEDDYrjPG37CHj7xV8DPCfxu8Iapeadd6nptxcazb2VnGPJniuZY&#10;sNFIjsgIjVsqMDeflAUbu2/a2+OX/BPX47/HfXdTufhx8SPDMVlLHpmlav4b1iz1G2a3tkEKSC2n&#10;ETIGCbsCVslic5Jr3Xwx8PFk+Afw28Vfs8/tJ6fe+HtN8J69ea/ZeILI6bq99BE88rlIZGdJBFyT&#10;tcsMFgCp4/f8LS4mjgJ4fATpYp0IJ2qe/GXs4rmtCK541KlnyuEUueSurHhce5nxvkGQUsxy6mpY&#10;nmi5xVOcW07ymnJTamv5UkpKy6XPhv4P6r8Tvh/+xAPC+n6N5kvjLxFqN5rerT20plewjm2QIm0b&#10;AXcTOcADZsbA3gt5z9nkI3qVbJPAYZ/LrX6S6L8LPC2sfs6/DTQ9H0jVNO1HQ/CNrpEsnlON12JS&#10;7pcwdCH+0pNG/wB/ZPHIrKxGPMv22f8AgmP4t+HnjPxH4g8I2V3e2GlyNJqDafp4+0xQhtovGtVP&#10;7yFjjMkLNsZvmUEha4OIcTluZ8QYxYWn7KrTnyzpytGcnCEbzhq/aRUFG9lGUYpe64+8eZ4eeJuQ&#10;5dUzSGLpShGnWvXq8sm4zcIq8kk24csU1NbLeNveLGtfsg32hf8ABPbwP+138O/Deo3emTaLNH8V&#10;fDOkDbdSW0VzcLFrdpt25vLYbsr/AMtYZJIycYI7v9l//gnR+2P4n+D2ifGP4a/toCwF5JFqPha/&#10;sNfvZ4ZrDKvDLkPtCsAG8plyv3WAOQPYP+CXn7V3wM8GfsX6d8KfG/jYXV14d1S/s7uG00e9uo/I&#10;k3XKlwsJ2gxtKxDAYCtxgGsD9lT9p34OfsY/HDxj+xhL47gtfht4ghu/Enwc1fWkksLfTbhz/pvh&#10;4NdIgysrCaBASdsrKB0A/Osy408Y6lHNssyalVp4rDRU6FV0HKOIwcoRdWgnKPL7WjdVKcl77hGp&#10;BO8Yo++yTjLBZfiKlbAVqVWliOZNNQnpNt3SleymrdNNGran2X4w+KHiLxb+z5ZeMfGvjKSHWYfA&#10;S3moW+m6g9rHJcm08x38tTu5YZAIJAIxXw78MP2nPHvxa/4KU/ELwF+0D8ZPM8JeGdEu7WOy1GS3&#10;it0ltxDEdu5SASwkOB1yeK+af2xNQufFv/BROzj0nxXDd+Hrm68OWseoafrET2b232S1jc+bE3lA&#10;fLIOTwVIPSvK9f8AD2kfHf8AbB8aQ6h4gtLfTrjXdc1W/vft0e0WsTTzsyO7BXLBQF5+YsoHWvql&#10;wtx6q2a05ZniFUx1dKnJc8fYRSkuWn71kve3XKtE7aHp5Xg8twuG9tKUf4PM2rXTe/m3pb8DsPjV&#10;+058ZfC/xavbDw7o2hXFpZ+HNKhm/tXw1ZakrPJaJcSFWuISFXfMwVYgsaoFVQQMnvP2RP2w/iXc&#10;2fxJ+ImqeAPh55Phf4Y6g6G28AWFuz3Fy8VnCC0KIx3NPhgDhlLA9Rj498S+N4/H3jXxP491ub7F&#10;Pf6qJYLK7nJkji8uNI0y2CQsaqAQAMAYAGAPpn9i3S4tL/Zb+JPj4hCms6vpOh20+7iRUka7kVTj&#10;nBhizzxkV9nmmaY+nneIr80nCKlJX8oPl3XexGZzy7IOD5YmpBSdNRulo2+ZXV9d7vWxwSftS6fO&#10;HbXv2P8A4P3XIZSdC1C1IJGSf3V+oIPHH5V7L+yR8cfhvqHjy38BX37IHhDTbLxtptzpl7NY6xq3&#10;2aM+YrwGWOS7dTi5jgydyMqEgHkVyXiLS9CvY31q90G1vLi2tj5YZBukCgkKSMZ/H+leW/s/eJfE&#10;mpeKb3TZ9buBbS2zzSKsxGyTKgMv909OR6D0r6nA0OH+IOCKmdZXGVOvgqcPrMakaThUlJz53TaT&#10;klKNklJJXTWvNeP4xmXirh6+CqYarSlKVapNRheXLCjyR5Ly52pzU+ZtezStb3uh91ftR/FL4m+L&#10;vgp4d8SW+pR+H7fxjpmpaD4z0jw/aLao91aOIHV5AWmcPbvAxDyMQSa+S7u4ude/Z+0rztPe+1nw&#10;l4qubKS3hZDIbW5iklk4Yndlo7xe5zKmdoESV9Uya94W+Nn7J2t+KNQ1aDR9b8CeLoNf8Uxahcqt&#10;pqBubB4pJoGAAj8+a03skm1UdiAzArXh/wAHvBni7wtd/FHW/ij4BlsZf+Feajc2j3NoyiO9Se2v&#10;t0YB2hMgRZGWy7ZIOVHjVsM4YRYtYj29PEUm+W0lGE4p6X+H95KKckrNJ2asrnLLLJpYPE4HF+0q&#10;YhP3UpL2U4ytC8tvfaUtLNXs1pd+GfG3WdE1rS/DGmeFxFLpmiaK0VukbOdm+UsTISSdxcsSvABy&#10;AB0roP25lh1f4leG/Hjx/vfFnw20DVL2Jl6TGySCT8zAW/4FXE6R8Mvid8XfEt/418FaZcPcQSCS&#10;60TTrN3eQE58yNAPvjH/AALv2r6H/aI/Zn8UfEjT/h38SvFvxD8OeFPDsPww0qyudd8U6gLd5LqH&#10;zVmiS0QNcPIhIDIsfykjJFcOMxmOzbhuhgqF5UcPGKin9mUpTlNy0STblvs4pa3Tt+t8GZfguG8z&#10;qUsZWU8dU5p15atvmUHCN7e8ku2t72VmcL+xPrC6x8PPiV8C9QnmFvc6dZeKdFmjUlrS902f5+R0&#10;V7aeZS2P4UzwM16v8HtXPh/4s+EvFHJXR/F2l3hAPG0XSRSZ9R5U0vFb/wDwT5079kb4Z6545+IP&#10;hXR9e8dTeGPAl/HfeIPEBGm6VcyXSi1S0js03yypIZTlpHQ7QSFB5Fz4IftDeILX4++CPhf4T+G/&#10;gHSbfUtdiK3T+E4rp4IVlVikkly7vjO0K2dw29c9eGhg8RWzDLVGvFVYNyS1knGMrvVe7qk4uz1s&#10;lqfm3jD/AMKGdUMPRqcjjKM4qSfxOVN7dL8kd7M+Qf2rPDz+Ef2i/GXhdnUnTPEV3ZgK2SBDK0fP&#10;p93P417X+wJrX/CWfDLxT8FNJ8XrBr0fiLTPEnhTS5LjypftsENzA9xanO4SqJYt3lneYt4wV3Y+&#10;pvjD4r8G+Nvibr3xD1f4QeBdQtL3XJL6eC+8CafJNcQ+buKvL5XmMzIMFt2ST1ryD9tH4wz/ALK3&#10;iSGL4A6X4G8G6jNfvNp+r+F/Adkl8LN1EkE0M5G5AV2/MpBYP1619AuFcTw1VePVdKnHtvytrTXR&#10;p7NX1V7W3P0yePw3EeRwyDDwlCXLFRlpZciT130aVn5Podl4t/ZU8a/B34XXP7Xf7NXwXuvEHjzx&#10;tpLzQiziQr4Uik3Ca+gtuJFu5MN+6xm3bfgcAD5Q+G3iD4hfGnwdL+xP478F3Wq6natcXfgfXrkb&#10;ZvCFx5nm3bXTt97TSplkkjPzLLt2cuRXtX7a3xr1Xw54Sfxb8NLo6TbfEDTLbxxo2qWiOLiP7X81&#10;3a27pkpLHfrdD5TkbkwAXGbem2HirxN+z94z8ReMPFlvcfHXUoNI1D4p+H9OsjDc6d4cWEBF+UYl&#10;uDIYJ77aBiWVA33DX1nDnBNTH51DD49SoUK01Gg24Sp16bbUpSS5X7STSnbeNrLRxcfpOAclz/OM&#10;BhaObL2U8VXVOhW5uecaVOapSq1YpLlTk3GCury0lFqfMsH9ir43/Fb9m3xvN8ZfAfiDU9J+Evgq&#10;AaFeaRrcRmfxO+S5t/JDKPtksjNMZQQtuCMkooRvpDxx8Af2ef21bTVv24PhP8a9c0jVLm9tX1Dw&#10;7JaxGfRLxIo1EUmCD/AHWUHYw5HcDlPiT8PtPvV0PRdYsoLrw1D4Z0248NWDWpRFEtusk1wc8tJL&#10;IxLseflCn7ow7wHdXPw38RW/iLwJePo9wkYgnexiQi4t+AYJY3BSaMgD5XBGQCMEA1+J8V+I/DvC&#10;WZ1qeSY3EUs3jejPFwpUeRUpSjOpQdKtGUpw54pSg1FRlBunJqTv/P3H/wBNrgjw7znE5ZwhHEUc&#10;xivq868adP6vCHJG6dOqva1a1OppUclFOUGoupBqT+wv2adQ8R/FD4BeKrn4qz2WpXM2rNp1zfJb&#10;qEvVt7GHExVgQD+8B9AwOK/JD4YP4gD+K7bxK8zXMHxA11Fa4OXaP7fMyEnvlWBB9CK+9vjN+3V8&#10;Tvgb4U8F+BfB2heFVj1HQJ9T1qP+xlj85p7qeNPkiZFU+VEhOBzmvzQ/Z/8AjbDqWgTS/EHzbO+1&#10;bW9Tvvtd0hVZfMv59o5yQAoVQSeg9q+ayHgnOnjM1lgYQqwlHByjToxcXBU6Mo1H7PlSiuaWkKbk&#10;ox6JI8XP+KVnfDeFnjJqWJ92VSSh7OLlOLl7sVpFb+7pbY9hopI5I5UEsUisrDKspyCPY0tec007&#10;M+LIZPnvYk/uIzH9B/jU1Qw/PfTSdkVUB9+p/mKmLKgLscADJJrWsrOMeyX46/qJHGfEnUEvdbsf&#10;DqvuW2X7bcRBTyTmOIFh90ZLkAAsSBtwRuXK0u9fSvFGm6xJIm1pvs05UAIkcg2qowcKocKB16Hb&#10;kK7mGG8XW7278SKxkGpXG+E+Xx5QXy4wOckFE9txLAbV3tT1SKbm5RZN2TFGQHUdCZDnAbgAjouF&#10;DHCBFr7KlQVDDrDyW0bS9Wve+5t6+S8jvUVGPKz0LWNXstD099SvpNscfYdWJ6Ae5rzu4uPtmp3H&#10;iTUcRzXCrKcucQRjlOT9whQrHjKk7iC7Iq48HiqxuvFLeDl1K6lfToybZLmUvEmQrMQXyxIyMBs4&#10;HIGCsZ6DQNGHiHXhozWxktYMS6lLJ0JDfLE3XczHfkE/KN2dzMSO7GcLZjwfJQzKnKnKpTjVV9L0&#10;prmg1q/iVtL35vd3WuNCVFxcoSvbR/LoX/DXge28TaVHrWq3OoW6TkPZwQztAUjwQrEKcgnLMoJy&#10;oIJ+fcavN8I/DEieW19qu3aV2jU5AApXbjg8Dbxj0J9TXUY44XAHpV/wz8P9b+KuuW/w68OWDXV7&#10;rDG3gt0mEbOWByAxIxxnmviq+d4qm5VXVdOCu97KKX3bLdv1ZVB1K2IjBN+80tFd6votLvsurMux&#10;sLXSrOLTbG3EUMCBI4wPugVPGY1dTNGWUH5lDYyPTPavYv2rP2U/E3wN/Zqt/jnqviKw/tXRdPj8&#10;P+IdIil2yi7gMqpdrIVKzM8T2rMCoJLE7jkV82fDT4r+Ede8Gadba34jWHXo5pYb+O7O1ZVyGjlD&#10;YCgEEqQTwUz/ABVwxnh8ZzVMLVVaN170b2fNBTT13TjKLT1Tuj7LE+H2eU8FVxuGXtYU5RTST59U&#10;m24K7XLe0k9etmtTz39qj4nX/wAKtIvdF+HctwpuUgtNOj1wPcyvfXTbPNjmVByvmcAAABMYZsk/&#10;rp+xr8Jv2Z/2SP2YrbU/hp45svEyWfhexh1nVLK8gmDGKJUMEZiHyedNu6kn5mYk7a/JL9q64tfE&#10;Gu+B/DdsY7uG21e51e4a3ugVAtbWQIxZMgjzJUxzgnaO9fRf7IfjP41/Cb9hsah8Hfgld+Lbnxf8&#10;WLq2uI4tOmnAitdNtivEQ6bpZfvcDDV9HxFw7i834OwFKhKT5ZTxM6Olq7hJUqEZt68kKkZzcdVJ&#10;ScXo01917DNs94Qr5nluGhTzHl9lTcuWKdVRadWd1FJ2d7eVk9T6A+J/jk/EfxZN4zvNqXl+S91A&#10;OikcDb/s4wB6AYr53/a7+E2lfE7QYdM1O+mhE+AksZUmF0OVZQfqQa4n4peKf2qfgl8YbL4rfG34&#10;aalo8N9DJHa6I5eKERY5ULzg/wAXPJI68Vx/xs/a18ReP9ZjbwZC+m2MMYEf2iJGl3Hkk9QPTv0r&#10;884cyTibh/inD5vh61qkW5uone1S7utb3fNu2rPVPsfyv4dfR18V8i8UsBxFgcbRqqUJ1a2IhOLh&#10;Cvqp0tHKUpc3LJyUFGT5tLKz+ovDf7TGveHv2Um/Z5g1TWF1aPQZdPt/Fsd+RdFixMchYEFdgIGB&#10;y20cirf7BGv/ABJ1fwXr8P7Tnj/Ubi28E38j+A/GlhqMf9v22YWeVIVmJ81GzGCGV1Ykrg4yvhv7&#10;L1t4z/aA+weEPDWjXmq6292lvPHZ2zSv874ErKg4UA8noNpr6m/ay/4J5/DX9mLULfwx8Vv219E0&#10;WTVLeN7W3stAmuNVZGlEYaO2V9uCxKh2cDOfSv6X4V4547xVapCvCFajOcVKUlGChKUl76cUpbXT&#10;ik9HZRvZH9E4nPeLckq4/B5hShWjCV5tqMLNPm9pGdo2Tj391ReqRg/ss/8ABSz9rn4x/Fjxboev&#10;fAzU/EOmWGmm28LS2ekmwknnWcxxT3yu7+UZAB5jJiKMq+AMqtfUum/sur4t0HU9W+NHim58R+Kd&#10;btnV7kvsh0Msq7YrGJQpiWMjcJGJkY5YkZ2j4W/Yg/Z61a1/bu8R+NdR8dePLrwN4Hmii0szX/2W&#10;919mKsnmr5m3yfM+cr84JKr1yR9vfAr/AIKN/su/Gb41eI/gH4R8BeLofFWjmdb+z1e4tIvOSIqs&#10;kiOWIZRkdTyOQOM1+6Y+vl+PlHEZNKE6fs4zbpPmSTS+113Tdkt1c+nlUw+e0IY7AezlB04TcaMv&#10;aRpxcY2vNaTlZxlOS0UpWLnhbXv2svhpElp4x8FWHj2ztLOGCTV/DF+8GosEAHm/ZblhHJJ8oZgk&#10;qkkkIhyAew8CfHz4P+NFn/sfxgYNVtQP7R0rWbWTTL21Ayv7y2uUWQAHI3Y2nGQSOa6+z1nw/pkK&#10;3lj8LtcVbxVBZNYsxuJK8/eGM9eOMV4V/wAFDv2i/wBlT9n74QQ+Nv2if2dL/wAQyT3LQeGtKvLi&#10;wuXursgMIznJER4LnDDHVScCvLoU3jsRGlCF5ydly/5PT8Ukc2EwuJxuIjh6C5pydkv6/U9x8LNc&#10;ap/plpPb3FtNbh4JoLlGjbI52lWIOMY9c5/C9fRW0UiqI/MkYcoq4z7Zbj3/AP118PfsD/t6fC34&#10;ZfAyXSv2prj/AIVpd2dzc3fhzR7jR7l7a4sZSZ1jimiRkWRWLL5RCH7pxySPWf2aP+Cm/wCyj+1l&#10;4r/4RD4c+KrmDWmkmW20rV7cwTXSpHvLoMn5cBu4OVPsaiGEqYmnUr4RqrSg9ZwalHR2+KLa6O9n&#10;o0xYShLMaFTEYJxrU6btKdKSqQVm0/ei2rXTV720Z9J6ei3EiR2dt5kszF2G9SBgDrzgdT7ms+Cz&#10;vYdYjlexeONmKwllwRlue/65puj6jBcMsmo3Y2RAPFG0m0+vHqOF7HtVbxVrF5e63CYbpY2cKkci&#10;NkRngcAnjoTkdx07DkMdEeM/tF6tq3gf9r74IeKopgNP1a717wvqcK4bLz2YuLZmZTx81rKo7HzM&#10;DPUe2N9kgt4vOV4vM+8sacjAABzwM4Pf+leBft6y6z4X+GXhT4kaFLKkfh34q+GLu4lA3N9lk1WC&#10;3uCSckZSdsnjjPSvc9T1tNP0orfzALEnIA5XHGc88j19qG72FLWxblu4YfMmtL9fOVNm0jGV6ZHP&#10;HPPPQ1raRYx3DmW3ZmXcoVZcFWkwNykYOOc9ugx3rz65nTUtK1DxdqJdIktysKE483g4Htk4HHNX&#10;PA3jbWPBKpqgtQIlRXiSYPtndgp+Yk8nr05xVK4723Oo1q3fRtbMdxBJa3CTEtFIeXByMgjhh0OP&#10;b8Kg1pNSctFa3Mi2oTNxnB3N3GD2yccelO1WDxv47vF8WeM4rfRLNiEW4vJSN6DJxEgy7k88AHOT&#10;mrC+IbOwLR+FNPZJiu1ta1qEPJJxwY4PuJ04LZ/3RT1asPSSIPDfgbWXhfVzD9msiwE1xd3CwxEe&#10;7OcE807U9W+H+lx/Zbj4j27bOiaVY3d9s56FoI2Xr79Kx/EVjqN4j6xr2t3uo3KgAT30wkESMwUl&#10;RjbGuGIwoA9s1O2o6HdtDZ2rySGJgHnQhlwBgFsnJORnPpmhxtG4uVJFj/hI/ActybW28Sa07qCS&#10;W8G3zHA6kHyxVx9X8Nh0uYPBes6md5xLc3sNnG59SAZH/AgH1FUSstpK2qNsjLN+7Z2AVRjH+PBq&#10;xokksVvJeFo3GMKC+35mOeOeeA3Ss1a5KSZNYfEPU7z7Ra6D8NfDWniQlBLqM095vI7lAY+Pxqlr&#10;HiT4lQ26T3fjKPTIkY+bFomlW1unsFyryE/8DPWquuma10iS5tm+zXEoBjVWwVG7qQfxHHr261LF&#10;cXV9L5l3pskixoFjRACSxwC2CePxIxjvQ2xNszhpXi7xbPJd+I/HHiBbQwnyIpNfmXOWA3lVYejd&#10;f8K5XVvCt7aX0tzp+v8AiASYKWht9buo23c/NnzMKBkHk8/z9K1i5hisS4njKxqECuu8DLZ54I7j&#10;vmuSumllkVbG3Z7iVgCmSEXkAng8DnrRdg2xdC1H4n2l7Db2fxY1WaR3AgTWIoL23VgCAG8+MyN2&#10;+7Ih54YVfj8czwalDL8WPBdha28YYX3iHwnFLstMbcyTWku9imeSYnYgAnBAJCiOx05y8kVuJjHk&#10;NNIWO0EdAenr+IourzWReiyiuEjeSJWmlyVEQ3c8Dk+w749KE2xxbbMr9oT9m7w38cPAsnhbxb4Y&#10;svGng/XolYXdnKWt5VDhlkEqY2FcA9chulfmd+1T8Bv2Kf8Agm9pEPhPXNW1zxPrWsHUL/StAa4K&#10;TW9u4QQK0owsaJLBgvtLMHfjgk/p3punXvgxpNW+Fmv6l4euLiTff/ZJFWG6bPzPLbODCW4+8EVs&#10;fxHv4J+3x8Nv2hPiUdL8efCH4N/Cn4k+JbbSJLbVLrxp4ItRdW4AbyzGWbZKnzSHaem5T3r28olh&#10;cRUWCxr5qEndxbSi3bRtvReq1PTweYU6VB4XEp1KEmm6d7Rctot6NpJ25pJX5bn45/Er4jXMuq+H&#10;/Gej20IezJvUhuIwTtJKtE4Xkq0eVxgfLwvygOfSvBX7IfjjW/g9P440vSdStIfCt1aQ+IdOvrdp&#10;J7HS72Lz9JvvlXLwSwZiL4wskDE8MtelaX8cP2nfhZrB8I/GD9jbwRoEVhERaXF14AhjhkVZOglY&#10;Ey/NzuDH+EtuVVWvoX9hD9vzwV4x/wCCiXgH4dfFDwdDpJ8feFL34a+J9Pky2m6tBGWvdFZPMclW&#10;jWS5s/Lbc4BiAYkkD26Ga4fh2k8gyv3K1OnOUdU04tuSafvJ8t3vdt6tNXPzfNuDlhcbWy3MJxUp&#10;tTgovmjG97OMlKV01pZvma31PjrxR8BdR17WpW0maC0tIIIUslEXEg24cnGMNkE89c9a5Px78HdX&#10;8C6PDrNzepLG+1ZQBjY5/h689+elfsZ+0Z+wN+w34A8YarZWvx/0Xwq9lZSX15pWsiWZLGFQCxaV&#10;X+QDcuA2W5HWvED8Dv8Agm9qsLaf41/bn+GDWcoxJHbm5nLD6EqBX55kPFXiPkeKw1LG4yhLD0+V&#10;ShtKUUkn7zhdyesm3vJvZaHiy8M8diYylSab7rmaT/8AAT87vhR8K9I8f+HtSvLi8lS7iYR23GI0&#10;YjO4/wB76dq+iv2Ev2IfiX4z8V3Z0f4RSeMJpVVLeRLJfstnhsl3lmxGvbqa+0Pht4N/4I1eEvEn&#10;h7wZ8Gta8GeL9ZvtQtLQQaj4peztbmaR1QyeWdxkb0jOASQM81zFr44/4KLR/tDeG/DvxM+Nfhb4&#10;b+D5PEsNpoHhzwhex6VYTMLhAI2JjDTKyArsJO7cOO9ebmnH/F2MziqoYqUKGJn+7oRVOpVSgo8y&#10;UvhUbe++Rz0bvrzHtZH4Y43CT+s1rOdJc3Kk3KW+0ZJJ2V3rorXOo8S/B74F/s4aLFc/HnxZf6pq&#10;SAIPC3g+NI4YH/uTX0wWCMA8HBzXLa/+2V4N8DeHtO8S/Dz9jzwjBo+q+aml61rWpHXBcPEQJBvg&#10;nWPcuRlc5Ga+UPE3/BND9rL4yfFjU4tR+IOhapcXGpXEjXd7r1xdME8w/McRuxHI6DvX1R4f/wCC&#10;b/iL4FfsSeIfgDD4ju9c8T+ItQfWfD2qRgw22m6vDbg/ZooiC4W5iiMRkYjdIsQ8scE/n2L8SMLP&#10;N6WAqY2GGnWkoU1JwnKcr7ez+KTeqVmlzWW7sfrNTh7L8Vg6U8HmUW3KKlKMVOEYt2lJ2/lWrV16&#10;Hk/7Qv7WPi343JpGsaL4a8G+GNY8ONLJot1o/g0R7DJ5W9Wc3DMvMSMGGcFQCGUsp8X179ob9o7x&#10;x47ufCnxY+LuqrJq+n/6K+iPDDbz20TAtagMjSxqCUZlD4kI3HG0KvIfAzxDrmsaZfWHiTWZJ7uy&#10;uBG9vcJiSEcjk9TyCOeRirZD6t8dsSOwi0fw4DGhAAMs8p3Hnk4WNRkcDcR1yK8KXHfFWJp1sNXr&#10;2jGEneKUWtrWa7yaTv0bPybiWWd5Nm1bLcTVTcEruKaTuk1a6T6pP577nb+EP2L/AAhrWkx6xeeI&#10;tdsftEQaP7FrtwHcEHDN8+Cec9M5619G/DrwPY/DD9lfSfBmlavf30R8fatcTXWpziSaWQ2mnjJY&#10;ADAHAAAAArwbSPiD4r0ZrcW2qSNBbqFS2c5Qr6Y/r1r69+FHwE+Onxd/Zc8MeJ9A+Hk7x6n4o1S7&#10;j2yBVSBo7WJZGL42qzQSEE9gPWvueBs6yTMl7Kkp+3jH3pTbk3tdp3aS5umnTQ7uHcTllZ8tKLVR&#10;LVu7vtfXbf0PJNfl1aDQr2bQIoXv0tJGskuM+W0oU7A2CDt3Yzgjivlz/goH4a+J+r/EK3s9Y055&#10;bTQvB2n2l0sDr5CSiDzrgqm8kDz5pjzzX3/4m/4J7eK/GUelWeu/tE6R4dittWgn1mz0Hz9QuJ7Z&#10;WzJbsbZCELAY+9161heH/wDgjB4u+PfxY8aatrP7Xem3ena1fTXWoaePD95b3VtBcSOVdUm2g4XK&#10;Ag7flwajizNFmteOWZbWjKtfWEasOZqz5vd5lLZu91a17o/Ucmx+IyOm8bQcebZxcZXcZNKSjJNJ&#10;Plu9bp7PfT5MuP2vvjB8M/2wYdDvLS18a6St5p9quka3YteTw28lvAJUs51xPA+0ttCMU3dUYV+p&#10;H7UX7R37Hn7NHg6Twz+0d8TLTS5ruFDa+HtLha41RguGikSGLJg2lVKu5UAgHNeFfHb4D/AT9mu+&#10;1LUf2SP2j/hZoPj6/ZrbxJ8Q/iPfu15pWyNIoo9O2wvDExCsHkHzAgc+nyV48/4JVfED4gSD4tJ+&#10;3D8HdatdYujHNr+r/EcSNc3oUNIplZTlsMjYY7gHGR0r43i7w3ec1KWLzHC1K3s6jmnGUoQbXwKc&#10;48s5unduCUo8jk7N3PSp1uFcZmEarnCjN01GTsueSj30airt2vfm10R+iHwH/a8+AX/BQH4G+I9J&#10;+GurXajTYm0/xZY+JLC3l1C8t/LBWdoBlfJm2lj5YzvUjK4xVHwZ4x+G37O37OFzrXxe8XWXgPwp&#10;FPO+g2enwrbTmDPySRou+Z5WbLAAnGRkAV8g/sg/8ERPHHiMa94+8U/tP+EtKXQbGR7TWfBPi+K7&#10;jt7oKGiW4lhZWhQ8sTuBwOK8++LH/BMP/got8TNUh1PxV8QfDvjWOMGK2v5fiTbXK7VOBzLLu/Mk&#10;8Vx1vDvMM4/e47HYjDYKM41VhKEEr1EmpSoygk6TqNt1JSkpvmk4z1sfNZxPGTz+hhMpxCnh4qbf&#10;tJctJTfLFTk225uMLxioQV7q7tE9M+M3/BbnxL4xuh4c+DelR6Po9qscVxq2uQst5rJ27XfMeI7Q&#10;Ny2xST83DYGK8T/aH/aJs9A07wx8bvgZ4j8P3viWyaYR281g89zpSz7pZ1jlJ2BvOLNGdnmK8jlG&#10;GTXf6v8A8Ee/2yJ9I/sbSvC0MKNZIqx6fqdkY5ZQB85IcF84/WvQv+Cbv/BGr4qt8f8AS9T/AG0P&#10;g7ev4Vs7C7uGtJL1FtvtKlBArGF8sSWZsDj5a+pw1HKZLB0MpyaWCqUpVFdJKnUjU1ftrUorSaU+&#10;eMVUure0tZHk4qss6jhcTVqU6NbDudPnpU60K1WlUSbp1FOU6coqUbqotYOyvKNov85fDtuviHXL&#10;zxt4lvpJtL0+GbWPEGoXDEkwRtukyW5aSR8RqOrvIgH3hWPAuoajb2+ueJ9QT+0Ncup7+/3KdttJ&#10;PO8kg46hXdgMdlHevtz9u79lXwX4x+IfxBvv+CfH7OWtXXwi8IzfZvEd3pME15Z6z4liZlka2lLk&#10;JbWW4O33ka4BGPk3J5/8Jv8AgkD+2T8VdGt/EsvhGz8OaNKolk8QeKNUitLOOA8F8sc5U7srjPFf&#10;U5llWF4awdqNBVqlSXO6XLKcVNRtBSdkuSClOfLKV3KUE04xbPpKGcYzOKlPD4vFOioLldaLhGbh&#10;dt2Wso1JNU05RjypKTTTaS8s8GfAoaottqz+LLe402TDN9kiKtMuclST05HOa9K+Df7Kvxm8S6/H&#10;4c+FfhW5tYbKdbrTNbKmKKOIE7DubCyMu1kY5I2Id2xDIw+jvhf8N/2Gv2DNKks9V8RN8d/GZYSL&#10;b2pNv4dsZQP7xJa4554BDYHSvOP2tP2ovjr+0jpsR1HWI9PsdIDf2X4Z8P2yWtnHbnHmW4RceYGC&#10;qcSEgvGhIwMV8PX4iq/WKdHNsTFRg/do4eMIRjLpKbglBS6N+/K3ax+O5xRwGEz2tUljZ4n3vdk2&#10;3Nrdc0pfDZtqy83ZXM3Wfgx+zlP8YrTw6lzp3i/W7+1N54kbRrx4tHhvIm2sYlYBpY3jKDy1cgmE&#10;sBHG4WvbPHfj/wAUL8I5vA2n6i2n6DpOkSrY6HpQ+z2qbYyQxRP9Y5PJd9zEkkkmvhhPGmm+Hmh8&#10;QjWpLNwVuba9jLjyzjgiTHXnnI4LHILsFX6C+B37UnhT4qWMegeJmjt7yWIrHcv8sF6Bw2Af9W/q&#10;hJ5zgnawX9WwHFeY5tklKhjYSpUaN4Ur83slzXdoyfup90rXtddl6fD+aZRSxMv3cadRtN2sua3d&#10;/hr8uxwnhr4xfGfwZ/wS1vbHQ/FutWFrbftA6FPot612dlvcx20s8ixFuVwVt3Kr0bDdzir8MPiN&#10;a/Fn4iXXw9/aA+FHgLxvdz+G9Rng1VdEWyvhcwWkk8ebzTjbyuf3e07y+MnkHr6F+2Zow1f9mLSf&#10;hd4H0aVp4virJq2oxQjenktpUMEMzjJIIkMgD47YzXi/7LHw58UeF/2i/C2r6/o13JpdrrDW+syW&#10;Vo8xS1lRoJHUIMyDbIThMsADx0rw6PFmdcB46hg8O4ylOgoOUnK9NyqNe0ptSjaa5UlJpqzatqz9&#10;YrZdknE+ArYrGVFRcZyqcilD3koxSjLmV3Tcm9EleVtdNei+Cf7RHwJ8C6I/h/w1r/jXwYJZzMLD&#10;W47fxHpiSEAHDxpbXiKcZOTM3TGQNp7r423nxm1XVvA//CCa18KfENxDc6R4osbyx+IEGl3PlExX&#10;MLLb6qbZlBHJUM7cAY3ZA+y9B/4Ix/sFeE9KkfxYur3U2pWwkthqWuGOVFbDBoYkAdvyOR2r4I/a&#10;w+Cvwwn1rw/4B8OfHvwpDP4QsLrw/fxatdzC4At7+5+zh0ihYBxA8akDoykV+e8P+MuccZVcbRzD&#10;CVXVpuLlKvTlRlO8mm1K95NNau33nsYXJOHI4mn/AGZJ04pOySUopW0sui3Vmem/t7+GPih8X/ip&#10;D8XfBHg34peFdc8NXBn8K6xaaW91bWVs2HCyC1d2iHK5YLyCOGBr374H/wDBSDTE+FXhrSf2otWu&#10;7LxxHZyDW5rrwzPp1r5qiQRhXkUIzPtUkjg4YhccV8cfta/s7eK/hjr3h34q/EX4maH4Q0TUvBWj&#10;NFruq3E9vLqNwlqkLra2RQXdwx8pSQsPG4ZIHNeUeHv20PjD8O2bQ/gR4p8T3OkNKy38vxElWfTd&#10;SiYFWVdGZpI1VgT80sm7BHyqciv2anxfOeEjhsww3scPTbUKkpxWmvwprnnHq1BSsznxGX4nGZXS&#10;wlGsq0oapcj5o3veLmtIq7vaTWup+hXgz/gtf+zS/wAC9b+LHjLSrmy1nw9qf2S/8IRXoaa4iMqp&#10;9piZgqsgDZIOCMEd68s8e/8ABU7xb+3Vqknhr9kj9nvxHd6JpBEv/CQ+JLy203SZZMY3yzyKThec&#10;RweZI+84XIFcP8AP2Zv2bbPw3pH7S9v4as9W1LXtMOoy6n4psbeZdLljlliuEigKC1hVJYJdriPd&#10;tVWDAmvWvBuh/Ev447vD/wADPhp4pK3cRNt4tn8NtFp0II3CUPctH5oI+6UDA5B6c17mdcS8EZJl&#10;c8xnywo7qpVqKFNXS0Tk4p3s+XmabueHjfqE8TLD4fDOnJv7UnJx2ukktk76tSdn3sfEnxI+HfhL&#10;4Q+KNQk+M+h2PjTxnqV9PqJ02MSw+GdMWeV5F2W52z3kgJODM4jHAMTEca3xu0qfxj8CPAPxxdbS&#10;Ob/SfDmrwWNskMMT2xWW2cKgVE3wTBMAAZt2966T9tD9k341/BvWde8XfGTx1Hf6np2v2GntHFYp&#10;ma2uLOSaCbfuK/8ALF42RUwrKfmbOT0Xwn+DF9+0b+yT8SPG3ib4f6B4cTw1qWiXPhvxPf2ZsrC3&#10;h8y5juo0c5DyfPAxZQ0hwBnG0D8czHMv9YpzlUrKVCvTVejCkk48skqkal42g3OG8uaT11Z9pl1S&#10;jg8FRxGGjdwkqc5zbV/sOKveXKpWaXKlpoh/7G3hv4HfCG113x78UfiVfeI9S1f4fXoHgT4ZWS6j&#10;qNtbC7tnae5uWxaWu1oQpV3LDfggHiq/xP8A+CrniFfDsmjfAH9nzR/BiPM6yeLPGmqDV9URGXA8&#10;mKJYreCQckN+8IIB7Vd/Yv8Ah38Dbbxx4p8B+HPipquu+I9T8AahElzoukfZtNhjSe1mlVZJmE0z&#10;mOJsHykUYP3q81/aM0D9hHwE0vw7/tjUtS8R2255INN1LeLZ1HKTybTHGSRgrguM/dr2eCKeMxeY&#10;0sJgoqnSXK5yj+9q25p2svgbutVbS+2yPN+s5ZX41qYfMlOpKMKU4qEH9p1E/d3aXIrfO97n0h/w&#10;TV/YY0r4/WVj8f8A49fFXxtqfhDU9Pd77StW1mSO21nUQ7edM0iOMWsZym123SMCxwuVr3X4xf8A&#10;BRP4N/sjaTpvwd/4JofsUD4seILzXTpVwngSzaz0XSrtlBjFzfQQGCVyFcttkLIIsuVrF/ZT+Ecf&#10;xZ/ZZ8I/FX9qH476JB8LG8LRQ6Z8NtBnFloFlb+Z5WL25lYS3coZSrBzGm9mATvWP+0//wAFMtK+&#10;Hnwr8HWH/BPfw94eOk6reSWVvcWtgtpDZyQCUfYUshGpiaRY5GRyArCJxHvbIH6VjsVj8RiJLF1H&#10;Oaum2lHZvRxiklbbrba58zxHmVfM83qVasbNPlSaSaSeidkte/nptY9u/a3+Of7bXgH9lPQvExFx&#10;J8S7/UoprzRfhX4cuLm0ggAZpLUtLFcu5HyxiZhGGY7lXCkH52+NH7Tf/BTrSfib8I2+EN54vfS2&#10;0CGXxzG3gxgJ78zSieJUezDKTEYiqH7pbcWxlq+9PgL421n4xfBnwz8TNb8KNo91rWlw3Vzol9Kq&#10;TWcjAl42D7WOHJwxUbhg45rqLZr65/0WyhPlpIROyyLtYDIIznHUD9a4b3PD5mfFfwa+Nv8AwUn1&#10;L9r661T4z+FftHw5Opapc6ZYaLpssUzRww36Qwfv8IQzwoQWZQzGEgASYrtf+Ctv7Rf7ZPgj9mPQ&#10;vEf7FV34kg8V3WsxSm1sfDr3DtbNGQ0LxBco5eSMhSVO5MZ4Ir6g1DSWknmniuVWEnCb5kyg6/MF&#10;P+eajimRZPMjcmISARjJODj1B570riu7nxR8FfiN+2T44/ZR/wCE0+Ivjbx9Y+NNN8BaTcNDpWke&#10;U91rE894J4HieBy2wiKMqmMLyzEANX2/LqCz6p5azoJgA0jsu5uBxk55/wAPWoNZnk026BkhciRV&#10;+SNc5z3x6478dKsWscUtp591AHQ/6qZidy8cDp0z/P8AI0C+ot9JJJJJK12skrMxDxRlAWJPLYAw&#10;T6H3qIwzwvHeNMwVI2kjU49SMknpnp2PFXJpIprX7BaW8gAKM+2bcGIHzEccc+uPes3UpoLm2az2&#10;jY0e1gwJJXpg5745zmjYGPVl1IyXc8pWabDtG/RiOpXHfnp79uaytQa1leS1l05jEVAYNGuCC3fI&#10;6HP8qNJtbnRZRNYzyFFCrGsjH5FGc4Pqc9fYU7W4NbvdQtV0TTJrlJVxOwflHyucDPIP3vbPtTeu&#10;wX7E/gyx8NW942n6jotmU2qI5ntEOw88EgZxxn8D6iuqsfC/hL+yyNY8M2NzBHOzlprVHZizNs4P&#10;bH14rnLbwpfFgbqRUIRiGZdzAYBxgdCcgc10cHxAa10v7FJ4eYjyUikldxtdguDgDPOT268UruxS&#10;btqcR4/0T4fazBdade+CtNjtpbV4oWj0qEMqtxvBK8nIz6YHSvN/CXw8sfBsEsvgbxlqXh+4EpKS&#10;6JcvBDjOAxiU7S2RnoQc9K9l1jwhNc2SXGn2XmCG2WS5RB5gXjGQCDk9SRzjFcxbwxxAST27TOMD&#10;auPlHoOmfXHpk1Sm0rCbkjw/W7r4p6P/AMFJvC/iPWPEvhnULn4i/CW80i6nutFdS8+k3q3EW5Yb&#10;iMea0N9INygcRkBTgmvX/GFhrWmSLLrngJ2gEwmfUdAu2uGtm2rn/RZlRmHXISRie27OK8m/aljs&#10;7D42fALxHY6ZGLv/AIWZJYCOMMXniuNJvhIMjPygqrsM9Izn29ym1fXtJ1BRp9xGIgW3Iy5yeBkZ&#10;HTGc9+3NdWJlzU6U+vLb7m1+ViU1dnmHioeJ/ENrHq/hiGy1Gzt5ABqehGUvEcY2SxMfMgbn7siK&#10;au/C/wACtrtzHY3Pg/VkvYlaQ35RliUDJIIKnOcgfjXbXPhTwb451KGS8tbaz1dQUlutnltKGIJX&#10;zBhjzzg+1bWmfs+6LpVwJNQvJHXaCVe7uTu68ffGB7jrn2ArDnXLYpN2tY569tIfD2opo1+0SXXl&#10;PILUsAzkYxweRz2PpWU2k3Mumx2kkrb5X/eZOwM20koNp6Ak5PHQ961vif4Z8beFfDMUuiAeMtPg&#10;mQPpt1eSC9tNvO62vSGlTbgYWUSDnGQDkavh7VfCnxLsrSw0q/msPEVlbFrvRNZjMd/chQSZE+Zk&#10;uSOctCx5PIGQBnyO2hDjpozKtILu10xtOsYl8xAHPluQd5ZQcEtwAPbt2rofD1ney6TNbm7IkMLL&#10;KzuCUyM4X1AwBWK2m6jYSvM2g3dkwxtSewwzk5wOQfbODxuHNW9T1bWvDmk3WsxW8NwyqzQRQLgO&#10;McggcN1PfPNRbUmzucl4ostQutYgLXV6bGxbzDCsuxRgZAPvnHbPNczAPGHiNnh0bRsxrMpnknjM&#10;acDkMW+90Xpn3rotB8f2XjaKWdLZ4brdtliMzGIALnK9cDA54zn17b9g4Git9lhkXLBYvKjwXbGd&#10;w9B6fhTd4uw7tM5DR/B+rvrUT6rbC3tbSfzNihUjZsZUA55ORkgdBmuwK2oUmaV1ikIETls4cHj1&#10;HHcjrn2NQeHnl1W4kt7B5rtUmW3iWI+YQy43NkZJ3Fj74rUvLDS9AZ18RakWmLkGx09TPPkEcMMh&#10;Yjg87mBGaVmxWkzM02eYxiyu/wDWEu7fKWwCSu7k4wMj1yPrVi28KTaZZpd61ex6VErB5Li+mAS5&#10;wpyI0UbnGecKCeOe1XLbW5obKG30HSX08Y8uO5aFZ7sZwCSzDavI/hXjHDV0OmeHtI8P31tb+NbR&#10;r621G2WO41CWR5ZSWUMXLv8ANuwc46dR04ppFJIp+GYbG7lW10DSxcXcqx/Z7/U4SkRYsFyIlYep&#10;b52Xp92p/F2jzaHeQjxTq0WqRI2+BDIqIJB0CQ4VFfr0zyMZ5qOw1tdEupP7EmhurWxmlMV7Mdqq&#10;MHGAxIL/AC8kHnb26VQ13S7nxVoyh5LiV7cp5LlWy7BhkMAdw45yMn5s9RVxS6j0tYi8TW2iKG1W&#10;SeRYTIsaJxuQHruIPOfUcDPHrV3wv4e026vJIl8QizjeJZIppXRo5FC7mOSOOBgZ9+9VrCK+1XSh&#10;pt/aQTRiVReN5jPwjcBgFA27tmST7YIPFvRvBLXGpR6LatCTNFH5qo67fLD7wSo7YHANLltuK3c6&#10;TU5tEsJI9Gj8u4t7fyjHMyFzJIVUsrDAwvfPHQD3ql4xt5rrS31fULVIHupTJBZm4xI6K+c7VBG3&#10;k9cZx3rZ12DRbTWrlRI0flGFIhvyFQgF8hhhjkryeMVm6prul2SW+tNbpHczKxgkMrlyhxu+Xp3I&#10;7AZHShJDSR5B+2loZj/ZS8ZQW14iRizRpYmzu+WSIrtxjdnnk54BoqX9szW7PWP2WfGV/ok8bwnS&#10;zGm678zZi5i3DI4U46Akn04oq0rFrY4r9jP/AJNm8K/9es3/AKUS1s/Hj9nPwJ+0z4Pj8E+M5Luy&#10;urS6W+8PeINKnMN/omoRgmK8tpRykiN+DDKkEEisb9jQhf2ZfCrMcAWkxJP/AF8S15b+01/wVG8B&#10;fB3xWvwi/Z78LyfE74hzOYotF0KQy29m+DkzyRhs7epReRg7mTGa9DLsJjcXilHDRbktbrS3m3sl&#10;5s7sDlmNzWt7HDQ5nu+iS7tvRLzbPVfgh+1V4h0Hwn40+Hf7Z2o2un/ED4U6NHqviDWLG3Jt/FGh&#10;tuWLW7aKMFgS0bxzwqD5cikj5WGPh348/wDBwV4vvr7xHB8Jvh3pmk+ERYPb6Z4i16RxeJLn/j42&#10;K23lc7Y+SDgkn7teH65+1b8VPGH7cfhP9rj4oX97qdt4XhSw8e6DZ35l04aHOWttUhi2kqLYxSmX&#10;acjeucthTXyf/wAFDv2efiNpH/BQ7X/2LPBc63ulaZr23wtLYBpIbjTZlE8F44QHJFu6lsA7SrAe&#10;/wCn5Xw9leHxEljknLkU9/djb4tF20fazskeNi8wy9YSthcvca82+R1k5ctJpLm9mrLnnd2jPmcF&#10;Zuz6/Tv/AATp8U/GH9tz46+Ifjz4v8ZajHbP5mlaTf3jq0+o3soCtcys6nMVtHIrrEPlEjRDDZ21&#10;+kH7R3/BL79n3RvBkfxJ8R+E1uxoOnMtzPbeIr62Z4UtyBnzGmVcuiEkADJOR3rxz9gL9nLwP8Gb&#10;D4f/AA68O6OYzDJbwPcXEASdw8wdix9ZDhyOMZAxkEt+gP7ZFrPe/sofETT7Gzknubjwdfw2McMw&#10;jf7Q0LLEVYkYIkKEfSv4Q+kx4++Ifhz4l5PS4Qx0sGq91UUFC8oe0hCCblF2taT6Lmb6betw9wlk&#10;2aYB4fHUVVimrKWv4vrqfjDZfEL9h7xHrNobj4K/EbS3MqDbp/jGymUdOgNkhOD75PrmvUf22vBf&#10;7I/jv9pfU9As/id440S60HQtJ0u5t7jw1bXsMDW1jBDsDpcxscBQG+T7wbHGK8X+G37Jvxfll0/x&#10;xq+jWEWnWl5C9/AuqwyTqu9dyeUjlt3UbeDWr+1F8YNP1X9o/wAeakdCaOV/FuoI0cWFVdlw6ADq&#10;cYUV+8ZTxW/EmnFeIuaOOHw8vcU4tSlzJqSg4q61UW24yVla2t1/Qng/4SeH9Tiau8LV+q0lBOp7&#10;NqUptu0YrmU1G2r+F/ifpJ+xv4B/ZI0b/gn9qGp/FfxBD4j8KLqUVtqNzqHgy7UWJt7QDzDGI5GU&#10;4uGYSpuH7wYOc1F+zD+z7/wS3u/jl4Y8YfsseJNFi8U6PqB1EJcavqKN9niilZsRXAUE/KCRj5QD&#10;Xbf8E0/Bng/x7/wTg8O2Xirw3Dcab4rutSudU066GYpAJvs+O3G23U/Wuo+FH7PP7Pnw3+Pel+IP&#10;hN8MrTQr6G01BJpbZp082H7IAweN/lOHmjGeevXORX8iZrxL4Y4XxSzHL+THe2wjjKhKhVSw06cK&#10;Cqr6zGb52371+SG1rxvzHw9XDcOZTlePwca9ZVHVqqklyOEouo9al+WV3q20ra7LY9O1jTn8XeBv&#10;7D8NGzvY76SKzkOjzLNEkTyBXwUJwBGWPPpTvG2mabrninQbS80+CQf2pJcsskQPyxQSsByOm4p+&#10;Vc58YPDel6MdH8V+HrCPTdTj12CE6ppw+z3ASUPEV8yPDbSXGRn37V518AviR8T5/Hg8DX3xLvr1&#10;NS0y4Wxn12JL6S3lj2ScSSDzWDIrAguc9cgjNfz3wng+G8Zk+DzLA1quGar4yty1EqqdSnQg4XqQ&#10;5ZWg3dfupSfNJb2v+aZxxfhMn4ow2R4mDc8SkoSVlHR3ad3dN7K2l7HyP/wXT+CXwN+EngnwRqfw&#10;3+E+iaFqer61dfbL/SrFYDLFFEv7shMDGZAen8NecWciXn/BM7wzf2WriDUY9K1u2sp7dwstvLJd&#10;NCuCTwHEoQjurEd6/S342fAy7+N2ladZfEzwz4e1BtEupLmy1O21KWyKFoyjHy5ILjZ8pIJEnI9O&#10;lfAH7W/xB+E+s/Grw9/wTz/4QLWNC1O4+K2gWEmuWV9FqFpcW93qVjNOWXyoHjCohwAGByScV/Qv&#10;0XeKcroxp5NLHwr11CbclKq73qLlX7ynF/DJKzaa2sfVZnjeJc4VXA0sBL2FCHtHW9pFt7xlH2av&#10;JRSlrK9nqrW1PTPjt+1lZQf8FGdF/Za+F3wNtNUWwh0TQ9dI1YQSareWsELpIjYCxPGv7gs+8MqB&#10;SF2qw+vvDfxK+Fn7VWm3WqeCdfuNM8SeHryRLy0urUwaloV0QQ8M8EgG6NhwRhopUPBIII+Df2Q/&#10;gxe/FX/grzf/ABd8OfErwj4n0+LxTqeqzNZa5Gt5AsbsQPsk+yckAbMqjLjkHGDXpv8AwUV+Jfhn&#10;wD+0pYXieIdY8LeLdM0yC70fxZ4aG2SKNnYeRcx5AvIjjc0MgZCrcAHmve8SMgzjxE4py/LMJhq0&#10;cbzYivSxGGS56apKjGLnBWVaDjLldpKpGMVy86vCXqZ3wtDL80WH4Yy+eMqVKNF14UkpTlLlanNp&#10;tS91KKcUm9UlHtL8cf2RI9L0Txfrvg/4daP4m8Q65q9hFc+CdTlt1ULFFNI8+l3FzkyLJ5kP+iu2&#10;9cOoLBUr4Y8H/Db4vfFz48yeBNB+BOh+EPGPg9z4i8P2F1o/2Se2urEm4aORmUF45Y0ljkBAUq3A&#10;z1/Sn4T/ALbfgoaVaeA/20fDVjoN7r1rBdHxfcWzHw1qpkUx26F5VC2M8kcSyi3kLAiTKyNyB23x&#10;v1JfhH8D/G3xn+HWmx+IbC08L2lrpmpzLHeyWovb2O3ZLK8YNIyCJnYwbinKY2g1tw7n+dYHjnDZ&#10;bmWCnDEUaUZQxFNv6pVdKCq1VZcvsZKblGUeVtXSnTgnyn5quGOFqrqZrhsHB4uUVCDblCUPebS5&#10;G+SMm2+aXJGer5pPU/ID9tHW9d1L4+XnxO8Ha1cWHh3x3pVl4j8L2+m3z21tFp1zAskUCRhgqGEl&#10;4iuMho29TXTeGYb74SfsDar4t8U3zf218TvEiaT4WTUZA7QaZZpGbq5gZ8mPexitgwxlY2UZwK+l&#10;P2Sf+CUi/tp+Btf+A3xR+Id94N8WfBrxhJHYKdHEq3Ph3Vwmq2sfls6sgQ3FwikEgEFdvy4HzP8A&#10;8FJPF3i/S/2xP+FaW+i2Ol6b8O7+w8P+FNCh1GOW3s7OKdCN7RAqHkLPJIAM7nKkcYr9jxVPNsnz&#10;tYmpVn7KtOHs05yfu1bSd1fTli2tdbu62P0rLsZluc5PThGEFOnByqOySXItNWlo5WbfRJp2uZGl&#10;6Z8bfjZ4o8T6VoWt+ISlvrLRrKdcuoXMP26Vnn3TyrvZTEq7SRnghQV49h+N37Nvwp8M/AnwF4b1&#10;/Shq+rahJqF/e6leymSaeBZPssRZt5OCyXLDOP8AWHuKg/Yz+Kdv4y+Dgu9clt7e9sZzFdsb5n80&#10;ld/mYkYldxLE9icnqTXb/tg3pT4haN4SWdnXw/4O02zYNIzbZGiNxIPmAxh52BHt65rPjPG4jLsg&#10;r4yhiqkpYipZPmklGPM3yxV9ElGz/wCCfmHiBmFShlkcEqcafLyx923M3ZNtyW97fjqfMXjD4D/C&#10;Sz8LX8tt4GtzK1pIkCRxsxZ3TYAAPXgVmfDP9k/4ZeHdFM3iLwnbz6hdAm43MSIwTnYOfXkn1r1j&#10;PFXPGUS/C7wcnjLxR8l7dWrXGh6K0W6a7UK22Zk5Kw7wmSQdwYAcsufgsk4k4tx+VzyTB1pRjUmp&#10;1KjlLSMVZJveME220ruT5UlfR/jlCjicViU1N6Lu7Lu3/Xobn7Hf7PXwr0H4Z/Ej4ofEH4Zaf/ZV&#10;5Kh8Had9oS3m1GWzuXRpo2IMkcK3DRZmTgCZgokkI8rd+D37cnxz8Df8E6/ifqUOp6ZpWnG703w3&#10;4Fs9K0uOFLC4nne5u3iJBZi8ayOxdmJYgk5xXl1v4o8f2vifwl8ePGV5Bc2nha+0m4i0222xwx6Z&#10;ZXETSWcUQyscIiSVCBu+ZmA3uzufpn9s/wDZjuPFPwm8WeBfAcXg2ysdI+Lt7KUl8R2Wl2tsbuwt&#10;JbP/AFsiIG8ppTt5b72Bzmv3LCZ5Sw3BFbKaeBbxFdxhTxM370YRlFuS0btL2jk5KXuxi97n6Fky&#10;qYTMsLjqkakqFC7lCMbyq3tyvdJpNu0W/wAT528Cftb/ALS1v8Lp/EnjH48+IbhdrTSfZtYkXKD7&#10;qMYSp/DPGa+e/iB8SptX+Cuk+I/FXh/WDOPFd9Dca5c6PczrcSvBbOUFwiur4GPlLFxyxwGCj1Hx&#10;H+xV+0fbaesHi/4nfD7TdNHG28+JelW8AGR0jWb5uvZSelex+PPhX+zZ8BPhJ4G/Zk+N/wC0poMO&#10;oaWt/rviyw0XQ7rVFe61KFBalXjVUPl2yQuDuBDPnArycTwplmS8J13jMxjicRXnBJRqOMIQTvq5&#10;xbvdNt8t2tos9zgTH57mviPPGzoToYeXO/fhJqKeiXLG+yevKn/n4z+zV+0J8KvD/wCyr430W+8Q&#10;3ttqmq+N9CSVrnS7lYRaR296+PMMQRCZVB2scttGM7TXrP7J76FrP7Xnw4ujNbXNnrv27TYJHkXy&#10;5HuLSTyCGPGd+3Bz1rrvgh4L/Yh8Q/Cn4o+Ffhr+0e1jo1rb6Jq3mXvhC9MsH2a7MXmTuSfMDm5Z&#10;SI0GFfoQteafAvwB8OvDngtfjzZ/tOQJovhHx7Fe2tx4f8KXV+9iYWhmWKRS6+VvaXavmbd/lyEK&#10;ByPmssynEUMfg85hScaNODjKTnGULPnjK0kkuaLlGTWu6WnXp8RsrzHGcR0MdRpymnKKT5XG7UoP&#10;lSlZ8y54q2+q01V/pm2svBPw6vG0DxVqkfibVETfZpYXP+gkd0lmX5pXToyx4BGCH648C/b+8Eap&#10;8X/h3F8Q7DSLJNR8BQRxTWunWawj+wZGCIwA+8ttcMEPVgl1GSTgmvaP2gvjJ+x8vg8/H3wDrPjr&#10;xJ4T1m7kmt9R8L+HLZl0C9JLCyu/NuVa3l54DKFdDwWBNdd+yL4n/Zm/aE+CWr/H3QfDt9PceGbm&#10;603WNA8a6lBBb3olteYDHCHEscqudoZgA6ISCV49zjLPeGMNkNb+0cQoQSi+a0pW5pJRlaKba5ml&#10;dK1nroe9l9TGZBVWZ1Y8lKnfmlJqMUknzKTbSWl97W3Pnb/gnD4M+LH7Rnwv0XX/ABV4W0i78HfA&#10;7xVe3vhBdSi23fia8mhSa50y2dmClbQRm8XeDHJP5cRwAxHL6tYa5+wb8Wbv9q3xb49tfFni7V72&#10;4vPhwizs9vrdvcBhJqd8EIbyMO0ZtmKs8m4HCxnP6CfsjwR/Er9kPwDY+dZw2vjDwra6jaNDaIkO&#10;k69brvu7Ty04ETPHIpQkMPKlU5Mhx43+1d+w9p3j/wCDj+B73X7RLqwvHudJllUl/D00zPsleYgC&#10;fTrlx5csoCmOZoJXX5pWr4fJ+LqXFrllNFShicE5Rw/M3+85PdqRt8PtY1I1GoJyagoTd4zR9NlP&#10;FWKwOIrUpW+q4te+1Z8qcuZKL3UZc15NaPXZpHh/iH9o34x+IvC+qfHz9neDTfiH4PuJGvvFngbx&#10;f52oah4H1CTHnLG0UsVwbFmGY5UZocHDBWBzxPhb9uj9o3xio122Gk+H7MXfkwW3hjQoYAGKnC75&#10;BJK/PXc56VF4q8L/ABA/4J++ALiP4LeM4B8RoZreD4ma7pMoN14W8zbLDpsfBVopNv72YFkdlMJA&#10;AO+r8If2t/h/8afid4d8JfHj9mTR77UNb16ztbrxB4Gv/wCwri4mkmVFnltlje2mk+bnasRbPXJr&#10;63gvGcKZZxjDGZ/Si5OEk4ypRmnOStG0rc2nZ3UXonpZfofCeA8L8NmFXNc5yHD4qfLNKv7GnOo/&#10;dsnOM7a9qkXzNWfLrc99/by+HPh3xH498QarqWvxjxZ4f0Sx077dLIkv2eeztYt0axdEVnDllTBJ&#10;kY5yxr4h/ZzgtPFHg/wnZ+ILopeWWhu9zbXth5Mt20zsz/JJy0YBGGGcndzwa+6P+Ci//BMfUl8d&#10;/EL9p/w58X9X0lnvr/Wb2DWtH32qr8zkx3Nm7lBgceZEo9WHWvmX4keIJPhZ8GPgre/FT4I33iWX&#10;xP4OsLhNTtre6iXUllt0aSGO4tUIRxvMoKsxjaIho8Ng7ZTneWcdYDEVMvq0+enzU41aU4VHFuLi&#10;00tvdbTjKzje6s1c/nPizhbL8VhacKVT3naXw8tmuj7rXRo1rO00/R7SDTLNUhijUJBEDjgDoPWs&#10;Hxt45j0SddD05yb2XC4SJpHXP9xFVizY5JwQvGQSQp8G1nxLrHhT9pyX4QWGt6pbX2keKX0tdb1r&#10;WJruaeP7QYQ32W6OYWwGJQDIU8gEZHrfwnkv9V8R+JfGXiWWymvYJ3s4prK3ZFMMZ2sw3EnDNFkj&#10;JClSMnGa/NOIOE6HD+YTlVxKxLirycb+9OUrKz97mi73bbUm004rr+aZzkVTh/Gzw9WrTqctrOnL&#10;mi9tnZf0itpehfEzxARci81SOKSZy899qRtxIoztIih5AJCjkK20HPJBW7c/CSxh0q51Hx9471a6&#10;tobVnuY4L2SCIIoLMxIYv0yOGAwAMdc9haC50s2tnHZSyxz58x1xiBtuSTk9CeOO5rG+KGqSxWVl&#10;4fs5F86+uPMZWGcQw4kdueAAdgJPA3jOeh8ipmOPrZhGnQcYQlqnFJNRTevVxaUXtba6VrHj0q05&#10;tJaHK+FvDniPXi2naXqEVmkURnme9tWnK+acxxbC6kAIOSxJYKgxswG2ZPAHje2BjttR0y4DsTLL&#10;IkkbPk5HB3jjrySC2GYHAWqV74i8R+BPAEc2n6bPc6trEr3TyrbvIkW4ABmJ7hAg56kEn0rZ+Bes&#10;+OvG3h/W9W8R2NxJFpdzbR/a1tNqIZPNDKxAxuyqce5qMdj8Yp1KlPl5IvstXe172u7u9rvtpsfX&#10;w4Uzitw5UzuLiqMHs378tUm0knom+rWibscg3wy8ZeHPEN543Twyl9dG2YItneK3JjCsyq4Q7iSx&#10;B3FsE4y7bh3fwwn0q58KQy6deCWcgHUAYPKeOfADI0fWPbjaFPQAcnqfoT9jP4Ey/Gr4pW+j+IPh&#10;pqGr6BJE63t/FcyWsVmQP9Z5oRgxHQR9SSORXjfxv+DCeE/ixrmjeF/EV1pd9pWrXFmb2KBSLuOO&#10;RlQzRNw/HOeCM8GuXOPEbF8aZmsqzaveth6VNRfSNJc0YQaV2ktXsnd3tK91828uq0MujiXHlhOT&#10;7/FZNt33Tvur7anMeOviP4Z8KTGz1DxSbWeNN0lvBa+ZIQRkckFV455rc0Ww/a8+H/i618T+DPCR&#10;8PTWf71L/wAU6zYQRQKy4LSea6BRtblWJBBxg9K+b/jjpHxJHxHvLKTxXo2oySxwxvJJpr2+N0Sj&#10;+CRwMccY59RWv+054s1a5/aV8Yaf400SDTL+PxBPaMLW8a4tpJYW8pgkrRxk5ZCQGUHkda9zB5Vh&#10;1lUpS5a0dFaPKnZpuV+anzu3o7JvVI/oLhDw94do4bCY2pBzq1IRqXqXcU2otcqi4q13pz3ei6n1&#10;T4j+IHwy8YfszeJfEP7RHxJ1H4r+IPDnjWyvrjTfBuoSWWnRi8t3h23E7QDzIla0jG+FAAzhVf5s&#10;jwbUf2zfipZxvpXwv0bw34I0ncPK0vw1oEC4UY4eeZZJ5s45LyNnnjBxXMfAf4l2vwy8erPr9qbv&#10;w7rdq2k+LNN3gC706Zl8zGcgPGypNGx+7JEp9ar/ABX+HMvww+Jer/DdJDdXOj6zd2LyuABJ5U7x&#10;q2OwIUNyf4vbneeJlDBUpYNKlGKUGoqz93SOu7XLZJXto9Nj9UwGVYPCVZ4aUE4/FFWSjZ72ivdT&#10;T8tmtT2D9keHxr+2X+1VpvgTxH8NvAOqX58GXkFvcahoj2Udx5l9ZvNcXAsZIPMeKK3baRjKls7j&#10;iv0g8UfsQfHN/in4V0j4W+M9E8I/CXwtq0c0fw+0mF0tbxes1xOhLedLIxJw5YKAozxk/mn/AMEt&#10;otZ8Ff8ABQ3wT420LQbvXTrOkTabf6VY2bzMtt9qS2uXwv3lVL6KU7Qf9Vk4AJr9nP2nf2ofhV+x&#10;D8GNO+I/7T9xc2Ws6ndXEOm+GNERZ5r0xscBGJAVduxi7cDeB1rx/GDD+LOY5Zl2F4Sp0nQnh/8A&#10;aKtRxj8XL7rlJx9395JtR5nJp9Y2PzrHc9TN6uD5pxjN1EoxipKS+CcWpQmovltyyjyzs5crSVzU&#10;1n9n/wCHfiK2Nhb6LJao7HbbWJHk5PX9w4aI59Cnevmf9rX4AfsNfAbwrrnxB+KmoaA8OgXNjLqn&#10;hzw34S0e61eQzNKnkzKsAW3ikYIRIwVlKtzyq18nftK/8Fsv2m/2h7qXwB8AtOf4a6Fdt5UY0K68&#10;3V7pSQMNdYVgTn7kQX0yeteNfDXxf428LfHhtJ0PUrPSrayvJIvEuoX0fnjU7TeBJHeNLu89ZBge&#10;W2V3MMDIBrr+j34HcRKni6mJzt4j6nQlVqKpUmsNSik/hjJSq1XzJJW9lHWzi7o+Z44zzK+C8dg3&#10;jKElXxUkoqlZVXGEoJ80k1p7ySj73Nqj3/xT/wAFUtR8Ha1aT/sT+Ivh38GvC0Nwsq6ZpfgiW5v7&#10;0jPyXzGFg698IQPRjjNWf2uvj3oP7VHwz8IftYJ8PNC1DxS/iG3s/iD4i0y1uQpSxRZbdbeOVm+y&#10;pKkjkq3LNCy5JHPwx8W7Cw0P4neJPD+jW6Q2Vpr93HaxKo+RFlYKAeuAAK+hP+CV2q6H48+Kuu/s&#10;pfEXxI9h4Z8faBcTm5M4VbO/0+N7uKYbvl/1Udwhz/Cxruo5xjo4mX12o6tOHNNQtaPNGLtyqmou&#10;9rpLVXadrpH03GHAMsVwvio0sXVmqlOUZJulFuEls5xpRlppdybvG60umvZtB0W9h1u41/wx44lu&#10;9H1WQX9vchAJQWVdqI3TytvQEZ9+aoppPhj9nj4geJf2zNH8P3uo+IdP8HXcEED3irapLsAWVk28&#10;nbvBy2Du4Geai/ZT8daL4fk1v4TOIdRTwxfyQISA/m2TSFoZVz2Abb6cDpkV6/4z8DaP8Vfhrd+A&#10;PEtsllp2t2rQS2tiw8yXOCrAjptwCevTnivxehxRn/ht4jxftXGlFwg5KEU6uFnyyTcEtXUoqEuj&#10;vbVNNr/KzgbNM98OfEr2kMZKiqU3SrQjTT58O5w5lZtRaqQUWveUm0re8kz074Kft6+ANd/Y90f9&#10;rj453dn4a0+604vNaiUfvbiMuvlQBjmR3KMVTIPbnFeA+I/2sPDf/BQXwbY+ILz4cXmlaZoXieWX&#10;TLTWIC4u40QCC6B4UN80gIAbGOvNXvjP4S+H3jr4U+Hf2a9W8AaFJ4T8IQ2o0qK2h/eNJEhQOz5y&#10;GwSGx97JJ61UtLS1sLZLOytkhhiULHFEgVVUdAAOgr9R8UPHXhvOcjrZbw3SqKdWSftZPk5KeklG&#10;EU+ZyesZuVuW3u817r9b8bvpHcLZrkWKyLhahVjWq1Na0pKKp004yUKai25SesJyk0o8vu83NdYH&#10;jnS7nULywe68U/2bpURc3qQkJLcNlSiBznCcNuAwTxyK8y+OPwo/Zy8R/D/V9esrq30HUppbdzq+&#10;k2UXmALIhCkFMoS2DvUq2cDOMg+jeMvhr4o8d+INPtdAuXaGV3+2yXEhW206JELvcyueEjCqcnrn&#10;AGSwFUvjD8D/AAP8MvCOoeEbr9r7w14c8bX4hS20vUrS4jtbixmQOTLKFJiDKyupdNpC+pBHyHhd&#10;geMY4nA4rIKtT2yU+WNGEW5QU/3jlFRlKai3FSnKLUFyq6XKR9HjgLG4OOV8U4fM5YeEpWk4unGn&#10;yc8lOE+eMuaTcWk2nt7q2Z1n/BOL9r7RfgL4P0r9n/8AbR1jx74r1n4n6rFd/D25tlWSM6XxEn72&#10;Ug5Nwk42KwB8oZwGUH9AvDEPgX4hqjeAPGllqNwCXTTb5Xs7y2UdhbThWzkYyMjjIzX45/8ABUvw&#10;Xd6L+034W8Janr8Nr4Y+H/g/w7aeHr7w9d5NxpiW0MjT2b93kd5ZFb+98x71+qvw51bwj8T/AISe&#10;Hm8PwjxDYNp8DWes61bxSS3SFRtlbKkMzKRk+pOeeK/taWYYPNcFTrqpfEK8a0UkrSTcVKySUedK&#10;/Lbz2aP7w4jjhayp4umpKc78ycUovRSi4OKUWuWSi7bSi7lL9uT4WePNH/Yn+KR0TQ7uC8svAupa&#10;jAViyPMt4GnGM5ycoP8A6/NdRpXgvxN428K6L4qW1e007VtKgu5bzUJooYtsiLIDucryc+lc58dP&#10;BmnJ+zx46sPC2kmC4fwhqn2e0e7ljgWb7JLs/dBtgJb0APBrm/2QPDGnah+yx4B+I154ctY9Q1Pw&#10;npk0ot7UAqz2yHhj05yevf8ALl6Hyy2PXdXTwHcaWNAl8ZT35aNIorbw9Y+ZyCCR50gSLnb03EgZ&#10;xnPNvTvFd7Ldw6V4Q8HW4uWTbBc390t1PGVADNswsMbDP3jkema58eEb1tSk17XbtzayRARxGMgQ&#10;J/d3Z46HIHUZ7V1Xhyaw0p/tUOnRMIYfNGI2yU91UdMkE/rTDqQRP4hk1hjrslvdXUilHuppjcP1&#10;GQGBIxxnA4FXUtrm8la53J+6QlY9gLOBwMDpxnOP/wBRqtqGlWt19vNhLLHIzmKM48tc8YBPJA46&#10;jip7XVd8pns1SJuqoyZXtyDwBzg4/WmgQ27SS40wQXcLSNGOGAxkYPA4Htxnt71iCC1a5+2QWhjl&#10;3hfMVTvUdB04OO+R+lb91FPJYwXkFzEZhn7RbzSKrlSR8wJ7AFiQR2I9xk6do3iGS9l1CbWlayhI&#10;VLGN0+ZcDDr0x1J4z6ciqUrFXWxkiZ7km3lMbQoxCuFaQyyActgjHU47dD1xWjHqFtbwlL8Knkts&#10;QZymCAxb1GRjr9OKddb8C1tWaJUfZLJ0PPQDjgHgdP0Jw+x0qxgvAMNNcSHJknT5lJPLc9f/AK1S&#10;3bUl7kN1fR6lvaDTkfzcDzCeEIPJx+B4963Y9GTUbWP+xrkCVoxHIASgkbbkkEnHoB9RVq38Kw2k&#10;c9x9sUpbkeeFByAT3JIxnPXP+FXNGtrRCs8OohIz+8Xy5CMEcFsnAz0HU1Nmx2vuc14j0bWtJtUs&#10;jaMsQcxjeyHdJ1I+UngHvjB7dKzbTS1hR5VTa+z94YyRycZPr7Vv+NPGlpYeY2oRBIl2/Z1ZMs54&#10;G44PGevOetcrca4LyJrbT7jbI/yOrHoCeOhGD+FS0S4q4+YmeYpb20MbZw8k0wJOARlRz27+5qI6&#10;o8kL2UUglKYEkuFwWHcd8Anrg5xjB5NaS+H7ODTVjt7Pe4Ygg/eBPU5xz/WsuTVdO015NLg1CKMA&#10;BW2v8xyTyGGcn/8AXmhCW5rtcTpo8ccSyne65lGN2OCVwec7s+2PXjOR4kNlNdwCLSUs5YoShd2c&#10;AgfxfL909T25JyRWlpVzcGxmjmu1GI9xxLukwcYJOc/THBrC1LTtRvJXuZrxHHJLGLJx03NjHHvk&#10;HinHcIXufnP/AMFA/wBrfR/jR8UNZ/Ze8G+F3S78Dait4NYe9x9smEXzwRoy71XMjL3+6rDBAI+W&#10;tX1/UdKubXxh4JuGTWtH1XQte8LTwqA0N/a348tuXAVS0sCNggKu7l2BJ/XbxZ+xV+zzr/xst/j5&#10;qPgG2uPE7aZNZS3cih4p42j2eZJEflZwvAfqB3Nfkx8YL/4T2/7aOv8Awq8C+JCvhDwRrzX+v3Go&#10;6ePMaWK4WZNOEJOWVrm3y8u1sRKeAOvl5lk08RxHRzfB83sKMYSqbtw9n707au6m4+6klrJq2tzh&#10;4hy6licfTzDARl7OEIe0Tu3GUU+Z3u7qVrq1t3ppc+7vi34l0nWx8QPGXxW8MXOt2snhrVbrWtOt&#10;NQ8h33SRJkS7ZNoWR05CtwOhr4Ybxl+yJJuK/s3+NVBfhB8SIuPYZ07pXsvhf9rXXdQ0y6tfh+3i&#10;1tWuLaaGz8R6VI+nRGOblka4mCh4yVUnCyDgcEgVseANB/av8UeIbPxV4i/bC1630m01CGf+wdO1&#10;I3Mk4jO4xTXO2IFWyAVWPGARk54+VxeGpcW1qValUhTfLZwnGDqRd3o4t8/XtbrfU+v4T4ryvD4C&#10;d2+eTvyqcoy26pJr5tnnv7Kfi79kmX9pv4fRQfs3eNfObxppggL+P45VRzcoFdkWwQuFbaSoYZAP&#10;Ir6Qb/gpF4A/bS/a/wDhn4D+JH7NOtWttpvj6G207+zfF+AryXKKsssRtvn2lEJAZeNwzXReGPiR&#10;8Q9E+J/hEab8UtTivLnxdYGSObVW+aE3KCQKjHlcNjA9QK9u1X9q/wCEmh/GTQdE8G+EvFcGr6j4&#10;xsbSy1w36ParNLdqjhkaU5UqX6L0IxivicwdThjjLKaNLDOri+er7KpTp0VyQnCEKtnOpB+9BtSU&#10;FKTSdloj6HJvEXJP7bq4GpHkxdWlOFBSxPJKVoS9pyJr33yzV6fxNfCnd29Dn+Bc/hD4hWvxf8Pa&#10;lrlnDbXix3GmWevFFurd50BSSOS0JJHBwGXOOtfn1+0f/wAFz/2o/Et5qPh34JaJoXgSzttUeK31&#10;C3RrvVCqMcHzJf3aAgYO2MHkjdX2V8EfhB+1p8L/ABp4k+Ifxu/bg1Lxla3ksTaRoNvq0wjsZWvU&#10;Y5QvsZdhMe3bjB7Yr8WvEotLXx1qX9pWkjwrqM+6KOTYxG9sc4OO3avxjgnFZVmNati6dSliquFq&#10;OFOssHSoSpxaU+WMo3lJpyd5vll0T5bHocL8F5BkDq4LCU4OmlGfLBz5XKV3L3ZqOrt1VvPqfU/x&#10;Cbwfrg0v9rHwzbwWum/FVlOq2lrAduneIogRf2xxxHGznz4wf4bgY6HHQ+Gv2JvjD8W/C118fNBS&#10;z8NaP4cspXm8VeJLxLPT50A3G2JkI80sflXb91mByO+n/wAE+9A0L9mL9lHxX+1d+2H4etdZ+Ger&#10;zwjwH8PNV+WTxFr0D5ju4CQTEiIJI3kCsHV2DAhQDk/tqeLvH37Xfijwfaap+0oumweL9Otrrwh8&#10;MNV0S4s7fSIJ52igiCWiyW7FtmRIdrMhUkKCBX9E8OcIZDneNqZlmWNjhuWjKp7Jp81aSTtTjZWX&#10;tWrJNx0lo9Ff80414ZliuI6FWlTnVUpxpTlFrlUY8q5pN6+5T+NJSu4u1tbetz+J/hV+z3dQeCPg&#10;Z+xN4v8Aiv8AEmPTLW71HUvFtpnRtNkmhSVfLW2Zo7hBvH7zzNjYyHIr7O/ZL/af+L/xq/Zqtx+1&#10;Vpfgrw9qttrFzpt5pnhe7iuraeOJIXj3xwSTi3YeYQ0RbPyqeAwFfnV+21+zV+279s0j4MeA/Fmp&#10;6h4F8G+GdO0PS9I/4Sr7JFcvbW6RzTfZ7iSPzC8ocqQGwu0DgCvrH/gij8KfiH8I/wBk7WvDvxP8&#10;FanoepS/EG9mhttStWjM0Rs7ECRCeHUlSNwJBwfSvyvxNz2nl3h7m/8AZlKTpKmk1RkoXi6sISSn&#10;GM5P3ZSTk5NuN9FfT7HC8P5Ll2XUXhFTjJyV93LZu7u1b0to+rPprxD8W/hN4H0C813XvFT2en6Z&#10;ZzzzyroN8UWOCJ5ZNuIMNhI2IAzuxxmvOPD/AMcPhZ+2L8CvF/i39mD4o3uoJcahY6LNdWnh+7t5&#10;owm6eaLE6xEqysvIOOxI3Vtftk+IZ/CH7P8A4i8TW8iRT6domo3ds8tusqq8en3LglHBVuR0IIPQ&#10;gg145/wSF8YfEX4j/sKr4uku/Dtlqd38QdS3SW3g61tYZ0it7ZPnjtBCHYknMgw3AGSBivwvwVo8&#10;I5HwjjePcJhI4bGYVVowdWdapTXu04801F829VxfLFu22tz18VltSvktSvNuSVSnDRxXxKUtuXXS&#10;Oj5kl2Z89ft6fBL4aeAfhFaj4r/EnWtLS511LeGHT/DsV1LLIIpXJ2pdYAQRtuyQQSteI6V4i+C2&#10;l/A3QfB/wo8QarfWNrqN9f61q2uaZHZGa6lMUahEWWT5FjiQZLZLFuK91/4LI3/gP4h+J/B/w28b&#10;fEy28Fa/aNqN8VktJrrS7xn8i3RjPEPNtziB+GicDzH+fjJ+YW+DXiPw3b6f4W8Uabb3Phu3tY59&#10;L1SwuUubHXWbLGWOVCUkjViRtzkNwwBGK/rrDeInG3FPhlRyvNK9OOAqKniarpJayko8vs+aSm27&#10;xUYSt/PJJJtfjnH3DmQ5ZlcM1pwk8ZVl7O7vyqEW325d4rVd2tz2j9jS9t5/2bf2ovEOmzmSzvB4&#10;Vsw0f3Jibi5y3owGwj/gRrynVYtC0rT7jVb7T4fKgiaSUiAEkAZ9K98+AtjZ6L+w98bpbCySIS6v&#10;4XtPLRAqKgkvH4AHBya8H1rRbHxDpsmkakJDBLjzFjlKlhnoSO3qK+W4rxuGxmbYCWIhOlRVGlFr&#10;eapxbin9lOUoJS6K700PzfMMPisHQoUqicZqF7NNfFKUlo9bNNNeWpzXgLwZZSOvje/DLc3jrcwx&#10;wylY4VI+UBQcHAwQeua9F0b9q79ofwD4Y1/4HfAL4u6vp8XiO2a08WTxak5h0O3kALNCrZ23sqZV&#10;dpHlozSPyY88zL4m0HQfBXiHxpGUay8K6Je3kkKrhXkt4yIrfjp5k5hhz283POMVT+Gvh678MeCr&#10;Ox1W4M2oXG681e5f71xeTHzJpGPcliQPRVVRwoFd8s+zbBSqZ9iZSVRydHD03dKCilduPWNKMoqM&#10;XpKck3dRaZl9Spl+G+sRk7u6jru/tSfpfTz9C/B8T/HfwI8EaX4L+G/ifxFZ6IriwXRtJ1m4jTym&#10;DfKqBwpJOSc9cn1rmp7H4y3OnLY+GviHqVvpEhM9to+rXfnLZyNg4CSJIBglz8pH3sdiTa8Q63Y6&#10;5rWj6NYys8TaiJJLpYz5YMal1VXIwWJA4HbNdRjnFeZmOa5ll2T4aniIv21XnnP2jlLmjztR5oSf&#10;Le6lrbmtbWzOKnjsVOpO9RyjtZu6OIeL4/WkwhtrzQbqEHPm3KMJTyeDsCKTjHIUdTxxy0TftDRr&#10;kWvhmRtgyCZVG7ac9CeN2PwzXc1FZ3tpqEH2mynWSPcVDL0JBIP6g180szm4Of1am0rJvk0u722e&#10;l7O3oyvbLblX3HmH/CC/Ee5kuYtW8KWMsMt2JoYrW5RI4sEE4DOSRu3N2xuIABbcItG07TYdPFlZ&#10;RSp5D7NrHDwSDPyA8BWUgjjA+Xqsakt6hqccdxGtstwI7gkvbEHDbh6evoR6E1wHi26tdO1iPU7k&#10;xWc1+qC/trqdUSGXGBJluCjbQpPTKISGwBX0+X5hmOaYV00tN+WN90rc1m3dNJrmVrSVpayV6hXj&#10;KpaSSfR/od7+z1+0LffDj41Qy/E3w7Y+I9A1rwfe+GZ1ns2VrKO4aOQXpdeWMJj37FCsysSq5KrX&#10;6f8AgX/gnx8GvCfwR0rwj8M/Ft9aadrKW+p3vi3wvd+XNrquhYyCfkqshbO3J2qAo9a/Hq8mtGLW&#10;K3jNKsfmAklXXBzv7lSGIPOSDgsWcqq/oD+yV8Vbz4V/sS2Wu/tE/GPxD4RutD8RC2+Gum+FHN5r&#10;HiMXcYlfTbfTgWFyjuqSoMOsZeQfKEJruzvKuK+N8jWAyrEVMPjKVpUq1OMXLRv3J81k6Tu2lzRt&#10;JLV6RPv+FeI8Vlc3KND23Kl7vu6pPRe+1DTePM7J6dVb6P0b4XeFPgp4e1rRJvFd3YW/hC2XU9D8&#10;Q6vq5zb6cxZjFcXEx+ZI5RKhMh4jkiGcjNfL1pB8L/20/wBpi4+K/wCw18MND0+bzhD4k+OPiXT3&#10;mtRdhQ7to2mTYF1dbclbyZBD8uVWQ815b8cvjp8Rvj74+8NeGP2w7+9vtJv9QthafA6z1RILPT7W&#10;aQxw6h4hvIEVZZ1dllSLyygMQCRsN0o1vjVoXxH1P4V+Mfin4y1/xP8ADvwrpHiOFrTwH8PbdIRr&#10;UMMrWl2l2yGFsea9uDvaRNkrfu2yTXgZZ4aYnh3LqfENTGqrmlWPsXi6lvZRlGCbdCjOS+sVZQg5&#10;81VulzQlVinzqT/WOHHmPFmEqY/Bc8KMpxhropub095Pnkm217kZaWbfK03zv/BSXwX+wx+yfd6N&#10;qesfCrxT8a/iNf3kh17xBr3i+7l1CRZURoxNLAuNu9JFCkwohDqo24NeAfEvxHq0/gbw/ffC39hz&#10;wr4Lm8T6J9sF+8t/4gvrYLczQMUS4kNvCWMRwGSXHUMc8fWXgz/grb8F/DOnar4Wvv2YINN0nSre&#10;CPRdM8PahBYNFGgJ8qaVFV3k3nJVAFHPBNbtn+1F8a/iXeeFP2gfgr8CPE/i/RbvQb2zTwL9tvLu&#10;yhb+0ZiuZtoWOVVHDlT8nyj2+jpcS5pUyvEUcZgL16VL20cVVnS5akIJrkp1Kzi5yaunOcUvawnF&#10;O1j7TJeEeIXiadPmSpqMrx9ryw5nBVlGXK3yy5ejsrNN9ztf+CQnwQ8DaB+y5pnjr40+DRYa3daj&#10;ewtd+J7iWBZh9tl2KsM7CJMnBwigEtnGa+qdG1zwx8O9Qmfw/qj3fh7UQz6dY2NjK6w37nKW8EuB&#10;CEnY4VS4CysOcSYHxvqf7LPjD/goTBp0X7SvgXxN8J9R0DWrm403wzayq0E+mzrAN0Vy7MYStyjk&#10;gREhrhSoAbI9P/ae/ahuv2ZPhrpvwL0a21N/FWq2t1YeHLbSiLrUbi7iI8u7gt1jkuJ2Yuk25EWJ&#10;H3AuoWvxvM+H8v8AEHjOGP8ArX1iWLpU5V8LOtH2FPCpRhVlBwapRlSqwb0rR5ZrmjF2s/n5Zf7L&#10;FvBxnGFRTlduStF3bV6jb51y63V3JaK70Pm742ftx/Cf9q/4oeK/hfoPwUurDxZrlpZR+Fh8QJ45&#10;7IarYtKYrdraPASWVJ5lUyO8fmBFZOc181/CL46eK9W+MerfDb9o3xZfzz+O/DNz4TttJkGZbKed&#10;ka0ZbcYS0gSdIyWby0AzjJGKyP8AgqD46+Jv7Ovxj0Tx34T+Hdh4auvE2dVl1kaeGvJtUgl2XYfz&#10;d6Wv79d4iiVW2yKS5DYrodO8D+J/2mD8Pv2wP2ePhtDqv/CVyLD420po/tFnpeu2KoLr7W825Yre&#10;SLZcK0rbRGxGcIK/qTKOBaWRcM4LHYzm/s6mvZUlh7VOamouNK95JuLfu83NKXK72bWpi8Xm2Pw7&#10;WCjCPPyqM6sv5LJ8riny+7G8brVx1tfTvfhb+zL8U/gH4lv9Y8Q6vJ4Uh0YXK3Gk6Lbq2rX8YVgy&#10;Xd2+fLVkz+5txGOQGkkxuJ+0F8Uf+CYvgD9l3Sf2xvAv7Eeoa8M3Ol6RpkruljYSW0wJe7jjnIDO&#10;8pbLZLjJJGK+uPA/xe+FHi/wvp3gjTfHVjrPico9hY/ERnSaytpdwVdLMnDHbzHFeuOBtQYUo9ee&#10;fsF/sO/s6fEX4Q+L/BuueNbnxV4K1zxt5+o+EpbV7NNEvbV2jkjEiuHIeM7HGF3gBTyCK/RcgjhM&#10;Bk1R4RunKPLyuF+VqV7q66vR3b1s0eBh8VioYbFYirVqRxMXFKSctU21KLa2vo1dpaNI88+H3wx+&#10;Nv7XfxM8LeKfhullrfwb17weLu6tVkOn2ekWV0ixixtooAqLcJud2DLLIjRl9wbaa+vP2WP+Cenw&#10;2/ZpvftsdvN4j1iPUJNRm17VLSOGSKZokhjYRriNpREuDLt3ne5z82B67pPhrwl8NdD07wt4C8O2&#10;2meH7WERaTpek2SRxW6dViSJANuD6A89a6Tw5qcEULSb2YHlkccrjoGDDIPXI9K5nOTbk+p83KTl&#10;JuWonmI1sFibcWmC4UknOO/YfUUzw5qFvp8k1pczlH3MrxgA4+YnkHnHNMcG1YyqrIGJyV5DH09A&#10;Pf3p+qwQGGa9EKNL50ZTdxsAcMee2Meves0Z31LzlvsK2qnLhydqsPTnGOv+cVUVRFcqsokXcMiT&#10;cevYccD/AOv+VX+0by0jPmLHw4CqOS2Segzz36VdumQJtWESE5CMwDc4/n7in6j3VybXYHk0sahD&#10;uM3Cu55Kg9P6VHpF99p0YxXxysQXzj0AbP8ALntUd9e/uZbb5vMb92U246fxYP8APPArJn1OTR9S&#10;js57eaSC7crPP5edoHXByBx1x2zRa7BJt6Ghda1Olvu0xIZYFjAJxkg55wcjpz1z+taHhzUNMstP&#10;vNW1XTzcx2xRtuVwQzAd+/zCnXXgiHyns9NuZZbhCgETAhHf5sruA/2SMnPvWZHq1noFrOJofNVW&#10;y8EiEBxkMVbvxg4+vsKa3KSaZPH4o0PWLk2Okaa1mnkszNK/mZYA8/j0x79Ks6DqD2s4tDdhJHHB&#10;dcKJADg4Uc88fiKytE1uz1TTW1FNGt7abc5REixleMc9cAd/emWNxcajfNOlqYsykxRBCxUdcjHb&#10;g49AKJeQSdnodHZ6reTh/tYJkGDMVGQRyCOgx/Kn3aT6wXSUPlB+7BfaQDwOn4jjn8Kf4enS6KSy&#10;wxmT5y8DsAC2PmKdeTxlcfTg0t/dX32mWC2SV3jbKrFu3MR2x0OPb9c0iita+IL/AMOW8WlvIQ5i&#10;Kx3AA3qpbHIIwT6HH9a4u4Mlr9pvLu9hmnuiXeeZ9iKD85CgDA5Bz64Pbpu+JzesPNugIiIdm5UA&#10;UEjOMj73U8/XmvAv2+/Ems6Z+zTqegeHteuNOvfFWo6X4YW+t+JoBqF5BZyvGR/EscjkHqMe5raj&#10;SderGmna7SJbsjmPhJqesftp/tU6L8bNIuvtPw0+E015aeFdU2ER+INfmVra5uYh1a3t4WkhSQAC&#10;SSWTbkLmvq7UNNtdQeP+0ZgqIDubYQeFPHT0rifht8NPDfwz0LRvA/gDQ4bDRdFsI7Sys7ONY1gi&#10;jQDAxgEAcDuee9dl4dS8kvzY3MkjQjLv5ynbuOehJORjjOavEVo1ZpQVoxVkvLfXzbbb83poEVZG&#10;1oPg3TRA1/aSvKVbMcu0BWPTADHOB6469+K6RrB7izjF1IgcZT5upJ7cHuF/IVmx6jLaacbSODak&#10;QWJJFBKk7uuSePxHeqc+ofZJ/tVxMVQv877SFJPfOemAa59itEY3jjw/e2fjzQta0jTPPtrSa4k1&#10;KHzigw2EXO3quXBwM529MV0nxF+E3g34jeB7V77wSdRmkuldLnTfLSS325xIrFgyYOBlSGHByBms&#10;19esdbuJdMhuywntpYWE9uwVW2g5UHnnKndnqvr0seFvitq2l2scekQzTRvGWS2nAJGAM9PbH4++&#10;RTuxWRyN9L8YPh7YqnjKCTxn4egux9jhkuCmpWhcf6vex/fADHE4Vsn/AFpBGC31HwJ4p0Caz8Me&#10;OP8AiYyzK1zperIlnc2b4JjzBORkAbQCm5WGSGPGenitfF3xT8WW3izWriLTtHtbbKx2E2C8g3qy&#10;P8u7nA5JK4TgZ5Fb4heDfh9q1nOGtbO9ntxuuFCB0LdfnDDg4OffngUeYmn0PG9H8Kavpc2o3s/i&#10;DTdOMl38kd1qdmjOv3d7bm3bcbiQMdcAV0s1p4EdIlk1S78QSGNY820my2BIAOZWXknPJQEEn73A&#10;A2NL8A6VCDv0+K3h8lmY29uGLYYAN8owQCDkHghgc8VYbQtF8KJbXyNxPh/NuUERjdiMFix6YI4G&#10;MgEDApNp6k6vWxiWVv4k1e3OkaCkenadA/l3VrpoMCIvcOzfvHB56sR3AFRaP4csbe8n8PStErII&#10;xugUbec4dTjGM8kjuw966rUvBo0rVru41rXntrO9ZYfP01D97YRkgHkAsGz0yvXtWTrOm3uiabF4&#10;pS8uFm+xAR38TSJJvEgB44YqwYgc4GKLMEW7HwLr2laU3iOa2Rl811Q2h/1ildwBC9s5B6HIx0xn&#10;Sj/suaBLm51yZrqdYxDEYyyRlchQWK4UAZGeD04p9nqV7f6FDOGmgeSNre7haYtGAw7qcKhLdsZz&#10;n2q/pGkaGdAa+vIwqS3Kw6dbxy5Z2G1AoV2AjJILYA2gBuoFCQrGQsmnPPf+D9L1Ge4eVw0Nnc2o&#10;jKOq42xlVB45HOchu/Wuj8QXOi6Z4IvNIu9MubO8tbER5RQySTlPvLg53E5+hHI6A89KvhrQI5fE&#10;UN4Zrm2sz9oitYd4ZmZQpDBfm+9tIwQF47ZqnoniC68Qx3Oq3GrTzXakb4OVaKUfMSoPQNx2Iynt&#10;V9Bu6G+EdbhTxFK1/Y2EQlHl3dilvwkaqXVv4ud4BPrnnin67pNh4Y8RnxFp18ojuUDH5mjEecKC&#10;CTwzBV4IwOfWsvRJR4b8YP8AECO5X7VMnlSWzFJYFXGwfMeAPlyemGzUXi/xxI051bV4Xi8+M7I8&#10;lS8xf7gJGCgB3Er0wRnmizbCxq+IfFNno1g+sardmMSTExGVC+xjkgBQMsCc9eBn06+W+MPHviHx&#10;HO0E87xWxY4gVjuYE8byeT0HHAGOBVDxBr91f3M2oteO0krFI/nOAg9PQeg9qz7aJnOWHLcn2roh&#10;SUCkrGB8ePiBf+Hf2ZfGnhA6Va3VtqdvCXadfngcTIA6HpnnoR2HSisH9qe4s9O+A+vPeXkMIlSF&#10;I/OkVd7mePCjJ5J9OtFTUjZ3KPiv9m39q/42ftefEC3/AGCbn4h6J4H8KJZ6nplxJbXLwahqJW5l&#10;KSQSHJaYEL+5BVWTzAc5GNP9oCf4Pfs8B/2Kf2GPD5n13USLPxx4yMglvb5sYe1E38CZyZNu1Rjb&#10;/er4o8aaNJea/qmpaddS2t/aeIL2WzvLaQpLDIt1IVZWHIIIyCK+yv8Agnlr/wAN/iN8P5vHVvo6&#10;w+N7MjTvFkjnd5kq5K3EefuecuGcDjerdBgD9mzzJv8AVTLKGPiuajKEGoJWi6jSfNU1u99POx8r&#10;iuNMz4vpSyPB8uFpKVqig3ecY6Nt/alLq3olstDP+Kn7NOhfCr9miXS2k8+7ublYvEWoRA4kjnBh&#10;27SwBjVnQAHgZLkZ6fZ/wB/Zj/YL/wCHWfwn/asvvgNotx8TNX8Aw6BbeKVeZbuW6j8yC5lYhwH+&#10;eOVmyCCWxyDivHfj5bx3PwY8SwyweYP7JlYJkjLKNy9MHhgDx6VxPwZ+LetN/wAEzPgD8PNEvrqz&#10;i0eDxKtyEfAkkOt3K5ByTgBcetfjXEnE9XLOHK+Z4qUpPnimouzfNdd1bp6JKx31vqWRYBKEP3cU&#10;kkvW3363b367nt3grxlH8H9S0/xu2kvqo0ErOtq8+xpig4y3bnBz7V7r4F/bh+HX7T37Ovj67+Jv&#10;w+vrGzh1U+HxZaeY7r7W08DuD87xAFAuWyQM4AzX5z+Lvi/B4YvdL8Na54qlC6zeGGOCWWRwzBc5&#10;J5VcHb94jORjnAPvfgf9oX4Jfsyfss6Prfxa8Ba7rMfiP4k3k8FvoU0KLIttZW6u0olKhwTKi/KR&#10;0OT6/wAv59k3BXiTxNhszzrBS5cNSvC9SUbuE242alFfFLeTs3ZNpI9LhfP8yxWP+p4alKLnFOHq&#10;ndyWl37qsnf5XPV/hZo/wo1f4rCx8Q6B4pGm2/iqzknuoJbWFLeK4mSS3JVSwK+Y2xsMDtRzzgiv&#10;grxF8XP2aNZ+LN+nhz9lWTVp9V8RShLzxR44vJzI8s7fOY7UQAkls43H6969w/Zw/b18I/tcf8FD&#10;NT+H/wARfHl34U8NeH/BF1rHg/Trfwd5UDR2tlPLJJP5N04LpmdR1DKvBVn48J+HXw++DWl/FPQd&#10;Z0f9q/wxLb2viC1u/LvNA1K0d9socAt9mcL90A5bAJ/Gvr87xuc43KqNSVCnGdpckYuFT3VGPLZy&#10;tdt3vaKttrbmf6vw3XxeRUca6NWpGfKtIucbySm7Nxt5Wu+p+uPgbxp8S/AvwQ+HPhn4OfC7wrpu&#10;kjwmko0WG0uJQjNPKWMebgShSAW+YNyx5NdT8L/GXxa8aeN7uTxb8K7PTb/TPDNwLK/AuY4B51za&#10;q6sHViSRGSMNxtbOcgj8w/8AgqF8GJr/APaattI0n48fDsDRPBOiWKW1341trVosWau2PN2Lgs7M&#10;MEnDgnGa3/2XtP8A2u/hV+xB8TPEfwA+PtlqWs33ibQbazXwh8R7PUXt4R9qdyipcOsZfEYCgBnC&#10;sMEKcfCZj4d08dxJi8wSUa0qdWPO8Lh6lm6MqV7qEZyWvwub5l7jdj4HBcJZ5TrYfH1s5lOFRxcq&#10;ElFK8l/P8SSl71+5+o2sxeJ7rXPD+kaymi3cF1q4MtudNlYqsUMs3mbjMRuUxgg7cZIBHNZ8HgW2&#10;8I+MNFbTNbKzXE1wgKaZp8bIotJgWQrbhsglT1POOoJB+Yf+CX3xy/4KBfGH4e/ELXPjbaxavd+G&#10;oI7Pwvc+IfDIjmN+6iWSIyRNEHDRbM55AkU5wcHW+CP/AAUB+PXjH4jeOvC3xo/Zh0fT9Q+Hdjux&#10;p+uXFsJJpZFTaQ6TKcx7sMCQCPfj8fhwXxhkUaGGw2a4eKwka1arCMFhpt1Yz9m/YwpWcF7KPPJN&#10;pOVpP3o39zOMvy7BYDGZ3jqcHTwag51G4zcItrWN37SSvvyRdrq9ro+mtY8MeOfsjQad42/tWCWI&#10;xXmk+JLKGSC5Q/7cCRyRt7gleTlTxj5M/ae+Cvwg179tz4O+LY/hSfDfxIuNfv8AW7+/fUt1rqFp&#10;pmmTyl1kDhGxN9lX94kbgHnI5r2H4Sf8FCvgp8RPFWpeBPFVrqPhrVdLsmvbx7m2a5sIbYYzK91E&#10;CIlGRlpUjAzya87+KXhCw/a5/Z6+Jf7WXi/Q7/Q9Cl8F6ppHww1aFh517omEnm1Abk/dxXjwqir1&#10;kgAYn5lx5fhjkXidwrxrQxHFWF58LRgqirr4n7ZJUIwqU3FzVao6aVOqprlvJQja69TLaizD6p/Z&#10;8501jo0+TSUVOjVs1LldnKEovmVrKWmp8ef8EuPh38Svhh+3b4k1bx58O9Ri1/wv4P1jU5NLubU+&#10;ZIWQIQueu4S5VgSpx15Ffo/4q+D/AMGPid8OLbxl4csElt9QtoW0tJEFxbTeayrHE0EwZArMwUhQ&#10;rAE4IPNfCf8AwSr+MPx/+GGgfEibw5qdv4tfw/4KVPDemeJVaWKyaa+tl8tJSRJFEVEhMKyKhKqc&#10;cZr7B/ZI/bU1X9pfxjqvw3+IPwFm8N6r4MiF9ONB1hLm2uZU4iTZKimL52Vx87cqOa/f/Erwn8Uc&#10;rx+DzzLMS8HSy2TlirYlUqipucXPmjGXJKDjypT5+XVprXT7/j3KuKcPxVmWLrxip4ZU4TVOcXKD&#10;5aajUUeZVVCTmldRcVJqPNda+heItV8LweKPEnhX4qfAOPT/AAslrBbWPiK1iW9068s0T5Ip4VzL&#10;bmPLDcVaMAZ3LkCvkX9uv9qjXf8Agm5p2gfCD4A+fpR8WSXur3drLax3+jy6ZLLttiscuV8/5GdZ&#10;ImG1fL3h+BX3ZpuuaH4z1SHwHqrax4dn1lZbe3ur/TwBkRO7BJEZ4w+xGYbiPu98YP4yftaftRft&#10;B6R+0p8QNI+IXgxNc+H8PiQ2Gn+F9ct5LrQ3sY0C2cmnXGB5O63VGWa3Zc87g2CD8R4K0uJ6mX5p&#10;xbj6cMO8RKNJzoVo1aNRt3lVnThUqQjO6jBTg18TSgnZv85wmVYDM8S8HUnzKMZPlbcJyu7WhJJa&#10;xTctWr23Z9N/s/f8FRvFXh39u/T/ABfN8Db2y1r42fBHQrAatrWp2sOjTa3Y3DxrfSzROzJbBLsh&#10;xsEg+UFBzt8u/wCCon7BXxW8QfEbV/2p/BnxK8FeNHvNZtLfxRJ8OdUInstQunFrCzWgd5FWVpEQ&#10;mN3IZt21VyVg8A/FD9mz4eal8AfjNqGmXq+Fk8MeL9F8SeE9cKyOunz6dqU7RrdhUilG60VUJCP9&#10;w7eDj4T8LeIPi/8ACTxd4d8TfDrWdZ0m70LVYby28U2W+OGVrcsUMUjDbcDeFGQGXr3GK/qzN81w&#10;uNyPCYjHUE4PmUpwk048l1GUZXfvOPLo3q5JWey8vhzBYuWOxVGhNKUG48skmppv4ZL01end6HpH&#10;7NPwW8Hax8dNI+DPizwTdrq3ibxVb6TfPJcuggV5UV0dScHgklT2AGMGvZPGr2mq+OvE3xL+Gslz&#10;P4YuvFF5BHp058x7YLKUj2uvCKUAIZgqtyCVIG70b9mb9tfSf2rviDdeJP2pPhVbw+LPBPha916H&#10;4yeAIksNagS0gbH2q32m2vcmQKpcIQzLjtil8FP2Ufh58X/C/iV/2JfjRbeKfGXkmdPD2paybS61&#10;y3aRS0a6bcKjo6xmUvJ51wqlFKsS5KeJl2U085y+dpyxeEd5VOdy56S0UZLfVPmV425nbQ5+Lcsy&#10;WcayzGj7Ks1HlUW5RlKKd1BJ+77trJLpdp9W2cXw++Cfw3t/jH8S47fXNd1WdoPAXw9guAZdQuUO&#10;1rm+AObe0ifG4NhnI2jHJrxf4n614u1+WHUPiLr76trmt6h9s1u+OERRH84jjVcbIhJ5SrGoGQD9&#10;3JZbfi3SPiR4L+JF147+Lfg3Uo5Z7dYD9k08FbJy7AoY487SuwRLEuWQpKmCRIRz2u6pY+K/GU1/&#10;ptzDdQWUCWsDREMC7KJXIOcEbWj47bWLYUYb86xcFgKqwOFpSp0YXnJy+OUlpHmdlbkbVo2STu7P&#10;d/hVd+yl7GnFxgtXfdvz9O3Q6/Sb4X/wf1q3VS0kOmzxqCxyVaJio4HAPIwvBAIAWNWLfUvir4d+&#10;Lf2i/htq3wh+IXw7tPDuv/EL4d6deaW8+uRXMN1rOl2ivbXQk4EQmt4bmAh9rcZIG8V8m+DYb3Uf&#10;DGu2FpMzm8EdrFKisxkmmOwAc5K5aPc/GQASAAkZ+uPFfi/4syf8FCPDvwVHhM2nhTwXoekG91ie&#10;0dBaC0sUu7lzKflOG85SOuAw9a/W8HisPieEsJDFwb9opU07NtfZT8lyrVvY/U+EXjamGp16LtKn&#10;Hm1drqElZed7LTqfHX7Mv7FvxF8T/tD+CNJ1bw3Y6toE/iuwXW7rw5q9pqCw2nnp5ruLeRyqhM5J&#10;AwOtedfH7xhrnxr/AGhvFnjOHTbia71vxHdTQWcMJZwplISNVGTwoUAD0r0f9gPU/DcP/BQnwd4t&#10;vHEGlWHii41NmVsbbeFJp8Z4/hT1HvxX6a+E/wBsb/gmRN4Rl+Ktl8ZdDgMcBkm07UdTkGpDplPs&#10;7t50h5A4DA+pxX818b8ZYPhHK8Py4HEV1VnO3soqp70VBRUn7vLfmfLo+p+61MVj8NmUnyKo+SO1&#10;42u5dPe1dl1WyPhP/gnz+yh8Z/EvgL4wW+u/D3WNKsr3wJCIp7+zMBmaPULeUogl25JCHnoM8muC&#10;0v4IftgfBLU0m+CXwq1jwxbWCvBFcWkURW9jkbLfaGYtHcKxP3JNyeoJya+vv2oP24/2c/2mPgF4&#10;+0T9nS4v9JOgeFUl1DUTo/2Vds2qWCjbtOS3yNzwRnrX58/GTwvoNtAPGNp48spby9+z50GMN9oh&#10;TyV/eSHoCcK2Dyd+fWv3Dw18W8Tw9wBRrY/K7rExrQhSqzi5YecnODqqKi3zSha06kOSNuWDbc7/&#10;AJvxpkeacR55lcMwx06VD21SdOjCm5xVanHDc0puC50qlOpGLnOUYRUGk05s/Vf9mTwH+zn4R/Y3&#10;0bxh8U18GfDPxD4v+1S+IFfVbQW17dJII5gbdpGjkgZQhNucrH5hChOMfNPxJ+Guifs8jWPj5+yd&#10;8QvhjqngDULiOx8beFbrxcPsun3weQ291ayKzSoJFEu1G3Mv7yMhgI2r5P8AA9rF4+/ZW8W+HLub&#10;zJ/A+u2mv6bEW+dbW7ItLwLntvWyY+hGe9Xv2MviNp/gv4kS+CfiLot5feA/G1odD8Y2ltAXaO2l&#10;dSl3GNpAmgkVJVOD9wj+I1+b5ZlOBwWY11KrVqYfGtz9lVlCdKnOekuRez5oxlJNSjzONndRuk19&#10;FnPCmFzTK8VRx8Y16crxq05RvGcFZ6pyd2otOPW6tc908J/tH6rrfg7Xvhd4S/aP8OeAdL8PXkPj&#10;7T2+Hj6lqADG7iivIZPMRTMxmltbhVRhGCZt+M16r+1r/wAFf/H11ongLxD+zV4B0q5XX7BxNr3i&#10;LQ0lmu51l+zXlh9m3OkKSMgyAzsY5IyrKea808MfsLfD/wCDv7U9t8Kbrwl4ku4daude8LQzyJIY&#10;rwvpVxcoqsqYw7QQyoQRnkdVrpvjz/wTp+LOqfs5zaR8K/gVqaT6Tr9vqGmWH2V4X2yKbe7O6UjO&#10;T9kfqMeUxr9Ezrg7E4SlRxk8PTjiMPG9NpOUoS2vDSy5qaSbSTbS1ODB0sgyvGQyudJwpwtGMWox&#10;hGDgnG9neydnG7aUWeq/tEfsqaz478KyfGr4b20vgXxjY6NFFf6ZqhjnfRkdQfsGoh/MivtMdsLF&#10;dMreQwVZflGYvnP9gXTPi98WP2+vCnwX8b/B3wZZ3Gk68l/4jMfgCximgitiJWkDxxjbkhSHXj5g&#10;V7V1/gTwp/wVM/4TnwX488b/ABv0HwtN4NtDZWq+KvFNk8VxZN8skdxbQyPJeiRRsZWUsdoI5GR9&#10;d+AvF3wxi8U3PiT4T3BguIV08+KjoGiSyappllFOksy2iHFxd6QzlgVUGS3AAZSmFrXIMHn3EWAo&#10;YvNaapYyDTqxhFqlV1veCnrGT05k+rerdm+XHZlHI8PVwtKUa6lFqLjL3odLN7NJba6eh84/tg/t&#10;sfEu5/Zj+Imv+H/idPPo99o99FDLBZrcqiOXUfwFgozg9+MV8p6t4yl1D9nrwp8StUt11c3rR2N3&#10;piXl9BZzW6rHJcSxxjyzZzSSRQhpoiGO3GWXKn3T9tjQYfgp+zb4wtPCsNrb2kGlu+h3GnRrNb3U&#10;bSDy5YimVlR+u4Eggk5617H8I/gjr3jfwPH4r1q8sPD3hXT7WMap4o14iGzhIUZVB1mk9I0ySeOM&#10;iv0DhfBcN8H5rDGVMFSVFtyrUqcVSVWTVrylFXut+ZpvzWp8VnNR4jLK1ChUdObtyVH7zgk7/Don&#10;daPWy7HzI/gv9kP9pzxMnxb+F13F4Q8aX98jXfgvxVqvlC5mjdZRJa37FYrkb2B2TskuV5DcE5Gv&#10;fsvftEeAPjVD4Wn+D+vBvGkwhsY1sGZLpjhiInA2uVJdsBjkXG4DCk17l8VPH/7C3gHxRbz+Efgk&#10;PiTekG2bXPGgFlpiMMsDHYxDc27n5nkVjhc5wBXg3xN/bQ+KPjvxOln4Hh0Hwppmlyx2XhSw8IaP&#10;DYG3vo5FdZY5TuZCjpG5GSzCGPIZQRXx3EWH8M8bnEsbk868Kc1JzpyaqQi+a6UKmztJdbWSb21P&#10;y+nChUlOOMrKUtrwvr5tO6Te+kmvJHvep/8ABMn9ubXvAWp6xp3wRvLUJZylRf6jb2rjCZ3YeQED&#10;3r5/8DfshftJeNL2w8NfFCy0fw3b3M62Ql8Va/b2az2kH72Vzvk3SKdyoSBtO6PqSorsvir8f/2l&#10;vib4AvdN+Jnx+8W6zNJpTrc7tduI4JZRHyRCjhACwzjHevHPBv7XPxU+D91LpLW+g+MNClSEw6V4&#10;y0cXy23y73WCbcJoEZ3Zikcu3cSTlsk/nmTx4Rp0K1Siqt46JycbXurP3YtpdVu/I+s4aw2Ez2jP&#10;JMFTvOcvaRlNpO8YvRNJ2TV3t03PpjxR8Cv2e/C0ieFfHf7bPhGPU9Rh2WumeFdEv9auJSxKgIkE&#10;QDE4IHOM123wP/Yr/Z6+F/hnXdA1bxj8XEsJ7aG/kg14aR4WtNWuIZF8uENdyvOuRI78ooKxtnJA&#10;FeafBr9pDxh4s8Qa98MrDwr4E8FeIpPDo1Hw5qvgGH/TZHSPz5LE3MskksayW5lfCOpDwqvO/Feb&#10;+LvEtpo1lL4i8QySXMjSKql8yzTzOwVFBOSzszBRzklq3qVcm4ar0IQwPtXUUZpPninfa3M23rZp&#10;8sdGpLc9v+3sq4ISwOBj7VyadRqUXHnjo4pq7916fFdJ30eh+hHxL/bhsv2c/B0Vp8MNM+C9joya&#10;ekzwXXjh7i8Nw3WFYLKMJK+0LyjZYngHBNfKmv8A/BSP4BxeIba90L4W/AjxLBe6c1xct5V5bXlv&#10;ckHMUqXs8c7Hd/EEOQeM184+LvCnifWvDd34h1vU7e31KZdkEEsn7nT4mOGVGHWRhgNJ6EqMDr5f&#10;ofwp8Q6xr8Gl6tpL29ob3ybi+uVCQxhWw5Dvhc8HHPJxXlZbUyLCRfsMIveb5nTjQipPS92sP77S&#10;au9L36qzfr8NUcn4xwlXE5niIR9n7vs5vmSjb4nzNfFr3i2traH2TonxY+En7SvibUdStv8AgjFJ&#10;qzRahFBdar4N8TaiUMpt4X3LJBui43g7eqjAYAg16p8Xf2Mf2UPiz8WfFmj+M/2MtT07VdS1i/uD&#10;MPjjaW11PKLpv3kdrMrMpfIkVQpwDjqMVl/Ar9vr9k3wn4S1P4IeAvgncppuk6T9l0fxRdyQrf6i&#10;7RlC8kaKA7Kys25nB2gcZHPEftWXn7JevfBnxd+0n4C8EjxNr2v6zcWdncaVHPCmgT3Es0n2q93t&#10;5od1cbUdQjOn7tmXOOTBcbTnOTeUVacYVKaTgqMmlKL/AHnLFQajHRybcVFu1+j+7weUqGJWXe0l&#10;h7QSSjKbtGTajaPtIxjonaN7aPTSwz4V/CX9nOHxHbfsb6r8PfiFob6t4ghXV4fGfhjTfOurJiUl&#10;ktNRaH7RC6v5LKcKpVm4H3a7H/goP8Mf2KP2c/H8/wAXfHP7Hfj/AMVX/iPWJDrcMvjtbfT9MuCg&#10;aLeYY/MkinCswkyBuDpnK4r5u/Yr+PHxoT9oX4c/CP4k/GLWrfwgPFdu72/iC9M1rpTRK80co+0k&#10;rCvykY4U7sY6Y+xvEf7d3wX/AG2dY8d/ssfFHTND0XW7TTfEFnoHjOzuPN0bVbaC1nkWa4zuNqFa&#10;GO4Dq0qgxZG2vpMbxBmeIz7AYahhqNSjUpVOeEqfs5xlzONOpCS/dz9m2uam+WUou8VJ+6afVMwy&#10;3MZ+0lUcI8rk1Nv3ZWu76SV7X00Vt7anwv8AGP8Abi8WeL7zwyP2f/hb4a+EaeEr25bQpPBFxNaX&#10;csF3GIbu3ur2R2MiSxhBvYDY8aNwA2fo74z/ABd+IH/BW74M/DH4L/CvxPYzfED4f2E2n+IPDXiS&#10;8S11PUsLEj3ReQhC8aoPOj+8eZE3owNfLmo/sUfHnSPiTonw81Tw7AkXiGfGleJLa6S40m5twu97&#10;pLqItG8KxguxByoU5AIxXe6P4R+B/wAZ9Yk8Bfs5axeeDfG3gbTJZvAHxNvtQkjfxLJaK9y1tdoo&#10;zabhHK1pLGd0OfLYOG4+w4bq43ibBVMlx8Hz2fI17rtH35QaSsopXkpWtG9ndPT0MXlDp42GYZQv&#10;acic5JLnsuVpzve70Tuk72Tktmco+o/AH9mjUJLbQ7KP4jeN9NmKtqV8ssGhadcow+aGL5Jb1kI4&#10;aTy48g/I4waqXv7eP7Sl/cy3cviDw8rzSrIxj8B6OCHU5VgfsmcqehzkYrrvEPwzvv24ZNJ+Nnhg&#10;6D4V1+K2ltfjwusahHa23hnU7aXy21C4UZ2pdxmOaNYwxmkMvlhgrEcP4s1T9kz4ZH/hHvhb4Mv/&#10;AIjX8SqLzxf41uJbSynkBy32XTLZ12RHp+/llYjqBXzWMyfMckxdSni6qwsY+6rJ801dPRK8pLRO&#10;8pKN0rPTTaEcjzqdLFfVVia8VpKSi/Z3eqUmrQ1W0dXZNoo6p+1t8eta1KfV9X8RaVc3d1M0tzcT&#10;+D9KZ5XY5ZmJtckknJNeq/sU/tSfF2P43SanfWnhq9g0/wAG6/cXat4K02Odol0u5wscsMCSIxkK&#10;DIbozAggkV5z8O9ZuviTft4U8L/sw+BtUnkDyRwab4GtHmtotyl2kuGXzUjBA+d5AFGRkAmvqj9l&#10;79i7wB8QtO8Rymz8H6V4quNGaOwtdF1LULa0trMY+1yNLbSrDdkxlVMUbkFXLF/kxXv5Xh+H8ooU&#10;uIcfmynh6LVSrTlCak4wfNONruLbim7JttD44pYfJeDamJxE8PTnWhJU6aq81a+sdKfIm7buzslr&#10;c+VvhH8a9R+Fvj6XxPqun+fM8UkGoxMxWSZGcOV56MGGRx3IPbH2N8K/iFoHjfVHtNat7q0ihtvN&#10;UCTOc/w8DjNdZ8Yv+CQfgmf4O2HjHwl4nTQ9alsRc3MV3rU9vEtzIgZy32ueQSKG+8uUYBSytkFW&#10;+e/2V/Bvxz8BeNNb+EXj7wZ9hbRkU363LhpopWTzFVHDEOhQ7gVypGCOvJ4yx8K/pFcAZh4k8JOG&#10;GxWAUY1qc1OkqlPm5ITp8/LGT1UYqMGpNqKldK/+Y3i/4bUshyf+2MZh1WryhHknzSSdmpKM43tK&#10;Ti2knq7JXvZn0Rr+kWxsU1NYFtnmYLZWMYyxj/vN3ycg16H8F/2OfG/xU8Px+LNU1WHR7G6P+gLJ&#10;EZJp0wfn2jG1c9MnJAJ4GM8rp2r232FNVuLbTDNDbLGkkkxDNheg+XrwRx0zX0R8HP2ivhTp/wAO&#10;7bVfHHjDS/DGmaBoaW19/bmopbxRyM4VTvkIB3Khx3+8PWv87MQsyqcsaMZcqU5TcUpTUKcJVGoL&#10;Vc0+VQjKSaTldp6I+b8CvDrw+484znhM8ftOalzUqSlOHPJSjeTceVtpOT5ItJRWl7Nr5k/bZ/Zy&#10;8b/sv/s+674p8IfEyPV7rxHrtvb3jXNqqG10+NGYW9qiuDKzTBXc5IOxOwYn85/jT4m8deLPHV7q&#10;vjjUftmqrBb28khZOEjhSONflwoKoqggdwa/Vv8AaT/4Kff8E1dQ0ltD8XX0fj9rHd9ntdL0t5UB&#10;YrnZK+xRnavzKenfFfn18UvHn7MP7R/j/Z8Jfhn4l0G4u7lxb6dIUuXcEgqIzEpbpxsYNjHBNf3h&#10;9EPxywfC2IrUeKMlr4aNejOhHFUoqNSjSlycsYRdpN80HUqVOS86jjJRtFRl/b3HHhdnWFyrCR4f&#10;wdP6thORqj7NJScNFzJWlOPLa6vdtzlK8pOR0U+v+Iv2wPgX4U/Ya0jwDo9x8TNPksLX4b+MLy9N&#10;ml1pXkPLJpskkjgNJEz4iB37lJC4KjP2t/wS78PfFr4PeELn9kb4wavp91rvhKyW80W9sbh2STT5&#10;ZZBIh+UHzIbiOaI8fcMWOOT8j+JP2Vvj74f8BWeqWejW/ha80q7szomp+LdZg0aWzkjZWS5jkuWj&#10;wYyiHIIOcdcYr6N/4K1fspfGf4f/AA/+GX/BQz4f/tNaPp3jHTLLR9H1qxstUWy0zVZ7iTdJc27q&#10;+JVklcF4xwybmBwMV+v8HY7JswnicDh6UqVKVS8a1aFqlS3u03OS/upLZJXbd3q/0rCZnHiXJcJh&#10;qy+rJ6vnV2qiiuazTvGlKTvFO1tb8ySZ9geJrW9vvBms2FvBDJJPp83kpNHlAWjbBJGTn1H+OK8z&#10;/YH8VTeM/wBjH4aeIJEjEs/hKy+1BekcyosbAAjsysME+3avQPDtl8QZPAOlat8QWFvra6FFJrFv&#10;ZxloDdiHdMEY4ym8nHGCOc1wP/BOh5fGP7EXw78U21yIpddtru9nszDHGsAnvLmUKvOQmZAoGfuj&#10;Ar0ZLlfL2PlXD2cnG97f1oen6/ALofZxdKwuZlZFZHxnqfujsOwNUoXilWe3n1GW5ZyoGIlOAG78&#10;E9QPy+tWPirqmr6eyeFo4I7BsbWEiFnzkY2HGD67uOSOlM0awOkQjSrzSpIWh4MgnDmRsnJYc+/t&#10;xWb8iJaGpBa2V66QPeIY8BfmAyr5OMnPTvj9PXPuv7QjuPsdrY7JNzAKgJLA+2CDj3Peugs4YBcD&#10;zDGE67S27gggHjvz29BxVaDUYhrUtoW2TIzMvLZKevQYGAPan0DZHOan4w1PSRLZJZuJLiARyxMj&#10;Ev8ANk4554GMdO/pg0zUNXjaNrm1xuB3BgAYx1xxnnn9Ku2etvqXil5bawBtrUfvJZEHzFzjj3/U&#10;e3FNaC5N5JGLb5kcsFJA+X/Hpx/ky7oTbNa5it9SjMOpII4NozLvVULYX3JznpwAMCqdjZ/2MhS4&#10;vmm+bdbSqxYlDzySORwQc+1V9a8y+t4bHT7+JcPh1hmDOuPTGMH685Iq1Z2N7HBHZ3olKq3yO6Hd&#10;FhlBYZHcsM9fvcnoKtO+jKTL6amTdx2BnZoZrhQyByEds8A9dxyevXkegqfXPGV14eI0K1tYpmjw&#10;0dxkMmdowVAHv644+uaMNvbGCK9yWCscjG4Bwc4OTjgZ/MVUk0vTklFzqBMsl1J+7ggCmQquMrtz&#10;8oHTnHXPak00hu6RmX9wLudRdzvJdXMwV5XGc8cbiTxkkADv6YIqzZadYiOfyYQGhKgsoXcxJOO3&#10;1/zipJNftNNku7iLTpbFxxaRNEQcAAZZiDknABx6DmsrwDqGrhLm4l09jFOfmX7QBtAJC9u2c8D2&#10;FQyHY3vtFrpyQ6VchmuLjqIhkKCOpP8An8s1h6raB9WxbxxoGIY3FwdzNjPCADjGOoPqfStS1sUn&#10;1I3YdpFKlTvH3M9cdxwfX1p8Pg26toZdXbTDsU4dnI4BHBCk9COhPrTQJmHp8MWirJt0wRKE3SzR&#10;sxBA7c88449z0Fa+jagss6kRRzJPDuGAScMO2Tg8dc/41R8T22pafpyzaVZLJLGyt9jYHn0OAQCR&#10;noRyM/jR0O61XTNLgu9QgXdf3vlWkcaELEMZb8Fx26VXK3G49d0cJ+2z+094f/ZR+FovrDTE1nxd&#10;r10NM8E+G45gjanfuPlRiWHlwoMvI5ICRox4xivy++MPwR+AE6aZrvhbVrPxZ47tbvUbr4u+MtOu&#10;iYtS1u4uAxWDjASBWURhRgKwO9iMDov2x/jEn7an7UPiqTSNYWHw1otpd+GfC15bXW+a0e3ltzqF&#10;0ISfleeQrbKzEfuop2APmYHZfsv/ALBPxT8B6p4eez1fw14BtfFF9Ba6NF461iO0u/EbMdq+VbHM&#10;027cdu1cfOMZr7nhmeSYStVpV68Y1aUYTqQm+WDjP4YSlrfmSl7qT2vLTlP1XwmyrIsbmlbHY3E0&#10;4fVOWcqVWXs6dWMtqTdpOTqpSVlGSUU3LR2fm9hqmueHdQj8O+NVkxcsV0jV5Idkd9gZ8onAAnUd&#10;VH3sZA6gd98KfAPjz4meOLLwf8OLKWbU7piI2jfYsKY+eR36IijJZjwAK/RjxZ8JPhIv7L0vwe/a&#10;A8I3eu6RFbSJJfWGnR2zRSZZo5YGlYOkyn7sm0HIB7nPxB+x/wDtlad8Y/2j/BP7KPwh+B1t4Z+H&#10;Xih7jSvGUmpS/b9T8RxGym5urpUj8oblV/LhCqCTyQcV/D2UvAcS5ricap06VKGIqU4+xrRrqajJ&#10;OMoSp3UG4tOUZ2cL3Sd+VfjFfw7xWPzOpisNLloq85bpwTbair/E7Kylpdq+ha+GnxF/Yi8MftMe&#10;DPgrdar4m+I3ih/Gdhay+JNJaC20uyuTPGD9nklDyzqrDBO1FbBKnoa+xNZ/Zc+FngfxxYePPE/h&#10;15Lew8S217b2reKUDl1uVKFFNsCSCQdoYZxjPOaj8F/8EwP2ZvAHi/TfG/g7wBpFnquj30d5p12m&#10;nSMYZo2DI4BmIOCAea7LxP8AsxeDvin8Srrxr470i1v9f0OfTbnTdYlspBswZmCCIS+XhWiVs47n&#10;Oc18RPxi4R4qx+A+r5k6FDLlWrS/2SpWnyp05KFPncOXmlzucua+qahLp9XifDrw/wAZjMPXxeGn&#10;zYdOVKekpxrPaX8SFk7Ru7uyXws8w+B37KnwNvvGfiPx34L8A6rHqWm63Fbm3vvFOIHg3+ejgrAS&#10;HLxgMCP+BV5i3/BNb9gP9nj44+EfGP7RHh/XrvS/Fni9dMsNOm8Rfa7U31wW8lZY47WN2i3kAnfx&#10;kEgjNfZPgzwdruhT67o+gTWVpK+oW9xNeQ6GN1wXifKkFscEcY6Zp/jb4Kan4tu9Dm+JGp6JLDp+&#10;t2t5Y/25p8VuizJNGV2kuGDn+Erznj2Kw3iTxzxf4j4GrHExxVCpGhOovqlWU3FxSvKp7FqCttzS&#10;SS7Hp5ZjM+hhJ4vPMTKpjakVGrVU9Zciagld3tFOySS697nk3/BQT9gD4R/tX/FPwTp1y2v6VoHg&#10;uxNlHomhtbizkgicSPFFA7p5JYKIvNU914wM14x8Kf2B4fCX7Xf/AA1D+0b8VY4tE8Jzza3pekXv&#10;h+WFLNf+Pe2hVonmj8qFngYKGzmMcYJNfQ+r/DD43eJPj144vPiF8YpruytfEMF54M0TSrEWC2ln&#10;9pnfZNclXaYMYUDL5eD5Y5INYv7V+ieJPDfwJ8Y+MfHPiHUk0y5TS7JdV0eBJmsWbUYCYfKlKiVX&#10;IQMylSAeACRX0/8ArbxDj+O4ZNVr4OpOpHE1HCmq3tIqEq0KFqkOalHlUIqbqOLU3JR1sY53jsVl&#10;vD1edCqm6cPccvg5pRUmm+VTSu7SaWqva61PT3+Of7Pt1pJ1GT4zeGXsvK3s0l2cBMZyVK5xj2r5&#10;E/a1+In7FHx1aHw18MP2jJxqcGs291aD4feGLy8XzTE8ciGSLy4wXAiOQ2f3fNZt18HPHNj4Fu/i&#10;V4b+N17q/heK3GI9C8Pi/uTvXcF+y7BKvyc5Zlj2kHcQQa6b/gm9cfsgab4Ti8O/D61GneJJrm6k&#10;1jS9W04faFijXLtMyjZDEVAIDNtyNpLFRjxfD/grEeDNKt4hZXlGInKk3TXI6tdylNS5k4eyjHl0&#10;/izcoR11lJxjLzPCjP8Axe4jy7E5zislng5YScYqrKMZUoS5Z+054SvOSSso2ioO7cpxslLzTxl4&#10;n+HXw51Gz+Fmjft0+PoNRv8ATo4r7wxrnhi+1SCN5k2/ZLiDfIPMKttaMZA3Yr6F/tj4gfs4fs+/&#10;DX4cfBHx18O59e1IalqFxoOp6ImhS6vvueVtYHMSrKpGwqzKXP518uftO/8ABS74TeHf2q/7Z/ZB&#10;/Z18O+NfFkUY03/hKNRt55o7mfdtQWkEDIXYH5fNJywwF45P2l+0J+y78IPj94K8I6z+0V4MGgeJ&#10;rXwhAtrp8V5L/oF3MvnSqkZO6UrM5GDk/Liv1fijxC4QlwksdxNltWGEnSpwxEE44mu8RUlfk5Wo&#10;UnSg43lJzlUenuxcUpff8YcF5RhMJg5YvGY7De2ot1Ksq1OUnUirqUKTlFRXO0uaq+fkk4+v5x/8&#10;FY/g7+0/4z+OsPxA8W/BrUdLs7Lw1YxXEyWrrbJcvGZ7jazMy4E0kg4dhxwSMGsX9kj4gN8Ofh14&#10;j8RftA6dO3gjRrO3tb/RZ9wTU9QkJW1jiDAtBc+WGYzx4xHACwcHa36Qan8TvEFp4ekvLf4Y+I9O&#10;8VW1tJJqq6PqTQxzsoIW8FrOcT20pXJBjcxklHxwzfH/AO1honhf9sX4YeE/AqappXw5+KuoS3Gv&#10;yeErs/Z9I8RTmV7KIJPK220uWitQ8cL/ALtvNIRstzhwVUp8T0cbPKMDNRowXKuam4TpN2hKlCnd&#10;yppU2pxkoezajCUbuy/OMFTzfjWtQyevXhVwtDkq1HGnUhiIQs3Fu8mpQlaSrT5HCKaU+XmjfqPA&#10;3h7wJrP/AATm+I/jP9n7xfNr+kXvi/SX1S1njAutHWJZma3uFXIwjTKRKhKuGyCBwPji/wBY+Ja3&#10;EejXel21qLu8dY7+CQzARkEhdqjIYDnccD5eetdd+wvbftq/sp/tg2nhjRfDdx4fklEiePdI8W2L&#10;DSn0eP8AeXb3qH5RGkSswccjjbndg/SfxK+MX/BOf9vv4o32t/DT4zW/wk8VO4s7XSfGOmRWejaq&#10;Iv3cckVzGQkLSKFOH5ORxmvpMxx+J4gxEs2rUadbEyXI4VVyy5o83vU/eUXZyV4SjK9rb6nF4n8J&#10;Z5nWc1M1pV3iHJJykkrvdXfLaK2tZW8ux8bePtLm8O/s5fELS7+3j8uDTLO4S8jlwZYxrOnvI8i+&#10;uM5HOfQVvWHxH8EarrLaDYeIoJLkHhBnDH0ViMMfYGuj/a+/Y4/au8AXGt/D7xh8L9Q/4RrXPBGs&#10;22meIdMjF1pt/diwmuLbFwhKAmeCEKGKnJBA6V8h+EpJvEWj2WoWeN9xZpOuXC4GwMTz7V4efYbG&#10;5jw5ha2Ng41VVrqSs170lSldp9ZavSy7JKyWvCfhhhs5yyNLH1XCahzR5Wnbnb+K61a5VdXW9m7n&#10;1fe2VtfokV1CHEcqSJ/sspyDx6EVy/jDxV4k8J+MtOkuJbddCvcQTSzlVEMvJLFsbvug8dK2/A+p&#10;219pljpM2r+GheyQWsNt9v8AHWnwLJIwTcWzIzj5c/eC4Y4JyCK9D/bG/Zk+IvwvvPCum+FNH07S&#10;j4i0afUGtm8QtqE7TGHNwqYAKxQhdwcAKDI3JxX5dPMcPgcwo4DEzV6im4ptbRV5StfTZdOmump5&#10;/Dvh5mmX42pWzSlBUOWUff1cltzR5eZxa0knbRXPNPFPihNN8ODU9GjF5NdhU0+OJh+9Zx8pHqO5&#10;9hVvwxpk+jeHbLS7mUySwW6rK5PVsc/rms6bwt42P9hjV9QtoZ7FfNu5I03+dlcYXtgqT83r2qXx&#10;L8QfCfhKVrfXdXjhkWISCIHLsM4wFHOa+sjg6+Ny6hlmWU/bVZylUmoKUp3i3CEWkrWUW5K13775&#10;rWR+QY+lSweYVoc14wk4p30aT3Tsr372XoW9e0+5uYo76zuWSazYyxqE3BzgjaR7gkfjXi/ib4bf&#10;Ej4teJLqXW9De0jlBERuWIjiA5VVPXqM57GpZP2gfEqeL5dVtmJ015QFsXA4jGO/ZiOv1rr/ABx8&#10;adNGhwQeFLsTXN3tFxNbuGFqpxuBYcCTHQdutfuPDPCvin4eZjhcJl+Ap4jFYyPJSlZydJv35wfw&#10;pW3k5XjZOztzX8WdbBY5OUpuMYavotOv9a/OxQ/Z6+GPgmz1hovH/iuz0Oy0bT57zxlrOoXTvFbW&#10;lpueVlHBeRwpVEQDLSBV5DSJ6N8P/wBt345+BfjBa/tlaVaaU3iLXtFax8MWOt6Wk/8AwifhqRlW&#10;CaHd8sV26RgrtGColLBYUiVud+JsfhvUdE8GfsJaO0tpP8QvEOlav8RpUQG5sdNSYGws5GOf308r&#10;G6ZDnEccBIw4pmm+CPFviPTIfGnxEhsfDNrq9lHeWD6q5hFzp78Qi1iIaSWJI1QSMqsoY5Y4Mat1&#10;YzH51k2Aq1Kyk8dUn+9UndwXvKMHq7JRTlyuTSvBttXP1ShgsVlGR0cVSi17XVadFs35b/O99j60&#10;+NvwA/Zwk/aV8Ma1e3uqzfDj4rwW+tnXhehLq7uZ1ZXZ5Mf6xZFVXXHygEKAAuPtPxN8O7T4ofB6&#10;38K6/ZQalqWk6VPCDPIJItQCgxYmHRo7pEDMDyN+VwVUj4q/YO0T4R/tL/CzVf2BfG3jvXdW1nw9&#10;fz+J/hvc6Xpgt5ktk2fa7KGSdjtJYhgjAFck53bkT7O/Z/1q91DwNpfwc8X+D73wlquk6PEn9lar&#10;Is95PHEoQLO8ka5mjCoxKqA6OrrkBsfz942ZNWqcM4TNMLmlWMqdWVZUrOpGnKN5zqYflsnN05VI&#10;ypznHnjHV6JH6xkeZYGpwxhMPSxE5VFUrSlSk1yQ5+Rp05LZTkveWrUoc20tPy3k/wCCZPxv8Zft&#10;GeIfB/w38E3EHgtbhr3StU1F5RbzWUgMkEalAzyyKCEZVDFWVt2ME19//sTeGvCX7AP7Lmqx/H/4&#10;iaNoel6NqUrXt5dXTxQwMzNJtzMqsXIkXAAJPGBnNec6r+3b4s+AninxR8MPh98UPCPxY+IM9xKm&#10;k+FLDxJKsGnXEcLSMkkzCTYRFE7NaxncZNgGGc18UH42/Fr/AIKRXd98Ffjnqttf+NrrU21f4cCw&#10;09Le0W/SKRZNNEZJ2GWPAilLFt8YV2bepTmzfKsdx9w1WyGvRp0ctxap1IVHT/22U4VITdOLl7tO&#10;k4w0Uua/PCceZtxX6Ri+POJeLsmp4XEUowp05RlOTiuZNRcOdyvzO922lorbq1z9CrT9t3Wf2sNI&#10;1P4nfsf+M5dK8E+H7C4tvGniNNGSTX4bY7ZT/Z9ndqEVnSPPmyhsADbGzZ2998Efgp4V8O+INM+J&#10;mi61feKT4mQWN3r97c/abmWxbdNp8puFAZ4zHI2TwhNwCVG0Y+M/2K/hfrf7Ac+reLPFfjEalr+r&#10;6U9prPhOKYDSrNf+nmUHdNKnzfLHsVcn5zyK7z4ifFnXv2pvgFL+zzc/E238D6dqCx3PgrxBoRew&#10;sBJtbGnagVbJtZi3yyucRufnyCMfJ4fKsM8u/wBTaWMjh8FTqJUoU1KTnGcJqrQr1JNQ9rOTc6cl&#10;O8Zr+GrKK/mnN/Fzwrp+IVLJKWYqrVb9nKdpOlGp0i5pKDknGyjeXWPxNFr/AIKr/BH9jj9qHTZv&#10;hh4g+M1mniHw7IviCw8O+EZYbvV7nyIDFeWkaE+Wpkt1hclm3L9lyEbkV8W/C79rb4feBvCF5+yV&#10;4V8Dr4P+CfiiLyPElrZsZ9TW8YKE1ae5OHuZImVC0I2xNEHRYwSDXnOvfDf4lfs4/Fe+8P8Aje51&#10;Dwn408K3aXVmTHhxIh3rJG+cMCAGU8q4OM817rr/AOy98IvH3hDRv21fjJ4uh+G3hLxDFLNrnhKG&#10;zxqN/qEbASDSbdsbra4J3rIfkh3Mp3bRn9l4axueZRwTheGMHiJyw+EunGrJNyi3vOSUVaN+W1ly&#10;q1ru7P6IpYLL8Mkqk3OEtYOKdlO11ypXTvvFq6TTWj0Mf9nD4E/tM6B8bvEn7NPhTwtdarBd6axv&#10;dQsAHs4IJYt1tqSzMNgidWRgedytwCwAr9Bv+Cev7HFn+xt8DJfAWpeIY9V8Ra3qH9p+JtXAYiW4&#10;YAbFLjftUDAJAJJYkDJr4q0+T9tb9uTxF4D/AGffgf4W8SfCn4G6YBJpOoad5o8u0tnI8ye8+Vrm&#10;be7bEJCBnOxQEOP098JeFl8K+FNL8LWr3FxBptpDbG6n++youAWI4LELnsCa/auHcJUyfhWnRp1+&#10;aFd86j1jFNqKb7Xu0t+rSvY+d4uxeIpUI0pSgp1bOpGOr9y6i5vZPV+4r2srt6G7bLBLeW8ZihKW&#10;5IDYxyeBkn2LcVdmgilmluMmMsm2PyOV79T2wf5nism71W0u4YbG0Zt6K3mzmPYyHP3Rnk4z14JJ&#10;9qn0xbh5mIkiwAG3PMAPwB6/hXVc/P79yddMlnKl4yxI2SKD0wxwff8A+tW1otl5FmwXKkJtBRix&#10;I74JHBxj8xWfp9z9rMVjbTwmSdsSBnztByRx/nqKvXtzqPh+xFqJwkkzklpmBSJRjLfiSB+I9KLM&#10;LPcx7DTra7ni1G6TIE0m1d3GBIy8jPI+Xnp3rRl2MsNxe2kjx+cXVFAIbI4DD5cDjoOuetY25hGs&#10;dooPlsBGUGQ5/p15HvVq21nVrCNopHB3sCWckYx265//AF0mxcw6aXRzqCRC7eOafdgmADcvAODk&#10;YPfHHbitjR/EXg6LytF1NZL6OCRnjDW42ksQdxG/tkjHuK5bxJqd1JA0ttAFdmOcn5iecfWoNBtp&#10;LBFVw808kYaaRiVVBg4Ue/60XsO9tj1uw0S6g1y41TRNRvi7u8zcRGIKzMQuDk/3j68dsmuU8aaJ&#10;YXHiu4n1XxDaQtuj82FoXUkbBnom3P44559K7lNaa3VBM8ltHJbqgyu0nCn5lI65JP4j6mvPfiRD&#10;fza/cXtxbMsTomxi4KngZPUk4wR+FMt7G34Y0HST5cm+0nsLXcZEjVmBGOBkqM8egA/rLq2heHhq&#10;cl74esHibB+V5CyjIyWAKHBwSB8xHPrXGeHvFl/4aSRbYRsJdokEuG+UA+vHc/lW3e/EzTG0mSwh&#10;0eJZXGG8sKgYEAdSMjpjvTVmJNMnvtQ0qK+N3cSWquql0xKFLYLEkg9TyPwFW01HT9TjeXSrlN7A&#10;GPDq+/O3ccA9cgjIz0/GvPbS6Mt00uIlZFy0CDO1nyqrgcuRjPTPHbipYJEMjTi6Myl1TMrlnPT5&#10;gMZHTgfh70BdnQ+INHf7MiReY825vMilYZ46Y9QckY+tfO/7eml3lh4X+HcV6mLGf4y+FlvpWwDE&#10;n29XUgHnBkRBk9N9fQWm2mkoIRe6oJWuW/dBmYSBcgdc8nj6Z/OvC/8AgqX4avNK/ZWu/GEGpTFf&#10;DXjDw3qcrXB4RYdXtHJJLAABQctxj3xXXgFfG013aQpL3Wz221t9Oh1AxpdoX3YQPKDlCcE4Un/P&#10;51v2N7p080dvFbhdiDkEAZI55ODz1x9a5Awaxa6g13qF8IxIR5Xmx849A3Rx34PNXodXtY76WG+i&#10;KKNojZCHyT/Edpz07da5Ck0dTNdWf2M2c7orOVEjZzjnoQDjqO3p3rI8STWLJ5jKVSRMSqkm0cAD&#10;GCD+FZ974zjt5VhS2uZ1Ax88ZUYzxhTnnOD+HQ1leIfEumLA0UdypkkRjDDLFkNkcjADZOSMA56e&#10;wFG4XubNrFpOh3Nte6e1zNOkbzy/arreAWCqUHHAGGA+YDjPHaS18IvdrDcgSvbSumLlpFXyohj5&#10;duMHGMZU9vWvNdTsrzxhqVloF/fQ28d4JVeVo28y1JJZVYJsGduMBs53HGSDXcQ+INX02wl8JWup&#10;RR29kGtEUWDBmOF3FizgHrnK9296GPobfh15/DV3Nc/28LOycB5LS6nABbsd2R93HovQDHrXlt/D&#10;mrv5x1oNMJd1ycuxlyCd/wB0jPDA7eDjPcVz+s6dNcXkF1DZGKEsSG8rPz8gsRnIAyGyf4uRnFcz&#10;b+NrxvExjtPtELwTbGwC4AHDPgAjt3/WhIXQ9GNjevFatPdQRQRhoLmNfNLFXBDZ3IMYG09hlc5r&#10;EuPEXh5Xl0/Ub6OWCHpFeWU+2RkBKHeFABPPzBgPm6cVkXfiaO6drbyJWhiIEs32p8FzwA3ODnHQ&#10;g5wfU10PhmyXUvE15ca0skAjTbYXcUeVZWxglOc9Dg8ZyeO1CEdDpKanZaTawaabaxE7MriPbKt1&#10;IYjhwzHIOwZ7HG30INddCns9Qmmn8++BMJCzqQ0HykMqKD907jyODsyVNeP/ABAbxlZaVYeDPGNi&#10;ksVjtaz1CIlGhQYG1iQMnHXIz3HHXe+BV9qHjHxXNFrviq4uobDS9kMNynmFlJEaqq9TgH29a15N&#10;Lgkd5CJLOyu7ldJmndcz2PlQOEc8fIQu0bcdsADb60/VYnj0ofZ7YW97M2UMrKiKD8wGGJYY55+Y&#10;+2apal4l8BSafqelaL4mtZ7qxgK3UcEYLcvhUUHGDncuc5BYDvg8b49+NNro+p3OleCbGRXQsq38&#10;h2BZB0kiQMQByxBJPBGMY5FByYNXL2teJNG8C2V1pGu6e8l1NEYrqwlhPmFTtY5GRtHoTz7GvPdX&#10;+Imoajpkui2Gi2tlbzth1twyttH8HXGDgdAOmKwry6vLqZ7m9u3lkkcs7yuWLE8kknkk1FLPBBCb&#10;i5lWONFLSSO21VHqc9BXRCmkP1JgzRW5VG8sPw8Yc/OPf1Gf5U5BIWQu5YocIpYnHPQeg614F8c/&#10;+CjX7M3wYlk0ix8RnxTq8Jw+neG2WZUf0efPlofUAlh3FfHnxw/4KYftGfF0y6d4Tvo/BOkuCi22&#10;iTFrpkP9+5IDA4/uBK+6yDw94mz9qdOl7Om/tz91fJbv5K3mfNZrxbkuU3jOpzT/AJY6v59F82fo&#10;D8av2qPgP+z/AAyXHxU+IVtbXZ5TS7YefdyHGQBCmWH1OB718cfHL/grp8RfE7TaH8AvCcXhuyf5&#10;P7Z1VFuL0rn7yR8xRn678V8gTyXF3dSX19cyTzzMWmuJ5C8kjHqWY8k+5or9t4f8I8gyy1TGt15+&#10;ekF/271+bfofmua8f5tjbww37qPlrL7+nySOj8cfFj4gfFPx/wCFbn4g+OtW16aHxHZ+VLqd60gT&#10;98v3VJwPwFFczY/8jv4Z/wCxjs//AEctFfmPjBhcNg8/o0qEFGKpqySsvifRH2HAFatiMrqTqycp&#10;Ob1bu9kWNVx/b+rgn/mOX/8A6VS19Af8EudJvtP8Q+OdTMqi0v3tlijI5aSLduYfhKAfwr5/1UA+&#10;INXz/wBB2/8A/SqWu4/Y5+J+qfCr9oHSvD11d7tF8TXv2d43J/cXLLtR1/3jhSPcHtX3fiRgs2xv&#10;hlQ+oRUnBUZTT39mlFzt5pa+aTXU+IyHFxwnFspN7zkvvlY+0fjT4x8Dt8PfEXh678aaZBdjTJl+&#10;zvqESOHCEhSGb1xkHt1ry74XfDv9ojxz/wAExPhT8Q/gv8HrzxDaWniPxVpmsXelWpu2tZm1aSWP&#10;91FnKEOcMdycEEdK8a/bS0owfHLxJbImz7TCjrlSPvwLzXVfAT9r345fDb/gkL/wofwP4laz0zXf&#10;jPrFpqjrcslxFH5EV4IFYEMI3EoY4XnYeQDg/wAYYrOYZ1w9mmDxEOVUJxd1Zt8smk7SVlrbXof1&#10;zlmT4bKM0y7GezjXVTVwqK8buN+nVbrzSOe+LP7E37Vnjbw8J/HmoWHge8tZ4rvTNR8a+IrbTFt5&#10;UYMrGGRt5XgggRtwenFe5fHb4feC/Ef7MPwl8DeJv2xPht/wkdrY6le6pc7b/wCx3pmmiCzwSwWb&#10;LhlhClWVPmjbGcE18RSeCX1HxN/wlWua/f3zxktBZvJi3iYqQTsAyxO4/fLc49K9t/auP2FvhvpK&#10;FVjsPhxYicqDgfaJZ7lDnHPEyjI4O/NfnFLH4SOV1aMIymtPik95NNpWS6R++++5+g51icbm+b0M&#10;TUhTpOKaXs4W92KaV7uX872tpbtpz2r/AA2i/Z2+LHh746+Hv2g/h/qdrd2l94U1fUNK1C6cWEOo&#10;20tussyyWyOsYZiCwVvv8CvX/gr/AME/rv4i/FLSPCun/tQ/CaeO5vYws1h4wDSNlgEIR40blio/&#10;vDPTtWD8E/hZ4d+Lf7G/xw0nxpezWVtNp2iWljqtjo63VzbTjUoZ8xqXQFtsBAJYEBmI7im/sVr4&#10;X8AfHrR7PxPfvBYanqNnoVqdaMFvfXi3EywPNHaNLvYeYYo+4Pmk87cHqdfL5YTBfuozl70VCVTl&#10;fvSai11bvdx80rpq6PhOIcwxeS4LHV41eVylGMHyr36nKrRTaaTezun1e57V/wAFGv2CPj5e/te+&#10;ONat9d8E3Fu17F9lWTx7plvceSsEaxq0E0sciOFAyCo9sjk/Nuj/APBKj9vVv2cNR8T6V8ENXlsd&#10;YvImlgOows928MV15SWkcFwPtaEXTF5FA2yKuxjufHNftI/EbX/iN+0F408ZJoczHUvFN9KGuHKt&#10;tM74zuAPTHavSf2x9Q+I8vhH4Q/CSw0y0XT9B+H8N3YWVtEWDzXk8ksswAkOXYqgJABwq9etaUMZ&#10;gKVTGV405Lmf88W7uT29zTS769vM9evg8bW+p4dzT5U2vcaVoxS197Xddu/kVNL+Bn7c/wCwf+yt&#10;oXhj4gWni/wjFrHiqfUZjDNqECxSR2ttFGDKbh48HMgUKFJ2nJIChfQv2bP23f2nPg18JvG/xU0j&#10;4pahqt1Dqej2L2fiaU6ja3Uc0lxI8UkcxOAywOCykON3ykYJq5ofxU/bk+HXwb+GviT4V+KUPhX/&#10;AIQu+0zVtD1Cya/0a5ltdTu2lt7i2mDR+YUlR8HDBWGCABUWj6v8Ef2hfgOLXxR4Qs/hNf8AiX4h&#10;WdtdXXhawe70l7pLecQs8c9zvtI2M02QCyqVznAIGmMpvMcbU5K126dnTns1KCit/cknfVSSv2Zw&#10;Yepl8cE8JiaKlFSvJpXsnJu0lbmWkZLTm26H2X+yr+1d8Hf+Cnsl18JF+Ctv4MNjoUSfFfU3uUgt&#10;rm2kmRLbTLS5UrI5umDZjcoVWMj95uGfrb4oeGfhX4c8PXE/ivUB4bs9M0lIGks7x7aKztFxHHEY&#10;wfLaMcKI3VlOCCp5r8vvjT+wr44+H/8AwTN8L6x+zNZa54t0LxN40uNf8e3kOjstzcSJCIbKVYkL&#10;MbWKIMOMhJJDk56Q/sDftQ/tB/tH+LrH9jL4veHIfHmi3camXUtb1GW01TSrW03SBDdqrtJEGO0R&#10;yq2C/DLX494i+H+HyfB06WXY+plUcO/b1XTlOMZytHmcZptwVOKcacUnTV2lGKZ5zweMxeCqZhgO&#10;Wry3jCMnrCEb8i/J20aVrXP0Atvhd8Ifhj4J+JHjjR/BGk38M2j2M93q2hyDTJLmIGWc5SINbMwV&#10;VYFY0Db8Ngc1wX/BPz4ofsmWfhvW/j1Z/HOw02T4g+IGsNG0/wAY2SaReL9nSNpIWZpninYGSP54&#10;2CnIHXIr0fw78V/2ctD/ALP/AGadMt9Wi1HUtMi13VtCbR5dRgsNNUR20cMjwK52NHFGQHX5llLH&#10;GSB4r+35+yF4S+MnwO8E/Cj9mTw7oD+ILfxX9v0rT9LMdqttaXRMkkgim8ssgi8t2Cg7Qh4G046K&#10;macYZ5HEcJ8UyxGIoVaGHpOvTmvazdaKdRyUZNScbSt7SLS9mmmr3OHKcfhsxzZ1sdiZxlVnThOb&#10;k5qME9eZSac+V+xau1aMXZ7W67/grz8WvEvwV/ZU1nxHptndxya7HH4e0K+t1JQPeIz3M4deABbR&#10;NGrA8/aGxX5KfCz9qn4sfCz4Xan8AZHs/Efw61pt974N11Mx28gCjzrK5AMtlINi8ITHkEmPJJPv&#10;/wC09+238b9O+Lehfss/sk/FrVoPCngaKHw7o0GnSKYNbvjJ+/uGiYMjI9w7iNSNqoFxgV+hHj39&#10;h74Mf8K3t9U+J3g7wnr+pWljBHfXGo+EbSEXd0wVC2+0WCRN8jddxwG74rqw+a+G/hThMFwfLE1n&#10;Gd6dCPsY1Y1a3tIvnrRu1aUpJKUYOUWouN1E9+VGtl+Hp1qtCM+eXM5czjUjC2nLp7sl7unNZ6ps&#10;/KD45eLPhn4t8Efs1fDweC9b0yU/E7w5JBpXiK1juIru0bV9SWSRLmE7JEPmeXslSJ2Vc7GXJqT4&#10;+/GH4/fBX9oLx14AsfE+oafp9t4t1AR+G9VsUubBYvtD7ALO7SSEIVxj5MYxjtXtvibwX+z7+37+&#10;2L8N/h3+ztdav4Pll+Llkthp82mpeWmm2Wg6feXEU9sylN0DsImkhZlcGViHOdw+ffi3+038dPCf&#10;xZ8R+BP2n/BFlrcc2v3k1lp/jPS7gRKHnd82spdLi1Qk5EIl2YPAbk1+1Zxetw1hvq0vZ/vKr9xu&#10;UZK0I8ySbkl7rvFczi07pLby+GY04Z9j+elzXcLqdr35I3tpZNPTVq9r31PY/wBlrT9f+PvwC+LM&#10;/gD4K+GtN8X6xbaX4YttU0DzbRLhby6M9wZLd3eCELFZ7meIRKF3fLyMcX43+Nvhb9j+yvvg5+y3&#10;qi3XitomtfFPxWSLZcEsu2S10vPNtBjKmbiWQE8quBXtvwt+I/hn4Wf8E0Nc8eeBfBMHg+/8deI7&#10;nT3tdH1S5mF5aW8KM8jieR24LeWBnbiZuO9fBLf2jr2qlkiae6u5idqKSXdjngfWv1vwUpV3TxUp&#10;Vv3Cp01UivdhOV5VI8ytFSUYtyfMt5J26v8AEPGPihzzVZfh6aUqcpNSfvTi2lFqMrvlvyr4X5Xs&#10;fQX7PH7d6aB4zWx/al0IeOtH1aSRb26u5zFfktEQzvIkkQvflUtsuG+ZkXMgUtn0H4nfszaBJ4ct&#10;Piv+zx4qtdb8G65OyRma7jiu47rZ5r2pSTYWwMMcgORhnQAxI3zV4q/Z/wBPs10D+2NVuBeTiWW4&#10;gUoFh2oMtyCMLuA3HgEg88A9r8EvEfiz9nm/uoNFuYtd8LakgTxL4V15yIL9AeTuAIikQtuSTaWj&#10;fb1kICfLcZZj4b8SV5SwmJ1bfL7jjFNNxbjOzvFtXScWusWtEfKZXjsTiMLCjmUebtO/vLXr3Xfd&#10;ntnwD8Bat4X+J3w80fx74HvVivviBYy3GnTRGB7uC2uomlVd5BcISpZc8BsNukfCfSnxp8JfGTxf&#10;8H/ib8StAbTLPW/FUv8AYNle6vr1rZRWwu5PNvHMkkgG5bePyyoyw8/pXh/wr/ZT+F3xg+GCfEX9&#10;mebUZ9T1KO/sLqPV9OhjbRrudEisdOUh87mkLxl8YyzhPNAaZeY+MWneJ/gv8JvhX+xj4U8Lyy+O&#10;49EfWtW01oEWWHUtRmaTy5w5Gzy7WKIEscKBk4Arx88xVTI+HaOFhScr07XUlrKUlGyaTu7Nyuls&#10;tFqfsvD2AxMcFSqYNKdWEo2g37tt3OUr/DF72W1/Qu/sc/sSaV4B+Mn9qeM/2svhxBdnwrrdvbWu&#10;nTXt4I5pdMuUDPILYRYTcXOHJOzAycV41afAL9jzT7FpPE37cMc6xSDd/wAI98OtSnZ+BnaZhENo&#10;z1OM816b+zefhn8JPipqN3438f3PjLxPp2h6prM2kaVE39h2sltZSzFZZGZXvVIQpsiKRkE4kYEV&#10;598TfD/7AninWkPgbWPGnhaS5iSSWSG0TULG3ds5QxSMk0YXHOJZce+K/N406U6dDCQw6lVl7RqN&#10;6ktIpOTcovlTSTbUpLRbKzP1bAYnM6dSpVx9ayfJ71OCUdb2XvKUt3ZNK0uh+hn/AASf+Df/AATJ&#10;v/2Lfinaf8LLHiuz1b/RfiDc+JtN/s27srQBvs6JFvcopbc6OjEs4H8SgD4r+JHxe/ZP+Hvxk8Ra&#10;T8FP2H28U3/hdJrVr/x7r0s0QgtsQtObO22JngffdzyOew9W/Zd/Y70zw1+x94/1vRfinonjDT9e&#10;8Sac1w+gTyC4tbCwgubmVhAy7riVwy7Yog2SnLAA49R/4JYaJ8EvF3jb4hftWeM/COoaB4ou9evL&#10;aO514vDaHTZ2jkTAdRGJAY8Oc8Y7DNY+IufT4b4CwWY5dgniMS7pUqUFV926UWmud2bu27Nq91fU&#10;xWEyyFWrjq2InUs5ppycFFS9mtbSWs+W0k4qypx0aaOY/ZQ+K3xV+Anw98YfFL9qv9kHwn4J+HWo&#10;+GVks5fCngSyi1KaQXMBWPy7p3MkbBtx84ADaCDkV5Lp37XfxR/aw/a+X4Zfs6/tBa18N/Beqxg6&#10;QbnRtOtpbVorbdJvNuI+GdZCCZDgEegFfX3/AAUO/aM/ZH8bfB7UvA9/8aVvJhZzxyHwvo8mqrEX&#10;XALFCsLKCBu/ecD04r8y08O/sx+GEe90L4VfETx3HHsUXcutwaXAXKqdrRRW08gxkjHmdQa/PuGs&#10;fxrxFkdPM8zqywOKcKlP2XNJQgvaNwnKin8dmk20m0raJm2S43Jpuvi4U4T15U3GNSKdl/z8vHmT&#10;XV317M98/wCCmvjX4kPc/Cnw/P8AH7W9Y1rSxaTrqQ1KUxTtaXlzYy3W4OU3yRdduScnJ5ybf7Lf&#10;ibUvEnxBlsNYvrq6TWfDup2VxDdTtLiRIxdchmzkSWi8jP0wSR5Z+1Ponj/9oH9jnwn8XvhJ8D5d&#10;C0/4fvrul6lY2E08n2WCD7NfxSSPMd5LK7k4wuVPTJFdN8Bf2aPjPYfte+Bvi/aeHYptE1DVIEvo&#10;v7UgaW2M0DRl/JEm/a0RLblHGzJ6jP6dg6OaxzbAVZ1ZVUpK8rO0vdpuT8k+aTSe1mvT8dx+QYGO&#10;f0bYnktTnOWqknUjJrk0do80bNbrsnc9tgsrO0Ui1too8nkRxgfyqazutU0nV7PxH4d1i60zVdOm&#10;E2m6pYybJ7WQdGU8j6qQVYcMCCRXf+Ef2Vv2g/G0mNC+FereSH2td3dubeFR/eLybRj3rM+PPjj9&#10;lb9h3w/9s+JfxCsfHXxDmbytG8EaCpubKG5OApvJY2UsgJGY0YMenev3FzjF2b11/BNv7km35Jsn&#10;EYmhhaftKslFef8AW51n7SXwW0L4mf8ABOG5/aP1iXUfDGr/APCQ6ZaaroOmafAmmavcT65aWguY&#10;YZoXa0abzgS1s8YYsQc9R8e/tzfH343a1471r4d/E34v6la+FPAPiC68P+G7DSdFtYZZIIpGCTyA&#10;RCEysv3nSJfujB658p/be/bW/ah+PtlBrHjX4u6pbWk3iHSIIPD/AIdunsNMtIRewiFY7eOUKCjL&#10;5isXZtyAg7Uyd3xj4Pu/jF+z9c+OdK8bveeMPCWoGTxHb6hfrPLqFlcPmK+kclZvNDRlDI28Fd0p&#10;CjaH+XqZplHEtOGGxM3Gnz80nypuVOHxJcydm7xlrF2jG/RI+OznMJZpl04YPSSu9dmla/53t5Hn&#10;Npo/w48a6bpP9oLrOpy6jqYgvze6zeTbCvzgNGZPLHRei4AyVHHEOj6RounaLrvwYjSHTLixnn1H&#10;w5KZC2WyWK7n5ZkZh1yQkkZ5I4raGbXTdO1HXdd0TW9Nlnu1aynsbo3Lo4AG4r8rOck5ypxvCnBO&#10;KwfFRk8WeDNQ0LSPEcX9p6PqiTaXam1CyTEja3mMPuqyhgfQg55Fc1XJMgx9WdPDYuUMPTqQ+Nuf&#10;JKU0+aLjzQlGnzxoyWi5U25RWsvz+jXzKElGom29u11t6dfk3oeu/D74p6V4g+GFj458T3sFsWjM&#10;eoM5ARZlJRxgE4BZW459Oa8U1bWfBKa3p2l6prpAuNIgWxZJkLSorygMUYqX3RhDkbRgYGQATu+F&#10;vAEWifDu/wBF8SXl+o1jWW/s3TXuC2YywZnwcK6qGcg8KxQYJDDPd+CLfTh4mufD1/o9vdWeqWYm&#10;xLCHUPFtUhtw+YMjIRxn5ScKrIo/Os3wPDWUrFRwE51VOUnpaMVCLi4qN023Fuak3o+Wy1bt9bwv&#10;neI4bzdZhGF+W9le26a3s9r/AINEHg+71Lwh8d7L4lfC20sdQg09oJLZobyGUxMgTDYLZCkrtJ/i&#10;UsO9ehftHaHo6/F/wxo/hfcdF1qU+JdKWT7y2IhWSNH9HSSeONhzh4yM+uJqHwi+FGrbBqfwy8Pz&#10;7Puebo0Dbfpla67Rfhj4A0j4W2/ivwl4XtrPUNI1mbStQltwQBaTRpcWqgfdRN6XahVAHyVx5rxZ&#10;R4iwVJ1U/aYWioQ93VxinBOUnUfvLmUm4xXwbdV41BQdOs3Jyk25695aS131un8jL1W1gvdNntLm&#10;NHjkiKssjbVIx3Pb615X4g1D/hU95Druh69a6yLiEW00d1eeZJAoOSEw33Tnv0wK9YurS1vYvIvL&#10;aOZMglJEDDI9jVJPB/hVYJrVPDtkqXCsJwtso3g5zkge9cPBnFWX8PKdLHwnWoVH79FWUZxtbWTf&#10;NFrdcqV7JSbR5OIoTqNODs1s+qMTwz4F8ER2f9p2jS+Xq0ZzbefiJsnfhVxnjbkHOevrW98GtJb4&#10;IeMYvEWiyDVdMurE2Hibw7qSr5OsWZYsYmbBMTKSHjdeUkRW5wQcJfhzBpXl21hHJfWMcTiKyvL5&#10;1ELH+4R/CRkEHPHTvXQaQuox6cr6hEiSMgK2yf8ALHj7m7PzY6ZwK4cxnhMBWWMyvFc6u7KSinZt&#10;pJxu2/d0nzJR7SldH2dHj/jFucamJk+dJSulJO2260t0trt2Ok8T/B7wHqV1YeKvCfxaijsNW8S2&#10;v2ax8S6ReQ3sOWMbIzRRyW8oj3k5RyWWMlVz8tYv7Kn7LsGm/HGTw74c+PPgrWNZ1Xwrrul6JYxW&#10;+qQySahc6ZcwxRgXNjGmSzbcMwzu4ycCuan13xv441Pwr4XvPDRt9R0HVTO8lvft5McEtwgjkfDF&#10;Qy5kJzjCjdgrkVzWhfCb41Q+MtP8ceAvih4S17WNB1GC+06DSviLp8t3HLC4kjMcbTK7kFM/Ip6d&#10;K/bM04kybibL8PmeY4WrPE25YulaEE4wpxbkuV3S0SUUrqO63P62y7OKme4XE4nPqyeMqUaKi6Xs&#10;o0m4wcIc1k00oxj8HLdW23Pur4Taj4x8B663hM6NpstxqGgX+lapoF3aebYXU5sZdoeFdoZvNRV3&#10;rtfaxXdhiD8lt4u1vwb4+8PePk+GPhfT76w1GFvtWm6jdRW8wSTec20iuVXLMCBMRtbAr0n9o8ft&#10;Zp+0H4U/aZ+FHhDUotAuprLxBp+jJf26fZruMgXtlLiQByJVmXqQY5EPevGP2kP2IfjR4P8Ajf4n&#10;0DwT4GurjQjqss2g3QvoB5llKfMgYZkB/wBWy8+1fJ8BZrxF4dzlBxnXw8atVOmrq8Jxap8s5RnJ&#10;ct5PRbPl63PyrwK4Vz7w4VWjmObOeGrTrz9hTqSS9nVUoRpupO7UqfNdtQ+1KCaV5Pn/ANpCxk07&#10;RvGujaJFNpvivwPqrHxjbWt/K9v4t0e2mlHm+Qx2Rz2QkMkflqu6AzbizDLeQW80N3DHc2sqyRyq&#10;GjdDkMDyCCOtfd13+xPe+KvFejftN/F/xu/h+HXvDFhcXGk2qQ3F1dailoltdo5y0awtLFMWLbiw&#10;Yjack12f/BB/4afs7eIfA+vfCHx98M9Fi+JPwy1gwXMktsksl5YMzfZ7tDJuKFXWSI7SMeWjdXr5&#10;fxE4uy3D8PYzOcznKpXwDSqqCUqjo1J8tOUo3ilyTai22rRnC+iV/eyTjvhrCcSV8hweIjVrKEak&#10;qaleVOT0kpN30e/VpvzRzH/BPzwS/wCzJ8OLvx78U7zw5ptz46mt49T8P+KLqCKe48OpvYxhJ+Yn&#10;uJcSRsdv/HopyFbn2n4x/tF/AH9lXxRZ3V1qDeKrzTmg1PSY9DnaO0isHX5ZZZzneJYZCvlRhtwk&#10;wzLwK81/4Kw+MPhHqnxnHh/wXcWw1LyreK4+yoCLh4PPEgyvUqZQMnklXHasWfwJoXw+/ZOXxB+0&#10;N4WsNf8AGvhPTX1XwZ8Orq8K3N1oMkiATajGn7z7LbzztPHGGR2VznEaZr7PhPhrgzjXwswPHWMp&#10;y9rSU408PUmoqnNpSU5qMVKol/EceuiVldHqUfCTgri/KcP4icSVJVqjxFejRowmoJcrUKdSDaUq&#10;kFy80ot8vO0+bkufqX4O17wv8QPCGl+PvDV0l9pmv6VDfafdkA+bbTxrIn0BVhxXyt+1J4W8EeCd&#10;J1jxIjxxav4UntrK7urc/vXsZVLWDSYPJUebb5POI4/7wrxT/gmN/wAFVviD/wAJJF8KPjj4F8LW&#10;nw50OygW3k0LRWs5tLFxeRW8ESbZNjRmW4BIZS20MQTjB/QD4s6DrUltqerWTLq0BR7fVfDdxY28&#10;8F3aAnfGiuhxIn+sTJOXjUNkGv4yrcI4Pw34mxOIz3NH/Z2bTdOnyqcpRcJxnTlWcuWMY0vgunK8&#10;HNpK2nwHibwNQ424brcP4qFtpKStdNapx/vben3M+BfB/izbbLqmj20E5ulDRySxFmHXgVzn7Svw&#10;K+OPxi+AOuwaV4aSxub/AMUaZ9kh17ULbTjfRRRXZeSFbh0LqrSIPlB6g1658fPFfjf4A6PbQ/D+&#10;7jga9tlOjnw9o1vZNqCSIHhlV40V0DhwWO4AYPTFfJfiaT4p67438YeL4rfS5tcubSyvNR1C4me7&#10;udNUIQbUZDGR2SMknK8vnnOa/SOA+H8jy3M8XjJ1XzU4zhH2nLSSbqQpPmblOfLFTu5Knq1yRUpy&#10;ij/Prw6zLLvCDxCnXp+0xNbDTcaVOfLSjF1JRg3K0pTnJRnb4IpyvGLbaMDTv+CXPxS8KeHD8RP2&#10;gvil4O8EeHYb1bWac6uupXssrIXEUVvabyzlQSA7IPUgc13vw7+IfhX4IJa/DP8AYp8D63bapqFx&#10;5et/ELU7BZdZ1JM4MNuke9bKHrkRsZD/ABP2r334J/tQ/s4/GX9njSvF3xeYeKNR07Xo9K1rwZql&#10;kXu54vMY2rJg8yxo0jo7NtYPLGx5BH13418U/CP9n/8AZ31n4x+AvD2k2mhaNoFxfWZ0+wWEMVU4&#10;Qqqgq28BWU4IYEHkV9XhPHnhvw+yGljI8M1cZmEqlSi/aVYxo0ql+Wm4p05SmqialGXIot3gpOSP&#10;9duFuMsghg4rOMBKtjnFN0ZzgqVL2kfdvFKftJxbd1Num2lJJqzPwW+OVv4jj+L/AIh0/wAWSXr3&#10;9vrNxDOuoys8sbiQ5Ri5JBB4wfSvX/22dc8U3H7HH7P/AMN9Q1q8ltYPBWrXEFq94zwhjqdxGhC5&#10;4KhNvsBgcV4b4h8ba/4s8VXHi7Wb5nvbq7luZrgcM0kkjSO2f7xZic9a9u/bXmgufAfwG0i2nZYh&#10;8LEuPIxuaIz6neyE46nOQR6jFfR5fjMRGlXxD+J8raTdr88Xa+9r3s9ycVRh9ewtNx0XP/6Tb9dz&#10;6v8ACX/BZP4EePf+Cduo2T+IrLQ/itp3hm60/T/D1yXJ1HUXgWCCdWVQhWSYrIwyAiqc4Ar2tP2w&#10;/wBkH9mH4ZeFvh34u+L+g6TdrpNnZ2llZTieONiBk7YAyxpvDZZuF5yRwT+HFl4D8T/ET4p3Ph/R&#10;fD0jWGl2m67NrbkPLPIQFUn/AGACT7sua+jPg38Jvhr8BtTt/iBGljrOqaTdRSSJqyRTx20hKHDR&#10;kbeDyCRn0Nfv2K4y4KUk5U66rSUJexglP+Jy8tqm0UnJJ8yvdpK7PzXjOnwNwzL29atUXNe1KNm3&#10;ondSb92Ku78ybdtLn7TaHqeifFDTo9f0bxtb6rCluH+0WFwsyOFBwu9Scnhc4P8AEPx6RLfTVsWR&#10;0lcw26GQYwytnBGW4I5BwOxFfl/8Kf2xPgXqH7R+h/Dj4ofsz2vg+w8UeVp+l/EHwjrN1p18123y&#10;b5mgEbOrHaoQglS5OWDGvv7wn4ft/g1qktv4m+PN/rOkXjxR6Ta+Jr+3ka3dQSyRSqivLuGM7y2A&#10;mc5r1Z4aMsNSxFOV41I80et11WjdpRekk7OLTTSZ8nPCVo4ejXXvQqx5oSTTUl8uqas1unuekW2l&#10;30x+02tpJtXLFpDgDoNoz1OM/wCTUrzi5tZHt3O9VIBkxxx3z9PpWbcfEKwksraNtThZpeVuLeT9&#10;00TDAUEAgY5HXoPpltzLotuoutP1M3IjbbsnhxAcYOORllPJJJwegFckkc8o/eQG0iilje0uI5Jm&#10;w7JE+CHxz0POAKitNF1q6nudW1rX5dkifLBGyr5Z3DkHA4A3Dk9TziotNQW1s0dpJIXn4+ZQC56b&#10;sDkHJ7e1aWjeCmh8o39tL9la7SOZB+62v0P+6ffHHekrkq4rWNzYwH7HHDCyoMOEJHGcZLYJYdeg&#10;HT3qvYR6nYTGbXb8yssgZHOQZBjk46DqP/r8V3WpeB/C2mWCW91e3MG1T9plN0py+OMEj1wMYP3h&#10;muUuNNhOpoJtQt/LaMIrTr8pYHO0spx3PPT2HSnHR3ZSTTGrrMa3MlnCqypH80qg8bgeox3AJ6fq&#10;KsQw6XJcma0L5SLIBJ3DgdDjqfesxNAuNPMsl4HRZZ3kV8fKQctuB9cfzrV06zvZLDzEEhkZkWR3&#10;I+QnPAB654xjPQDvVtXVyrXRV1Hw7K032+eUkgAQngqw7/TA9PTvmm2VjaxWpiA/ebgGlxt6n5QO&#10;5/l9a0IrXV8YdmSGMkNKOMgg5yQOMY5+uD1rR09Gm0yXTrCC4uJpGBUCHJXHodo4PzD0P5VCjcnl&#10;vqYSI9nG4WFmJG3IU9M9T6f1/lpPqB0u2S41K5T7oRIZJyNzk8ZGCTjqeDgfnSm80bw+zyeIfEmh&#10;aUW2s41HWoY8twoBUsCO56e3vUcdvo2qXZuPD2taTfyyrt+02uq28uQGYqCFYkjpx0O05qlFIaSR&#10;PDrtxPpk+l3dpFO1zlp5IEXIY42gbuQBz1zmvFvHGtxeEtE8TeLtX1V4Bo2jXsqCddsTYVwBkKAB&#10;9wHAGe3Fe9WPh2G0s5X1rw7exMyAH7FFI+5htOT1XBI6+3Xrj5K/4KgXOl6z8IdN/Zi8FXMFv40+&#10;NWt23hy2s7fU/Mu7XSd6yajdsiHESRWiyFmY9SgGSRXThqXtq6p99/JdX8ldik7K58Jf8EM/2JvH&#10;Px3/AGjtY1TxD4bt20uGKPxJqbXAYW8qzu91BaO3JBdpUVlwSFDHnAz9K/Cn9lzSPCn7f/hT4m/8&#10;FGf2orK++KmqeOoJfC3w88I3X2+aCdZd9ut1KF2WlsuFAjH8IHfIqr+wJ/wUGf8AZ4/al+Kv7Mvw&#10;5+FOl6RYQahrV9b6Rqiyvql0bW0As44nVsSnMKL5Sx5KykqeK8D/AGQvhR+1N4j/AOCj3g340/E3&#10;4O+OLm9vPiFHqd/q934buYoi7Ozu8heP5U5IHIxx2FfHceyi+KI1KmHk6tWcW7qShyxjCMJf3kop&#10;cuvKm5eh91luFxynjauJXsZunBfDrKMaajFRbuuVxSbs3d7Ws7fsN4q1y6kNpaat8PvDc1hcatBA&#10;1rdGa5OHcKGyxVSRnP3a+Vfip+0j8Wv2e/27fBfwJ+GY8KaT4audElu57DTfBNjDucWt4ww/lmRc&#10;GKP7rj7uDkEiuP8ABn/BQH9uL4k/F7SfAPiT9ie+02y/tt/Ovl0TUlCC33PGcuNvzsoB9M14/wCF&#10;/iL+13+1V+3P4N+JvxD/AGStd8ONa2N3Zu8GiXwhCrY3hTc0qYUl3C9epFfgvgHS414Z4jpQ4opU&#10;4YJxxceSjRpQp+0lDD+wfJShHVP2nvNXW8uh+m8L8L5dl+Jx9TOYQnCOFm4804ztUamoSS5ndpxd&#10;mr20fU+nf+Caf7Xv7UH7Ui+K5fif8b9RMmjvbi2NhoelQgeYZCelnnGFUck9K+lR8QPG+m3msaF4&#10;n+N91bWlsbSaLULqLT4JiJUnDRFxAqlQYgwIUMCT82OK/Jz9kj9oD9uX9jl9eh8K/sVa7q51qSLz&#10;/wC0fD+oIYjHvxt2Jzncfyr72/YS+MX7RH7UPgvxr47+OPwCufBNyLu203TbaaxuYkuVWCVi488A&#10;nDTAEjivmfGbMONo+KGfZ3kNSvDIvYL2UKNR0WpeypRk4QcZOEvac+qh3dtbmni9wzkuEzvE5jkl&#10;GlHCOUORRcd+VXSgnzJOV+n4HrHh74t2OsTX2n2/7T6XlnBdwywyW+vWXmuDE6ujSRIGC7tp6g5H&#10;XHFYl14/8ATx2PhLxX8XvC1z4tup9PS1tLzxBbteurSxGNSzylpCy4IPVgw6nk/NdrrPiT/gmfaa&#10;j4m+MHjCHVxrEEo0/wAPRyp5+qXOcoyhVBhij+60hzkNgbm6cn8GbPwr8WvG/gf9qv8Abf0QeHNY&#10;ufGtlB4D0/w/bJbz+KIDMogDwdY4baQpi5z+9jXYQWXcf0Lw68Fc78SMmWccQ4zGRy6m6EsLJ1va&#10;Srzoc8uZ0qlGDUJv45r3pKzajGLt+ZeFfD/EPF/A8uJc9wFTARbrU1H2d5TqxUuVU4OUZzpWh71R&#10;RtBvma5YylH9BfH9jYeFPG+p/E7xBrKWWjw21xDqcUwC+asbtIkiOT+72bpNzHIKyEYLBceYa9r/&#10;AIm8fX0HxH8aeF7ez+HcVqF1fR9Ym8uaeyEscyXmwsEtxbPGk43neyq4bBIra+Jdh4g+K3jXXvEv&#10;i+3nPh3w3rVwbLQ4E3S6xJak7Wck48sSKQsYHJUEnnFfGPx9+Jf7fH7ZP7Rs3ww+Avw3uNH+GfhH&#10;VkOu6zqVz9k07VbfAZ2u7p8IYZIWwsK7uHBYE9Pwrhejjs+8Qa+X5JLkw+DrzWInZTqVFUq1Zexk&#10;oW5oy5q1k3KnQg73nX+HzciyatxdCpUqyVLDxg5e+4xjOKSV7Su7N2UY6Ob1laFr/Vvjbwd8T7v4&#10;36FD4f0LwjefCltEN5f6pMVDu7KPLktyvKL5ewqQdpUkkg1wf7Rngn9n6y+GupXXj34qXPgX4d66&#10;rWfibWL27xLrsWMxw2O4G4mkSQRsJN3lbQyN5isQKPw31nw58LfgvJ+xP+zz8RdN+MnxK+H2nwaj&#10;oNh4gL22j22kXcqGA7wxXUIrRJI3A3EbZFxwABk+Iv8Agnj4I/am8YT/ALQn7YPjrxB4h8RWoSx1&#10;TwvbaiYdKsLyKNA8duMb1hlysyqGUATDrjNfU51hcD4a8RyzPG4yXLTpwjRwODU4KrSVR06c8WlN&#10;xrzhOUaDa5VLlg5O7aPucLXwXPSWKn7CEE17SEX7SpZ+0jPlk73mpKcZztFJJKL5Tmf+Cffg34fe&#10;KvE2oJ+wX8Gbbwr4L8P3QttU+LXiGBNT1/XpV6raiQNFaL1yyA4yMc8j7b8B3niLxjczeCfGTve+&#10;J9Dt82mrzQAf2tpxb5H3BQomRjsdOMnDDhsD89/iDF4W0DXbXwh8LV/svRfCkYsvD76PNJbmLYxL&#10;zRurBgXkLtuzkgjJr7I/Z6s/EHjz9m/QYvivr9xr09/G901zeyD7QEMzG33SoAxZUCMHzuBbrxmv&#10;jeOeLsFmGHzOrnOJqTyuMFTnhYQhCPM5xVOdCop+7VjUXNzTjNTpxle+x/N/B/jllHiz4h5jluX0&#10;KrlhpScK85qcZ04S5E3q2pTu3po9eXlioxXTfGTSvC1j4XutX8eRmyGkwyXMeomVoJbDYhd51kUh&#10;kCqpYkHlVIwelfmJqHxz+Af/AAUg+Id74akig8I+PLW5a38H3F2qLa+IrKPIhQ8BYrraATFwrliU&#10;5+Sv001DSfEut+GfEXw8uNUtvEmh30MdpLpHjWFr6CSPY/nwiQMsih1eIbiz7ShODyD8t+Ev+CR/&#10;7G9h+0DpXxi1Z7rwZbaLqMcsvgfWr+O60jULxgzW/wBnu22usYdcmKRcnaBwDz7fgVLhbhjDPLuH&#10;s4qvE1eXEKnO9KtShKCcfZxTnSnJxk5TUW/awlFTptWR+6UqWR4nB162PqVcNi6euHxFB6wmlJNX&#10;0bU78jUlyct03qzg/it441D4I/s72n7N/wC1ToPiTX7fxHpUlv4i8T6M/wDxMPDWnMU8izinZczr&#10;uj857e4YLsdYwwxgfGPjz/gnJ8VmsU+IPwF1jTfiH8P76QrYeLtImCLCe8F5C+HtZ16FGGD1BORX&#10;6k/tefs0fGnxp4rg0a38F3ur+GNSl82TXrHWEi1LSrk72DAvhLq2I6Rs24H7sijAHD+BfhZpP7Kd&#10;sfijb+LryDTNMLReIbeW2Ed1r8hXcNPuLaYEOHzncQ6IgZ1fjJ/SVxnQ4nnSw1ShL6zUbsrKNWhC&#10;7XNXw/uyUVJe+4y5U3aMlpA/G/8AW7xE4MjVo0KUa8atRxjUVK9OndK1ScVKndLeSi4xtfl1Si/E&#10;fg749+OX7GPwj+H37Ltn46uJD4luxqHjvRbjF5byWeoMkEdmgkUtCFtR5o8kod8oJzjFc/8Aspfs&#10;SfsnftVfs4eB/Cfib4Yax4O8XWsL6FJ458IXEl3aXVxaXEtmTqFo+DES0O0zRAjJy20GpfCfx38V&#10;eLvj5qPx++DfgLTviJ44XVpLu0uHuWh8J+H7vBEXm3QBN+0Py7YLXco2DdKtcF8JPhV4MB8feB/2&#10;6/2idRi0nSdfk1mLw3ca1PpOiXMWrKL+b7PpkEm65YXjXkW0mXBgP3a+7qZhKlkdejiazqToVaU5&#10;YaNONasqDi6aUoupD2DlJxk5SmnDVyi1I8pcZZ/DMJ18DWlPE+0TnSpQUpOMtLOCkuS8tdW+Xqmc&#10;38Q/gBp/w7+Oupw/ETXfBsMXgq6SCFLnxfaxR6g0UilZFCzq5RhhQPlOAeVIqz4l/ac8K6/pNv4c&#10;8QftB+Dn07S4Zrex0y48WWkqWkLsfMhXzJWYqckYJJI4ya9e8KfsT/sb/t5eDfBPxF/Y/wDhv4Y0&#10;tfhzq7+GfH9rqfhS1tZ9StZED2uoNHGGDSOu+NZHJy65YgqRXmPxg/Zis/gX4tbwL4u8C6Pb3MMK&#10;SQ2yW0DmKJhlAdoIBx2HGc4r4zPaPAmCziOGqQrTmqcasF7SlFqEny80VyTbs7xlKLdm7N6q/u8V&#10;PO8uwOHqSq1Y04pRcFNx9lKOlpb3k17179Wlojil+P3wV8QG3tU+N/g9FtLWK1soDr0CBIkG1I1y&#10;2TgDHc+teWfGW/8Ag7rviG61jT/jFoTXu1IjarfqVZhxkOOMYx0r0b4hpoPhbwrd3tj4btxcPAyW&#10;7w6crBXI4ztHH1NeOav8LLLWbexs/A+qJqGtahCJJALbKW4OcyOTgjHZTySM9Oa/W/Cmjw1lE/8A&#10;WFVq+DhzOknJxqxnopzUrUUox0Wt0272atc/JcfWwmYV3TlSnUnL3m3NJ+rbi/mzHmvPhTqVnD4b&#10;8MfEf+1Naurra9xo+mXNzFZwnABdViyGJJwTxx9TXonwu8Malp2n2mkfDz4exwPp87XLeIfGqq2+&#10;ZyMTJYI7+awCqVE7JGe8bD5T51o3hrUvgxdT2FjdF7q6jkM95IP3ku8bS/qPb2Axx19++DttD/wh&#10;Frqwv3uJr1A87uQdrKNmwY6BQMYr9L8R+J+JOC8mp51gMdKopy/czb2nOEoydoRglFU3JRjJyjd3&#10;5bq5xYPEZS6jpUcNqus3zbNWdrK+u1/uKXwt+HupeE/2ldP8f6zDf61b2C3fifX9bvrgy3OpXVpa&#10;y3LvNIcbXd4o0VQQg3IAB0r1f4L/ALJ+n+LxH8LPjD4zsvBOqaFpqlEluP7Q1BZNrYeOC23sIgQP&#10;vOCVGVHAx67+z14H+F2u23w88A+IdXkjvfHvjESajatJGVvLfTN96trtYbmVp4rNmVMllyDhdxr6&#10;B/4KE/Fb4S+A/DVroNp4w17SfFlxIbqHTPhzaxPrN9aQKRK0rIvmJbRKxd2Doi4Cs5LAN/JtbiHM&#10;Mwx2By6vCpKpifaV3UTvLSfs1JxatyJU581ScoU0pJJyl7h/QOFrxz7h2nTzGnGXsoQSd5LVJtO6&#10;avJxlqtVe2yu1+emkat8Qv2fPjFYaX8K7mSx8VeDvEkk0urMWiF7c2UjB440XLG1cRsuGBMgJUKo&#10;DPX0n+3V+3P8UfjNo1n8eIPhk/hHRPFGlxaVY+EZNVeDXNREQ8yee+mt2B0xXhlkiiSORpjHN5jm&#10;NcA/JHjzxNqXxO8XJ+17ZeIJnGpardWMtulqsLaFeqoRWkIYmWW4t2jc3DEbpJXX5AGU998LNV8a&#10;fHvwzq3wF8UazqGr6uUfWvB0+qagZTaTxqDcwSyz5IEsQRwCVG+MF1JMMS/rUcZgHQnl1Be0m2p0&#10;rpOCcbSio3u3JrVS096zja6b+Mm6+TV62XpNVU3ZPZNdF1u1dX6v1u/CNO8MeJ/AX7R2kN8APBks&#10;F4dcttU8G6PYNJLlXdZ4Y1d1DSLggF2GSMlu9fpF8K/2G/CXgq/1jxh8CvCN9rN348u5JpPFOnap&#10;bKnh+ylJeWwtZBI3zqS8LSYG9lAV0UNu/Pv4+/tJeN/2bfhFqfwK+COlaRJr+k22pz+IPHjbI7uT&#10;Tbu8tw9hZFh5jeXcSyiUqSSkhBYAOos/sv8A/BS39vv4FfC1Pgh8FNE0GMv4l06Cxn8RWiKotLtJ&#10;JpRBJcz26krK5JPznEq/dxz8xxFk/FNHC1P9X3TWJk1Vg6t504xbjzx0u27Pfry8rs22v16OcvO8&#10;iw9ZT5UuWFSK5fftd2fN7trrVbNN300PuX42fCLxhBNdxXeny6lZajAs093cxNKYo5TtCXAJJWXP&#10;BBJBPIYggnlNC8PNpegw+D4ZJ7ryoUgVLr5jJtXZhuOTj+Zrq/DfhL9ovxs9l8VPHlroumeLfJP2&#10;9rnxRYlXTbseJytxzEy8bc8YBGCoI8t/aT8QfFnRrHxR8JdCvfBnhKcQxFtd/wCFxaWuoSz7kY2/&#10;M0bRQtHI+5SoZiqkvt+U/glLhHOuKMwrQjKcIe0nUq80G7zd3zQtpLn1SXMrW1b0b/ztwP0euJvE&#10;7xPxmBw7ngMP9YqyrVcT8KTqW9pSn7ka/PzXUYSukm23Fcx13xotfCfhf9nS8+M3xp+BEXirxv8A&#10;DBbOLwk+uO6QHTblzGhu4+GvI7WYARhsZWVFYsFwfz8+JH7Uvxb8Q/EmD44eOdRsvEWtx3cQgTXL&#10;BJrWFVPyRpbjEaxpgbUA2jHSvtjSf2ffiL4x+FevabrHijQf7Q8SfAmfS7t9O8XWN3c3WqQXKanp&#10;0SRxyuZmls7ZsMoJKAHPU151/wAE5P8Agllqfxw0LwD+0N4z8rXPCl/eXZ8WeHNehkiISJ3iTySM&#10;B1bO7cSuCmBmv6r4M4Xrf2fg81xk/aU6FSnGpSlD36r5mnKV9HaC1cm3o9bu7/0b8KsFhOD+CaVD&#10;NcX9Znh/3bm170vivH4pJNuEtbpz0ctWj9RfhyTcfDjQbuGC0j+1aTayyRQptjRniVjtVeAMk4A4&#10;H0roo5buESafdu8SllLxqxILAdTwMe3WpNO8OaX4d0i38M6TpXkWunW8UNvFsP7tEQBV9SAABz7d&#10;6I7e1Xe88wkdY9qovG0ZHJ9APQ9q+/m1Kba2PhKslUqNrZsbFZG8kSW1kDNvDMGUYGOPx7VBqNrq&#10;VlZ79NtIzc7hEiSn5FOT82O+AB1+mKt2k15HqVrLZ3UFuAh2XMoO07QBt44B549hSRWGovfprt9q&#10;Edx5/EVtFHhYh059Tx9e9JJJXItZEdpoA0PVZdT1z/iYXd7tA8oBo4FIJ2pzxg4GfQGn3hu3uld7&#10;yeQiMIpluBng5C8/X356+tWXaS3JMRbzHf50HTnHy+/NQXECqdz28hYEqSDwvNJybJ57kN5cXMsB&#10;eWHyPMyzEKBgZOeVPfnkf0qSwsXe2IgVw0YwrZZuSeRyepz79Knae0trWO3eBmMjAZCA89xgkZ6j&#10;8qlzY2zf6LAyKqg+YJVJyRjaQQD2/X8gepW0u08yILd3Jdo+uevXOOf88U24d4IkvLGVlkhQiRpO&#10;VYkMPu5469cjoPcHcgFjZ2k1pPtSZ0wmWwD+AY7uhyO1Zup2YKonnKzMSSUk5I9h25B596fW4+pr&#10;SeLNag8VyWbQ25hs5FLFnOSiIPlyT0JJxnufauqvtJ0HxVHuu42docKm2EH5SvBIGeOScnHQVzya&#10;hp+j2+zy7WS5ZUnVntUeXYNrAMwXKnGc5JPA+tJcfEm0s43Md3JJuAaSS3iGQM5KgHj157ZzTbNL&#10;oxdf8JS6VDLLdNKGifaYxCMKCcLgj1AP6Vy8wRFEpWQYXkNw2Cf9npXQeMPiKurXD2tlppYNGYzv&#10;tQz8FTneoyD1/PgVh6Nq2jpIzaxp1x5ZONqkq6n/AGeeagh2uMsI7eMMkZVQ0mWw3zHnnJbr3q5p&#10;yw3t2qw3CoXlVS5GAeu4nPPXuT0HsKHvNNvb1n0rSltLUldhmlLOwxzk9MDOcCppJ44bSMvZSxyr&#10;IWDSggEEccEA9xjn+VPYWzOj0dNL0rUo3u4rdwiqyTxy7mHTdnoOpJweB71w/wC2f8Gov2ovgN4t&#10;/Z+0nV0s7jxNoUltZ38rbUgusb4nYc8JIoJ9h0q7DrOmh3ge5LSRICuw/efBPzZHTPpzz7V2PhHX&#10;dIv7U/27qsFrK0w/ePJyUCoMHj261pSnOlUVSO6aa+RW6szxX9jX9qS1/aO+Ei3eqmHTPGmgyf2Z&#10;8QvCcrDzdK1OEbZlZDn907AvG5BDoQQSRXpt9YwXcey2SKHLhsLJkcEfN/FjkdOntXnn7T37F3hz&#10;4ra6vx2+CvjibwV8TtJgK6Z4w0xFkiv4ht2WWowji9tDxwTuTJKMpxXOfAz9rG88ReN5P2f/ANpj&#10;wyvgL4o20ZePS3lzp3iCFQAbzS7l8C4iwQWi/wBdF0ZcDceupRhWTq0Nt3HrH/OPn0692J20Z6nc&#10;6bqEUqwLcwLEW5mwck+mCMDn3qhf+EjqOrxWtxZXN6igKrngFyR0JIBOSO36V1N7aWzzPGJlj3TE&#10;rjpg992R79Rg561y+preXNzBp9xbskHmBFZnURvIwUAAbjuBGcNkA7eOvPGk90O3YzvFvglfDz7t&#10;LvXjZR5jzzw7o1RcEYf/AFgG5sdgPTmm6Zr8EiPcXE3kXQRZJQrkjB+XIJY5HrkDke4rptXstS8Q&#10;3ovdMeEWt9EpS8a6IVkQ7FRhwe6nGOrYGRXEX0NpBaQ2LLLK7s29lKKI3LYB5ByuCeAMHHPPR6Ds&#10;dFaa+IdNcNfJFbqVkBuZ1UiQqAVGTyDjBPcKOhrldV1fSY4pLrSoQ06SyExG1RTsIGGJHXPPvjHS&#10;sq003Tr66W2m8uXcPlW3ROTjJJ3KABnp1/CrdjZWuq63FpV5qO8x20hQhANoSIkDcD0worSEY7DI&#10;9A1tBc21nq+oSgXNzi0CRqdkqkEbiRkAlh+I6Yr1bwkmuJGlnqTgXEiBFtjbZQR7cF42GPlwO2ME&#10;9RXj82m6FrOioZ7vy0S4LPJC4yCVHVSMjOOvI4r0rwhpOn6PbGC08SSX+nG2RoHkuFKoyB1+UjJG&#10;Qc7cY47miUbagyf4s6dBfeHLyTVLiWQxR4tLxYtxmAcFFIzgNlsH03H0xXlfgzX7bwpryalcwSvD&#10;5UsVzFCwDOrIV7nggkH8K6f4pePp9fEnhLTdUhTTBMkl15Ujs8sgGTjICkBs9Opwc1xT3cs8Qg5E&#10;MWRFGWzx7nuenPt6VrCL5bMEFhqMuhWr2WhzSQRvKkkhLAtIynKljjnBGQOgPPXmuZ8dfEnwB8NN&#10;GPiL4h+MNO0ayQE/aL+5WLeQASFBOWPsOa0PGFzcab4W1PUbKTy5rfTZ5YGxnayxkg89eQK/GL4h&#10;eOPGPxQ8XXHjL4heI7rVtSmc7rm8k3FR2VR0RR2AAFfoXA3A1TjGtVbqqnTp25tLyd72S6dHq/uZ&#10;8rxPxPDh2nBKnzzne2tkrW369dvxPuX40/8ABXH4c6FLNpHwP8HXniG4UlRqeog2tmD6qP8AWSfk&#10;o9zXyL8Zv2rv2gfj7LJF8RPiFcnT5Cdmiad/o9ogPbYnL/Vyxrz0ADoKK/orIfD/AIZ4ftOjR56i&#10;+3P3n8ui+SR+Q5pxXnWbXjUqcsH9mOi+fV/NjYokhTZGoAHQAU6iivtdj5sKKKKAGWP/ACO/hn/s&#10;Y7P/ANHLRRY/8jv4Z/7GOz/9HLRX8weNP/JS0v8Ar2v/AEpn7R4df8iep/jf5Isaoc+INX/7Dl//&#10;AOlUtZmp63c+Fr3TfGViCJdH1S3vUwepjkV8ceuMfjWnqo/4qDVzjH/E8vv/AEpkrP1uzW+0qe2P&#10;8UZx9a/fcHQjjOFqVGS0lRivvgj8rxFb2GdzqLpUb/8AJj6F/bTOleIPjFHfaLphvk1Dw9Z3ET25&#10;Y7y24ox2dfl2HjtivEv2ePgz8XPin8HPjHN4dutMsbH4c+JdD1+9sphNNdfvvPsd0CH93HGVjxK/&#10;32zFkHA26WvePvFesaLb3Flcyyzw6JbW6wPeYWVo4Ejxux8oO0duK7//AIJQeFvHHxW/ag+J/wCz&#10;Pq15YQa58aPhJeWulWgu2WFtRspra8t0MjcM5EMybjjO48Cv818pqxxOcZ1gaVm6kKqjtdypy5vV&#10;3UXurH93Y2KoZLltWpf926bb2STST1Xa+mpwGj2Wu3djHf29s0VvIdxMjBVBHXr1Ix+lfSH7TX7K&#10;/wAStd+K0PhvS/Fvgmf7N4R0TTPsR8YWUch8nS7ZJA0bSBkO9WJBwR7V88a14N1bwP8AFvU/g/f+&#10;G9Si1/TbmSHUtIki3y2tynyyRt5QPqpA6nJIyDXeftofD74+an+1B4qtPh1+z/r89o+ss39qXOlX&#10;CRpCdm3KEbySmSvyjPBNfAUsJOGCmnCV3KO8rWspd4+uh7+PxFapiISw1eMWoy1cXU3cOilH87H0&#10;5+xz8I/2r/2ff2Y/Enj7wF4R8L+KNcvPHltoy6dDrttLbmKK2aZ2ZobhPnPmRbQrByC3UV7H+ypq&#10;P7YPxf8A2kYLX4zfsXeFtMa08rU7HVdM0TE0XkAkqsonYkB0jbaSRvdSRzXxB8Uvhf49+GH7EvgG&#10;71bw1r8Ka/4z1a41GW7s5Eh2RQ2sUO5SoCkOZhyO5PI5rd/Ye8f+Jfh14f8AH/xe8MeHbq71TS/C&#10;uqx211byfZlgLaVcxriXgKfMeHAHBYrnGQaVbCZK88wlaphE6sfZWm403JaqeknT5kld/aVt9D4P&#10;PsFWeTTr1ZRnKVaEW1GSbftowulzyVutrPRb9V5v4r/Zc/ags9bu31v9nvxvFdS3Mkkit4Vuu7HJ&#10;yEPfNex/tSfs+/FrxB+zz8C/ihH8OdciMvhC60a9aTR7jcj2l6/l5RULD93MoXI5EZx0r5T8K/Eb&#10;44f2c8V54jv9EXzSYra2124l+UgEk7HVQ24nOM9M19IfH34hfGy7/Ys+DN1qPxx8WSmTWPECJt1a&#10;UMAosCAXZmZhljgE4GTjrRhoZasPiYty+GL6P7ceq06n3OJqY/65hZJLWUkt19iT2eq2RvNH+0r8&#10;I/2O/CU3wutPHejXl3461SbGmabdWwkVbeBHcxrnehOxf3i9UbiuR8Val8ePjZ+zH4k8LeLfg/f/&#10;ANpaJ4m03UH1jSPApsprmJ47mCSOUWsKpK6tLGwcqGHmPksTx+ln7G3wa8Uw/safDvwuPFus6rrk&#10;ukHU9VbVZ7aQWy3MzPt8yS3Z97R7Nqk8deOM+df8FLU8Y/D74YX+l/DnwBq+jW8WnWFtqE3h/VCQ&#10;yzXE8m6UqVJObTO7OfmOeteFwVxnguNfFuPAWG51JxlBzck4xdOkpN8nxfEuVW66t235uHMFU4hz&#10;qhgKUIQnWq29o77Sk3rZXas3166Hwd8fPif8d/CNn8LPE+i/F7X7GwT4c6Xb+HIdN1e4tTpU1rCt&#10;peW6oCjROLmCRmBGTvBOc17B+w9/wUu+PbftB+G/C/jX4feB/GN/4lvbfRLvX9Q8Ox2eqyW80qKy&#10;tdWgjMjH+86sSeSeteXfBP8Aag8f+Hv2IfF3w4ufEe2Lwl8XbbUrWDxFpaahBPa6rZzfaY3iuUdH&#10;xc2xfJ5zMxByc12n7Bfi/wCA3xJ/aAi8fa78HpfCWteD9F1HxCuu/DvUTHYy/Y7aSYGXT7sTKpLB&#10;cGKRBnHyr1H3WY4Sljs1VGdXnhiHGUqVSPNFqVm42fNF2d1ZpWtZHHmWGWT5ViKGKoRvh1Onzxdm&#10;uRuKk/hdnZS3ejuz6y8Kf8FHf2eIP2jvGvgdP2ctbt5PEklxcaj4i0jxHBMV0+xRoViCukZjj8q1&#10;A2iQhSx56mvq34PftHfsb/tQ/sx6h+1R/wALMOk+GtGa7tJ5/EMK2T6LdtbmNlkXcwaQRz4XYSCH&#10;+XNfkV4Xk+D8Y8b/ABb/AOFjeIPsOn+Ef7Ki1bWvD6GWG61J3VS6QzO0pMUlw2EG4bOhCtmt+0XB&#10;4M+Ev7B3wv8AhR4C+IVn4gTxp4k1TxfqF7YW09urIixWUCvHMquGHlS8EfTI5Pi1OHMjwua1c4zD&#10;A054iEqlTm5rSVRtUYyahJx5oxTSdrx15XFt3+Uy7KMPm+XUKcKkl7a2tmrwalO6vdrRxtaT+ejO&#10;j+HX7PC+BP2lrX48fs//ABM+EPjbStJ8Qyahovh0/EKOym8sOTErpeiKTK7lP8XI6mvr/wDaP/ak&#10;/a38Vfsi+N/FPiv9lTUfCkmmWKQWWq6bqyalbzzXQMHmqYVO1Yo3kk3EkBhGc1+Pl1qGnWsi217f&#10;QRu6krHLKoJHqATXbfBH4qfFj4U+LLS8+CnjHVND1O4uY44JtFvnt3di2Ap2EBgc9GBHPSvkK/Df&#10;BWLzrC5zjcJNV8Ov3dTnclHe0uV2UuVvmu23dLXQ++xGV4iOGjB1YzVNL4rp2jZvmlzPdLVuL7n0&#10;z/wSYtz4Q+KfjX473yqIvhZ8DfEmt2c3TZqGoSxWNuwJ4yY7e5H+POPnjwb8evihLZQfDfxBDY+N&#10;9Du5BCnhjxhYi/g3OQAIXYia2JOOYZE565r7C0X46+C/CX7H/wARvjH+0vP4h1q8/aD8VJ4V0S88&#10;ORWdpePo2hAxSX+PKWKRXvXuDjapkD8kHLV5n+y18I/2cvCfivVP2rfDHxbu9Z0D4bxC+/sXxB4Z&#10;ms5zfOCtoHlUyW5VZf3jYkztiPy81+nZrQrYOngcHha1o0ad57KS9o3VleDerjzarXVHx2TZlgaO&#10;T4zOcZTfLVlKpF2dra8qUktHry9GQ/tIapqHwI8Y6F+zh8O9DutS0jw34aMt34WguZJotH1FxG93&#10;FbzvukMRnYxqspYjySN2ASPOW+KvgXQdUGoeIPhrqukXQHli8n0lNoUb+kit0+Rjzg4xwM4rr/D2&#10;qan4z1XUfifrizLc69MJY1nY7zDlmVnB+6zF3cjtuAPINars6IzRrlgpwM9T6V8DmWf0quPqyqUn&#10;zSVpuM3Bv+67Xi1Fe78Lva7bufzBmGLjjsbOvVjeUm3/AF6bHmes+OdF8beJYNS0S5LQ2Vg0cGZN&#10;ryPLJGXIUZOFMcQ344ZiFy2CM24tPEVxa6hru6GbTbTUoomtggPlqscDHJA+4d7g4ztB4bDM4848&#10;dftD/EZ7rTNK8X+EfCvhe6Gq+beaLqNjqM81yCjgR+ZDZMqyFcPvjcsAMetdR+z546+M2r+GdS8b&#10;6z4Wt306PU/ISytWlZ7u38qIiciZVYNhtvKqcD5lwAR7VLCVMLg/aQjGKVklKSad5bRnZK8tWmtN&#10;d7No6ZYWtRo87SS9fPo/8j6W/Y18aR+AfjV4c1HwLcSxWPiDXdPt59IhMatDepOklrJCrMi7/NCL&#10;jcA8chUNtYA/aH7Y13+xj8apn8SeN9Ri+Fnxr8Y6bNoc/i17Sc2MscXlrMWlI/cB0AgMjIssaSFX&#10;UAg1+Wer+JD4Q8R6V4h+GGusllqDNcGGEmOWCeGSOaPcWH7sI2SuQCPu527QPqr/AIKq/tI/Dj9r&#10;Txd4E+KXw70nULPVrnwVZTalNJolxZ+dcs7JOw8+JQ7RN8iyLu3FNik4IH3OCxVTCcGqlioupd3p&#10;8yd4RlJwfNommpRmua7to762X0ORcQYvK8DUdGb5oNJej1afp56arc4Tw9+ztH8BvEfi3SboM1za&#10;+E/EVnPrkU3n28hGj3LZimUbHXDK2UJ4YfSvIdA+DnxY8WzWmi+G/hTrWv6j4nt3fR7/AEewkkN0&#10;xG0sIwAUAGQSQB3wa9H/AGTvjZ8b/g9pviSx8E/Ea80q21PWXmvtHtJRNYO0kKhwYZlaJsgkEhcH&#10;JGT1rrPjb+0Z+1j8SfAc3hLRPjlqmm277vtGmaQsOnRXqkYKSG2SMnj147GviKOd5fkOM5cLiKkJ&#10;qNSLfLFvlrQ5ZxU+ZKzjKS5lFOzukfoPCHiVDDV3hMxmqjqy1nXUZQirLl3Ttyy1jK0eV2a5WlJe&#10;j+Av2YPjT8Lf2a28K678SNAW4+H93ceIfFnwz8LeJU/4Sc28kUcf2iKaMtHA8bAr5cm0AOXMiZAr&#10;lvEn/BQD4MaHqv23Q/gEulXaQ+VHq/xZe41i4OGLDG5zabsnjG9jxy1fJPw1+I3xK/Zf+MGn/Ebw&#10;R4lTTfEeiXBkxgzRzKw/eW86/dlikUlXQnBDHocEfYVnYfBb9sy4h8afs161pPh/Xb2JZNc+Fuu3&#10;62kltdkDP2CeYiK6gZtzKgfzFyFK8Cvq8ZlvEi4fpYylgakKSjGLlb3px1cJRbi4Sve2kFK7Vm1t&#10;4/HWdKpjZ08qzCFdVG5ThTkr82idleSa02V+/c5a+/4KS/tHXk6SeG9S1SHTtjB49G+HWkW8MwIA&#10;UjfArbQAeoOd3WsPxt/wUs/aZtfCd6U+0XcC2NwJE1r4eaJMFzEcMjCMMpDAHv34rj/jV40uvgr4&#10;mbwVrfg+S31a3mdNS06+tmgltyOACrKDkn8xyOoNUPCfxr0jX/D/ANq1SwkiuWkeIQWCNMMKuWZm&#10;2hIgOT87Djv0z8zHP86w9alGthpv2S5eWTcW4uUnea5dZe87SkrpKKWkUl8bLK+JaORLNZytQm9L&#10;1NW07WUL30tqrba7XPo39mv4meC/G/7E/wASfCWu+Gfhbaf2D4tsJ7Z9T0K5aGQahp7wM0a2pZxI&#10;Wsy+8gKVbhVG1Rb8Gf8ABTb4EaH+wFY+C3/Z0+HN34+kk+xXosvDbRw6dcWpCBphMu+abzUZ+CE2&#10;MuSS22vnz4M+NtU+HnwL8c6Ve6PAn2yy8NlIri/EKwz28t4rhgFbc224XPJOTj7xC1474pl07wp4&#10;pufiR43hguNJ1658vXr3T4WUaQoxHFcghiJQrLHHI2B1P3tjFf1rg3GcMVuIKdbiObWG5YP93FTq&#10;1mm4yhGySSsrzfMpNLlpKU2redmWZZvDDJYGMfaShZSaW6un83bTpc+wdY/4KDftG/H/AMEQ2Os/&#10;FzVotH8v7O3hvSoksbW2KYBh8uBUDBTwNxPGK+avjR4m0iw19vEWq5kTRofIa0hYkyTy4YKT3YIe&#10;EHLbzkhQTXJeJP2hbX4HR61ong7w1dXWnQaKNRl8Ra1K1rbi7cumxI2jLuTsU7QDkAnODmnfBvxV&#10;4s8UeMPDPg34g+HbA3FzazajfXenXnmxSuqBmkdGQMnmSSI43cnByNuzHxGf08qy/jfG5hgJ1auX&#10;wlJU+ebU5UrXlFX96KcbxSklO0k3ZnmU6OaYnCxr41+/a+rvZ2v57dij488U2HiDR/DN5qGiS29h&#10;c+LbBUtrrCS3ObqKIlSOmDJuLDDExgfKoQH6k+Etn8OfB/xH0fV/FXhOO40R5vsXiGG2keCaTTZy&#10;EuCssTLIrouJQwbIaJea8I/aJ8KxfD34fv4y0rTre5sdG17T74WEj7Tg3cIfax4GCI3AOejdyCPu&#10;DR9M0IaYjWWj28UNzAC8SIOVYZKkjrwavCZPQ4hxtPMMmxLpUKc3ZO8paqMuWSurvllyyd2r3Suj&#10;3Mhy+vmVKnWU1BwevW+3TTR/qeCftS/steOP2dfjF4g+GWk6pBqbaNdmKwXUXMRmtWG6J0lRT1jY&#10;H7vJLfMGYvXiHh221mOS4vPiBZPZz6i6RpC8Ji2GJiBsYMF6bcAMOV7KpJ+6f+Chnwa/a8v7/wCF&#10;37QXh/4feItf8Jal4Q03S9Tg00GUm5heaJQ0SjzAXgELCU5Vj9MHhPiR+zD8UfDXiZvA+maFpfiK&#10;6nTcmjWXiLT3v5YioYj7E04mdxkBowhOQcZr53GYjMcoxGIy7D4Z1FVs1PkcZxhFqXKmuaNr8rv7&#10;spOPrb2c34HzPCyoV8I1WhUu1ytJwf8ALK76Lr19T5wBu72+a+1bUpLq4eFY2mlwCsKqCEUdMEEM&#10;7HG7cSfk2rJpeFpYF+IVihwu3T7otn+EZizksdw655GTnLnccB/jvw7ofhzUtNn0vR5bFZbma3vb&#10;KO3ktiXA3hWjYDYQ6Nn5c5Y7QWKmsDxK+jQWqXOvW+nqrOIEe7VVt7cNnAbrtQMMHBJ6qpJLyV5F&#10;NRxlNRimlJONrK6esdk7aW2v+J8jOlOE5U6kXGSummrNNaNNd12PQLz4keCbOVoRr8dy6lQy2KNc&#10;FdzbRnyw3UgjHXIPoa7r4Za1ovif4a+NrfRdUtbuJrfS79XhkDANBcSRdV6Hben5T1zntXz5d+Pf&#10;gvpItItT8fTasx3x3UGlQyhY0MZBdIoV3suF29WAXOMLxXS6B4Us/EXhfW/iH8PPBfjHTbY2Edqu&#10;rvqMemwzXFw4eCN0umM0qkRO+2NP+WanOFrXBcLRi1JwqQU4VEpySUPhkrO/I09Oa1r2s7W1Chhu&#10;SpaSlG8ZatWTXK9Ve1/kegGivKNC139pjw3qn9n+IfC2n6nbEu++DUklfaCeFB8uRVxjqJW4Iycj&#10;HM+Nv2u/FWi+N5fC9n4e0rSLez0iC71C61+C8k8qSSaSPYfs6EoFCZYuFA+bsM189LhbMnO1CUKq&#10;te8JqWnotfwOaGDq1Z8sGn6M99orzX4QfE/4iePfF+o6Vqsvha603SljW7vtAa5dWmkjEiIkjjY+&#10;FYFgDkbhXpE08NuheeVUA6lj74/mRXiYjCVsNX9lLWWm2u+xhVpyoy5ZHr37H7+DvCHxF07xzeab&#10;Ckp8R2ces3O0ZktXIibdnIICSP17V8n+Pv2Ofjfpvxi1L4SaN4Fk1LVIdfn0+10+ydZJJGV3AO3P&#10;A2rknoBXvPwn1Oym8Qz+Gri4Bi1KyaKRVfkZB2n9GAr3v4jftG+E/Af7Svwk+Lnxc/aD1Lw7pfi7&#10;QPM1e2ZoYbQXlpFPbXjmfZvUmSFXCKdxaUckEA/pOKvi/DhY2nF+0wkanuxhzyk7c0Uo80W2/dsk&#10;7y2XdfvHhrxBmMcNGnSlFpaSU+Z3UE7JNP3bRe7TWlrI85+GH/BMr4geBf2fG0b9qHRrGSLTPE9n&#10;rOmaNZ3ImksorqKa2uIpGXAUu8du+1CRmMZPWvN/+CoX7IOqHWvC1h8F/hpruoyvplz4Zt9KSydr&#10;yUWiCW1bBO7b9lnjTexGBbnJ4zXZfthf8FhfE3jnw7cWH7FHxN1zw3HbavYm51bxHY+fcaioW9DL&#10;bx3CsphH7t2EgBJKFRgE15d8R/2tP2kPjX+xjIfil8XL6+vPEXxFnt5Jz5Nmt3b2mnW7NDJ5KIJA&#10;WuUwp44rzcllm9Th/B1M2bjV9lOVSDp+zn/Ej7Pmjz1IxcVFwX7yTSk7xUrn6Nl0s1xeO+t3Spyk&#10;0k72XNFt+7ZPtJ3Svbc8u/Y2+Cfxq8XfspeP/hrqPgnWr3XdFvrez0kaLZyXYiJv1Nw8sscTrtTf&#10;MNhbzGAJQbMsaX7JXgz9tr/gnP4pk/bC+LkKeG5dL16Lw78S4bu3ZryHS7yK1Q3ptgiiWOKae3+b&#10;dnzMqM5av0i/4JO658O/2dvhr4i+B3xGlXT9Qhn/AOEm1TxCmns9neWUcMZe2aVN3zx4wMjYwkIU&#10;kgivNP2u/wBrL4Va78MPF+l/F3wVJr8fxygvrC3vYrwD+yLC1ZBbMARkjzZC5AKndGT/AB5Oscxx&#10;uXZ5mDzXKvbYHFKMJxdnen7KhCrFN2V25tqLaalTc7Pngz81zThNZjxNSw+UYdzxWI9q3UgnByp0&#10;o3m+datpSgopS5vei18NjwXX/wBpP9mz4e/EK9+Mvwh+HeufEHxYl+ZbTxV45iW30qylOTG8FhCz&#10;GTaB8nnyY+XJQmvH/C37QXxJt/2gbT9oPxbfXXibWbjVHfWEvZCx1aGZTFc2jdtssMjx7RwoYYAw&#10;MeJfAzxFeS+DzoNzcK15oV3NptyMZ4jJVD83qmOfUV9EfADRLb4X+HNR/ak8W2Csnh+5+x+DrG5j&#10;+W/1tlDIxB6x2yMJ27FhEp4euzHYXFZTnEsuhaEMPJ25VaPLHafeV42au22mlfU/b8HLDVsjotJy&#10;j7ONOEW/hikoqnFbRUdvdSStdrS52f7YPgrRf2ZbGf4BeDLuVJPEl8niPU9SnVlkS0XzP7P07dg/&#10;vYN0vnYOBMNpP7qvtD9hr/gqn4Y+JHw+1jX/ANobRNQ8Oaj4fsrOHxB4s0qET2OuTSyrDF+4BDxX&#10;r5ZiEDqyo7fLjFfn98Kfjr4w8V3EXwO8a+AI/iFofiHXXez0a9lK6laXt1IN81hdqN0MruQzK6vC&#10;7HLR5O4eqftE/A+G40Ww+AP7GHiyHxdo3g+9kn8R6ZDOkesXetMxWS48g7TdwxoEhjkt/MQbHJ2l&#10;jXJmuTZXxNgqir4eNfDqzVKSb5Zx+HTdqLbk2n7yupJXPEzPK8Li40qGM92tFuUat/vd9LcySjyv&#10;R7K6TPv79rPTv2fPiR8B5Pirq3xb0y38KXstkfBvjJNVuLePTruSQwyWLSRIzRqAu4RuB5TK6sFV&#10;uPj/AOJ/wP1H4baA/iLwPr720etuk9nfi5jvrHxDcx8xgXjMyyZ24Kq46dBzWP4r+JulfAIL+ymd&#10;B0vXL2/n/tL4x+C9ULbNX1e4jjElraXG0+Rd2yjCMpX9+7jMg+WvL/EGmfEv9keeL4yfsx+NLzWf&#10;hlrd5skh1a0WW2F0CfM0zV7FjsW5jxjLKC2A8bDgjipZBQweFpqliarnSt7Xnkqqk01KKrU5RUak&#10;YWjBVI2knBSbc7Sf86cafR/4e8RMw+uutLCY1pNqMV7OtZJx54yTU2mlaUXqtpJx930PwwPjV8JP&#10;GVx4w09dN1fWrO0hv0vF0+IxQTRiWZopodjtKHOI1xyBgjaQCfYPjL+254G+MX7LPi6D9obw5rvw&#10;q0XxHJp9rqF1ps3m27alNdKkF55ZVXSIiKdp0AJeKEHlgM1fgtdx/tYfCi4+L+h+FdY8KtDM6Xnh&#10;+1sDPDq00aqZItImZ08yU87YJ5EYE4VpsED4V/4KB/thav8Ati+MtG/Ze+F/wh1vwvY6Vq6i9g8U&#10;zf8AExuruNGjUzRgBbdI0aQ7PmOXcljwB7Phx4ZYjj3jOGc5tRw6wuFjKNarRqKMLRgm06cWor3l&#10;GTi6cVTlBTS57yPK8EuH/FvhF18o4jpUoUKVRS9r7S8oRhC37uFrKE3ytXsopS9y8nIp/EP4K/ED&#10;4Z/EWb4Z+INJ3X6yR/ZZrVt8F7DIN0NxDIOJIZEw6uOCpz619M/tn+HT4E8I/DHXtL02O8vtI+D2&#10;hQM86hxHF++kdkUDlstjjnHSsn4Jf8I94M/Z1u/BXxIs9Z13RPhpZ2ws/F0FvH9p0zz5vn0+IzMi&#10;3ML7mkSJWLwkEjKuwHsnxWtJf2iPBnw98UeGfhRZ6Z4Jg8OwJ4H8QavrFzLqOq29lJJC8eoQwPGi&#10;r5/mLsQhtsYw5BFfS5XwyoZjKVHllhnOnKPtU4upT5utNLnSknFqVuVxd72uj9j4lznOOKMFT5FL&#10;D4bROpdxlUUrXUI25leNmnr7ru3ZM/OnwZ8WPEng/wCO/i+JtWsoNUnY3Mej3djKRNBL5ciSKNy7&#10;MDgkndk42nGR1nhf4g6/P8RbnxHq3gldUZ8TQw6ZqiwqXVQCWilRVJAzg7znGTjNekfEX9nT4i+O&#10;PGmvftB6L8GfA2v6/wCDr26sYPDROpWtr4hQWcSssbi73wujFtmXOXUhiQRt4zwX8fvgz4m8IWvi&#10;O4/Zf8FxXLvNBqWki91wXFhcxPtkgcNqAwwwcZ4IIPQ19VxBhsdlcvrlOVGnCrRp0K3x9EvdjOEe&#10;dRkor3nZ3uux4OH4f4Y4gw8aGPw9R4u1oSheStCCUW03FNpK7Ttza2tsu20r4xfFHwv4is/iJafD&#10;m50m70O9F5pU2pwWc1vHgECSSXzZFH3sgKjNnBUEgGvbPBXww+O//BUOTTLn4neOvM0DQ47jVZdR&#10;uzDommacSfKcPd7HkzJyBud/ujaqrkVzXi74qSfCL4leD/hnY+AfA9v4M8Tx6Xdad4i0vQZ72W60&#10;m5kRTNE+pXFwqSIvmKUaIlJYiM4G2ui/au/Z1/au+HOhWvjn4+aNdz6Zb62ttob6nrAuo0uI90kL&#10;rAsjR2+RFkbVQHA46V+e4jjKhwTVw1GtjfYJ1HCEMOmrtK7SlWad2nduKm5a3e1lk+Q5vw/Ri6ft&#10;FLmcoT9o4xVOzXwptxlJttpOytZ73PS/2YP2o/2YP+CePwm1LwP8XfFur+JNP0rxCgtJtBvLfVHn&#10;zhSyYaICMbTkh3UhUwQQVrzv/gpv/wAFV7T4reFNCuP2L/H/AIm8O6LbXiubi2nhgmu7zd8scyEB&#10;0jC443kMxwVfquT/AMFGNWj8QfFofF6G0tzpuv6Naa5o5M/lm5sLu2YyW6YIEgSV5FMeQQ0bDI5N&#10;cf8ACr9mPQb/AOG/h/48fF7T4E+H+q+ONMsLbwyttHAniWV5mW4CAEyDYu5XlTyxgbBwxA/VcB4i&#10;4KdSriMTQkq1Oo/fbjKDjBrn51y6Nx2klZuaUY3tfvhxCsnw9bN84oyvTvN1vddKzurTUlZyVub3&#10;W3Jvlsmrn39/wTO/axu/jR8EvDV7+0f490bwx49nmZFttfmXT21G0QsIb+ISKEdJGSVcxgrviI9h&#10;9mS6FN4lgkk8LeI9L1YXKoHmstSikXaOhHltngEnjrjnoK/H/wDZy+D3jX9or9vfw54/fxrav4U+&#10;DutrawWmu6osk6W0aho4oB8pO0mNFUnjZknDAV+lMs/wo1iaNdX8JaPJLcElzcaUkrbs45O1snJP&#10;f1r2aWbZTxBg6eaYBcsK/NJQvd005Pli3Ze9ycrasrXtra542XZ7lHE+T4fOMvnFxrqUnGKcVB88&#10;ko2bbXupSs9k0rvd9t4g8F+I9Uv11PW9D1Hld7wTo/lxKg4TvvwD1yMkE1k6lY6Zb6SXg0/7OQ5j&#10;CbjwxUsW9jjbycn3A4ME/wAOfC2n3Hm6HHe6YVXIOn6lLb4OSSR5TKBxVuG18Q+WLtPiR4jSCMZV&#10;Jr2K4y2flBaVGI643ZJ+tNWbOnRs1X8K3esaHZjRo5ZogAEXyTukUNncQMnnaFHt360slhpnhpZr&#10;fxD4usrC4YLi3nnLTdc7liTL54A6VmeItGfWdNji1TxFql558I85bnVZWj9chA2OvY+npWV4Vi06&#10;10Cax07SrS2MRYTR26LGjMGIyBgE5P161S0Q0+huab4k8Prap4f0i0ur1XuN5vtQRraAOcgkIpMr&#10;dsg7B3qPxDq2t6ljQ9Z1xPJB2rZ2kQhgJyRjCnMmcjl2Yc5HvyF7BPda+kseoqyiXdEkvzbWxz05&#10;OPTPeunhtrlraK4v5V86JwxljHUdiOuOlZuViHKxHqWl6E/h6K2trKNLmImOW3CKAuTuzgYyO3fr&#10;jjHHJ634a8OW1oj6rounHzRvzLYqMRjgY+U89f8ADA56rWd0sc09phWMYXerY+YnjJ9K4fxbZeOl&#10;0O9i0TWYYtRFm8Wnz30R8oT7MR5AO5lDkE9M8+lC95pDi+ey7mXr/j/9njwmb2HXvFugaS+kad9v&#10;1a2mkiQWtvkAO/TaCSoA75wAa/MTwX/wUy+K8v7cetfti3P7O8Gu+B44W8LeC0O/zbLRxO7TXlpy&#10;FD3JVXaTaRsRRnFeQ/GL4VfEfW/2u/FPgn44fE6z8RXUM0Z+Kl/piSPHBFMqNb2MTvgiWVTs+X50&#10;t0nboua+yP2LP2dtG/aO8ZTa7dapZr4F8IlX8ST2DFBFBF8sdpEu3K7wmxSAQqAnotYcRcRR4Sq0&#10;6WBw/wBalUTdSU1OEKdJNRlLm05U5OynLTlSdmpxv0YqvLL8xccvw312nCyqScZqEeb3b3jZxXO7&#10;RlLdpNLVHmP7ZX7Ptv8AtffEW0/aQ/Z40D4gyeKPF+sadDoVtqmiSadpsVlFGI5bsX1xs3FpFRY4&#10;4yRgs+QCBXZ/sY/sk/tv/Dv9rD4d+LfG3iS4XTrPxLE+pL/wnKPsjG9WjZPN+csONq5znHXiv1Q8&#10;Sa34G8SQDwN4W1jTLOOytrcQaak3krZ2cJQll3hQyKo5ZcjJ96yPGnxG+HF/4j0bwbafEnw6+sTa&#10;1p91DpX9u24uJYhKkuVjL7mygLAAEkdM1/M/EXjJxln/ABjgqOGySvUw1PFfVozTnyqlCVNe2ajS&#10;a5HKUrXavGGsrp2+2pZrj/7LlRqTjNxp6Jq7Ss7RWt9Pv11ufm14H8HeINIv7rXvE/iXW5dSlvbj&#10;zILnU5GjRTIcALuIPGDn3rprwXF7ZS2Euo3ipMhVzHdyKwBGOCDkHmmQ+JNF8VXV7qegXwuIFv5Y&#10;2kVSMMG5HIB71NDDJcTJBCm53YKijuT0FfjHiFxpxvxBxhisXnU6lGvzNey96n7JXbjTUHZxUU9E&#10;9battu5/kH4w+Jfirxj4m43MeJJVsNjfaNewtOj9XXM5QowpO0oRhzWipLmtq2223k6j8MbrxtYn&#10;R9C8Q3lhepAnl6lLqdxiNIwFJYCQA5UYJI6nNfaPwA+FngP4Z67428ASOH0XTLTRLycanqMksS3D&#10;Ws6zXH7522btgJwQBgV4/wDtN/s7Q/D/APYS1u3utP1z/hJdbt3t7rUfDBZns7eaORZTMwBBgSAy&#10;My8b3CICWZQfzC+LHjT4weE/D/hnxN8QrXxx4cv/ABH4dudK1/QNQu7iOWeOUea13cWcwVzbu82M&#10;qURmiYqpC17fCOe8e+M2SYjKnnVWODpqrSbk9IzqKlyzclJOUI+y5aUXopSk4qPNJv8A0w8FMF4u&#10;YHgBYTizF1MXUquNeNKS5qlO6pp05StzycYRj7msKVpcqTlJv9Wf2rv2Zfh1p2rp8ffHXhibxZJ4&#10;fsruXwf4ItZ9sOsRGT7UvmngrHCXnbylyZY1G3hWr5r/AGbvh98df2w/jrZftd/GjxvY6D4P8KeI&#10;rK41LxNrjmCxtkhnR47CzjAwTwFVFwFzknPX7t/Yx8C6Z4p/YW+G0XxA0m+020TwXpkjtcKYbkTx&#10;wqVaDaxKtldyENhV2ngcVzU+i/Cj9q7WYdf12O98O+H7HT7qDwT4Lmuo4NF1GMyyD+0o0VEzOXJ3&#10;RyEsoCOBhq/ovw9+kNnHBvhliMrzfAVJYrCL6thfaNPEV6EE4Oao6NSk4TlpfmjGTTqKm5H9DZd4&#10;xZpw7wzVyXD0YVsXVpunSqTk+WhQk7VYRjZpazTc1q20pqVoRXonx8/aD8M/s9/Dvxj8QtB+Gus+&#10;I5NOutVurZNQuYra2mnQyzuo2FpDH8r4YqM4Hrkfk7+2x+27+0R+1z8FPBfxCuPEB0nwtd3l/wCH&#10;tU8C+GjJb6db6lbFriORkTl91nNAwLkgGCToARX6y+NbHR/E3gGPXbrU9J1fRIbiC08TaU2mbkjk&#10;wtverL5nzj5HkcHChlIYZByfin/gqb+xlqVqnhbR/gx8HIo/DGhqL/UJ4NSt7eCKW3lLSKLdpI1f&#10;Fm147Aj94ViXJCsK/Gsh4oyPKeIcVkboQp4jG4jEKLw9Lk9okoVqLqTm1KpKrGdocvtITcnyI+W4&#10;LzOhw9g6M44T2+Jg4qN22lFxcOWMdWmpWaaSkrWuec/8E/8AwX8U/AXx6+C3xE8RX+keHrzQ5Lzw&#10;h4nsNW1mNLuXTZDELb9yu5sgahBGqsBjy4hxkV9meJPjfp/xV8O+Mtd+E/hvW7GxnWfTpNe1eMW0&#10;M15ZRyyPLDDyxBhWWHzXKkN5fynAI+GD+z78Rfjz+0LpX7U/wC8N6P8A2H4N1fwVNcw3E8Ml5bWl&#10;mbcXIjnYKhEAidZANzSlozHtCnd+g37aTaf4M+Ht74d0y2js1TdHHBAMAPNcKWP4ok2T33GseOM6&#10;wtPD5biK2AcMwl7WEueclPDQ9g6lWE6aUU6k5Ul7OUkvZyjKUY89mvgfGniDEvg/Pa2Y0XQlRoVV&#10;7rdOSsqloWknJS5pqKleLioqPLK94/HU5IhcjrtOPyr7w+FGq6toHwg8LT6b4GS5gj8L2A8w+IPI&#10;8xzbx5/d+SwBzwOT+Ffnzf8Aj7wDZST2WoePdCtZofllhu9YgiZTg8EO4Pavr74nfFnxP4Q/Z28C&#10;6R4esJpbfxR4XtrS1udB0eS8vkkNohEifvQgB3DB25xyDmvyrAZLVx+RTw2IpR9nUxGHuqlOpPni&#10;oYiUlTUVrNpe65NQXV3tf+GvoiyxOSVs5x9WjP8AhUuTS3M3OSVpPpdq7V7LU9a8P/Fv4d3W/wDs&#10;211G3spdQkhTW5lSezmnMm1leWFmMJDnb+8VQABzXUar4bg02zn0zxXYwvvDPfi5UNG5OM9eCgAC&#10;j2UHua8T0SXw7+xx+y5p+m/F34iafbz6VZG8uU1G5hh2y/63YRwfLVyCzPyQpGTnFfEXi39u/wCI&#10;/jPw9L8H/g54yv8AQPh9rN8stx8RNa0qSeXTw0hM82lWjFZJ4m3MS0i+UCC0SuflO2E8L8Xx7g8w&#10;eGoLLq9eoo+2aqRo/VaUo+zjUU23RdVqLpqCvNUI2pqEuZ/2fiuN5ZXjaGAlT9rVVLnnqlTp1Gla&#10;M5625nzWWsl2dz6y8Zft2yfBP4in9nX4HRX3jnWp7eW/8JfDjQNHS9lvWd41e3m3uv2K2Ukut0XS&#10;NAZBsc7BXlvjP4W+Of25fBPiD44/tc/Emy0Lwr4D1W9i8V/BfRo5Y7PSYoZSHnubkgS6wpaIqMFY&#10;Ny7Ah2E18UfFfwp4w/ZvjmsvFfie60WfUbiPU7LxTod+bqfxZlsLdLdghpcpyH3KqBigRASg9x8I&#10;f8FFJP2W/F3gfTPFHh7T7PQ/Fl0b/wCJfhUWRleHQLy2W3hhlkILyStF/pr5OSZIwAACtf1HkX1f&#10;J8uwuTNyqVaNP2FTHTtCvyJrlhTlH34JySTs+Zwg5uUZ2PYw3Cua5xlE3i615VJSbVGXKvdd3yNc&#10;1ly3jdO6dk7SenjHxt/4KqeLvD9pJ4f/AGZtJ034b+EtPQwWc4s7efUJol+VDvdCsBwAQkCqV/vN&#10;jNfNXiL4+av+0hrWl/EX4geN9V1m90fUf7H1XWNZneWZ7G6LSwfMcsVS5SRBk/Kb1RwDVr/gqt+x&#10;x8Qv2Q/j5rmmXFpd6j4D168j1D4c+Jo499ne6VKGlgKSrlWcK21hkHK5xhhVv9kb9kGG2/Zd8Wft&#10;M/tAeKp/C/h3xbbHw18KbJ4xv8TeImmV4ZArdLS3eLdJKcKGAGeCK/o7g3wd4cyLhr65j6vP7dKL&#10;p0rRp2m05JJLmlUSu+d6qS5mtGz7Gtl2RZLw9fh+hChKNnTkormcv73WTd3zJtt6tn1F/wAEfvil&#10;8T/hF+2zZ+GPCPg3Ute8K+L3Gh+L7TQ7SS5iht3YeTe5xx5EpWQscYUyY9K9K/bg+EvxX+E/7RGv&#10;2XxZupb261C9e5sdXKnZf2xP7uRD0wFwu0fdIx2ryH4jftufGf4q/ss21t4ARfBnhq8sI3bwr4Qh&#10;/s62t+gmZ1iJeQhkIJkZm459K579lT/gpUmnfBef9nD9oG6TxhoOtXzpok+qrNLdeColby47q1fP&#10;zIyBpDBn+IN90FD+VZ3wDlnF2ExOLyOnKEaOJqUaUZR5p046ScJuHM40k9pS2klo73PwviTiePEk&#10;6eCxkuSvTjHnnoqdSpFON7dLq+uy+ZD438a3VndL4Q8LQi41e4UZ+Xctspz8zDuxAOFPpk4AzU3w&#10;9+H2l+BLCTyYke9un8y9uscyMe2fTP8AkDAHpvxe/Y91L9k3XrSOfWrbX9N8S2K6noPiywm86DVL&#10;aTB3pJ3YcBumcA4A2gcPrWs6RoljJd6xrdtYRhD/AKRczKir75YgV+I5j7fLZzyqmnFJpTve85LZ&#10;tL7K3ite+rZ8ViKc8PUdBqzW/d/8DseAfGaYP8RNQhS3SJYXCIsYHPGcnHUkk13X7NCa29leeZqL&#10;NZBgIbIxtw5P31PTB5GBnmrHw2+Gll+0Prd1pH7M/wAJvEvxZ1uW5Mc9xpRC2kMjdWlvJPLgjRR8&#10;xcFto/AV7voPwJ+Gvwz1mw+GH7RGt2PirxJp80moeI/D3gy/lTRNEsLWB55rSSYbTqU7IrKwAWHc&#10;VGD8wP8AUmMzipx7wNT4XyjCytShBVK1WMYqKpKLlOMZOUrvu+Rrm+K7sdvCPhvxPxNmdWeGpvlp&#10;xnUm/wCSnFXlKW1opW30baS1aT8++Jn7RmrfBKy+G/i74c2ml+IvEFhqOv3OiXL3oktNHMsNrbJK&#10;3lfNLIHS6HlKw52hmAOK0vgdrnxvj/ak8M/tS/tb+OtJ0C31AJpOvX3igpZXN9o9zE8Eqx2kSGUx&#10;7JWZTsCZwS2ORzngf4/6t4+/Z+8cePvBHw+0Hwj8RNL1i31y+1XRLcm5TRZ2+z/ZLbzCy2sdozWs&#10;Si3VP3bDI+VmPz3qup6nr+oXGr63qU95d3LtJc3V1MZJJXPVmZiSxPqa/G8zzKjl08Ph8PJzpUop&#10;QtopRjKTfM95Xk5Plskm29W23/UnC/CNHDZRLDzilNrkk5e9JXitEtl7rWt2+lkj6qs9X/Zu/Zc+&#10;OXjD9lrxt4W1XW9I1LVX0zW/Eet3v2WCwuI2cW15DbQEnylZ8M7SljE7MFBAWsvXPiD8Tfgv4nuf&#10;APhqwh8ManpWtebFd6RFLHcX7xSBoS85dpJVU43KrBcvuwzOHWt8cvgt8XP2otG+G/x/+Fvw31fx&#10;BceLfB8en+IX07T3kVNV01jZztI2MLvijgl3McHeTmvVfBX7PUvjD4MxeB/2mPi54a8O+KPB2lFr&#10;Wz0vVI9Y1mXRokAVmt7NpCstsCE+ZhmEgNhY2NEP7RhOdPCwsoNOMkkvcdmvffVJ3s5e8nJN6I+P&#10;474dnisFRzHAyviElGpG6c20+W666NWfdHnXxs8P+BLrxx4b/aM0nQ9NfSdeU3r2yWUckWl3ZLw3&#10;VoUf5HEUmWUEbCVAT7ryDzj9n68l/Z8/a98J63448mVrXULe0+2XszyxWQfMUMzAtgpbyuHZCcYj&#10;cHJr6t/Ze+L/AOyDpngub9nDxD4P1HVZNU1Sea21LxJbwNY3GotH5SpGiuwtg6QxAMSA7EGVhGiR&#10;Hy34zfG7x1Y+FdXvG+E3gew8Q6Bq7WniHS9S8HW1zNaQnCQyIboPJwUaOVTnY+1m2mdVX3szy+hi&#10;MtTVaMotylKnG8otOK9tT00a+0l/K5brV+LwRmNPCY36rJxlHEXVtPdnptLW1n07PyTNL4k/8Fiv&#10;2/vBPiTW/AviG78LW15pl1PZ3kA8OKdjoSjD7/qDXhn7b+ozaz+0trusXUkTzXVnpsszQoFXc2n2&#10;5Ix7Zx+FfTnijx/+1Z+1x4E8IfHP9nD9nHwXrc9/o8mn+O4tP8A6ZcSx61ayGOSSQ3KM4EsBt5VA&#10;O0B8Y4NdNqHw8/4KG+M/gNJfXX7JPhK8+IcHjbZqM8/gLRBdf2UbCMw71dfL2+aJFBC7vkx0Ffj+&#10;Dybw04QqYvC4OvQw00oTnZQg+RL3XJcye0002ra+Z+10MbKnOnXVGMW7wa5kveur302Ti/wPN9I+&#10;J2m6Vc+Gfhb4S1bU7Dxrc+CvDGreE7+W2iSyh1a3tLSS2V3Exd1dY5YOY1wbg5yvI9g0z/goHpn7&#10;JniTwl4zuPB95N8MfirK76fpMcgRvButfali1Wxkz1ijmzIqYzsYY25Ir5/+N/xS/wCCivwL1/SL&#10;74w/CfQtAvri1RNMkT4faJI7wwBERQYYH2hAFUZxgAYr6FuvA/x+/bs/4J3fFfw1qXwmPieL/hK9&#10;E1X4f3+m6DbWV5BPOzHUCSiRq23y03M3P7zLEgAj9n8NM44azniTD0KFXnoVpSalFpQbbs2587j8&#10;UnKWy93pY+AxeEynhbHw+t07Yavzzny3l794uo04r4pc3tIwSu1Cq9btH37pt1c6rbPPYoZUCB40&#10;hYMZBwQRk8gg8e1LeyXUU4hEsZKhg7mAuUwvGR+Y/nxXzPoX/BRz9i/4J/8ACBfs9638YSNXlt49&#10;JvmlnEz6PJBGInF9OvyxsHQoSM5PP3eap/tif8FM/g/+yb4Hi0HwX4bvPE3jDX9PnPhex02Bntbl&#10;lbb9olkHRCSr4XLEHggENX648kzP20YKlK0m+VtWTS3d3pZLV66LXY8Onk2Y1sZDDU6b5ppuKa5W&#10;43fvWdrLR3b0Vj6eOmahK9vcvBE6CfzPllPzsVxnAHHB/Tr62JdTgsw9oJIkEOMKI8bsfqev1/lX&#10;mf7Nvxg8c+MvgboPiD4s6dYWnii80uO71XTNOlBitGcZWMkM2SF2557kcYrWGu3FzLGIrZmaSQp8&#10;x5wSB+XTp2FeVVi6c3G6duqd0/NPquzPOrUpUKsqbabTtdO69U+qfR9Tpk1hNQnlcxtGFyuzGCf9&#10;rqcgj1x1qawe1vI5ES5IdBjZjknB7A8Y965mDU54pfPldMRguEZyEDcAA45/hYkeg96ZqHifyblx&#10;blC2VAyfmY5OeM+p+lRuY+h2f2LyUSKG2Uwxlg9zcSFVD4BHY7s+n+RRsfEmh6ZL9he1R94PmGF8&#10;ndggAcAY/T8q5+K48UXM/wBnLnyCw37XAycjnHbqaWz0UaeiarqbFJVU+VbIvIyMc4z+Q6U72RXM&#10;kjotM1mwS/ln06SJilp925P3QRjKc4BHAznPT0rNfXYLm6eee7AG4qC+RkjqScZwBgVj308I1Jmm&#10;ba6gbsKfmOOBk9cc/mayby8u2m8y4m3QpMi7ZOTsJJ47jrjFK9xbnazeMNOgmazieQ7o8XMqnGFz&#10;8wJJ/nXPX/i2RL6X7KwkiALAsAS5JwBweOT29a5w3OolZxFby8zvuRlJ3B9xPP5VHoFlqUmqBYbG&#10;VvPVdvyccdcntyP88U7FWOil8T7ruWJLVN8bCOQjOS2NwAH59aL/AFOeG2+1XVq6Zk2gleOc8/pU&#10;+n6TcWcp07TZI3ljAae48oMfNYnJJPpzx3zTdW0V2hS2kuhiE75ppgGy3POFJGeTx9KWhN9Rk2uz&#10;+ZI/7xxHEBlpCAD9O34GkbxJBE4Sd2UQhWmaRi2CwBxyep449qzJ7nyI52ikkmaVEVd0RAJXr274&#10;GfYmsjWZmvtJiniVVkjuDJIoO4s7Lj9AKY0u50r6yZZytsknkiYBnGPmywABGeOo4/U1be8h4hNz&#10;kkkZU49Ocd+SB+Jrlit8umxLExj+1TiRpGOCUUZHX7uTj86l1PV4rO5axV2MkaJJtPB/vHr9RxTj&#10;Jxd0C0eh3Fnd6ldMtppZmlZo2CKHJDryeeT3rmvjj+y38Mv2ovDcPw/+MMG+ISx3Wk61ZXEkd3pl&#10;yoPl3NrcJh4JVJ4cY6YII4L9H1ORVS4jj8tQCyHIAAAJJOT15Nalr4g1GW3jU6hLH5OWhEZ3IpPU&#10;AEdeR3OeaunUnCopxdn3CybPMvg/4x+K3wF+KI/ZT/ad8Vv4k1O40+fUfh948S3EbeI9PgKCW3uk&#10;UAJfwblLbBsljfepBDCvTbxLKzt4YbWaa/nLSTzRyp8zooADKueCMnadu4c4OBivLv8Agop47vI/&#10;DfwU1/TpzB4isvjhoEGk3eGLyrdyPbXiscfde1lm3AD9BXrzWOiC3Okf2pe3hmLtAt7hpRJ80nGQ&#10;MgqzDjvjkHNdddRnGFdK3Ne/a6e67X0+d7aFR0bQxoI4bKZY5rtYJFXMMTs7wZVRvGcYxtbGcDbg&#10;ck1w2tX0NlL/AGdewzwrgqrADaBzgow5JxjGSOc+9dl4j/s2LUpLuTwwlukskUlrgk/uNoDlS27B&#10;JBGCOAR61HFrNhDpX2nWLaOz06B8zPdsqIGb5FJL7Rk/KMDrxznk8y1ehpocboltdbV/sCBmjnj3&#10;LMzguFz8oCYHzcdO/qMk103gL4VappXiKz1DW54POZJY/sTvsY5hfqCOBg4zz39K6OH+07zTbd9M&#10;hjdftaJLDCnl4cjhQG2nZ0Pbj06V3nhzUtW1y5LeJme3S0s3eeaNcLcKiEMHIALkZY/Ujp3UW0K5&#10;5tb/ALOnjTwtol5Mml2erR3kSxpifY0bZ54cDoSORiuZ8QpqPgXU7nw34j8GJFNe2CpFE1wGUKQw&#10;WRSOD82CT6qc819N32sWWkeGoymlrc42ytHEeEiIZmYDOSSMgL0BHtXJ+KvDXhXxpbWviTxPZGya&#10;RWmu/tjKvmK0Y2r5x+ZRGAfkUZO4YHetI1JdQPme3024nnaIIhKruO1+Pzpx0uQWZvfLAjLYHzc5&#10;9hV7xBo1vpXiK70nRrt7+CG4ZILhEbMg7ZyM55xVcWd/gMLWXacnBjPP+f610Jpi1Ob8fRf8ULrZ&#10;GM/2Rc5U/wDXJq/Eucgzv/vn+dfunNEANk0Rw65wy/eH414h8av+Cfv7MnxmE19qHgddF1KXcTqX&#10;h9hbPuP8RUAxtz6qa/UfDfjbLuEp16eMhJxquPvRs7ct907XWvR/I+J4x4axmfxpTw8knC+j0ve3&#10;X5f8E/Jmivt7VP8AgjNqx1GYaB8cbb7IH/c/bdIbzAv+1tfGfpUD/wDBGfxarqn/AAvLTCT2/smT&#10;/wCLr9wj4m8ESin9bX/gM/8A5E/M3wVxMnb2H/k0f/kj4oor7VP/AARo8Xjj/hd2m5/7BMn/AMXX&#10;z/8Ata/su6p+yl4203wZqviuDV31HSherPBbNEEHmvHtwxOfuZz716eVca8MZ3jFhcFiFOo03blk&#10;tFvvFI4sfw3nWWYZ18TS5YKyveL39GzyqikLH8KWvqb3PDGWP/I7+Gf+xjs//Ry0Utj/AMjv4Z/7&#10;GOz/APRy0V/MHjT/AMlLS/69r/0pn7R4df8AInqf43+SLeqKP7f1bA/5jd9/6UyVCyKylWHBqW5m&#10;dvEes2s6hXGuXxTHRk+0yc/0I/xFOVRnoPyr+hMhlGWSYb/r3D/0lH5HmcWsyrf45fmyDQGP9lrE&#10;zZMLtG2e2D/hitH4QWt+v7bfwam0uztri41jxT/YcUV9r8+mQNNdJ5UO+5t0eSICRwcqpJCkEYNR&#10;/D+y0W++Ia+EfEsyQ2GsRshnkHywyFSqufYOYy3+yGrkviNq+seALPT/AB1oknl6l4I8R2OtaZLn&#10;7rW86yIc+xUj8BX+efEuTVOC/HWpGWlOtVk49uWumvuUp2+Xkf2vwzm0OKPC6m07zhTUX/ip/wCa&#10;jf5n1ZpP7LP7X/w/1PV9Z8N+Nj4Z1U63Pd6umheLLyIreRu6Od5be5A3IGcltp5PNex/tA+CP2/f&#10;GfxX1Dxz4W/aH1izsdat7O/t7Wb4qtbtD51rE7J5ZnUptZmXG0dOldl8VfjJ4d+Lnj3xV4r/AGZp&#10;7HVLDxDI89hc6gskNnHqEtslx5R+UO42SLuKjb8hwxO6vnTx/Z/Dbw34u01PjX8bNYTWtd8JaLqs&#10;s2meAYJLCNn06APDHtu0kIVkwWYbmYse2a4cx4eyaLccfj62HjKTk5K03za+7aUoJLVt630Wh0cN&#10;VI8QZkqOJxKwkIwfvwwqxF9VZOHPC1/5k21tbW6+gPjv8Nf+CkuofAn4V+CPA/xJ8TahMPCd/Nr0&#10;Ft43Ez3ck+oXGwtG87GZfJRNrEEYyBjkVvfAXxN+3z4P/ZI+L178UNE16+8R6X4RvIobXVfDNtcC&#10;K4NzYJbyoFgJk+XznCsWUheQQOPnH9vzQP2d7bxh4QsdS/aa8NaGmi/DnR7aC31vw1qkRxKjXWR5&#10;FtMFybjO3ORkA5PNfQH/AASd+Fvi7RvhJ448YwftFaRa+Fb7XdHgv5NG1mSSSN4HlmjEkMoQQJKF&#10;8sswyVbkfKRXwGJqY3BZjVryrVHRpRm1b3uZwpuK0i27t2dkm+axz4nA3wuHlWr0+RTjJ/uZQm02&#10;3q1J6dbKPSy2Pmyy/aY/byvLSK8h+HsJSVAykfBjSyOf+3Cvcvjz+0B+21/wyl8JrLwx4DL6kLvV&#10;W1Rn+FFhMkEbpYtHJ5RtCkQ3tMo2qhcoQc7Mj6J+Kf7I/wALhqv9tah8W/EeoeKdA1RbqDQpPFd2&#10;+kwxPG87Tx29sAojzcsGIBV2i+Vc4AybL9iXwl8ZfhoJNc/aL8URjRvE17Pt8KT31qoeW2tSVkDW&#10;c7BT5eV3AAAtgn5q+VwHGmG+tYvD151qapRtKU1ZcyqQi+RK8pRu7KdlFq/nbyXxlhsTxTSyypgV&#10;BRh7RTumpppx5Ut7q+t7Wa2a1PL/ABV/wUF/4KUfs8/E5vhjo3wz03XdJ/sbSni+2fDq4jaOaWwt&#10;3kbfbsmT5jNkHIHQAAADxX9uX9t3/goPov7SnibRbz4qeI/Dmn2GqmPT9H0qSbTbQRLnaDCQROMM&#10;eZS+7PNfTfxX/Yq+M1yPEmt/Cb4p+ILGbW7rQ7Oa41DxPLPAunR7ZSypHpsfllmt7f5wxDAvkjv0&#10;/wC2l4f+MXiLx14K+Cnwg+KNpe+JvGviO9fxLfa3J59no2g2rGW9v5YJXaMqsTAAiMfMyLkEivVr&#10;rKKHEcI5fFPE4qo4urQp0+aNlKT9tUi4T5UlduTdnbRntYHN8BhcVQTwylHkbk22rW5OklJKcrvl&#10;SSbs/Q8s/wCCcGg3v7Un7Jvj/wCKX7Qvws0/U08X+NbSLQ7jTtEtdNfUrbSY3Se6/wBGhKTt9pmk&#10;jy6BGKMCyn5q0Lr9jf4D/D5PGDfAPxboEniTxH4PbT4/DGnaulprXl3N5DFMrWHmEOBAJyQpYHAI&#10;6iqDfH/4xftRf2h4Y/YQ/Z30y0PwxYaN4S8RW8ZFrBorcXF3FFIUgW6afdKwCM5jlyse5Gasn4+f&#10;starp1za/GGz8Oy+N/jPZaXAuv8AiG9v1tbHTblIz9n1VorgIznbGy+ZOyIstuS0Z3rn6KWU0Mz4&#10;tp1MPi+ap7K9KN1Sko04SVSUZc7Vd399Xppxm0k+/nZpwdheKM+jjaledGry1eam6zp0rPnnyVIO&#10;oqUqcYNSi5pS5laMdFzfMP7VOj+PfgB4E0r9nXxFpD/21fahJ4j8TWKQeRcRzOGisbaZG6FYMyAA&#10;nabojHGTzP7ZXwY8A6fqvgfS9F8HRrdWPw30d9X1eG2Ia51C4h+0zszjqQ0vljnIWMLnjFfTWoaf&#10;8Q/F3wXuPFn7e2vv4ygtPEqPpXj/AME6tYarq3hFWLNJLdCCVvtFk0rovk/KUbJQjIVvvWy/4J/6&#10;JpX7UWl/tffC74iaJq3hfU/hlp+i2LRWqyiea2iijSVgMo8bxxg9QyknBGM181xrneK4N4PzDPY3&#10;tTVOT1cJ2u4qMrXavJpuyabd+ll9HgcdgYLCw92cFGaTTUoTknBe5JK2iTVr3jttZv8AAK6+FPgX&#10;UJFg1/wgjyjiOWSeYhsc/KS3B6nH5Z611Hwt+F3jvwqsviD4T+G9RvdVu7lNI8ItoRUXQ1WZWZGa&#10;AgpcJFDHLMzBS42LnGd4/UP/AIKnftsR+BfC+ufshaL8AptM8WawkFsdefTYzaXVrKitI9m+A0jE&#10;sI84yrbs8gZ8f/YW8OWnwM8NeJv2s747rL4e2l94N+FF7OmYtS8YXkQXVL87T8y20LLbI44PlygH&#10;LEV4/hTxnnvGtD67m1OVLBwTqSjOq6sZ0opNNWskqknGHLd3Tk2mlY4eNMywNDKoUOSNKdfRvTSk&#10;re0lKy81Fdfeutjmf2ptIj/ae+Jfwx/Zz/Z/kt7LRPBvw20zTPDen392FWNVtFnu7qZ+ifP5heRu&#10;uwsTzVXxrB8P9I8G2f7Jfwj1b+2PC2h6iNR8e+JPJKJ4h1cLiO1jBAJtoAc8/eZyD1KjjPgtq/iL&#10;4Y/sp+NfjrrcltFqiabbeBdEvY3PmGaS6ma8d8/ddYLJ0PP/AC1b1wK3wR1y0/4Vi2tX8wiSO+vJ&#10;rmV/RpmlDH6q6n8RX6x4j4NUMroZ9l9JRqYlulLlk5fvI7yjrKzkkk7bT2UbNP8ACs642zXGZXHJ&#10;5uKp0nKzjdcyc5crd+yWlkvdab1u32d3cwWFsZZHVQq/IuQNx7Ae9PRpjCGkiCybfmRXyAfTOP6V&#10;zXh/TG8V64vj/V7YrEkezRreQcpGesrDszdvQV1HWvwrNsDh8sqRwynzVUv3naMusE7vm5dpPT3r&#10;paK8vgac3UXNbTp/mfNXxa+Cvx1+I3ie18Q2fw9utPkt9Wa8drf4sXSocwyRgxRiILA2XVsqOxH8&#10;Rrrf2G9K8daB8JrzQvHWnqLi21ydRqI1g3hv3GFll3tyP3it1J9sYr0DWbi68eX0/hTRp2j0uE+X&#10;rF/GcGU5+a2jI74GHYdA20fNnbX+CkFpaeFb6xsYUjig8SapGkUS4CAXkuBjtxivaxOPrT4cnQqR&#10;SalTslzNxXvtXbk9X26Lfpb16uLnUwfspJaW76b92zlfiN4Rm0/4pw694XeKHVNREVpBFKP3EkbR&#10;ztKZFAOeIhzjP6Eek6FIvjL9jzRpbi5+06j4L182Xm7SWlsb1DJFjAzhZo7iMDdwpCpx5kh80fxN&#10;4q8TftEWlj/wj8NhaadpUzRz3OTLN5rkDKg4DCOJ8D0lJ5r0r9kkw6nNrHwqv4zIfHPgy6s4FkfZ&#10;turdftcEjFhwv7hxhioY7S5Eaha/RnQx1OFDAYyUXKrh6cY8rjK1lPkTcbr44bXvdyuk2PKJxqqV&#10;H+ZW17v3o/8AtvyZw2meKH8J60NTig822vUEFyA4w0uCYSCBj/YyOCHXACohfe+HPiOXxn9s8cTX&#10;zw25/cx6aZCyWwXksWwAzN1zjgVzup6dDfWM+l3q4SWNo5MsVIB5Jy3IIyGyeQcMwLGNBb0aG41/&#10;4Yp4K0HVYdM1C3t5I7q2EeWnVSy7wCc4fAbdyRkg4IIHwFTLsLj61L2k1SUpRhObTajH+ZpJvS1t&#10;v5Voe5hs2yrL+FsbQWHcsZVcIxqaWjSV3ONns5OMLSSUrXXMleMvKPiHd6XqHjXUb/Rrxri3nuWk&#10;SVlxkk5OPbPAr1L4DeBNFk8IQ+I7svPLczM3lGZhGmxio+UHBPHU+teH2mp6XJ4gttAkmeWae9it&#10;2htsF1LMBySQq8ZOWIAxXfaP4t1HQPEA8D+DdVup9K1BmVYNJYT3MUqjLESlVVQ4BAwAQRuJC4Lf&#10;1r4vRqYfg3D8O5fiZQqRjGV3pz0qUbSUpKyUnpJKyUuVx0uk/wAvynC1q2JdeUdPyb6n0F8edQ0j&#10;43/s+rf+NtMe+8QfD3VrTT38V+eDeS6Rcxu0Fged1xLG9vIEdt3lQuSxAUZ8y+Hnhvwz4v0Vr46n&#10;N5SELHpGn3bRLbRqTsRmQh2JI3n5sFjznGa9v/ZE8LeOrDw346v/AAx4Vs9T8Sf2Vp0lnoN1cb7V&#10;7E3n2e8hnd+oaK6BeXIKBC4YYyJDbfs7/s+Wlnf/ALL+njxhZeLL64EnivxFEk9voVzAXVtMhgeM&#10;CWXGHE0y7XiKuic5H8z5lCvi8mpYmnX1UFzzbbbcG43ja7eiSuno+qUm5fumEyV55wlPF1a8+akm&#10;4K94e7rUutWm4q6tZyadr6nJfBaDwvafBT4gXmtfCaHSymtaBp1rdTxLPOXmlvHLKzgEg+Vkncen&#10;JPFeZXHhrQvH/wAUfE/hqbVWtYrG1tIpdMEEe24R4yzy7WXlWDpHvHHyMvqK+gfgb+2P8XPEfwc+&#10;JHhHxXqvhq6s7PxRpH9nT3HgrT32MHu0AUJDtLNtTDMG2gMRjJNYPx8/aW+LXhf4H6Xrnh+w8KWk&#10;8/iq5srrUbfwjp4uZoltoJY0bEACqHaUjABOOScDHLJUbRlGvLm9jdNq7X71O6u3d7q109b30sej&#10;mPBf17iDD5bQUaNSUG3ZylGy5X7vN717Nuz1u3rZHxX8RfgZ4d+JNsnhHwR8LNS8Q6/4d1prSPX7&#10;ie3ay8u2w0UF2ZGG5CjplVUswGM13X7KnwR1X4b+MLu+8efBfw+up3xlvrfxfoLILe2zsj+wpCyr&#10;JBtGRgbgxViTk19M/sIeLvDHxC2+AfiH4B0DxDqXj/UfE95aXNvGNMvBrFlp9o9rbCaALEkbxwtk&#10;NGctKD9a/g34yeHPDvjS5bwv8Co9OeeBZreXxXqn9pG2uRw4ijjSKJuAGBcSDg8ZzXZnFPMpYGSd&#10;ePsXHmbcp86uoNrlT7zjaK91312uvnOKMjzDIOalUkvYt8qbbcn8XRdPdl05dLPWxnfG/wCBb67+&#10;zV4n134la7pPhnR9Q0C6/smTxBKUl1OZYyyLawAGSY7wvzquxTjLDFaHwS/aat/DH7MF18S/BF7P&#10;4zu/D+k6UBp3jnQVtEa3uFVXvIxbzEzLFKYo9jNgrcIx/u1keP8AUrj44+LtVl8feNfKTSdJOo+M&#10;PFF3CbibTLAt5MUcKDkzSyOsUaDAUMzfKFzWf8E/BHh3xF+zr8Q/gP8ADHx/on/CRaZqFvpOj+Gt&#10;duxYXd1pAu47tLhJZz9nYvGbRtiysw5HufY4ZxH1Hh54fK6E3Wmp1HKUouSgo25400m1FtQTd3un&#10;e1ubTgmjKjmmGnWglhqlTlcpuylor63S35dFfdXZ9W+JP2zP2if+Cn/7Ckej6T4ytfAl34L8UR2X&#10;jy08MRyxjULGSAGynVVdTHEZFljaPcV3Rqe4FfnV8U/BOq/CL4uXehXOqXfnaffJNaanG7RzsuQy&#10;TKwOVceoOQw619V/8E6v+Fh/sKfE7WPiD+0BYTeF9B8RqPB0mj69pZkTUb24ZGjnZCRugtiVmd1O&#10;CrBQctx5x8evjb4a1T4qav4E/bA/ZW01fEWg3Mmm3eqeB9XuNJuYyjEBjFK1xbyDncCFUEEHoa5c&#10;0qrMcspV8S+TEXS5pOX2b6OKTULrlknpd821rv8AojLKdTLszq4fDxU8Pa6UVG+turacktU9XbQ6&#10;H9pnxBd/FLwN4A/aGu7xL+419hHrt5bkky6nCJ7CcnAyWctbzN0JE2cjOa5Dwp8FfiR8U9S0VPCF&#10;pZWkMuvW8Mera44jskdlc4LfxnYrYWIOxAwihBl/UvCHxH/Z1sv2Cdc0P4S/DPVNZ1Hwp4607X47&#10;rxvPFJHaRTXMEMx8iAqkiYhhVw52tuztGMHyrVvjD4tuPiV4a+KHinULjWU8O+JrbUpIQmE8uOQS&#10;SRQIifu0IAXKqP4W+VAiHKnhcvWIp1q8+b2jekdtbc15Wt8blZRTvtdH855zg8BlPFU1LWCqN8rX&#10;Tm1Uk/ndJarTQ3fgj+yf8OP2rPjVL8Nfhb+0ZqGo+Jo9Pm1M3cvgR10hhBgsiu1wZQvKqpaEBiwH&#10;Ga9I/bh+D/j79nn9mq00LxVqVtcnQtcabVprO2NtHHNOIxaTSRygblK284DjK8OoK8rXnvgSw1f4&#10;BfDXWfH37MPxQ0vV9e1zxRBDaPb3otNTstMtm84xT2lx5civJM0Ksqh1IhOCVIJ+tvgP8aNT/bI+&#10;HviM/tZfCzQbTUvB1laWUEPjLRNsWoS3ckrw+SZwQJx5DbGwwU44Ic14EsdmXCXE2CxuLwtOOXwX&#10;PWf7xTUoy54crvOMoT5YQlZOS529UrH6nxtlGE4lyW2FqxdOKUYTXJeCfLo0uVqLsrLVadLpn58/&#10;DD4u+Fr2xfxBaatqPiTWb2DdcW2m2Jn8oqzAKHUbEX2LAfjXmXxR+Ius6r8XNSTVPh1dadd614Xs&#10;dKje90QagYGW4uTMURTtEu2VdgY4ORnPIr1TX/D958BP2n9U8DaxqU9/Bpl3JareTgh3tGXzI5No&#10;OB8hVscjngdK7H4g+BNH+ImhR+atuHAEkNxLbiUFCvII/iBB6V7NfOsjxHFFeeMoulCrJqM07+xU&#10;X7keSEVF04pRi0ouVldN2s/yPivhOpwJXoKlL21OpBPmta7vdq13Z7PXdO3dngXwa8H2nww8QTRf&#10;CS68aaVoF1CZJLbxHp8kEK3a7vMkNw4ZFDlcBWQgMxIIFdOnxmv9Bu5rD4o6bc3sdjbTRS/2Nuea&#10;aEBJFkMaMc4yG3o2MMufZui+NPEHwjvL3w1rGvR6tpUjK9tIiySPaAuQybCMyJySV+8ATgtgCuS8&#10;JWup6F4q1jxzb6jYm4iSBzYbyr23miTCru5fYCinqMqOoFfr+ScHU6uMrUcc/ecU6NX3lKqpaRft&#10;LJwknNQu0/es7JxXN8Hjsx+t0/bSipJb973W/wAtf1d7mj4V+OvjjT7uLWPAuuWsNk+HtJ3kWe9h&#10;j3lvLdeUjbPrv49M19E+Bovgb8ev2O/G3xA+KHwu1DVfFPw68U2N5/atr4mZb59N1BfIkIkuIphs&#10;S4iVvKRUQGfIxzn5Y8f+GPB+ua6fEvhgTabfXSGS7kszsVJSxO1RgBlA25yBznHGK90/4J4azrtv&#10;L8T/AIafEDw5qureG/Fnw6urK9vvDFssl1byQyx3UU5hYhcJ5LMxyBtDY+Yqp/UOK+EsqXBuJrUa&#10;Kp4ioldy91yndRSkrqLbdkrKzeq1Z6/h7n9TL+LMNGFS1Fy96PW1t09W7et+ljiYdH/ZZ1fx1YyS&#10;eNfHWlaeNHv3uUufDNneTRSibTwixMl3GHBVpAXYIRgDadxx7p8UPEP7Jfg79kH4U6bpnwk8ba+t&#10;7quu6nFqWo+IoNO/emeG3dHSGKYHItkIAYFQfvHPHPfBj9kL4S/tJ/tC23wa+GvxX1pL2PwxqV1L&#10;JqXhu1tN+LjThGkebzEhYeaTkhh5RG3rj3bxr/wTr8Nj9kEXXijxl4o0tvhP4q1a316O60CyMwS5&#10;SxnRQiX7I5zKMFXyQ+CBjn+UsXi6NHERyuboxxXsqcfZucee9TEckEoyk/im1GNlrNpXvZH9e4bE&#10;4XFY+lRpVJzc6topJ3k3CytyxTbbaWl9OhW+C3x7+EXif9kfxvr2qW/ibwrc6nr1n4ds767mTW08&#10;hwbqSMMFhm8tVt41IIkK+bkbt7Yg+PHwO0X9oT4HL4a+DPjzw74g8QeE7eDVYNLtL37LcG3cpZzk&#10;R3SxNhgto2R8u6Jh1YZyPi98MPAfw5/Zz+Hvw78E+Ir+5iudMufFN4b7Tkt53nvZNkIaNJJAq+TB&#10;GF+Yn588ZwJj8E9T0rwDqXxIvdPsl0y++EOu2rrKB5sji2uZQrAj5lDRKwyeCoNfqGe8M5T/AKqZ&#10;bh8XVcMXT+syqxd4q7pQm4puL55Neya1cU0rNWtL36+X5BgM24exlDGSo4+lUxvuVIOMLSWGTp6x&#10;i6jqQ9g7KTs3pKL5lL5T+EP/AAT0/ack/aqT4Tal8OdR0Z/HtrLq1pcajauscEdowW9mfjJEaSRu&#10;doORjBJIFen/ALV3hLxZ4t8S2Hgn4XaBqk/hnwjajTNE0mS2b7bIxO6S8liGS007kuSMkAInRBXk&#10;Xwj+Juo/Cj45eAda065ZEm8T2+mTLZyuCYr9TaOAYjuDFpYTx3hAPt91/EnUP2iNN1ZtM8O/GTxZ&#10;p0niGPZZy3tsXWxVAPNkS5ceYcoNoj39XyOBx8tmuJ4Uq8JQzDHycKleMKfPf4HQ91uUUveh7KKn&#10;UsnLRSim1Z/nviXx/lng1/aLzqmpuLc6EoqSinVl7RrlSl7vK5xbbXKo3Tb92XG/sW/soa9+z5aS&#10;fHj4zaMbDxRdWzQeDfD9yQt1p4cES39xH96Fgh2xKwDZcvgbRn0qPTvDum6zZ+MP+ETsru80qeOe&#10;HdaoZCqSLIyK2MjOwdD1xXmPgvxd44+DU6+D/jr4ijvLG6lll0/xXPP8rtwfJlzyr4yQTwemSa6f&#10;xz8ePhf8Nbaz1DxR4jCxXwf7I9pE0wk2deUBA645r8nyrjTiLh/jShg6UYVcsryShUjrCUb+9VjU&#10;cYvnjZucJJOPLyOKaTP4Qyn6QXiZx14zUaGHw6q4LFyjTp06d5KNON+apGaipOUVzTqRktk1yxdm&#10;a3xt8b694C/aZHxY1HQPD3jAnUf7f8Fa74j0jzJ2s7gmaA+fE0ckoQMF2ys+xkKjGMV9MfA+T4Ef&#10;tu/CzWrrw58ONC8O+Kpbkx+PPDhh32Woq/KyzRgDzoZMZSTiWGQNhwRl/knV/iJ4D+On7Oj+I/A1&#10;+92fBXjH7G8jwNG0drqEL3CphudongnI7AyN61yvwV+PXjr9l/45eHPjf4Os7jULGyeSy8V6LA6/&#10;6fpcwHmqASMyIVWSPn76DsSD5vHuT1sXm9WOCxXJiEubD4hOzjJpyhGcv+XlJtuE4z5o8rbtdH9M&#10;5fj8wyziyOXZjUbpxvyqpvC65lyt6xfRaq7sfeX7RHxs+HP7I37F2raf4K+BzQ2+gaeNIg8MwQC5&#10;g028ZdsZuGxloWIMqzsP3oU5IckD86/2Rkuv28vjCug/tGR6dqCaPol4usfEK2tFtte02xEQk3y3&#10;KqBcxIqGNRJ+8/eBVk6A/p/45+Nnwq+JfwVt/wBpj4QfEWXWfDSosGoSaRlZikhAMVxAyna8e9iY&#10;J0ZcFhjnJ+VvB/xb/Z18G/s4+N/h742SG38ZeLPiLqNlr178NfDNnbi0022kiaGDDuivHJlZDtYE&#10;liMDGKjwXwmX5BDOK9KnPC4vT6zCTlGjOq2k/ZSm7+zk23Fy5f4kZQnKKsvs83z6lTyrGYaor1oO&#10;MlOTSfJN2WqWl2pQ1aldN9Ffb0f9lD4GftS+JfCmsT+N5rb4MeDIntNC8MSaPfWqzKiqrC5fYUeZ&#10;yN0k+/cSMA8DHYftHt8Dfh/4S8I/BX4X694Vt/7On1SfTPD+i6nbu8NhLdF0dYo2JCmRZvmxnKtn&#10;nNfQ3gbxH4R+DnwM0u68OeEIk8M6RpKM14NagQsgUFpSFVk3FtxbL4znLYya+OviP4c/Zu/ao+D2&#10;ufFTTriw8feNpPFss+q+D9PgSTU9OttwhgT7PJskzHDGkjSR7gZJJCpORjp8KOKMxzzjTG8R5jFu&#10;h/usfq9V14KcpqfNUpKL5XCMVz1FNxgpRjZRd1c6OOWVUsHKbk17zvok3vZt7Nt2T1PD/hV8bfCv&#10;hT4saZ8MPGNjfCXxV8R7i3ZxbBEtkkvltlbLEb0OCSRyMHivb/27f+CfXwH+EH7WPhr9vPUPA2mP&#10;8OrmeKy+L/hpYnjg37RHa6qscXDMG2RyqRh12lu5r5v/AGqvi/8AFD9nmbwDbfDvS9M0uwbwsLmK&#10;317wlZTXH2hL+6RpT9sgaYyHajOSSS3zH1rE8Zf8FgP25Pih8P8AVPhV418U+G9T0vXNNk0/UYpv&#10;BlkXnhkUo4OI8ZIJHTvxXo+K+D4g4l4yw9fAZh7HD0o1KVWm1Je0pVVBS5ZRv7/u81OT1hNRaejv&#10;9ZlnD+IeXUq2Ehy1Gr83Nqpa62srb2a7aH3R+35+wLoH7SvhDRrL4L6h4b0y/Yfb/BM015HBEBhX&#10;ubeBUBaWKSIC4CRq214XIH7019CeL/Avw1+PHwS0f4Z/GDT7rXILvTbVr240uxuREt7B+7kKSbQy&#10;MsqSKQwB4II7V+D3wK/bF+MXgb47eDfHvjL4g6l4g8QfC28sZdNGqTMwk02NtqRqvChXiV4n2gZO&#10;c8mv6BPhJr2m+K7ibUPBkvn+HPE2mQ+KvD19GC0SW9wsfnrkcZDvHJtHLGZ8dDj8o474XxuB4Ny/&#10;J8PD69Ww8v3VWpKdKbnBc0PehOKivq7qSTlLSOH1d2rRjqOJwapqtP3Wm9Fezb96Ot72kl03kzx3&#10;4mf8E8v2ZPHngHQPhj4w05tJ8JeGroXGkX8+qyC6tbiWdC1g0j7l+zTlmypP7piWB+fj5Z/b4vPE&#10;lh4y8LaZrnhafS9D8EeJY2uNKsrI+RpVnFBOFWOCMZMYdo+VBOfnOeTX07+3R/wUl/Z6/ZS0C88A&#10;ai8fijxPPayJF4VtiGUbxgtdOBtjDd15YjgDGCPlz9kb9qFP2+7O5+Enjq1s9M+JujRyz+Fp4iVh&#10;13Sw2fsRZ2Ja6t1YBMndJEn8TISdcgzfijjLIOSFKdRYVNxmvdWMjytT9nGzqNUI6UJz53UhHmle&#10;fun4f9Ifwm8SeJfDJZtk8Jyw+Gk5yoXt7SElaUorrKPxJ25b7J2Pnj9nD48eIfCX7eJ+FGga7HLo&#10;njfxCH0nULeNGxczqioyv3RgoUdckgjvX7DWp0zw2yWI0uST7XH5V1LGgd32gnJJ5xwfxI/D80fE&#10;37OUvwp+I9v8SfhDplj4f8VaVfPeRx/YojBLOybDIVdGCt8q84529j8wj8f/APBRj9unTtc06x+H&#10;0vh3TdQ0bTHXVfDmq2yyDVG4PmI55Dfe4DLkZYFl5H9E+GfG/AObUqVPCT+rVXSpwq+0ly05Sppx&#10;9q0tIymuVTns3GPM1sfjngx4g+HWPdDK6X+w4z2dOlVVV8tKdSkpRVVpXUKlSLjGpJq0pRi21sfp&#10;6mqwqWMtxcsXk+XzFB/DgnAxj34J71p6PavcXLWV1tTCMRnIBIzxjPQ5PPPSvn39if46eNP2iPgZ&#10;pnjf4saXZ+HfE97LNFfQaOsskFuschHzFsqGZfm27jgMvJ5r2fTv7Is7cQQ6m92fNIUyREdyM9Bw&#10;e4xketftDUYz92Sku8WnF+aa0a7NaH9HVaXsarhzJ2drxacX5prRrs1oze1e7sBeQ2QEflx24IlT&#10;7u48jg8bcY46HniqfhrTZpNTn8MXmowRzSyzXMO4ERsRIdysc/Lwc/hj3o1DUZoZVnuLFWijt1aJ&#10;cHHIAwSewPYn+lZ0z3Mt9FfKgiaErsTcDlg4ztPrtGOvPFNImx0MXhiLTrhf7XSKVGBkWR4QVccY&#10;OzGMccduKztVvEkYwadCBvjZgrEAbsdMDoPpirWq30SxBrR38oKMPIV4I4IOD1Gfp6E1VRNga5KM&#10;SiEhwQCR6f59axe5nK97GFZXWp3AmV7CNoSWErBSSNoAx9Mg9f8A69cV8Y/iF4L+Efwd1744eLxH&#10;a6T4Z0W51C8Z0x/qkLYUfxOxwqjqWYAdRXby3Gq2evXVpe3Pl2jlWgaO3IKMVOd3HI9z3J+lfJv7&#10;X8sHx3/aI+G/7E3h++kvdCTVF8Y/E2GOIYOmWE8T20EhJwqXF1tTHJZY5AMcE9OFoxrV1GT91at9&#10;ktX+G3mJtpH5cfEGT4xj41ahq3xjs4bXxJ4z1a81jVLfa0P2eW4sLaW2gkw4B+zRSxxDOAMOOjEV&#10;+0H7HHiT4E/Ab9ljS/AGta3Dos+s+D7XxZ4h1+9twlgy30StFG8yEkPHE8Y2EDcXO0kk1+fv7afi&#10;Twv8Sv24PiV4W0PTLHXtWPifQU0B4ZE+Rn022gljEmSUJlCITwsZByGfaB6X+27b6z8PvhxP8MHv&#10;9sNp4uWyK28rGOdbaGTcoBJ2RpI/yL02lFAxGMeLxpkeA8VuKcu4TxvNClWiqU0nJWgoSxNTk5Wr&#10;OXLRi76NcykmnY9/hbAPi/xcyDhrCL6vPEc0Ks3DmbjTp1a05pK3vtezipSul9x+gsP7S/7MFh4f&#10;j8e/8L78KzeHoXTRrTUP7VVkScR+Y8bEjO4osZ6djXwzqfwBvvFH/BVz4b/E7w/8RvA9xp011o11&#10;aJH4ptzNcRfZsqY485bcMFQOTkYrzf4WeA/EvxR/Yd1bw14H8PXWr6hafFKBprazVCbdZdOYRyyF&#10;vuRkxuC/AGOSM13n7O9h8Mta/bE+DmjyfGrSU8QeDtR0qw1GBtNn+yalJbqE22lzEjiR1VFQiTYr&#10;MC0bFW41yf6NHBHBGMxOMwOKryqU+e6lyyV6U51oyajD3faVKsuZuy2tsf1DPw9wnCsc0lRxkpSp&#10;QxlKS9lzWjCEfZykoNuCqW5VKVop7N7HSeA/2H/2gvhr4j1Kxu/FOj3lrrFzLJb6NDNcRvNcByVW&#10;IzQpHJIVLYRWLN2BxXTfB34O3njzXbm78S3B0nQtGDTa7qd0PLWBEzuXLcbuDx271e/bm/4LDfBj&#10;wf4Wu/AH7L+tt4r8ZTy+RbXg0aVbTTJg+PN/forSzoR8iqpUNgknbtO7+yb4o8M+LPiR4G8H/tze&#10;P/J/aJ1fQn/szQFeUW9zZKBNbSahEqm3j1LYsjqrYBCh2Tfiv5O4pyviXxnp1+Jc+hDL8w5XzQoU&#10;/a88YaQvHmX+0yjdKPNPmtC6TvE/kHxg+j3gPF7xCo+InFHNSvCMZ0aVKMfrDoq8ZzV1KELNQqVv&#10;ebioqy+J9P8AtAftGfA34D+ArP4Y+JvGFr53iVF/4Qk+LdJefTNCuliE1vJqjtjykLlCiMCVyruA&#10;lfKX7In/AAS1+Pn7WP7QfiH4zft9XOtW2h6Rqv8AxOrm+kJufEtzjcsNrIPlaDbtPmJ8gUgL/s/d&#10;f7Yf7H8v7R/wMb9njwxrQ0ea/wBZhnme5tVk+1Sbi0jSsRu3ctIXBDEpzwcV4N8A/wDgqf8ACXwt&#10;+1RpX7AHhDwlLefC/RY7Xwr4F8UWaST3sV5EDE88yjPm28sg6qoMYG7lc7ebw4r5fX8Mq9bh7Bxj&#10;iKNarTp0KspRlWrRjC1TES5IwlOV07Qlypr2cnBNM/c+GFW4b4VnR4dd5csva2TlPD0k006cnZKM&#10;lJxjTjzOMafMrcqS+xbYy+CrnR/CWjaJYWngW009NNsdKs4I4h4cijTCTIxxugCrtkVuRww6EHm/&#10;hNpGl/DX4dXnh3xHqlomjeFbmb7Fq1/OggTTlRZY7gzMdvlrG/8ArM42rnNWPi18XLD4e67pXgjQ&#10;NGl8Ta94iTzNGsdLnTybiIEfv3mJ2JACRzySQTg7fl/Nv/gpb+0C3xR+KWnf8E9vhv4xTU/h/wCB&#10;bZNc+J1zpt0WttS1i7kee30ZGH3rO3RllMfQsVBHykV8Rk/hnmnilg8TU43nUpzwcozxOJjGEfaO&#10;MpL6rCOnNOlzOnCuvcXO6aU4QpzPxHNOIcswOaPEYWpzSoRkpRV3/EUWlJ7c0moz5dZJJN8vPrP8&#10;a/2//Dd5+1j4o8QfsAWmq61pfiHR4bPWfEHiLU3sPBupaoklwk1w8Bhklv4TC0SrJGqHcpKuAxzQ&#10;uP8AgoR/wWP8RaVcXfjO7+B1raTSNAkzaQ5juUcGM/65OjhiuCMsGx3xWf8AsyeAdJ+IPxMs/Ajx&#10;2UUt1Eyac14/lwQso3ZOPRVIA6ZrxT9rX/hf+tavrt7r2mrp/hzwjrKRW6KygSuX2JMrAkTckcqc&#10;AMOOtf0FwfmuG4o4iwfDOVYbB4GlhY0lGrWcp1lFy9nRhTbnGVSo5vlTVrNvuk/50458TeNqWaUa&#10;GAUcPTnLWtNtKUvdtTpwUouc7yjd6JXstT6C8B/tJ/8ABS3SfBGv+HPC2p/DDw3JJos8tvb2Xwst&#10;0VjH+9nEGJUST5FZjvXBEXY8VyXxJ+Mv/BQv9r34QS/Gnxb+074S8SaFo9/BpPifwzoPggWQtpgu&#10;6K6uWjuN0sc24qCshTcGUgZwdD9lv4lfFD4y+BG8SePr1NPexuP+KevraHZgRqOVBJ3fPkHIw2SC&#10;COK+vfC/xK+A/wAMP2OL3xT4g8JaP4PsfDsB/wCEq8KW1pstdbs7h/LYxABndZmYGM5LRTxoDwMv&#10;x4rxHzDJc4xWT51hqEsXSq+zqSpQdWzk7KqnrOXJObVezUoxcmuZxaPd8MOPKvie8y4fza7zGm7q&#10;0pTp1I+7zc0nJvmVR2s2m7rdxdvhPQPj5+1P4d0eHw3oQ+F2nWUSCOMW3wg05jEv94K0g3kdeTye&#10;p5zXVav+15+3h4q8Op4a8S/tiXwt4USK1j0n4eW1gscS4/djytR2KMAAZikAHG3FO+NPw20TwVqG&#10;m+LPAGtnWPBfiywXVfB2thMfabN+djj+GaIny5EPKspyBXjfi/46fDbwdOunXGrzajqEjbYdL0S0&#10;kvLiRvQJEDt+rEAdzVYji3iWGIng3Qpuaeq5HLVdfelJWa+TT7HoVVicPWnhXSs1pJXn+K5rNeqO&#10;kvNI/wCEh1WDxJ8Rdb1XxfqcCgwy+LbxLu3tpgf9dDaJHHbRydMOYmdcAhgRmr91eXV7cNdXlzJL&#10;I/3pJXLMfqTXJWV/+0n4zsoLz4Zfss67eJOjM8mrXS2/kDjG9YllbJ9BnHfFX5/g3+3NrNlAI/BV&#10;j4flYH7Rt8N32oMOeNhJiHT1U14GYVM8zWMfrVRKCvyxXKoR78tOmrR+UdTGVHETgouyitkrJL/t&#10;2P8Akdn8LPj38MNP8b2PwD+OPhS01nw0ZJbrSdT1q186DwdqMiYi1BVJHmWvmeW1xAf3bqobBYEH&#10;m/j78OvEH7QPxBu/C/xR8S6FoXxy0KVNO1i01CSKwsfGVuqAWl5aTALAk5h8pPL+VZlEboSWK1ia&#10;9+wx8ZviZaWWl/EWfx3fzxuRu0fQzYeeWxhSEjYgDoArDrzk16jo/wCw18FvEnhrTvDfx18Nxa/8&#10;RvAFjNf+BfBHiHxK13qXiWwhjaT+z7iKV2ZBAwEkatteSHfGqkKCPrsjqwzHBrA4i8uXqoy1S/vO&#10;z5l9i6+G8LO6R+5cFcVYOjRoYHCwqKpCDvKV5Qvfu1pCXWLSSaj72jbg+Gn7dE/7KfgP4cfsfftF&#10;a94T8b+G9Z11pPGfhL4grHqlrommyyx262Fvje0MqRxzT7VyF8xQF4rlf+CpVp8Ef+Cm1loPj/8A&#10;4JhXXjjxBqHge1/sSL4G6Z4Umt49J0y2eUHUrJQBGI3IjJwdzeYvfKjV/wCCa978WvEet+PrL4d/&#10;CzR9Wm8NfD7Wta8N2dtoFuLrR9TnHkRSWLoFeI7pm/dZIOOF3YryL9k34R/Grxp+114W8B/CzxNq&#10;fhzxWurNJJrULPb3OipGWNxPLnBQIiszKeCDg9cV+gcO8eZjw3VwssIpVYTdkp20WkLJPRt2d3f7&#10;r2X6BLK6qxNavzxpTpLmdtYtyvJtrorWWiv69fL9E8b/ABP1/wAEat4TvfAV9okup2w1qCy1u+W3&#10;wlw0kV2WWFZXUC9guisQAP7wZAC19R/sD/8ABMfxn8aPh1fa94P8X6H4e1SyuII7yTT/AA8+pyRo&#10;6FvK3XlxbAOAq7n6EuMKQOKn7RPiHwt+1B+3F4U0S/nsPDWsaza32gprmozJFa+Ip4r20uRcTTrC&#10;FQ3QnmQ7igVnRMLGFU/o7/wTY+AHxE/Zw+B11D8bdKn0nXde1+5lvdPllDmMNMYomLKSD+7jVgVO&#10;NhBFfMeNXGWP4V4Zr4rJaSnHFcjpJObhVr1asKdpxjKKm378rO1+WPRWPx7J8gyTN8xr16tNezdp&#10;J33bu3e/2YpPZLVp9bHN+B/+Cf3hyb4CwfssfH347/EnVoLTUZbvwzbLbWOmxtI53tDbX1rFM1sG&#10;wxMbHPULnIrltd/4J/8A/BMT9mLSrzxD8XPgNpc7Ws1vLJfePfFmp+JkvDKX8s+TJ5QZw0LAggqO&#10;PXFe7/t2ftCL8AfgdefEpPghrview0+7jaa8t9XisDZAkBLkFWaUDcQOAG+bkDmqH7LPxy+Df7f3&#10;wVtvipp2n2Volkn2PxH4Re1glOkXassnMkiFyjFBLG42gq2MAqQPwfLPEziTE8L0c+z2vShQwzlT&#10;xUcBGhWrOFl7OdOUlWpxnCVozUm4KM1JWa1/R8Bwrl9CvSx2Jws5YTnjFyi1B3Wrim07Pl1i5R6a&#10;XPmP45/tW+N/FH/CBaD8Dbm10H4W6rHd2VxofhHw9/ZVvcXFvcSITLGF3FRE9q2MlOc9engv7TOp&#10;eG9H0TUW1HxvYeHB4lksvCZ1ltOad7T7U73N1KVjUvJizs5Y+OR9oXpnNem/tq/tGfCrQf2kbP4B&#10;eD9Y8Q20mi37341/7S9/HZ313EiyWb202HWBIY4crG2VZ5R5bHFfM37blr44H9n6GuhDUvC+h61e&#10;pJ44s7OT7LqeusFjvYoncAqluES2CkKS0chwRiv6axGOy3E08JxZl0vZKhgnhpUHb27qVaja+sKM&#10;I0/dg/enTfvTTikox19HP+A6Vfj/ACjiXAVI4OCwNXC+xin7atGriZ1VUqt0405Q9haPtIy55TcY&#10;yhGCafT/AAj039i/4B6bc/HOz+IHjL4n2kAu9A8QeGrDQItGgeC9tJI0M0k8sr+Ux3MpVCRJbrna&#10;cVjfBX45/sxaL8R9J8OeEP2TtDU6reGwh1jx7qsmstaTTKY7ebysQ2+FmaMsHjYbQea0P2X/ANmF&#10;l8PaxoPx9+J2keBLD4h6DFaaBpt9G91q93cpdwT208dnFloo/wB26+ZMY1KuSDjmvb/gV/wSl/Zx&#10;+KHjOXwhP8RfG+q3lraNPJOPsmnQsqMqHaVFy3VhjkH8q/Mc14jyrhvDUcRjqlHD04rmcZ2ckr6t&#10;J89SzSTVl1djfNuJ+FsnzaGV5hjWsVibqjC7UqiSbvGMLJqLUlJ7e67vQ8y8EftCfHr9rb9n/wCJ&#10;n7Mfjnx1dp4h8OwjxV4P0fTIo7C3KWeY9R0+O3t1RAvkMZgmPvQse5NfPP7P/gn4h+OPiHDa/C/x&#10;PJo+u2yNLaXyxhgufkdWU5DIyswZWBDKWBBziv2X8PfsNfAn4WeMZv2j/Bnww8OS+JrN5J2uL+a5&#10;ufPkKNDOuWnjiUyRtKp/d8lz9K84+KXxC+BPwb1LxR8I/C/hmT4c+KLbxGtvo9rpwtbdtYtTlxJB&#10;9nAdU2FseZg/7THNfL1PETKM3y6OZ5VUrYh0Zum5wozaTV5xk1VdJuKSak43so62SbPkOPuOKHCP&#10;BmZ4mjy0ZOlKUOZ03abjZqMZSUZ7KSi2r67HxR+0N+xN+2T8Nde03xFc+EYToV6Ixe65e3YsY7K9&#10;QAukt1IVSM7gsqTAkSb0YZkxHH7B8X/hr8Kbr4d6D+1VqfxZsddu4dJt9P8AH0Hhm1hvo9ScxRpO&#10;HCyhVdsvvdzlXaI7vPdinpWr/s4fGjVPgr4g8R/Fn4wRX+ieMj/aWkW9zeS3y6ZLFGXZWkfOPNtV&#10;lBCD/WQxgZJGfjT4XS+LvhF8VFfT/hX4l17QdftWsr+3Tw7dCPWtHfKSAZCeYYlcSK2QTkcqHkY/&#10;t3D/ABFw/n9CGHyenHEqFufEUYShTVZfFGUdr05XTtKzg9HOFj87zrL8Lw1m8aFGsqqqwp1IzUrx&#10;UpRUtLJX5W7Sa9168rcT7S/4JaH4c/CLxhrPwy+DFl4j1hNZhttalbW9ct7O1MMkDtDNBGIHeRZI&#10;yoLIWAaEAnC5P15qfx08A+B4tc1Hx7faN4Suknshe32p66tzCsZgnaNVysYEgMcwKkMPlGM54/N3&#10;wbbfGj9n74oR+GPBtjKyaJayN4K+I3kKy3dnLE0/9nTRTFBJF5eSjsiMjhV4i8ta9h8F+Hfg34Qi&#10;8QeKfiprcGpT+LBa6k+laVavPH9tjMskU93LApMcbC4lDrEJJQH+6pWvyTi7w0znO/EF16OEpQoV&#10;8NOlGcaUZVKck7pValRTpRteKjeEm4pWSa5janx/ndPM6WX18uq4mpVlUl7SMlTopR1Sq1Gpeznd&#10;8itFqSSnq2zvPD/7Y/7PPjfxvqXi3xB47+KHii0FwbbToUtZINOiUDJkijtWjwCePnG7jpzmqXjz&#10;9pTxp4m/Zr+O3/Cj9c1q00Ky07SrvSbbVzK7WrGSWK5XE2XVZQiHZuxlePvHPnX274x6HBBdeIfF&#10;FlZ2F7G0mh2fge5WHRhabyE8gRKpYgghjIWkDAhsHIq3pvxpvtX/AGXvjdoC+MdRv1sb7w7p1xaX&#10;s7yJHcyy3ExZd+cHZEgJB5zjsK+ow/hnjeDMzq5vjM1qYjkpzh7KU+alOKg9OWKjTSbSfuwXW+rZ&#10;5nGWQ8YYmviaWJxtD6rTVVunQhOUZc9OdNKVeU26kU5p3UIKTStFKyX5l+IdC0eTWT4vtNJVW1B5&#10;H+1SL+8mfd87t2DE84HAzj1r174SeEY7PRbDxXeardT3ctoyRI8pKW8ZY/IvPQgAnpz24rQ1j4R/&#10;DvWzLJJobWc0rljcWEpUhj/sMSuPYAexFX45dZ0mGDSLfRPtMUEKQw3Ec6oCqKFBcMcqcDPG7mv6&#10;J8V/pDcNcbeFdDhvhGE8JNzSrQqckL0VCV4xqc7Uk5cqk7xnJLWPK2j8by+OeVc2eJzSpOcowUYy&#10;lNz0Wlk7t2S0SdtHsdnrv7Q/7cNrpHgf4bfszJqN2ll4iVbpLHTPNV4XBCxXEpDKkIy33hxgHPyA&#10;V+jWjW2ti1tZ7rTXWbejMqKWTftGcEgcAjO7H4Cvg/8AZh/a90L9lnS/FPiT4m6PrYsntoJba20G&#10;GG6+0sjHcj70zH8rHBGBxyw4r7v/AGe/2gPh9+0v8LdK+LfwouZbjStTQ+XHOgSSCRDh4nAyAyng&#10;jJ7V8pwjWxWJ4HwfPCL9k5Qc4uMm3zNxjKUW17sbcqeqR/RuTYnEY/hHCzVFctJzg6ltZSb5kpOy&#10;2jbl8uptW3hpxYSR6jKw8xyu2M4AHOSffmtKy8JaQl558CSb84V5WB2njoT05A/OmNq1k3iU+EWv&#10;rZNSEYkTT/tSee6NnDhM7tvvir8dxPb4juEMjREbtg6D2GQfX869dqUXqW4SW9y5NosGn2ksoHmX&#10;CEhgo4XHGCRx+I6c1lz30UMDNdwM1wQEiCK2M+uMfWumvX06XTYI5b2K5kWAk7E/1Yx0wD1wT2HN&#10;Z0ElpAUtrufy33YXgsx9PX/P0o2Cxyp03xPdoA9xBbtJL8rzQgttweCB1/TrW1ZaBbxQsXgS5nIA&#10;MgiHUdsfmcVoDEGoRzSyhkaUDe8WWWPI/vew/HFNm8RTm3aKaFGiOFwCSwGMAcflQKzK5/dx/Ioc&#10;AcqAMk9OfT/69RSWpaBizsXbACRcL6UrosUoaEsFaMkMDj06gk//AF+arX8jKqLsZU2DJZsDPv3P&#10;0Hcd+hRNiZoba3Y28TER7Tv2KCQePz7/AFqK+0021kIorTqw8qNNueRyzAHr06fWuc17xhYWqmC1&#10;mf7SJioeQEAjPUe/TrU76wlrdH+0btmkZf3ce7G0E4OfXrRZopKyKWo3WoQFlgsvKhVsNcy7QCee&#10;nJLdPVvpWRdaBeeIIjBptrNBvfdNdzvgH6L2/n7V0MlzBd+ZJ9rWVtxMSgfdHcnPOT0P1x9A3UUM&#10;bqbwu7KV4zhO/wCPSnsF2tjnpNIeLV0v9an3w2g22sKkkOV+7yegGB9TVGNzewtqWoQDznLfPIu1&#10;yAct+AGBXX6bZ22o4hdRJCBukc4xgDIAx71oW3hfRI1Cw6egKKVi3clQTg4z06UXDmscxc6bcyQR&#10;pakyOSfuHHBUjp3HSmeMfF3hX4SeH7jxr8RfHOjeGtGsYS1zqesX8cEaD6vxn0HUn3NbPxP8XeDP&#10;gV8KPEHxd8RRiPTvDmiz6hdsCSWSKMvtXuWbAUDuSBXkX7On7JOl/FG50j9q79svw3B4l8eajs1G&#10;00XU8z6b4ThYb4bOzt2zGJI49oknYF3k3HIBAHVQpQlB1KrainbTdvsu3m+l1o7gpybsjJ+Gd94q&#10;/bY+Pug/tA6vot1pvwt+H0Utz4Fi1aDyLnxNqkitAdUWFgHjtYopXWJmAZ2kMmMKDX0nJb+Gbe18&#10;skG4gJ2SwyF2cAkgKc8Pkg+g2np1rG+IvxK0v7M9np9u5d2YwD7qo6kKWZWHzdCOnOB2FfNP7fqf&#10;tOePP2X9StfgZpcjtDcB9fn0+Nku5bAI5dIiGAznaSEG4rur0sDhP7ZzGjhlONKMmopyekU3u36v&#10;yu+y2zxmIeCwc6/K58qbst36Haftaf8ABRn9l79nfSrlP+Eyj8SeIdzLaeDdEnWV7dj94zSK7Rwg&#10;nnBww28KeK/Jf9s79rj44/tUa5rHi/xV4rvrKyubVbex8N6XeyRWVrbIQUjCKQJDlQxdgSzc+mOE&#10;itUtk8lYgmDyAMYNDwRyo0LjKkEHI7V/U/DXhtkXDtCTt7WtJW55Jaf4VsvxfmfheccZ5nm9VL4K&#10;ad+VdfV9fy8j93v+CbHxR8O/FP8AYy+HHizwprd7dK/hq1tNR/tO7aaYzRoElLMxPzb0YZyOgIGD&#10;ivfX1iLT5I471mSONkhghiYSb8kpvL4BQbT0UnJzkcNX4of8EYv28tN/ZI+Mjfsw/GrWIoPh1411&#10;Pz9H1a9JMWgauy7VdjkBYZSEV8/KGCscDcw/a21uIvF/hSO5RLUNbKDZzkO4uMtljxlUG70O3DHo&#10;K/mXirIsXw/nNXD1lo23F903/Vz9nyPM6Ga5dCtTettV2YjfEdNS0VrHSrNZ7yONoLaOzDbxtbcQ&#10;4I52njABPBIIzWRrVvc6k7eJvGV/NJHOsXlEShDap85dEWYgKDlRtXkbST6Hb8OeGLWbWpdavFa5&#10;v7JWa5s7SMqYpiRggfKSCMucAjnrxz5ePBGtarqN/f8AjrXLyEX2qFdNi03csdrImScqxII246Hr&#10;nGTXzsW0tT19TvrvRPhxYW0kVxFdWksNuJvNe3ChQI2JQ7RjBZee5POea8ctfiJ4jtJIjbmNEjiM&#10;UcSoCiqWViMH/dA9gMCt3xN4b13xP4vtvCFp4z1LU7hLMvqk2pSMsdqiZYDrjAUDnpuI5HOM2H4c&#10;zf2++j3FzMmzThcyM8ewoTwMA53AH06itockVcNFqYuueIL/AF+2trW9SMCzj2Qug5K57+tR6X4c&#10;1rV4WfTLCSaOLPmSYwF6Hr689PStbxR4J/sKzN7BeNMqOqyZjxjI659M8VF4V+INh8P7HUb3Wr3R&#10;rGy+ztLc6nrb7YbRUBJZmJAAPTnpnrWibkvc1C6tcvS/CPUFuobUaoAZrXzEAhPD4zg+3v15HFS6&#10;Z8No59BuLm/nW38iLzf7QuW2Rof+efP3j06c8/hWdrn7d37N+naC+of8L18CzSHfbNFa+K7cOWyR&#10;vx2T5CeD/GK4Xxt+2z+zt44hsUuPjJ4PthYxNGkaeJYGUg7ccFhjp7k5rRYPHt/BL7mY+3o/zr70&#10;bYNuGEMbAknrzzX5z/8ABYuWGT4++HLeOQF4/CMfmL3XNzORmv0B8EeOPA/xD059b8B+L9L1q1hu&#10;DFJc6XeJOiOBnaWQkA4I496+Cf8AgsfpAg+NfhXWUXi78LGMn1MdzIT+kgr9K8KP3fGlOM9Hyz+/&#10;l/yufI8fe9w1Nx1XNH8z47Knrik2nuKm8tsYH5UGM4+7+tf1Zc/BbMgsRjxp4ayP+Zjsv/Ry0VJa&#10;Jt8Z+Gsn/mY7L/0ctFfzH4z/APJSUv8Ar2vzZ+1eHP8AyJqn+N/kizrNm9xrWpyQsFlj1y+aJvf7&#10;TJwfY9KbbSLcw+aoIIOHQ9VPcGr14mdZ1TH/AEGr7/0plqpcQGzlOoRg7GwLhR6dm/Dv7fSv6AyX&#10;3Mmwsv8Ap3C//gK1/r9D8ozGPNmNaP8Aflb72eQ/Hb4+y/DrXbG30fw+bi5hcv588m2MDkFMDk5B&#10;9uteG/Ej41+PfifcN/b+qGO1yTHY23yRKPfu34k17x+1N8No9d8PNrdnEvmRruDj1H+I4r5XEpaV&#10;oVRgUOGLDAB9K/PM9yvKa3EaxuNowliYrlhNxTko6tcvbrqvPU/YeC8xnDh36rhpyjBu843dnLa7&#10;+5aeR+7n/BO34rx/tX/8EvPAvi5Z4x4h+HF3J4J8QMAA2bf/AEnTrg9zugkEe49TAw6CuY/ao+H3&#10;wS1/w34L+JvxA8X67bX4kvtKg8P+H9IW4uLyS2vWl8ozSyqlvtju0h+65+XIUjFeI/8ABtZ8Txqd&#10;58cf2V7yfc2v+DbfxNo0GR811ptwvmbR3YwTycDsD6V7h+1tpev3Pi34ZeFLaxjng1z4i3bWsJtt&#10;shZhpsEqbjwQSAwJ6FWzxX8qeK2WwwuJrU1FO84uKd7e812a2u/+GP1XhSvOGNTUnFcsr2tfSLfZ&#10;9vXtqc/+3Bb/ALDXiP8AaS1MWtp8R1OmW9jaQ6jcW1hfNG0NpDDwkzxOpVVKkb+oIGBxXp/w7l+C&#10;Pw3/AOCfMM/gn9rLx34Uk8V/FJIpJrTwe0Fzera2uTFsgviCqm4Vt+8jdsG3IzXx9+178XPB97+1&#10;b8Qp4b9Sb3xZqc9laRod4CyuTGV52twMKectipdJ/agtfiP8Gvhz8Fj4al05NN1zU9a027mJX+0o&#10;LlrSMOFZRypt2GVLfxA7SMH8RqKWJnjK1bDRlBJ7qVmpTS25rd3ot0fpaVPDU8HSp1fevs1CS0py&#10;6OLv0Wvf0P1e03/gpb+yL4N8a2Xw48a/GnU9Cv7bQItN1661TwrJOJXiCtECyiXAaORmxg4BxXR6&#10;z8S/2UfHvgnx5Y/BX9ueDS4NV0GxMt94d1r7PLpuoNOYYLgRhI1CuJVjk3FduxASu4MPyJ/bPng0&#10;79ovV5hIAzfYWZQeQRaRDPtlSy5+leofsPeGvB3i3wR8YNF8f+JLnSNKm8CweZqFlpv2uaORdRtn&#10;j2x703ZK4PzDANfAYTwv4axPGFapgMNL2+JdaPKptxnOd2uaLu37/K4pTik0rWRww4cp1Y4fFU7z&#10;rKVJRtCM5XqSjG0Vytu7fw2fNommfa/ib9quy/Y0+HOpfAzx7aeLL3xv4a0j7Rp/iPxj4nfT7PxN&#10;YxRu0U1u/wBomiZ4iQPKLq8iqcHeNrdJ4GvfGmu/s3p8YP2nfBmpH4gfFbwhbWmpaLHdsTovh0ye&#10;ZDFKuzz2aXf58tsrKzIfL35xnz34XWvw6/br1Xwb4DuvFf8Awm/gL9nTwxHq3im31fTTp8+u65uK&#10;6dp7NO+GD7I2ZA5UgqDksBXI/tf/ALev7TfwP8Dab4a+KmmWtj8ZvEUct9qF/FYGIaJpMrk28Gwj&#10;abrbuTeuQkYUcv8AMPvuF/D3jjG4yhOtgaOHzpzlCblzOnCjF8tSahdqNWvBRUk5OXLo5Xifnnin&#10;jq/DOVxWAcKU6daKq+0Uva8ycuaEYPlfuqO1o8sp2cvdTUfwu8Cft2+E/jto/wAUvix4msPCuheB&#10;9WLaN4F8JRR29v8AZ0JDCKyRhDEkijmWVvNZX3bXzVf/AIKn/tux/GHwrB8NPDb6XYahqx2ahZLZ&#10;MtzBZDcRmaU5Qbs5YYDYPGAMfKngz9ob9pvxT4+t9V8La3qOqXsKyumnAvJCVYHfuTPP3ick5yet&#10;S/AD4xfD7wp8a59f/ao+E134/s7m0m0640+a7ZLm0Z35eEH+NTkBcjGeMV91Hwl4py3iaWfYpUMT&#10;VwFGdWlhqbhLETnO/LCpKrZRheEG+SVOEmnFOXLzP+fOJePMz4040pYDE4mGHymMo8/s4tVJw5nr&#10;JPmdrXavu3Z7M639jsa0fhT4/wDCeg+GI/ENzL4Zuby4urZZPtFsrxSWaWro2EcNLcQyZXJJReMr&#10;kfqv+zF8NfE/wK+Afw18OeGvEun2njGz8I2qa54Ou74/ZNVjYNN5c0a7jBKiOcXKqSmMMHUba+U/&#10;gV4B+CHw0+MP9g/DjRb2x+F8NjB4v8fHWNPS8nu7Yqo07SZ4pkcI0sj70UcnzIm3KwFfU/g746eP&#10;/C3ibU/E37Rfw1s/DX2HUzDBb+HLw3UFwlwu43MducyRtHGq+YsbOCHLBAT835D4h43Oc9ydZh7a&#10;NPGVX9YrUJzhTlUpwhaVFU6nNCSlJ0qFSMvdi5Nu7Tb/AKfxNLh3I8qhg8sfJgYSUoSqyXM5VFCO&#10;90r6cyUbu0ovrp55/wAFOPip4T+Lfwx0D9nX4TeE7e6+MHjXxrbaD4N0nXbDGoeGrtwzyasoIy8E&#10;EKPJ58ZKEbVJBbbXyF+018TPhfYaHZfsZfAjW7RfDnwd0GXRNNIfK6pepuNzqjAn52lmyzHJwR17&#10;n1j49/tNX3hDQfGH/BUrw/rXka94murnwJ+zdhEYjRYiRqOtqrr8vnSx4jkxkKkY+7IwPmH7OsXw&#10;n/ac0tf2x/ir4Q0zwX470HWlttD1xU8rQfGuvyIfs8U9ois0EokKPM0KmErywQmuvg7grC8McE0M&#10;hoUFhMTiHHE4qkpSnGnJpNUouV2o01r7OTdpymlKXXxcTw9U4kwFbFYucoxb5aclZ6RbtzRsm4y3&#10;dno3roj44+I3inR/EPwt8HfCF/Fur30WjQTal4gtJ5ZLS3/teaRjKXgGC00alQ8rs5dnZwQGAG/+&#10;z9pur/EDwhqmjWVg2jeHLy/8xWgiAaYCGGLC5GAGaJpCR2YCuh8efATW4fHXifwJ428KIfE2o+LJ&#10;5PEOrGXz4oj5FtNdOjodgLyzlAFOfmbGNuK9J0J7Z9JhitLOO3WFPKNvGuFiK8FQB2BHHtX674g+&#10;J2V4bJMPlmW4KUK1O0oTqcqdNu0udU1eLk3flcvha5rXsfz/AJng8THMK3tp3TdrK9uVbW2306J/&#10;eWLO2isbKGyidmWGJUVm6kAY/pWB8UtUvtI8JfaLO5aCOa/tba8uIj+8hgmnSJ3TsGG8HPYZIyQB&#10;XRVyvxhg1u88B6xZ6fpIuon0uUqI5dsiSqCykA8EZAPXIxX875PSljs5pKbV5TTfM0k9ddZNK/r1&#10;MoSjTkr7HQ6LoumeHdKt9D0ayW3tbWIRwQoOFUfzPck8k8muZ+D4eO18Q2zEgReK70KhUjbu2Ow5&#10;/wBpmPpzxWfofxdl8TeGoNS0qS1R9RWEac7OdyB4lcyuhH3QCxz3wKv/AAluluLrxWisGCeLbgb1&#10;YENmKFs8dOte1mGQZxk2X13j42lNxdm7vRq7fzk1ve6kugU6qqRml0tf7zO0vR9V8Sz634q0dkF/&#10;D4tkS181sbUtsWzr7btjn3BFdR+x/axD4zeGNTaP9xpeoT6hesJY02xQCSVyWZWUcADkMQWUkM5j&#10;QcbpvijUdA1PxH4dttPn+1XfieY2hhxuuA0MJxFnjIydzn5Y+p5IB9B+CEWoeB9K8fXWqJawX7+B&#10;Wj0kW0O8oJruCOYIzEbGCuVJXLsJDtwzPIv1GUYmu8XRpVbclP8AeU/5nCEOflvfWKtp2bm+p62X&#10;wUMb7R+Uv/AVf/gHB6g7XWozTO6xxtKSArMcDcQAcfMQDnAByWyAS5d04zxLP41hnu9as4YLnSra&#10;4FrZr9nHmLOUSTLYxuG0oq7CAB8gPUnrwS5WKCPzHfiNFwc8Y7YGMDHUKQCFIjDM2I2k6X4fl1fU&#10;5byS+v7iEy6Ul7O0kBkYjdGkXRvvArkZI6KF21vwxXhHNYwlRhWdRqKhNOzcpJX5otSha93JPZPR&#10;2scWIdqUp8zTWumr/HT7zwXSdE1G71lLy3t57SO0vMs9zHsLMHyzJGOOcYBOcYBB6Cvrr4YaZ4E0&#10;7w7bQeDpoJcW6mRzOsk/PXeeo5zxwMk8cmvE/F3w98caE8Gq+JLL59Sm4cSBj5jHO1gOh5rvvCnw&#10;d8feAZm1/wAPa9ZPdNaFZbWWElX6HZnPqBzX7r4yUuEOKuHcHWeaU6VX31TtJypVZR5VKLlFOyi9&#10;FJ7N676fM4TGY1VZQ5Hy9V1Xn5/1Y+pv2SPC994m+I2oWd1Ii+Hbvw5e6Z4xaSYLs028j+zvLgnJ&#10;8p3jm46CE9K+SbXxH41/ZY+JHiv4Q+K9CTVdPjv5dO8ReHNQkkijuJIZCI7iNl+aCdD80cyjcodh&#10;8ysyntG8QRfFHwfe6Loet3Ol6n5JjurZJGjkRv4o2wQShPHp/KvW/AXwdvP+Clfh+ytviFot74a+&#10;LOiiz0u58aXVo39leJLdWEVul6yITa3nlgIsoBSUR/NgkV/NOX4PNMvc8vxclSr0p+5GStdTSTjd&#10;vllzOzh0kpNK91f+nvCTMsshkFWNWfNBy99dYbcslbWz1Ta1jJa6M5TU4f2RvCX7MGm+HbnVvGng&#10;vxB461qPxD5Opwwa1D9htfNhgSV4Ps0oSSSSZgQhbCZxyCfQ/CP7IkvxU/YgtPHC/Gjw7rkF38QJ&#10;Ta3OsRXOn2sYS2SJFM08aJGWZyMybQxKgMTxXkf7TP7N/wAbPih+3PJ8D9B8EXFg2oap/Yvg37eN&#10;lq1laKYkkEiBl2BYmdiMkEtkZ4r9MP2N/wBkfRPDf/BPfw7+z5+0h4bt7xLO+1S51ywW+ZoRImoX&#10;AB3xkblAQHrj+nHnnivk3hfmUcyxWGhVeHlSjKny80pUp1VCclSlOMZNpTcE3GPNa7sj9jyzMKeS&#10;43BY9yjOXtFN89OFVxi4yuo35W1aya54qVldo/MXRvBXxu/Zj/aD8K2Oo/Ci803VvB/ja38Tw6FY&#10;wtJNd2NytkoeONCxdXFrKnGd2T24r2749fBPQvhJ8R/EsPxG1C5mLaxJqHg7RdJj8qWaxkIkgNxN&#10;Im23BRtpVVkcHcCFIrt/2gviho3gL9qb4caJ8LLPULO38PeFZfBfiiOJt8en2sjLNbvuUeaIreeT&#10;EjO2FjeQjhTnpf2q/B9/+zD8O9K0j44+DNQ8Y+ENVlJ0x9Cti99oVzKGkkmtZgMNDuyzwvlGLZTa&#10;xyftvEnOMslnuEoVMtnhamMU503US9nzxk4OPLBy9nFwhGUbycbct4pc1vxnxazbMcy4jwmXxyGc&#10;ZYim6irx1pqVWtNxXs179NWUk7uUVpf3dT5K+DfiDQPjH+zp8X/h/wCG/AWn6B4gmsW1jVpLyWZ5&#10;lSLUbe4eLfvZZFitgOVQH903AO4DiPh94L+F3xH+IfhXTrzULs3mo+GtR0VNas4GjgvdUhgAtbeV&#10;HH7wNbFsN8rH7MowMCum/Y+/Z6+MGvftc+A/CHgbxFpWjagqXNxe6rqeA0oTc2oRT2rkSS+akxTy&#10;sfMk2MhQSv6F/tm/BDwH8Tv2etQ+H/wG+EWh6L4z8Gzvrfw4t9N8v7JqF5ZqQ8MciIrLOE3K0TDO&#10;xyQzANj8/wCP88xWV5zh6GDfs69SFWHKqkIy9lKMk6sIWXtKT5pe6m/cg2nNxbXhcWYb2Xh5GGVV&#10;ksVGHtqSUoNe05eWadlrFpqSje17KXRn5teL/wBm/wCMv7Tn7I3gvStZ+Iuq6Vp/w5+Jeu22o6lr&#10;mvi3sNIT7NpjxQPJO2FXe0rLEgZmO4KvWvXfjjL8F/G37P2g/tRW9hZ/Fvxp4R0+x8J/Em/hluLL&#10;TY7qKMraanLAQLi6SaNRF5rPGrPASR8wA5L4xfD3xD4+/Y3vv2gPC3hHUofDOqeJ7DxDHObU+XBL&#10;PA9ldwykD5JI5oIlYHu5964D9i/48XH7LvxJh+KPinS7TUPA2podJ8caPqKo8Gp2D/O0QRwVaZSg&#10;kjyOHVQSAxr7bDcSYzMcrw2AxUNJQjbmSbhUtyv7N2udNS5uZ9rWsfpXCuY0c/4ZocSxTpTnG86V&#10;3FpuznSevxRd0uVK7Wt73Og1T9orxTFY6L8F/HuieHNP8G+MAja9oXhTwhZ2xs4YnFxDcb1XzZSk&#10;8UErb2OVjkGGzioNN+Dfxz1rS4vGfhTwhY69o17GZtLudG1eEbrcFjG4JdmZmOGOQrqXYld4FUv2&#10;nPD+ieIPjhe/EbU4dM8J6R4zjB8Es8scaW2mzp50R6iON1tisjgkhHkwvzGvBIIIdSup7Xwjod9r&#10;0NtcG3N5omly3duWBwP36KYxnjksByK9OeWZxWwFKjUwU6tSnpLlu7SleTXuppxW0ZRsm4y1aZ8X&#10;k+SZfxhjMXjc2qxpKnLlSuo/Fdr7SbStvbV/E22fVfjD4AftUXfw+8GWXgn4KSNp1293Lqd3f29t&#10;iK+ebY8R/fklxbpCF6HYy7cZZm/S39j/AOB2i+DPh9qXhn4heGbePw7Y22grpw1uZDbLeW6XILrv&#10;OxZQPJ3EYJ+XOa/Gn4Y6L+0rd+Adf8Czfswu/g3UilydW8Y6zb6Tb6ZqEfyx3lvLmRpDsLRuiK+9&#10;D0BRSPcv2OPib8bfgX8PviH4N+G37S8kOm6JYWfiLxCPAPgixu0bDG1mdZtVd3JjMkPzRxBWVskI&#10;V5x8R+Ho8acKUckkqOBr0aVW/LW5K1RyUf4/JCvJKmo3pv2V0naze3mUOEsqwfEkcbgsXUr+ybXs&#10;4w5qdpRUFzO67qye8tj3v/goj/wTl8b/ABf8bf8ACwf2cNItPFWtW8EkGp2Gk3sfm3VjGgWC6A3Y&#10;aSHi3dQSWCQtj5zjJ8Pf8EtP2wfhx4G8rV7bStdNsitBFpl6TMsZUfu9siqSy8jH0AzXmN1/wUM8&#10;T6zf6a037aPxPLR3IR5vEfhPR54YoJcJKH+yQ28vlhTuISRTlFIIKg19j+Jv22/22/2RotPX9pz9&#10;nzwb440B5be10/xj4I8Xtp93qNtIcRXRtr2WWORnUK+XmQ8nJ5zX5PnfCvGOJ4ewv9k5pgpYuF4S&#10;pVZzXt3CPMnGtUp4de0dOLcl7NRbUpXS2+uz2pLNMrWW5nh5wpJ8ym4uMo27XT0V7XT2smfnR+0d&#10;+z/4nistVs/EdpqFjfQWNw0ltq0bo8OFZ8KrYxnAUHBGDnmvINS+Hui6BqEvi3VWnj0+BY5f3V0G&#10;domT51yx+ZvuuDj5gmflXYG/Xn42/t4fsU/G34Sa34c+M3gnVvB+o6jod5D4fl+Jfhg2ttLcNC4Q&#10;RahEZbViG4+Wbt0r8vPBugaH8apB4o8L31lc2+n26otwyPKssj/MY854wAcsdzbnyeQAv6X4ZeJH&#10;idhcqr4biPB18DDB+7L3W4OM5R5ZU6i5YuM5RUIzjzKPM2lJt3/DuIuE8FkvJOlWjVhUbs9mtFo1&#10;rrZ6d7dLHEp4S/tbxHa6R4be4mtr6RVtbi5tTHkHk+oOB3Ffe/8AwS5+AOoal+05o3h74daDvh/s&#10;/Uf7cuZSSot5LGeDc7EEfflTA4zmvCv2adF8Kax4h1fwz8SddtNF03wfF/aGqysRvsbZ1yYIdwG6&#10;R2DeWozuEijJAOPo39nP9q/46QWFxbfCy1i+Hei27htNt9DVTcOufka8kkRjcyMBlgx2c4CKOK/W&#10;M0zni3j6lhcbWvh8Dh5xjZzXNiaj9+LikoKfLCKlJqLjC7ezTPI4byihg86pKpL3pPmjZN6L77Lp&#10;dvXZXs7Yfxz+Bniz4XftL+DLfQvE+n+FvEcut3emXcum63ZR3DyCB5Ipgpcs22SIRlwB8szq7BSy&#10;t3upeJP2qNW+BPxF/Z+8San4K+IWseML+K8t73Q/FlimpuUhiEm63jlfzHSK0jOwAEhmO842jxT4&#10;ga7a/CW9vdXsPh5YyTa9d3Uj6gscYltL52WVkaV8vOjCSSWNm+YBGjbJTc3ga+FfGKeLtM8UfCKa&#10;S18UWeqrfWGpR33lSRXCneJA7sADuA+vTnOK+U41zzh3Ls8wdCvg41q3NTmptJTj7OtGrTtJWnZV&#10;YKXJzcrcbO5/RXDcsThMbTxlHEeyqUpKdN+7KKnHW803otFundM+j/GngCX463egz+DPFGiPrS+D&#10;dF0TxD4b1bWobG80qaAQ2haA3DIJN0aiTYpLgyFWXOCf1Ku/g34esofCvgi38Gw3ek2dzcW1zby6&#10;es0Xk/2ddqVkGCpUsQCDwS2K+Tf+Chcf7O/xp+AOv6RrkXh7UfHWgeDrt9ctrSMRXEF7BaLcScqB&#10;kLcRYHUKX4755/4/Xnxt+AfwH1D4w/AjxY+v6VqXg+61Swmsz9k1XR0u7B/LJMeDJgzq2DkhlG1V&#10;AGPybxLxr8YKeQ5pm8KmFrUMVisIoxb5HKmopTTkoc0ZwhzQu4aOWspNBieIsfxFxAsXjqlOdenh&#10;6NGMo6RjThKVktXZ3tz7tuKb1Vze/wCCq/wk+FXhjwx8GvCnw/8Ahj4Z0XXPEf7QHha2tLqx0OG3&#10;l8uK8FzMN0aBseXC2e3rX1j8S/gr8Ovi5ZLZeOvD0V4IoHjs5SoElozEZlhbGY5OANw7ZByCRX4J&#10;a5/wUu/a78ZfFL4a2ni/4267qVx4E1m51/RYfEEVvLLZ38NlNAkjNPGWlUi4IMZZg2AcZ5r6i+GH&#10;/BeX9sq01G307xn4A8FeKwxwVj0yWwuJeD/FDJsB/wC2dfi3GPgZxRl3CmSYHKc1Xt6H1mrz1VUp&#10;zft5xgkuT21ly0bWvZqTd7Ox78spr5zLF/Wqca9KVoyTalFx5U2nz2TXva39D7o8cf8ABPfwZe+B&#10;59K8N6vNeaiTlTq6o0Uy8goyhQBkHrjtXwV/wVb/AGR7n9nrwV4I1CNLC2tGuprG3trNcKg2K5Iw&#10;Bhc9sZ6mvdPhP/wXW1Lxd8YfDnwo8Y/s1Q6U+t+ILTTby6k8SOfsrTyrGGCmEZALjHPT1r5t/ay/&#10;4KzfGL47643hvXvgv8OEtND1GYaaL/w/JqEkDglC3+lSFCcDHMf4CuLgHw+8TckzWniM4x9H6opy&#10;bjFzlKT5WvdjGCgrc2jdmk2l5fCcK+CPA3DXGmG4gyfL3QrUotqMJqNJqcZw5nG7TbU2rrol215r&#10;/gniNW8SaJ8VPhLpunXd5JrPhW11Sxt7SB5DJc2F4pACqCSTFcz/AICu7+IHwa+Jvw40G01jxbpt&#10;jpE13cMiaZqt4VvvLEE0vmfZo1eZULRLHvZVUNKuT66v/BNz9pj4/eK/H/i7xF4w8e21h4O0bwHe&#10;xX9paWVrplh59xthtYttukS+Y0nKgfMdje9cp8VPinrfw9+MD65daFHrOhRSKWePl4DsTI+8ACrC&#10;RgWBBJ67ttf1Vl+QcL43DUMbmdaXJFOCjpHnfNJrZt21e1tt+hl4lZVgZcRfXcd7vMoxsndNpd7L&#10;W1m0trrXU98+AEfhb9mbxNP40+ELatc674k06Ow1O31u5WHS7+Z/ljV9OiJW4YM2FeSTcM8BcmvN&#10;/wBp/wCIXg74u/tZ/EgXfjU6E8LW6aHa6d4eS4t1EcXkzTExSRkGSdJJBhWyD8zZrc+Dvj/wt4mn&#10;1/8AaQ0xjLY+D9JEekpcsCDrFwHjths/haMiSYjqPIB7ivnzVtUmb4nabY6fNKZHtZm1LFiWDpjK&#10;bpuikNk46nPvU5tmmAlh6uV4TDR9lyTld8zbjSfNFt250nJTildatXlyyZ8rWzl4qM8NGCnFQbTl&#10;d6UrSi3o3Z8rjr3V5crZn+GbzS7K9m8CaV+19rsk81hqNjpnhvUfDt7BZzXd1bSwi3IafZb+a7iM&#10;y4BXfu4IBHk3xBhvtL8dajf/ANrAzf2hI9vLFJhzG58xJFI6BgwYY9a9c+IVl4NtdYg1WbTI7nWm&#10;gf7LagLhwP8AlrISD5aJw3mdRjA3HC1f/bC+Af8AZ3wM+Gf7V2i6sb+PxfaXWmeKjHHiOx1m1nkD&#10;Qr1Ij8gx+XuOSiKe+B5FCMsbwq61Kh7JUqjlpdKXOkpO7bbacY6+b7M/YuDeOst4jzhUldVJ0lzK&#10;XL8UW9I2SvHV627Le6XQftA/tlfHH4f/APCCfC+41mx8V+H9N+GeiO+l+O9Fg1iC5kurVbuSQNco&#10;0inM/lhkcECMAH5RjzhPj7+zLq1zDqXiv9jG2t7tMtJL4R8e3enQu+cqwimiuNmPQN6Yx0qx4Jms&#10;P2nvhXZfBrxLqVhZeOvCdmV+H+o31wluutaduLPpMsjkJ50bEvbsxG5WeMnhK8p8b/D7xz8Ndfl8&#10;KfEDwnqGjajAf3llqNq0UgB6HDAZB7EcGlmOOx/P7dNTpS1i5RUrf3byTaa2tfXfZn6BlWWUK7+r&#10;U4NVo7qDkm+vNaLV01re2m26Z7jefsy/sc/FL4S237X/AIUuvHXg+58O63eadd+BZ7i31STxDbQW&#10;Jv7yO0vAsO1lgQuFliPzBQu4sAfW9f8A22fjN/wpCx0L9mXS7jwVpXwC8UWd7ZeHbTXZdQTxD4av&#10;4jNp+rSXeEa4gYzSxSRqBHF9pjAClRjx/wAP+I5vDP7JHwt+I+n6LLeW/hD4u6zJrdpnEc4aDTJQ&#10;jcj/AFkQaPr0zXt/7G3x/wD2dfhh4z8SfsSXmrWdj8Lb7w/J4l+CWt+LJ9sEthKoW/0WaVmLCOKW&#10;S4iZHO9AGI/1SmvdxePpYPhaviKGE9pOnGk58l+eNObg3VhBc3OoOUlOkkuaLdmmuWXy+Jr4jJ8+&#10;p18YuehCU+aE0raXhKLbtaThZxk9U7PzM/8AZm/4Jep+3H4qm+O3h34sm1+HWo3nnXMlzc/a9Ygu&#10;jh5tPlyeJYycec/31KOFO7A+nfij/wAEvfh54E0vTtK+Dvh+90m3sNSgurTxBo05/tS3lXbmTzsh&#10;g2RuDZAU4xiuL/4Jy/BL43/s0ftJeIpPgVCPEnwr8S6cNQnW4v0WOWEM626xyjKfbYXEkTfwsFbJ&#10;ClWH3Zca14C+JdpL4F1h7myu7pMPo2qxNa3Ld/3ZyUmx/wBMncV/KfipmHiZwF4l4fFcO46E1TpU&#10;63sMPOEqlBTjdqdJPmneHvbSSpz5ZpJvm9XxTxvEeYwoU8DmkoOnGFfDVKU1FO8XyRrpRnBuSbjV&#10;p1ISTTfuWfKeXfFT9nS6+JP2PQvEN4jauYH/ALP8ciNES68uJnZNSRMBH2ox+1J8rHG5VPLfC/7Z&#10;nwd1P4daKnjXxJEtlfaSFm03UrZ/Ng1OB2ChIpI8rOrkjbt3HJIAyxFfeX7Rviay/Zi/Zz1HVPiL&#10;4/e00y6uEt5tWvD+9021lKrFF5YBebc+DIFO9U6A7WU/L/h+1W1NloHiW20fxT4TurmPV9N0TUbg&#10;zabeS5Pl3dlPESbeTliHTKk/fRiBj08mdL6vhsdnU2sVGbjWr04+6pOzVDEwivdrOm17WcY/FJxc&#10;JyhNn+bnjnwjkeF4ty/OPqNXL6mJtzV42lh3VvZ06nLflcltUjdtO/s5dPjqx/af/aJ8Ay6bpnwf&#10;1bxBpOq2ev2t9qPhWCGVRqkMZDtIIgpdkCoGYHACqQ24KRX7QeC9Iv7uztfEF4j2XnxrcQo6MMbl&#10;ztXAznqOgr8zPj/D8EvgF8XU+J8Xjh9X0Hw7qUUfj/SrW5t38R+F/P2qEVSVWYbnEZmh3bcsrKpy&#10;K/R34DfH34Y/tIfDqD4mfCL4knxLpU8eSwn3PbHb8yyAqCj8rlWAav7j4Ow+NhwRh4VsPyKnOorp&#10;8yd+WVlK2127J6rbof1lkGGzilwbhaeOw3I6TknNJ2k5KMrXstLtuN9bPbQ6C5+3NZ/YDcTSPLcH&#10;zC5HVjkDPpwo/H3qBw9i0cVsPMk3jAfjafUnnH/6/TFXJIY5J57Ta3zdMt07hifTIXJH+FZMZliV&#10;o54vmBOdrHnpgH09z1r3eh0mukMthaCG/ljb96XIjIT5ucdf97HGP6UaRNCmqhotmxYeQ0nKEjqB&#10;g5OBkfz9Sw/0yyXezOyucSMvQ7j6+nSs7V4hYyNb2N1KZADK53bMNkcAge/XrxWW8rMyW5y3xp8e&#10;aB4H07XPiN4xeSGz0jT3e7Z2ztjiDEs2OSByTjNfJX7MXweX4l/DzxF+178ZfEev+Gda+J98Na2a&#10;dqp06bTvDsUbDT7OWT+FRbt57AYKvMxBGK6b/grF41isPgJYfBjTLa6ij+IHiaz0PULeB0ed7Mye&#10;ddhDIVGTbwzAEc7tv1HlXwz/AG2PDP7bHwD+KvgfWPh+PAfhex8KSWml6pJdJO8iPHIgCwEAOIxH&#10;yqZOCAOSK9rDYapHL3iLqMZSjGUm0rK6skm7tt62V37p34TLa2KpyxEny0oSipSbStzOysm7t7uy&#10;ufOniH9nfwf8HvjxJrXwN8eal4k0ea8i17SLhtsgmuBHDPCPODmSbY0obcQBu7swbH27+2RefCTW&#10;p5tR8Q6Taalb+Lo9P1y1W/SaKG2imheZGjaN1Yyt9odSw+UBcEOcbPjT9gv4WeNfBXh+51Pxatuy&#10;xtLYWs0F4s6SRRykgoykgrvaTBBwRjHqfrzx34e0j4qfsc23jO8057q++F2of2PrUEGQ502VjLYy&#10;8dFXc8WfRMfw1/MnH3Hub4zxEzFZNiP9pwLjKnVpNObjBOlWcbWg5csk2pc1oxfWKt/N/H3itxFW&#10;8V8dg+G8ZJYzAOE6eIw0oSrOEf3VZU9FT9ooSi2pc3uqV/eStwXw++PHwy/Z3utT0Hw38MdPfR9X&#10;so7bxPpdlvk/tixO7fA8juzK4Vy6OuCrhexIrxb49eB9c/ZW/aYXVPhldlbXS9Ts9d8DayIy0dzb&#10;EpcWkueRICAobBwSGHFaPhLwhqXivUzJYRG3tkk3NK2cKM9B6mvrTT/iD8C/2afhT4au/wBr7TV1&#10;23kv0vfhz4dm037Td6Od53XxG9CbIMwbyH3bmUmMdj+i+Afi5xHHirFZNmXt8yliYOc/tOLjHr0i&#10;pLRK9k/U/pL6MXj/AMUZN4h4zhbNHis+qY7DzniI356kZRileSSaXPDmio8z5VtpynmHij9nvwv8&#10;CvD2qf8ABSfwJ8In1DxxqWlw6xp3wivIUmHgue4LiXWpo8l5rUOnmQKUXb56b8ba7T/glr+y1e6T&#10;rGoftefti65HN488epIdAtfFLFZ/s0w/ezs0wC+dMG2rGDuEWeMOBXV/sufF7QPiF+2TqVj8Rzd/&#10;8JNeaFeap4F8VrPu03VbERxkTQsrASxnJDwMeNm1gCGC/bHwv0PR/jF4Y1SHx5p9paXelX7WfiCx&#10;t2DWs52JL5i78lI5I3U4PK5IycZr8W4qzLNuK8RU4fybBvDYuu6l6Mqvsp06Dk4TxEJunNOcbqDh&#10;rKK1gno195hePeL8Vw9VhnmB+qVKz05pqrNYdO9GlJxdleNpTs227qbcuY88+KHgnxXo/wCzr4m8&#10;H+HPEviC1uNctJ9N0DUraH7XfaBZOuyWWNXZZJo9w2qm4uEzsOMLXx3/AME+/wBgyy/Ysi8RftX/&#10;AB41HRtXlhdrDwJLosoukmjZQplhONwnlL+SI8B1/ebgM19O+Lv2jtQ1/VNV8cfs6eH9e8e22ky/&#10;ZL/TbGJLfRbpY8oFtL67aOCN0248xHMRwwcFsEfMP7VH/BRn4hfALwXqfxAsfgn4Y8JRa3t/s+/T&#10;xlHrV5qd2HZUisbK0jaCW+3qyGYSHyhlmYAZrxuH8FxfxEp5BSw1Wngox9jDE1IunilOMUqrqU6k&#10;l7SWJSlKnWg/3SlzTtyafN47jerwvw/iMLSqK+It7kUm5PdRi9LJW95SajZN3inJuX9q79vmH9gX&#10;4C6univwZp2veO/Fc17JoPgdICZNAW6jGNNt3hIkQmRlmnAIRNzLjc9fLv7NfhD9nfSfhpHbfHLU&#10;PHmnePNbvptV8YeK7GO01O1vtRnbc8hgzDLGqjZGEUsFVAAcV4rqfg39of8AaA+JS/H/AONPxDTR&#10;r9wTo3h61sUu/wCyIGwdhkl+V5mOHkcqcv3wqhX/ABQ1LxH4b1u10fRPiB4pOqXEH7mG0t7RoWJJ&#10;C/JJbuXYnsvYCv0fMM0weByqjkGEqUqsY29o7TlH3Eo06amoqU401f8AeXfPOTaSioJfh2RYDO88&#10;xP1OnGNavUblJdIpbR5/dclHrNvWTfKox5YL7R8Bfs86N/Ytz8R/hV8QdM8b6fY4a4uNLV4b3Swc&#10;j/SrOT97Bn+/hkPZjXmnx5+Afi34zX9pZRfE250/RVKfbtIS3ykoVt27II3NnpuyBgECvOfB/jv9&#10;pb9jXVdJ+MHhrxbpd58U7tWj0Twn4i0kBrDR5ADLNfRQFFaSZcIkJUkJucqCFI960b9o7w/8YPFU&#10;w1j4Wx+BtUvm8yKytdcF5p1zMzAeXbu0cbxEtkhJM/eADHtpw/wxw/RzWhmWBxSwuYRlo3y1bJq1&#10;qca8WoS6xaTnCXV6njcY+A2R1s3oZhWxUqGNk78ykqseVLlcKUal4x1alGaV+bmtzIf4D8DeGvhv&#10;4RtvCHhmCdLe2PyedcF+vU89ycnjA68c1Yuvgn471W5/4TzUfEOqawms3K6Ro3wm0Pw99sutfsmT&#10;/SHuXklRLO0IEhW4chFkjSQbmRFOXovjLQPjhp2q6J8EfGuqaVdxaFeSaf4n17whcW2nXGrRMyLp&#10;lrJcLsuZ96NucAwrgfM+cDzP/gnl/wAFHLn9iW/8a6D8XfBGt+KtQ1/VEvtRvbm5U6mlyI9jCZ5f&#10;mCbFTCYCqF+UAcV+RZnwXx9wRUxmf16bxWOcm6cea6qtyTlUqTavyu+sLxnPVc0FZvH6L/0c+OMp&#10;4qzXP8wqUpThH2UFzRnOp7ScZOrHmtZrl0bSkve02v8AQngD9jjxN4u+CWo/AD46Wt54U+Fel6Jd&#10;agNO8IaxLdzWOszS7BFePKqNeCNonM0cf2eFzETtZWGfO/HXwt+Jn7K3wJ0rwT+z143+El74217U&#10;nnt5fCuiaNoepabpUZMaLFbTxQztJNKsu9gCV8rAJyTX25+yz8YfhN+3h8CL3xtqfge4stI1HxNM&#10;8+i6pdqQ0sLRYY+WRuBKKSDwcYOa/Pb/AILEp8M7j9pnQtNgNxFc2+g77+3sYUkRBLf3EsajJAU+&#10;W+7p/EM19XkXibjM8zqfD2OwjpYihQozqOLUYxlWhRqRjF80k3FTnD4FZU01JuT5f6nwmSQw+PVL&#10;GJTre1q86nTUrcjk4tvmbb3Urcq0i1e7RpfBnwd+3umq+NLf9oz4q6lCsnhK5hXw143+J0MP265E&#10;sTRwLay3Y5LL2VcDPPOKvfBr4Oft3+FPgB8QPDGveGPGNjfX3hO7/wCEfuIdbfZextc2uIoJUlKy&#10;kbJNqqSQu7GAefkv9q/Tph+058QzNZSfN411MgzRclTdSYJ49MVc+Kdlqa/s/wDwkjvbS68hdJ1n&#10;7Kro2wA6tcH5c8Y57V95RzpUI1Kdqj9nGau53cudqLb93dXuux9TVyhV1T/hpVHF2ULcvKubT3ut&#10;rP1PoT9m74E/8FEIfh58XYr3QviNGlx8O2iihn1e4HnSG+tTtVWl+Ztgl6c4LDoSDt/8E3/+Cb3j&#10;vxv8XLz4kftH3PifwXJ4aaG80RzILa7u7zcSsiTO2R5ZUEgAltwGQMg/On7L9tqq/Dv4ymxhuBEf&#10;howuDCrbSP7SsjhscY69fevH5dMvrqGSK20+aRzGcLHESensK+Z4gprM8npUKVetRnKLtUhKPPH3&#10;3dx5oNX6XtdX01SZ2UsJiZTxNOEoRu0naP8Acj/eP2H/AG/f2Ariz+DF4v7HegWp+JPjvWdFufih&#10;pHhvVo4ZrNIwSZY7WJt0URupPNkI4BUN0XI6D456/wDC39kj4RQW/wAQdJn8WeNfF2iJ4duPF1ot&#10;rFr8Wmxwql5ci6aPfcK0yKoSVgX2P+8AArgPg58A/jh4k/awk8S6bp/iTR1hm0m5PioWzwHToktI&#10;3nYSsMOGHGw7vMY7SpGa7/8Abx+BMn7RHxcvNQ/0XQvEVtbWaaRqepaqYtK1WCWWSKDT9rE/Zr3e&#10;ONuI5BuY7SK7czx+IXEdONGpKnVlSnGlh5fBiNKcqlZWtd01KcLOKTnKUoSbVj+bsHxnxHxHw/i4&#10;VMBKj7KpywqSd/bQdleO0rLlcdVa60b6fl9+1/ofgOw+P+heFPCHjhPEen6P4Fv9dGsQ2slusAvZ&#10;bZYo5I5P9XOgsQzq+VQlSu8kV+0H7J2pavqXwZ8EQaT4mvdXg03wfaprWharELv+z3FksaMVkUTR&#10;MZGRhyFZdxGRyPzH/Y21r4UeNf2oPFvi/wAdw6PquiazqFr4D8O6BrOjme38UQ2iQxAwMsZeDzJ2&#10;mmW6XGwGPcSpIr9Ff2k/iV4k+H3iP4f+E/Avw0vX03xbqtpYeILq1SRZ/D0SIGitC1q+Ypl8xpOf&#10;l2qpAPbp4xw+Y5jmdLKsldSDy6lKpXSlGCi6WHnOKSq+7Xg6jk+XmjadNXd7c31vBHC+OzLF+yoQ&#10;SdSLUFJ8qtSTlUak32i0ureiV2ee/wDBT34F/Hn9p34OWPw60jxDb6BdWd75720YI0rxHKDthjaY&#10;ndZSd0jl3Rs7BRJkLX58/sm+Ivjf+wj4v8WfGjxSmseGk0H/AIkuoeGb6Dyhr2psGMNjNFIv7yKM&#10;bp5OmAqAEF1Nfr3r3ibxxr3gr/hCoPCd94hvJJL/AE7XdRYwWxtHiiMkUkiAnc0yNER5akbpM7VG&#10;QPzE/bj8d6zP+0z4n/Zw/ag8NeItX8NXGvTaj8NtX02LzNW0c3+yVI4g5VL2Al1jaBjuRkxG67dp&#10;/K/B7EzeXV6ValQhVoyi4ToqEaVeNZSlCpUpwbVKU1FvlaipRcbwjBpy/eeBs8xGOwdXIatJVcNb&#10;nmmv3iipR51HRe03WqbnFXcW3FRVX4UeOf2e/id411L9orQvC2paB4/1TXUgtrHVZIrnQrnVroTG&#10;SYXM7eZbwwxlrqRJFfb5KqJORXoX7IP7KPxx/ZG8J+J/iF4xv4Xn8TrcWnhHwPqTpqOl6lKHyNau&#10;0/eRSCNvmhYDe7NksFznvP8Agk/8Ff2c9J+I1zJpfxP8NeItV8OR32k6bBFdoHv70ykXt7DBKBI6&#10;lYEhVgCvlwZX7zs30G/7Kcfw58Z6l/wq740a3pH/AAkl5dX1v4YutMiutIkmwZJIRFOpjWRhuYYa&#10;M7VbDDHP12d+JH9n8R4nhqngZYWskqqr8svZOrNNSglUkk4RgrRtN3kpNRlyn494jcTcR4+hmH+r&#10;tJcs5qNGdSLq1KcKTS0jUqQfsqnvcujkkoyfNdW+F/g18H/EXhnWNX+Ifxb11fEHjDV9Qkkudbmk&#10;aV/LOMYZxkEnJOMYGB2r6f8A2dPF1j8G/EuneJvEXj630jTfEDi3Vbi1Pl3RTIw8hH7tVdio5Bdg&#10;QBwSOx139l3wzDHb3nxC8P3ulao0F59gbw5NHFY6hJHAZ1t5opJJvIlZY5dsiMV42lckZ8c/aFt9&#10;Kk/ZmS5u/hDqTaTZXH2We1jvnu2/fTTTQXJdFQoDKJk4xsaNcdRX5Zl3CFTjrNYtYilj54p8tNUZ&#10;KpzSUoqdozSjJ0Yv2jpyaT3d43b/AIhpcA+NGY+M9HOs2k8VmtRQnQp0XUXuqcaTpxinT5aUISs4&#10;c8U+bVtc1/fv2jf21Pgr8IvCVyulaUfHOswQIbXTLKzd7UJI4DfvQjRxjazEgZYnAPXI+d4fhFqH&#10;7Y174E+K/hKw0nTNbuLe78Pa7rF2waaxXTZTHDHDvBPmNBJEGfrlcEZ6d38B/wBgGL4s/Avw549t&#10;PiX4m0WHVdHFxqOlTXEjor4xhi7bgnHPIOPzrzXwTefCf4ZJrfwA/aB+JVt4e8PX2q3CeHLDwxMN&#10;R1C2vbV8Q6xaraFxapsDmVXYF0x8pYV9R4fYHh6FPMOHKEq8Mwc508Tja3NUpxlC8IxdJulR9lCU&#10;ZqNOEpJqfvSlFRif0txHknEPHGMwnC/F+RfVcNSrTWIxFCvGvdR5Xf2ClFxgo06t3GVR2qPmbUU3&#10;9G+HP+CfngrwJHa+Jbj4peILzUtFuY9Q0i21vW3ksY7qNlMbSwE+XJ83yfdJweOeK+ef+CiPgLxX&#10;8UbKfXB8PLWzt9Gl+3WnjXU5BBb3FjJ5aSQ+ZK0anyT5pkQq5BgViPk219meF9L8Y+A/hhpXjjU/&#10;i9o2p6Rp9rbTR6jqDwfZL6w4xJLey7SZChZlkUxjJAKtzn5h/ab+Jf7Cv7QGjeOT8NP2m/E8mteD&#10;NIvWu5vB2kxTxyaZqcojuoITdNGs6iXczeWykfasKWJAHP4a5dxD7avQzPE1sRHDyqtTbnQpqvT9&#10;10oQqQg/Z1ISTnNc6UoSvBJKU/ucDwbw1gqcsDl6WHwzvdwg5qScbQurtxvJRSa1je6u7ny7f+Hf&#10;BHjH9lya28X/ABSW91D4a3DETaNaSz3J06dwYbfzJmjVI47ksRLnCGRQ26Ro0He+E/HWh+EvhP4R&#10;13Ufht4p1eLXxcRxT6VdwKbeWGUJKtwnkkRSFm80orMqrKoDNgsfF/2ftK+Get6ofCfh74wx3C67&#10;C+kJpmuaBd28l5NHMJrJhtVoxIZYYAoY8faTjJLyL9GfBdPg34Q+DniPT/iL+1Z4EsbU6hbar4fj&#10;kkvGkgneF4rpJE+zh4w4W1yME7ozxzz/AFHkua/2bjaNXEUYyo1IuNRqf26atBtqT3g77XbVmfLc&#10;OVoZbn0I47C+1i1KEoc8otzjdRu4u6a0drXbVmjkv2y/iB8IvBfwJ8HNBqPxJ0S7l8W6wJ4tA1W0&#10;VWPkWTHLELlSGRsYHzNIT1ybH/BO/U/2bvjb4H+L37O+gfEjx0fEPivRLXxFZnxXodtPIbjShMz+&#10;XJBcM0zvFLjYQpwuQT0rG/aui/Yv8f8A7PvgnxF4h/ag1W8t/wDhJ9VDzeE/A88qSXAgsFkjT7XJ&#10;AQqqFO8/e3cDiuq/4I5fsz/CL4nftRaf8WP2c9H8ca1b+Ar2GTX9X8S6paaTBFFdJNDsWCFbhrkl&#10;BIfL8xAQvJGRXgYicsy4klT5YzpVVa3N73LKFm+VSurXvstOq3P02rluGnwdVoYjmjL3k/d912k7&#10;JyaW+2kt/uPPdV8BeALSV00/406Y6ogbdfaNfQDJAIUsIXQHB6buxp/j34F+OvBXiSHwvY614N1m&#10;9a1guXtNP8c6f5pjlRZECxtKHYlGB4U9R1qb9urxb8J/2X/2o/GPwZb4Q6hrMlhftJDcWHjSIxBJ&#10;R5iLmO03RsFdQyEkqRjJ61L9r+Dvxx8d/wDCzfFvw513wp/a2nJNHDBrkF5DDtiWNV2TxRMCNuCr&#10;N36mvV4U4Z8N6WdYiWMhGfsad1CUqk4SqWs1L3aUopSuk+aaWj952K4Q4F4CynHTzPN6MZ0IUHOn&#10;GpKdSnUquC92UYOhOCT5rNOokrP3noZGnfDT4laJrFpcfEb4MeILTSJRve6h0yW4i4JwrsqFCrAd&#10;uxr0j4IeJtf/AGUfgL4o8Gfs+67AtvrC3t3pya4cQ2N/IGCyRAriNFO3Me0h9gHHWsfR9E/Zw8Fx&#10;tLpOu67cXTPlZk1RNNAXA7W3mMT1Gd4rA+O3xLk+J3jR9dgvXktmhiEcTSSPsZY1jOXl+dydoJZi&#10;SSSc81eL47yLh7Jp1Muy2lhpzcL0oV1UjNx5mpSi7yVk7NqTvfVatr4viDjvhuOAU8qymngptwUq&#10;dOv7SlPl5mpShJOakr25lUd1urtsw/2NPFXh74O+J/FH7Uv7T1jrXjP4ol7iTRlhuzJFICq4CEsB&#10;GxwVHGFViAOAK+lP2Tv+CwPw0/aR8eaV8LfFHw61jwr4ovo5vtq3sIa08+OMuVWXO4FgrbQyg5GO&#10;uCflKtHwZ4p1rwD4qs/GnhW4W21Kxl8y2uBGCQcEEEHqCCQQeua+dwnjXisZUqPOsJGq5WUZQk6f&#10;s0tLKNpKUVulo79dT5n/AIiVPMZVZZvhlUnKyhKEnD2aStZRtKLit7aO/U/WKz1a3ubZJbKaMrIF&#10;28dsZ6Hn8DT0m09JpZrvUY4VUgjfNxzwcfhmvgP/AIJh/tc/GL4pfFv4h/A349eIG1e90y4Gq6Zr&#10;gUIyRSuqeVtVQoQZTAAGDuHNfbMUdmEaL7IrgDcJGPJ5/L36V+v4rCvCVElJSjKMZRa2cZJSi1tu&#10;n2Pp8wwE8txPs5SUk4xkmtnGUVJNbPVPqkdLqN3pUVqkkF3HKMlgd3DEDPOOp+tYOpeIrSCCS5SI&#10;SBMbI0GQrY7gdT157VT1C4a4sFU6ckuHIiikAA/p2FZE+l+KLkk2em20J3BzifaeBgdOPX865rM4&#10;bp7s6fRtabWoGZ7JI0UMyMFwTjLE4HIHfrWX4g8XR6cu+S33oRkbTluTnPPb+tUtT8WHwfpCg373&#10;t1JvRpTJuSMHg49fTNYVt4+vLhkhaRCi42xMvQH0NKwWurmbqWsXN/f+c8sz5k3mPcWHXj5Txj6V&#10;K8WtXM0WoXMpRDcFXV3OV6dff29q0BcaDO8gGgPc3O/LN8q7BxyAThqdrv2fVpIjO9xCEyFia3Lk&#10;nqWOG65p31HdE/hiC6mlHm3AELRykqUyfLJG3k9B8pJNV9a1GCNYLa1iKRLIrBojnK+5/OtnTriy&#10;Fs0UYZPMGGLPk4HTIHTjt29aZbaHYTXqW9kqqAis+05ZsjOSOg4I/OkmSnrqP8OX3kwef9qEcDZ8&#10;uJzkAHt+H9a6XTtRguY0j8+JWK5UeaOfz9cVhx2VrNdSXk0bsAjBAxyiAnHHbOPTNNktfJmE9tu2&#10;4ADE5IJwPXPSkKyZ5R+2Jcv8TviL8Mf2TfOZ7TxV4gGveLIwwYPo+lPHcGNxz8s10bWIg8FS/XBr&#10;6HKW1/pbFtTERO5YxEWA5BOQB6YJ/A18nfsp6pdfGj9oj4qftS3bmbT4dSTwR4IkxwtlpzMbuWPP&#10;XzLySUE9/IXtivoddSuZgsFvMsICYbAIGOMKPVtufpg13Ytey5KH8q1/xPV/dpF+go23KXi3wHNN&#10;doscv+u2pFIA0jSAn77Afc+bj1Gfz6rw/pOpQaG1nAqSJCpAM64Vn2BTjsDx07fjWcn9maZd29zq&#10;9/eukn7yR7cYZY1PKqoOOSfX09OMfxv8YtF8CRC103U79b/zQtrFcRCSaWIHLFYY8mQtkDO3AG7O&#10;O3Mm5KzNovQ+Ff8Agrp+w38Ovh5o5/aE8DpHpOqz+VN4i0eCMC3uDPMUWZAv+rkJwzLgAg569fz4&#10;QsDkfrX7EfGT4eeJv2j/AIceIfCE/gCa3stWgbdf+IL1IyGLAxyRwxGSTKMFb955ZG3G3qB+Wv7R&#10;f7G/x5/Zs1aO0+LcbRWd1Kyaff6TIgt7ojnhuZAcDODsPB4Nf054U8YQx2Wf2Zi63NXg/cUmk3Cy&#10;sldpy5WnfdpW6bfjXHXD7w2N+uYeFqcl71k7KV9W7aK+nZN3PN9X0vTdUtnttShRkI6vjj8697/Y&#10;i/4K6/Hv9g3Tbf4bounePvA9pdySpoF1dYu7NJCC6xyqHYIeoRhtyTgjNeCw+FtFVw0lisxz1uHa&#10;Q5/4GTWiLZIEWKJFVQOFUYAr9Dz3hvA8SYf2ONpx8nq2vn7p8llec4rJq3tMNJ+miX3an7m/sW/8&#10;Fe/2d/2rvC5uvhTpHi46slzHb6x4d1LQGkazkfcUjdmKq4Yg4k3dev3a9D+IPxB8aQarJc3HwT8V&#10;NDq1w1wgewhDqyYRlB88/uwuCAMAc5B61+ZX/BAj4WfEK2+MHxD/AGjPCOoWKaHYaaujNZ3V3Aou&#10;NQYpIH2SMD8kbHBxgmTHY1+wvhrx94uvJ7iy1K60u1iM8UmnpYXcMgRWQl48Kc5yBk46nqe/8icU&#10;ZRh8nzutg6E+aMHa/wCh+/5NjauZ5XTr1I8rkjzz4deK9S8PXOp+LPEnwU8cv9qiBYSvC4jU56Zn&#10;ONxIGPbIHY0fiZ8QNB0KCbxFL8J/G0N7FZiFIJPCN3dIgTDZcWyyKEQ/xZA64Jr1n4deN/F2t+B5&#10;j4kt4k1Fbl1U3AfAUsMEhwvGP1z0rm/iRB4g/sW41GSUTiG6Y3dzMNsZQOjBNg6x78qQM4Bzz1rw&#10;ErHqbKx8w3n7Q3gzxHfCy1j4p2cEk7AQ6dqF59j8zHaOGXZkA/3VPPXmvhP9qb9s/wDag8Vad8Q/&#10;g3rXwMtf+ERkub3Tk12HSbzmzWZlScyEmPlVU7vunPHFfpV4z1HVH0q40LxX4LtYU1WJJVSa3B4U&#10;lcgHPHykYPp9c/M/7Zvww8Awfsu+O7uw8L29pMugTuHsFNuQcj/nkV/+vX2XB+NwWDzmkq+GjV5p&#10;wUbya5XzL3tN/n2PD4hw2JxGW1PZVnTUYybsk7qz012PyfHh/Reh02H/AL9ikbw/o3K/2bD7fuxV&#10;/wAD+HZ9R+Lfg/wdHqcklrrniazsLmC+YyIUklVT8wIkHB7N9K/WPwh+y/8AAL4NXCx3X7NOkar5&#10;Q+fUPDaJdMhHcpenzDj0j80nB46Z/ofivj3KuFK8cPWw8p1Gr2XLb773/A/H8h4Vx+e0nVp1lGKd&#10;tb3+7/gnzX/wQ11W4stC+JXgSS0ljgt9btL63yhCHzImRsHpn92P0q9/wWb0kG98Aa4q8iLULdmx&#10;727Afzr7O8L6/wDD+/36b4FRbaOFQZNPltPs08OT/HEQpA98AGvlj/gsPpP2v4X+EdWVM/ZddljL&#10;egeE/wDxAr8d4PzaGP8AEmjjYQ5FUlLS97XhJb2X5H6NxFgJ4XguphpS5nBR1tbaSe2p+e4Ujn1p&#10;WQZwTUwiWjy17iv6nPwj3ipAgHjLw1jkf8JFZ/8Ao5aKkjTb4w8Nc9PEVn2/6bLRX8zeM3/JR0v+&#10;va/Nn7V4df8AInqf43+SNO4UnVtTIH/Mavv/AEpkpPLY8FM1NIB/aepg/wDQavuv/XzJS4r+g8kv&#10;/YuG/wCvcP8A0lH5Nmdv7Srf45fmzD1bRob2xm8PXcYMM6H7MSPunrs/DqPbjtXxx8bfA8/grxlc&#10;I0OyGeRmXjADZ5H9fxr7K+IFzqWn+DdQ1LR7WOW6trcywrKSBlcEnjuACR9K+UfF0Pjr45+Cp/E+&#10;r2jyara37q4ji2QLFjhh0U8gr/E3PWvkOMMfTwNenTp03Kq4tpJaOK3V+63S7dj7DgypVpVZVpSS&#10;p3UZXfV7O35s9X/4IyfH3xN+zl+37oPxU8HW2p3dxYeFvEkctjo0JlnuhJot4kcSqCMnzjER1wVV&#10;sHGD698S/wBoL9o741/D3xP4q1P4u+PrzxHHqcE9o97r/wBpSLS7idmUW8chzDs8yJZJFEYlRhnc&#10;BkcB/wAEKfGfwW+Dv7cDfFH47/DPxD4w07RfCGoNZ+GvC1tI17d37+XFEEkWSMW4G5i0jyIoVWB3&#10;btrfpR8RP+Fi/tJ+JWvvBnw58AfAzwzbQqtt4S8N/D7Sr7UBGw+UzXNzbvHuwMEqjcg4Ir+c+PJS&#10;xmZ2re7PkW2qWsmrq61Savr+R+04CcaTUrXjfVbXXXXU/Nyw03x78S/EemfEXxHaaMdZKR/arHQ9&#10;DghM80amFXKQKqoXQIH2rlmGWJyc/dP7cvwT8Q/Db4GfBGwH7J/g/wCHUGoeG7a4uPFGi6PcefeT&#10;Nclmtnl80rHI0OxiDlx5hIYfdX5/1z9n7xDdftLpF4y8K3uqapo97D5NkZns7e6tXkDkSCx+zh1c&#10;7iWXDbSMEbQB9QftRat+w74i8UeE/AvxK0/QtN8NWvgjTtT0nSB4u8yeP7TEsnlySXF3uk8g7kXK&#10;hmDBiWPT4zOPDLN8uwdOpLHU631mmqkFBRm4pNPlnHVqWqtd23s9GerhONsuxOI9zB1IexlKEk3J&#10;NtpLni1ZW32vfttfx/48fEH4feCPF+o/DRf2fvBusi10+0gbXdak1Ce/uW+yxHzZZRdqHkyeu3sK&#10;7H9l746+F9e/Zy+L9ndfAjwno89l4PsVnvfD0d2tzLMuoQxqpMs8i7HdgThQeQfau++Kn7Gnw9+K&#10;3gvwR8WfAP7JUvjDw1d6a1l9rt2njihuLeSGIlRACzxywhJhhmO6SVQV8sCt3/god/wTf+CvwI/Z&#10;b1qy+Gfw/H22z8JwXVje215JuimF/p5YeXuO7KRXAKtkAzIMcjH45SzivkfH+GwEo1Y1akpyhUVC&#10;PJFxTlrUUuaMrWtom3Zd7fbYjNcThsmw+KwElCr+7cJKrJuMozi03GySaa76Xur2PVfg/wDsi+Ev&#10;hp/wTi1/wDfweZD4h8ai51fVZrkH7fPBAJA0p43oLqR029P9HVe2K8b/AGztF+Fnjb4d614avf2k&#10;dN8SeIry70rV/A1hrGtWqvpFu9uiT2FsxuJJZFZHiPlBFGYN2M5z9RfsBfsX/sleNP2LfAnxK+JP&#10;ws8NTa3dXd8zavLK0X2nyrl44/vMu3G05VQqkgkg5yX/ABX/AGZvg78J/hfb6x4G+E3hmy1WXQ5/&#10;tsmkafC91fS212FWdWjTMkn2dZ5GYHdgMeuTXgZXxzxBl3iBWWCnicRiYRoXcqNqc6kqFab5Je01&#10;dSTXMmtJtQTd+ZfinEWS8a/2Di4VMXPGzqRSdLkjOpOrHSUqbk1yzq1HGT1V+Wzdtvlv/gnh4l/Z&#10;g8G3+k+CfHLTazeWv2g6rBpHhvUbxpbhiyhPNt4Nq4+UfvHVRgZNeXfE7w/ceEP+CgOqePJf2Yfi&#10;fpXgK316RhdS/Dy+VGiELNI6tKigjasjGRNwXG7mv0g/ZE8VWOl6ZZW9p8YLifVNQ1Axap4U1PxA&#10;6pJYH70sSyP+6eMnzPMGAQroeDxh/tT/ALTdv4j1W++DPwW+Hmi3miaFPb3fjP4geK7qSz0DT7dv&#10;mTZNHhrp5IiSojLbgwAD8gfJcGcTZ8uN8ZxBgMHXxEM0VShiJYhqnSpRc1OpKEEpe0clK1NRvFRT&#10;TkuSXL4Xhb4W8O8RcG0MXPDtzxN8S3U5PaOFR/w20+VUrpJU7tqTsvfbv8T/ABG/4KCfGHR/2U7G&#10;8+FvjTx/ca/46+Ic0t01n4B1GfTltrdHWHTbS4ngeGRY9yFogFwFjOMDNcB4Q/bk+Mf7TvjDRf2O&#10;v2jvihoukHxZqkGjP408VxnRr7w9p0rhr6cSloYpP3EZjQurMZJI1DA4B+lf2xNE/Y3+G/8AwTM+&#10;Fi+DfCPiXxR4ZvfiLrs2lSahq39nXDSAmN32+XJ+72xoFDBWwoJwSRXlvwK1H4L/AAm/Zm+MX7UP&#10;iL4SytBqH2b4YeBtD1LUluLiGSWBb3VbyOeSEjevmwRqQnyG3xxX7fhaOEpZnGvipJxp0FUkudTT&#10;j7ujTg9HU5W1zJtWkltf9zzTLljMpp4GdGLWKqSSvFJ8sajUtpdOVJxlFW0t0ZD+0J4Nv/2v/wBu&#10;O1/Z2+GOm3Xhf4S/Dyxg0jQVmhdoNI0eBUjN4FOMm5YAoB995IwMlia+j9VX4Z/sfQWXxI+Pfh+5&#10;0jwHo+neZ8PfhEltC1x/aAANteSNL863khZXkkjXaGKRksTsr450vwp+zp4i+C+kaH4N+DH9iaw0&#10;DSeJvEc+tTtf3jkpJARNA0P7pEC4idXQkncrYAHj/jT4q/tF/tIfGO6tX+NQ8XXulJGsSeK9O2xW&#10;8Ij2pcRzQBRgDBijCtt3A/ICDXnYDiLARjjZ0FGpVqWdWrUi2oxb+GLaaWvKuaybt2VpfK574gOj&#10;h8RlGCpwUIL2fO020ldT5bq0XN2974krxTScuf3L4T/thfFfwleeOvje8vh/wbo/jbW5Dqulpp9v&#10;c2cENqxijMj3SN5u7Y29zgO2GAwRjT+J3xM0nxHd6XqejfDfS9I1TULsJfTaEJvsmrDypDGILZQ5&#10;ivJHEUaRoTHLlQoQ8H5+8FeMPFHhb4d6h8IP2i/h3rt5aRzz2J17TNIjuLSS3b7m5YCXTAYfMY+e&#10;pq3bfEbwJ4g0PQPg54V+LUVzfWSRq9xJqKC6aeLJjdmG0p5ZQSkgbgRGF+Ygj4+riMTmWZyWJiqm&#10;GTatFXhCil7rpyS9xxSStor25la5+SQvTSpSinSj7qSS5VBLTkt8Nl00W10d1ffEX4hLcz2Gl/C2&#10;R57eXybmOa6dWtpgxV43/dbNyEYdVcspyCMjFQ3mp/GvXLaW1h8L2NpFLFslSaHc2GYgkP8AaAPu&#10;c/d64HPUe+eBPD+l/tGfDbT4/BcFpF4/0DTPK1PSYQEbxJbwgg3cAHyvdptPnIvMnEqg7mA4KWGW&#10;GRopkZHVirK6kEEdQR2r5/MKuHyrEp4XDwcG7wm+Z8yXrKya6reL0u93w4qnHDztGKcXs9Xdffv3&#10;XQ+fY/hl4/1vQp/D9l4mi0yHwjBLZh7iVEeMkeYCGWJzJEsTKikshOCSOMVZ+EHwp+M7aHZ31t8Q&#10;P7K0rU3F7cQpATO4kRSDnK4O0KOR1JPauo+Lmkajb+LV07TZGgsvGsMGn6rdouRB5cqgs3pvhkeP&#10;ODyBntXpscccUaxQxqiIoVFUYAA4AFfX5j4gZ1DIYULU506t3GMoRlyO3vySd7SdSU3Fvte3vHPV&#10;UE/awSTlrp+u/X8jh/hvPpWleOvEXhO81GGXUbW4iNorRorratBG21cAYXeXO31JPPWvfP2ZfBOk&#10;/FL4g6n8Idaty0fi7wdqum2k4BzbXiw/araQYI6y26x4/iEpU8Nivn74e/DfSI/HfiD4hXdxc3Vx&#10;Lq7w2bXUu7yliRY2xg84YOoz0Aru/h18bbP9n/8Aal8E+PdZ8T3UFtZX0U1xYxW5ISMOGWQ45YM6&#10;KMHPAJrxKtTK8PxThZ4KtKdoU/aNxUVzuKU1FdrPql711qrN+/wrleJzvOvZR0cYyls5XUY6rRNK&#10;+13Zed7J+bvHeW01xpmoQNBcwytHfmXHLDkqCwx5eACSRhhtLABUjOVc+FFuNe/4SK71Kb7RAyPZ&#10;qS2yGRDu8xlPVtzYORwGwcyMFHs/7T3wb8f6J8cPiBLaeBb+NPDXiW7Ej2tjN5NzpbyNNbXCttIw&#10;kbocgkjccAtsryyJ4LiGO7Y74JMfZ0UH991wcLkhRyOOeSASxd66sPisdl058j5JNOEklr5pN9Hb&#10;p9nR6XRzZnlWLyvE+wxULNWa7O6umns007r8dUa2ta1pnjDSPD+qXkGzy9fgS7gLZ8qYEjaT3G7G&#10;D3BFdvzmvHvEE9++o29vYXMZjvZ0N7DIvDiIF0KMv+rcAFdynaF9k3n3HVvi9q/7O37P/gTxF4f+&#10;Bema9r/jtru9TUfGumyX4SxidIo44I0aNG3SCRvMIJICgd6WY5LHF5LhVGryRp+0dnzNKMpqzVk9&#10;efmj5xUXe90lkHDWYcRZu8Jg7Xavdu1rLW/6HMa74I0HxDcLfyxPb3iD5L6yl8uZfbcOo9jmvRv2&#10;Orj4r+Hf2ifBXhTQPiVfyaNqnizTk1TS5HK/awtwhG/YyrIQM4yPz4qx8K/2kPG+u/CbxX8R/i5+&#10;y98O7K003UNNsNLI8EXFr5s8zSO/IuELYihPAYY3LXpn7E/xotviD+2B4Q+H9h8Afh3Cr3Anm1XS&#10;tLvRNbhYDI7xl7t1UqM4YqcEDjvX3PD/AIdcZY7h+nmsq1KrgKSlUtVXM4wpSTm4KcW48rs1yta2&#10;Z+y5J4BeIuHwdTPsI4Ro0lOU5Kdm4QUfa2T0lZSStu27LVHtviP4rz6N4C1r4l6Pr1xo/ii21+SS&#10;x8UXXhxvst0plAMNxAFVWn2logzKHYEYbBqr+098b/FEB+Hv7M3jq98QeB7HxrqtgLnxXpGhu0d1&#10;JNeG5mt0ZLsPbFvN2PG4kGGYA4HPr1hP8J/2VLDw38IPF+uazrFvr3iNbTS7zUbU3csuoXDM8Ecj&#10;IvARY2O4j5fkJwOR0Xxb+DWqfFPxx4Zj1C70ptB0jU7fUTYy6cXufPgkV94lLYRNgxwuclcHmv4u&#10;yPjLJMJmmX5ZmGGjiaOJrzr06lWLSjh4TtScEoKpD34Tq+ycvYwhLm5Vzyt7OVZbnPDOWUoVa7xL&#10;pSmlPlUXUi7RTcpK8nD+ZrW3Ly83NJ+e/D3Xv2UvjHqHjD4kfAXwnFf6y2kXNnrGr23h1AZpbkFt&#10;0qtKN2QjZXqema+E/wBl/wAX+Ov2sNR1H9mzUf2uPEnhLUfB2p/afDzeG/DA0a71my2iJsSQXQ3N&#10;E8pjeIKx2rHKRjO3671j9rf9jH9mb4q3vwmtvB/ibwzDJOsOs3FrohW0mkiLBCzMxlkXnrGCGDc5&#10;HS/+1d41/Z9/Z7/Z3n+K3xp0bR7a3u9cSXwlBp+kp9r1SWZCUtvIj2SSvIm5WVMuAd3BUEfbPiLi&#10;fA8U4Z4jJMVTw+ZqnHL6td1KmI5XKUm05SlGryTqyk6cOVRouP8Ada+x4sp5/kHJicbga0KeIV6N&#10;Ws41UoQirpy9kviXKoWUHF6Was5efftNPb/sX+H/AAD4k8df8JT4msvCkdzq51HVdRXVdS1m/aFr&#10;dre6aV0mSNbZ7gI0SssUk6tgkNu8J+Of/BYH4OfDK2h+FHgPxDp3xVi1FIda8M6VpenCe9shcxme&#10;FLmbJ+yXCecgcKJJgQ2FXNfO3xcg+Jv7YfiK6k8dX3jDwb8LzKRofwx1Txrc6rdiENlRc3U7O8Y5&#10;P7pHIGccc5r+HvCHww/Z6069svBHw/tLaWSRF0+2sIVE940gO2LexycFW5J4Ue1fqVHLsohl1PC8&#10;UzWa5jGaknDlhCnZ3jBVVzSXK37yoyUE+blqWlK/88ZtxLh1mlSrg4JSceS6Su4tpyi5tOyckn7i&#10;jorN2bRz2t/tkftP/BD4zQW3ha70Twpp3iqO6vbHSmd70CWYMLq0nkvIz5olH73L25VpctjeMnW/&#10;Zo+D918T9W1bx18fPBmmeMIo2mvNO8C6v8QrvQoJ3jDefIstjabXmCI/7hlQlSdu48DQ174JP4s8&#10;E6tba7rJXxJqri5j1lRuNhOnMCwgjCxx4Axj5ssWyWNecfCjxz4lvvDeofCrxpogstZtNZWDVLcc&#10;oCjZLxbTuZJAIShON29uQASP0DI+NFQgv7Pw9JKlJc9leXK9JSpzm3U7K8pScrXduax4WVZjHL6b&#10;WFglFyvOKb1bteSu2+i+5aK59r/sAaD/AMExfFPxatND/bV/Yq8E+CrK9d7HQp/EGpR6tptxqM22&#10;XyZru6CyoypJHHEG/dkKoUlsl8n9qb41+HvDH7UHi79n74K/Djw/4K0Xw14gl8O+F5NYMl/PYyKz&#10;RLLB9ueUWMLOqjFsIlSJxw20CvE/Edo/7Uuhav8ACXVNQs4vFINvq9vPeZittXQQmCZpJ9xWC4Kx&#10;wsGfy4XEZK7CR5n2D+wX4G+C+t/Gey+HP7eM+g3Hxz03S7K08M397P5sHiSzEf7hyZEENzqaRhY2&#10;kQyCRUV1Jclq/V6HiZwXQy/NlntCviISwspUVQvKrzcqbUI80UqiV7Xltqk1c+6zPJM5zLLMDj8o&#10;rRinUTqKa05U2veVneD0T6N3TaPzt8eXHxW8R+IJrbxvq2r6nJbTNG0sqzSRoQcHYrABRnsAK6n9&#10;k7xzqPwc+NNhrfiPQLuXw5q9vPoXi6A27YfS72M29w2MclFcSqP70S/Wvpr9sLw38ZPA37SXiu38&#10;JfF3xvpiQ6/LJDHNql0lmsLhSsSuXVsAE/MNwPAGa888U+P/ANqfxv8ABBvD+j/F7xRrPiDwXqsT&#10;n+x764ebUNNvnkQFghzKYLmHaH5O27QHhRX8x8M4/KMxo0cbhJyu4Koo8iu00m1pNrZu6u9E9Wft&#10;tDO8vxdN5dQjBdHFNx5b6J25El71redmeceI/wBin4neC/FGraf8UdQs/CXh/SNSmtI/EviZ2ggv&#10;kRzhrSPBku9w+YCFWGGySBzX2BqHxV+GP7Tn7Hnw1+AkWleK/FFhaQ3vhC/8f/Z4LWHRWsxbSWuo&#10;XcTlzHbwxyxsXMikxJLnk4Hlv7WXwV1fxf8ADP4c/teftaeIda0OWbw7F4e8UaJ5TXGr3mqWRMUX&#10;lo58u3E1oIZmeVlI+YhHY4PnHw0/am8M+I3m/ZZfwXaeFPhZ4xaLT7q305PNvLa+Z1W11a4uCBJc&#10;tFIV3x8IYmkCoDtr6hYTLsHjvY1IJpu8OZ3k200nppBOE5Qbeq5nujsi/wC1Y0a9ZtqD95xWkOja&#10;1vNxdpcqdpctnue5/Az9n/8Aab+GFzrXgf4H/tDy63f6Xax3N0I9Cu7jRbi1cZQ+aCwuI5FIKMIn&#10;XaDyBXzp+0Ro/wAavhl4kl8QeOP2ffDfhG7ubiWS08WeANNOkxzOQQ2260qSKORgeobLA/eA6V9T&#10;/sH/ALYnwy/Ye+Ny/sdePNfu9T0mG7l0vU/F98DFFp+pGcKsNrEwDrZCQtuMjZyxkVUBZW/RDxp8&#10;HPhX8WbeaPW9AjeW6Z4Znij2tOVJUiSNgVmAPQSKw6EV+Wcb+MOZ+GPFFLC0cJWhl1aMIwnRqOpJ&#10;VVFe1hOm7QlLnu48rh7jVuZp28DHZfkWGzWq/YRnF2d5Ll59EnUjZRSUnd2cXKN+Vyb1f4u2fh/w&#10;h8Ufg/4b8Y/FP4vfEG58QeMdVutLnjtvEay5FpJEtv8AvLyC5ZMpcyqVyFbcN2RkV6JL+zB8bPhh&#10;pEniX9nb9qjWNV017pvK0vxj4Yguokm+80F1JDJHNby7SPlWJlK4KEj5q/QPxf8A8E1Pht4k0ldO&#10;h+EunIvhnWmvPDkzWLadvMscDuQ9l5cYPmKwy8Ljhcg4rlfDX7Kfxu8FeN4PGvgG20x7eGdE1qx8&#10;QXsUSeSr8JdKpfo2THNHv+ZTjq6H+q+HPEnIeKOGsL/Z0av1qlRjKssTS9nFynFSg4ScGkuRxjUs&#10;24yTVtFf8wr4WvDN8RUmoKi5fulF3lGHVS877W0aPhLxxb/toXHgG28cePv2evCviTSND8XWktz/&#10;AMI/4gS2F1OthqUKo6ai8Todl4zhUSbd5WQR92sj4c/tR+AvD3xO0zV/Gv7Gfi/SHs7+KW4iE+nv&#10;E9ujq0jhjcCMZAZdxwBnnFfoR+2B4Q+J/imPS7X4YeI9F0vT9LFzd6/YeJdNl06PW9QMaxwtBc+V&#10;5KxIgKgu0bcsWHzcfNfxr8afEj9n74deJPix46/Z+vodF1bV4dK8KQ6g8N0iwFRLcXH2qAvC43LH&#10;GjgAne2DlTXl4TjfhLPaNDE4vBUqklG8qlJ+2p05Rs3H2qbvaUmovlV2paLS/wBDlvD2YZrNUsDU&#10;jKc/hhdKUruysnbprq7W630PFvjJ+3z8BPG37PnjN/h18KfHH/CwPF032DXNdvNOja0jS8uftEsc&#10;MkczI52QqgC5Yh2JxwK6/wCDH/BWbwj8f/BmufAHxf8ACjWfD9vqOlMs2uWmkalq5tdQkltSVVLS&#10;2IjtzHExWMh2UjG4jFeX/tEfEbTPi1+z14W8T/8ACLRaZPf+Kr429nlXaWGO3gjaQEAEr5hZenVT&#10;6Govgn4N+Lnhj9kj4rftG+BvtdrYWN9pOmL4jikZJNN1QX0EyvaN2lRY0EpHH7+NTkhgP1PEeG/A&#10;uWeCuEz2tT9tQnUrThGo5urBzc1OrTl1airR5oKMYyUU9m/yiax9PxKnwtCg4VFanUakuVLlbana&#10;MrPmlZvmu5W6nuGsfs6fsP8A7TP7Rc3wl/Z4/aL0WfWPDnwRN1JPr7/2ZP4j1ifVY3fTzbXirIn+&#10;j25AUIzRs0b4J6+Z+IP2ao/A3jC+0f4XaxpVxq1mitf+FdcIh1O0VnJ2Op+dcgHBkUY8vA3ZLDnf&#10;FP8AwU68MftSfEDxR4m/aU/Zr0LxTrl38PND8L+Ip7u2j2m5tLm+dr61d1Z7eSZHQ7l+ZCDhvumv&#10;HZviz8RPDviPU/E/wk8cXGm204SQeGPFtxLrNtMIo9gRLuctc27lBtDRsMD5QUUkH4/M63AEKWGy&#10;fESjFckOSLi5JKSTjecUpLmvdNWet27M/TMLw7nlPAyeGpS9nF8rUXq7OzXKneVmtdy18VYvF3gv&#10;x8/irX0m0TVft6XVpb3IZZYXjYFGQkYcKUGCD/DkcYNej2fwLtf2sNS1X9orwBrOm+GfCcN0t18R&#10;28QXS27eHZ5t7uYUY/6VHK6sIVQ7yzqjAY3HnfCvxRsfjFqOo6B8ZmmtfEFyiPpvg/xYNr6jBICD&#10;HplzuMcsijZ+6ZlZ8lhJvIjPb/HPRdM+CPwW8A/DDwB4ruDpOuO3iTXPCeqQk26ajIxgjimJxNG0&#10;VvFGNjbtrySFgSePhM3yHJuHZ1KcqHPQdnTnKblSlJpq0J02mt9VK/wXufR5XxtUpungaeHlKcFy&#10;RlCzUkk3yqLa96KWjbWzb0dnov8Atu/C2w03S/gX8Ovgvp8HwdiuYYdd0jWLcJrOuS8BtWlukUmG&#10;5jILRKmUQMUwwYmuG/aM1z4gfBP47eIfhlb+N11aHRdWntllltQTOgchTJkZLMuGJBx81ZGgweAj&#10;8ZNB8D+MfA0mhyaxdxCS4u75Ws7baQPNVQTuiwd0nGOO+Gx7x/Yv7OP7Qn7XOq/HSPx3b3nhDQ9Q&#10;bVNQkW5XbNp9jEixRMPveZMY4kGeWaYcV8rnGCxOMw9Kr7J+zqSj7NpJqKkpc0LxclaElZXd2ves&#10;uYT4u4LxXJWxFCTpTTt7SManvvR7OfLKyfM3y3XK9VY4f4vfDPxDpN/p3wV8LeNr7wlfr4a0/wAR&#10;eKYtJn3iHUbsCSK3lhYgYW3JTaCCh3AFckHzDxD8H2+Gmpf8JJ4k+IXiTUtI1IGDWbp9YlhFjIxU&#10;Q3GImVmCt8pLMcK3tXWeF/j/AKt8b/2mfil8RPFn2Wzm8QeKPMsLBX3PFDs3JFkcZXzCCMnHABIG&#10;T3HiLQrDxRoV54d1RSbe9t3hlweQGGMj371ea55nnB3EtKjiIctFwpNxcYtuDhBp8zi+aUWk0m5Q&#10;542akuZP+ev7ZorMKiiv3E/dlFNp8umz0d42Uo3duZJtNXT5Pwp4M8OfBrwHqWoWN7DcvcgzyX1w&#10;jObl2A2B3Jdnzzgk/wARz1Jr7b/Yr+InwAtf+CWPxJ8R/tT/AA4Pi7wmvi+ya10WO4QXEl+8CIBE&#10;+1PKkUIvzL2yOec/E3wgur3XfBVz4Q8cfZ7m80i7ewvofKAUqh/dtjpgrtYHjr2xX1b8a4Z/gl+x&#10;H8Pf2edGMFlqXia9fxnrUHkYEMbjyLOJgMEfuULH3bNfcYnj3AVeH8yoZpS9pmjxCqSxHJCNF0nT&#10;VKnCMYRi0nzc/KocvKroWTQr8McQVcTzOVOjCytJpyblFxfM1f3o6p79dUfP1/4X/wCCZvxaE8sH&#10;jH4mfC8teSx2NtqMNrrtknzYLIkbRXBQkjopIweDVTxn8P8A9tj9nr4MXPjjwB8cvBnx3+F2nu81&#10;nNd6Mmu2Whx4ykbQXCm60tj02nahJA+vPax4RsLSyudcWO2t7ye3eS91aVcxWqbTxGeAp9COe55q&#10;78NNd8R2ur6Xrw13WPDVrLbtaWEHh/W7iwuZ1CEB5JoXjfbwCsZbGcFgc4rr4F4l4ayqvTprL6eK&#10;lX/d1VLS9k5KVKF7KzXu6rmiuacYpxv+gYXxD4k4kz6jg6EvY05VI8junNXduWU5RfxJ2fKk10be&#10;/hPxW/bY+MXxN/ZMg8O3HhDwxpSaX8Rrd7fQvC3gcQSMbm2aLzCUIMhJh28ljnaOBXmPxT+Jvxu1&#10;S18KeBtG+Fc0OseE9fFxpC6tpk8L3sGopCrxGNwoMJkTBywLLdkbSMtX2bqv7Yn7Tnij9ij4v+AP&#10;F3xd1Rb3wdD4d1vw3cxWsNvd2N1Z6rFF5gnhRJDJ+/Us7FmYqCTkkn4hutX8Q/GrwB8Q/in8WfFm&#10;s+IfEME2kmPVtW1eeaYl5GiYszP837uNE5yABgda/TeFeH8p4sU+JMppKhGbdJRelovlg4uMVa21&#10;tdD9dxeGzbExq0Zyjy86fxSl8SWt2tbqe+5+wf8AwQQ8U6h8JLTVPgBPp2leGPAGv3Nxd6DYeJfi&#10;RZT6lpXiKJ/LvNOW0d1nAOMYVSCYlkH+sNeq/tqf8FiP2X/hhok/hD4KzWnxA8VR3JSG4ksG/svS&#10;50PE7tIoM7IwBCIACV5bHX+dvwh4m8XeBvidpupeE9XntZ7nUYLjSZrd1ElvqcR3RSqTyCQoHHGQ&#10;ua+/Pjt4NT4n+ANH/a88GJA6+J50tfHei2i/PofiIqTNHsA4guCrTwsOCHZOqYr8K8aPBrhLBcX0&#10;eLqtGNbMI+7JylK96bXJX9m5PnlZxXNK6joklypqMgyqhSqywdeT5Iycba2btdJttu0lqldapray&#10;Ov8AF37eHjL9rnwhp/wd/bP8S6vqcNrqDz6P4y0dB9qsppOP9KtFAS9iHQFdkqAnBk+7XpngzxF4&#10;s/4Jh+ApNA+NOtza/P4wbzPBuh6Nepu0KyYfNr8HnRt5U75Ajt2CbmVmk2sikeUaBbaH+w1oFt4w&#10;8TafZaj8XdRVZdH0edVmj8JWxA/0i5RgV+2uCfLjYHyR87AOVA9K/YG+HPhP/go94iv/AIC/H7x3&#10;qMV/pOozeKNIvhP5l1dQyFU1C0V3JIDMbeYEhtuJiBk18NXxuX5BlWIxeIglVpxnVkowvdL35OcV&#10;pKpo5XtzKWsnzfD7WZ5Zl2Owvsq1JSwalFtSSkuZO8ZQTTslO3l1jZLXxP8AaM+Edzo2jaH8XfBH&#10;i+HxT4f1JDBb+L7BGWS5uATujuFJYw3AUqskTnd8wJ3K4J9F/YJ+N3xC/ZPl1iLwV8LN+rXLjU9V&#10;0KcPEfENlb5Zo7bjbHcRMuQgIEiPKAC20L+pFz+xX+zf4OsPDnw90X4YaNb+GGdrWTS3nKN9o8qQ&#10;QXal23TTBmaIsSWYTjOSiivkD9tfxr+zV+wp8VdP8U2Ig8ffEzQJzJ4W8P32f7P0B2Ct9pvghHmz&#10;AgeXCCD/ABNjCgnhN4l0s1wTx2F9tQw9Vc8qdWMvZyjGpyyXPG657OM4W+JSsnLlnbyKWJrVqP8A&#10;ZdnV95u6aTavzRU4rTlT0b0UVayWl/sL9gz9p60/bz/Z+s/jr4e0+1s9VZJINe0a2vRO2mToSjqw&#10;U5XcDuUMASjZIPWu18US32hw/ZVlhVlu2hfYuWLAkH5epx049Pavx3/Yb/bx+Mvwd/azfw/8MPht&#10;4R0iw+Lni6yTVbWw06eKO08yb5khPmMI15OEOcAKcA5J/YmAfbNVmimvpbhre68wsMYMjMzH6n2B&#10;wMe9f0tXq4TFRhjMHFqhWXNT5rXtezW7+FprXXTU+X4lylZXjXKnHlp1G3FN3aSdmnZvZ6J9VqX9&#10;KkvbaNftjZMqggohAJHU8n8/p9a5fxF4kk0/Wn82aBo/3iS+aVfEeOGVSTg4BOcc5GK6y9lkKKLe&#10;zOGY8Bt2wZ9+vU9fWuJ8Y6j4G0LQ9T8R+LZodOi0e0lu764Y4jjiRTJKSCcDCKTnnGOwNcnxPQ+Z&#10;R8w/FnVbb41f8FFvBPwyjhkvLH4c+Fr/AF7xHDw0QkvLZ7C0ikG/AMiT3LgMCSI27Nx4T/wU1/ZS&#10;1f4DeErbxv8As8/BKOfwvLNJN4h0bQrKVo9PigTzDczKq4WJsZcZAzGecMcfUv8AwTo8OWMPwW8W&#10;ftzfGCWLTNZ+L+tyeJCb6T/kGeHoYvK0yB84VNttH5ze82DyM18qfth/8FoNH+JZ1v4LfAXTLoeH&#10;A72+q+KDCC2p220q8cMTAFQxZuWPzAehxXpYzKJZjT9lLCSxVOhZygnJXmr9YtO6lJ8ttdL2tcjF&#10;uGGyTEY/F4Z4jDUUpzgpSim/hjrFxald6Wd12tczP2c/iV/wt74b6XrXw/ht9L07T1W1utNlYPPE&#10;yAAhsDAyMkHAz1r6s/Y08QaZonxuj8B+NbBpfC/xJ0yXwxrkcqnynaUH7Mx4xkSFo1PYz+9eCfse&#10;+P8A4WRfDKDSfCWlWZti5fVHhxJJJcOSzTMSBuVicrwNo+XAKkD0Dxr46vp2iuPDE7Wv9mTx3djK&#10;vyn7RE6yRyH/AHXRTj25r/OqtnlLh7xReIwWGlRo068lyT1l7OTalGbfvSk4trXprdn+bH+sPD/D&#10;3iVDOcsX1ejRryjGhZur7OcmpRqVH71S8JP35Xbvodv8cvgp4Q/4J72tx4w+MkenalaRTungrwvB&#10;dBpNbmySrTDrHAgw0h7khR1r4L+Nfxd8YfHT4iaj8TPG2ry3V7fzArHM+RbxgfLDGAAEjQfKqjAA&#10;xxX2z/wW2lf4gfHTwdLq+pmIReB7eb+zowd0Ukzs7NuxtI4xwc8V4f8Aszfs5/BjRbD/AIaP/aY8&#10;UxaZ4G0bVFggh1SaKCHU7kDftaSSRP3KfJv25LbtoHXH+jvhRmvgx4SYGvhcHOc8dNSqVLQqVJvV&#10;tU1JRaulZJXvd2vd6/7Y/RozX6NP0dOGa9SjiJSzbEqdWvJwqVJu8m40facvLfRLVr3pau7PQP2P&#10;v2LP2jvH37J3i+S01mzsbXxbpMtp4O0bxDAdlmZ5UFxqUL7Gkt98aPGFj2ibeWbICk4Wk3/7T3wR&#10;/Za+Mf7DI+K2o6z4t1i+00XnifRr+aU6RpbqImtGupSGi84LMEjUhgizEYyK5/8AaM/4LYeJY9Xt&#10;/hN8JNM1DxXPr19HY6DF4I0iey0+Nsjan2x0Es4CjB8iJk2g4xisnxD8If29PA/7F2v6h8RfiBqG&#10;iaJ4xN/4h8QeH/B2mLY6prV2JVjQXF9extemOCFQCsEMCLHEQHclyPxDCVePeMPEvMOKOJ/Y5dg+&#10;SSw9Fcvt1Fvl55NXnz6NyvGzm4xi5WPy/iTxazzj/iTEww2Xxp4epV9pLmjCKnNWUIQs+blsr1Kk&#10;uXnbuk7vl5v4i/G7QPhh8Cm/Zw1RIPFni5tMeGy8N+GJFE9tCoHkteOhxbxDgEgb5FBCqclhl/so&#10;aN8Kv2ffitoOq/8ABSPQNS8Z6nrOio/w7v7G+T7HoFu7ZNh9jLqbVCWZ/N3bpA7F89a+dfhvo9z4&#10;Q07VrvwL4N1G5028tl/t69gYG48zADP5rk8kFslm5LfwjJqr4m1G28aaZFpnhZJp9Una2ksreJmD&#10;RXAKtGjdSzONoPGCG+6R19vKMs4AqYfG4SWLlTyypye3alV+s151ORWpyjJSoKFpSlqozSs+bnXL&#10;+b4fg3FU8zxUsHhbY2tUc5wk4Sowjyp3knN8sZP4acFo3zM/QH9pD48/8E+/2eL23t/DP7Pvi7xg&#10;/iLTTeW0lxrR022tv3zLJbB9ryLLFJE0bgKSpBXJrkPhB8eBoEd9+0l4C+A3hn4bXOqPNb+A7KPz&#10;b+8vbjjzrsTXWWS2hQnmJI1km2pkgOK51fHXhDxR4QtrL4weArLxD4s0uW3mtvBciyw6b4TureA2&#10;strezgrLdzSeXA8kI43RAtJ8zIfM/jH8W9ef4hJrniKS68aeOtQtzb+H9Ks7ZLa3060XhUCoBFZ2&#10;6buSB0JCgk8/kuGwGE4YqyhhbrEWtyucpyg7e85ynKcY8tr2jK3dpJp/aY/O+GuG8pqYXDcscRKL&#10;fLDVNtaNpKMVHZyc7aL3U91u+L/E/hzwoZPHnxE8Tq97M/lTaxqs4NxdSSSFgm48u7M3Qckmu7+F&#10;XwNt5NEtf2k/21rgeHPBEs0g+H/wna5EOpePZkU4mupCM21iGIO1RlyuNxJC11HwC/Y78C/BGz0v&#10;9t79u2xXX9WnthL8PfAHmkxSyYyJvKOPKtgcZlYeZJwBheD5P8dJfHH7SHx5m+NXxe8W/wBqK422&#10;2lGHy4bKFciK3hVCFSJMjCgc45zkmnh/qWRtYnFv2mIkrxjJXUb68zX4xT1e9krOX5jlDyqvj5Yv&#10;P8U+ZRckmnJt7pJbK72TcU+llqen/Ej9tn9oHXvCMmieIPirN4e8L2Sslj4b8K/8SzT9PtekdtHH&#10;BtLIi4QAkk46c18d+L/iF4m1jW79tR8Q2WsQ+b5kJ1qyg1IFM/KiG6jkIwGPGcDmvSf2ggq/Dp1V&#10;QALqIAY6cmvB65cJnmcVZSxEsRNzk9+aS07WTsfrfhPleHzPLsRmuL/eTqTcbSS5YqNn7q2V7627&#10;K3n9C/GTx54k1b9iD4PajqMenz3A8Q+JLQXMuj2zMsEAsBFEMxkKqh2ACgcBc/dGPJdB+L3xA0jT&#10;ZfDGnarDHp19OhvNNTS7YW1z0BEsXlbZAQAOR0GK9y8QfF/x38Kv+CeXwj0Lwn4isdP/ALb8d+J7&#10;hjNbW8sknlrZIozKjFFG5ycYHQnoMct4X+IP7V2ubdd0P4haREsM4MMq2lhIu9SDkbIHBwfWvr8w&#10;zDMsK6Vetia0ISjBp2fK3yRvaTmk9d/M+m+ucM4KnVhiHh4yU6i9+cYyXvytdOLa0tbysc78c/F2&#10;s/DT9p/xtP8ADix0vw6+n+KdQtbE6LoVrbNbwrO6CNSkQIG1QOvNd9N8LfDHxa+A3w58Ya1418I6&#10;Tr+oprJ1BbvwZDNd3+zUZQtw7pCd/wAo256/Jk9c1rfFv4+/HC00FvHfiHxPa6lrVw0bazfXOl2/&#10;7+cqAz4WJRlmBzwOua434o+O/iB4m0LRfiv4tvVa78NXCW2nWSqhWzsZpQZY/wB2AOfMLkAdCe5z&#10;XfQxOaVcrlmkMXN060pU6alJp+0Ti0rRqcyWqu1ok9XdxUvyjN/FDI5qOEy3BpVoNe9KMXCWjXk2&#10;m9vvNXxT8IPF/jCcN4u+Pei6uUt/s0U2peFDMyRZztUvASozzgVR1P4LeNR4PPw/0746aauitMZT&#10;ptjoklrEJM53gRwrhsgciuh1Txl4c0mRLe41FZJpIjJHb26mSQpjdu2rkgY5yeOD6Vgah8VLuaxu&#10;L3R9D+zW9vbvNLe6rKEWNF+87KpJVVGCzMV2ggYywFfH0OIeKcWkqfNZ7PnqL7rz1+Vz52HiRnkn&#10;phqH/gpf5n2R8OPil+yF8L/BGg6hH8WPi83im08OWtvqNxY+Iby5gjvFiHnzImoTyRAtJuIYIOMD&#10;GK+S/wBr79uL9oD9oWE+BvAX7Qt7Z+DNKuftH9veLIILLVmlZDHEEubAKHnKlzCixswQtMxwUze/&#10;Z+/Y7/aY/bu8H3PxI0nxDceFfhcEeG48d6kFs11FRG7y/wBm27keeoRGZppC6xqDsWRuBseDPGP7&#10;BP7FfhqDwZ8AfDGo/GzxkkhjXV9et5F0yOR+y4CTXTEgDCpGGwMs2BX1fDvBmXcHVKufZ3NSx0la&#10;DrSlVqRW971Odx5XZqEYr3leS5d/cy7D8W8TU3TjTSi3dKMeWKe93fa3RM7H/gkN8dPGPhrxlH8J&#10;9T/4J++LvFPhPwNby6j4e1zTNEOqXnhm5dUTzoVbbO8UoJzFtYhlDopGa+//AA/+2J+xl4v8aRax&#10;pP7QGh6D4sifyNS8JeI70aTqeo7cn7LcWl4EkDhjxIV3REnB5Knn/hJ8cdcm/ZT8PfE/X/htqHhz&#10;4iQT20H/AAhugWkliz6gMMsa2y7VSGeJSxL5UIzZJKcfOP7YfimXwn8XtY+CP7M37IvhsSeLtPh1&#10;K38QT6ANd1TUoLxFlLKbpZFiAdiuFUAMnWvP4a4Nynx24qnKnVr0MVlnOo81SPsK6nGNq1SLm5Vq&#10;Uoyaf7xOUU6copOSj+k8DcHZlxTmFTh7A1ISq06PNLnnG0LSSlzTnJci1clyxqSWj5bNyX0B+3zq&#10;/iKf4OWlzpev+KtK0jxdcwf22nh6CGa+0uXa4iEq2reZcxuoKeWM+YqK6kFSjfMfwc+GnjLVNH1/&#10;9nDwx4y07xnqVpLH/wAIiGsHuZfC09yQZdTtrtlH9nv5PnAQSD/j4w5jDQvn3z4TfsWfs0+DfgbY&#10;fEnxD+zzqOheLNWLP4r8G+Hdfn8u7mTa01pNFHOYra1I2yKmFeIMNgznPN/CzUdY0r4oT+Jv2KNR&#10;0jw9ql7Z7ZvgXrdlHFaX5hUs32K4TAnm2b28wlJ8E7g4yD7+VVs9ynJsdw1k1SFB0ZzjQo4mFNRl&#10;V5rQalS9pJUHZyoRbjKMISesEk/OeaZnhlLIauYKnS9pfRU0pzfLDlVVUnPmS55NusqfJzPZ8svK&#10;7b/gm/4w+FZm/aC+BKahr0Hw7sbZvAvgOeyMWp22pO5EUsoRmW4SDDyZhY+Y0JQqnzivoL4dfG39&#10;uT4jfCTwZe/Ez9n2OzurhJ5NV8T6k66TJBfW07LFcCC42rtkUI5HKyb5FGBXrfiCy+IV1d6BZXvw&#10;YFjNqxTU/G2jajaQ3aWzlY43htp1lQiRQCQTGAS7HdXaaH9nvvB2jf2Vot7rj/2JFbm91KUW7RBQ&#10;yGLe7PKGUrtJAPIzk1+HcU+IPDmH4frwz/KqGKxeEqQm3HHQiqdefPCU1y1OaFSjNNJc041HFaJa&#10;L6LA51h6WT08uqYOnOUOenGTU1ywUbJJQajK85e1U7u8r8ykir8XbfRvGngvQdOn8b6NZJfX+kaj&#10;qV7a2NzfWcEAnikkWOaOMxrkjaGdgArEtxmvOPgPrfwW8Paxq/w/j+MyXc/g/U7nS/GL2Gi34to7&#10;KZnMUc0mwKAkg3iXO1AJOQGavUPCvhS/1r4ZWfhDwh4bEVoLa4s7yDVZ5bhvNSaSN1Vk25TI4OQc&#10;c4BrxVfC/wANP2W/jb4n/aB+MPinQvCug/EHQ57fXtMuNWWaP+0LacmUKgLSOCszuvGdlwu4Aivh&#10;cDDC4TAZh/q5lKqywmJdelGjKv79PERjGfNOKjBL2aUVGnKUYqSv7qbf5xm1PDrP8uxuLjJtQqUF&#10;OKvyyqOnJOaWrg3T5bte7Nwei5mc3+0h+1r/AME67fxTrf7Mnij476noM2ppc+GvFL6Hot0YFMuE&#10;VpZG2KfKm2SeZ8w2pIpyHNfNXgX9lrwJP418ReFf2cf2cpPiXrfgO4/svVb74g68sUdpJCzRL5en&#10;QmNcTbGlUvLIrBjn0riP21NI/YA+KWtt+0h4c+LnjDXrEyx6Hr1p4a8MxxCW9ji3QytNeSRsqyW4&#10;VS4jfc8Eh71F4i/bk8R2fwTf4l/saeF5vCGuwQ6f4S+IfiC5vDfa1fW0cAXTbpnIESNKIp0aSONZ&#10;N8QG87hn+guHsLhuEuH1hsvw9Kc6bVSmsU6uJahPWaklVjJtXTUVUjFSTe17/rGRVsVlWPo4vDqU&#10;4tSjOnPmhTc2kvecHTnbRr3Xd6Rd4tp/XP7XXgn4L+P/AIG+HvgZ+2P+0H4d+HuoanZ2w0PSGvI3&#10;fw1qY2Rq0MEAUfYZBlZFcKkf3lfIOfn/APZs/wCCaPxY8FfGPxHH4Rh8VRf2dpF7o2rS674XGmaW&#10;6zRlFuWu5bh43g+7OpTcW2LgDqOf+EP7CnhT4SeDR+2r/wAFRNZ1OW3u1N9ofw4Nw8ms+ImHKvck&#10;ndDCTjOTkjrjofoMf8FUvF/7cH7OnjD4O3nwD0zS9avdFun8AaN9sMlrqcKRMPIcOPmuI4/3sS/d&#10;lMbL8pChvey/J5YbhtY7HxqVasJtJucfaz57zVOMZOPLyxb5FOVSXIkpSbs5fA53n+BwWYzyTB4q&#10;EXWbbik/ZwcnqlKXO+Xtfa11fVHhHxA+Ef7Jf7Lvxr0+++IXxoHj++ksY5p9N8B2Sz2cFxDMAwkn&#10;kcLMRGwyiYLbQGZUVs+qfE347/skQ+A9Igs/2UPDnj1r0XVwutajqUtnEbWeUzQRyxwxq0rqTKhL&#10;iM/uuBjAH51638W77XNGsbDWZGsr+w1SAfabG2jHmQO4SWPy2XYvVW27cYTpkAH234p3PxC+GWn6&#10;R8Kby/a01TRtN8nWLS/Xzsubmee3EgwCjrHdAnZ3nYfvGfCVVxdSlw9iMLQoQpKE1GPPFykpwlb3&#10;+ZTXNyfc72stT8vzHC5jw7GVGcIwdozpzj78ZX+GUZNappaOyatsj3TxN+3R4a8NeALfSfDn7FPw&#10;YsdL8P8A2i50+wn8JNeiJ5CrOymeU/O2xQWIJO0dAMV7D+yV+218Rv2ltK07Q9X8JaD8PfB/hCwf&#10;xX40uPA2lNpb6rDZ4eKCURnCK7hEIXhwT2OK+IvCeuQeLvDcOpSQLuYvFcwsuQkqOUdcc9GU19N+&#10;JA37Nv7E2meE7aUReJPjFKup6rtXDwaJbsVt4j6CWQtJ7gewr53LOJ8yhh60cVfmotylJcsU4pcs&#10;KXLGK+Kpa7TXupra54dHPs9xNWc8TiJSpwV2n1d9Pvla/dXPEviV4xuviR8Qdb+IGowIlxrWqT3s&#10;qgD5TI5bH64/CuX1+w1PVLWO007Ujafv0eWdeXCKclV+uAOe2avUV+eUsbXo4tYlWc076pNX7tO6&#10;euuqa8j5mrKVZtzd7hRRRXKIKr6rqMOj6Xc6tcECO1geVyTjhQSf5VR8beMtE8A+HJ/E2vzFLeHA&#10;AUZLueFUe5PFeweAv2JNd/aP+DdlreqeLX0TS/GHh43NlNZIXntt23CzK6BQCCQQDk9jX2HDHB+b&#10;Z9Xo1/ZSWFdRQnU+ytnLXdtR1srvbufRZLw9jcyqUq9Sm1hnUUJVLaLZy821HWyu9u59A/8ABPzW&#10;vDXxI/Zw8PfE3RRDJFe6a0Ezy2CrPE6TODH5nVkVtwAPB4Ix0r3qzZIrNLKa4dg/KgPtPXocdq87&#10;/Z9+B+i/s9/CDw58GPCks8mnaHaeWJzGWa5kLM0kr+m53Y46AHHauuhu9SOr3FosUwyQPPUZyAee&#10;nTPYe9f09VhhKE3Rwl1Rh7sE9WoLSKbeu1t9T9QxiwkcVOGEuqKbUE91BO0b+dreZrXVyLSNppQi&#10;FflWUjacegPNZc8dzfWim2upooUB5UqEHTuMDg9zVbxPPryRKtkAUMhBXODxxznr/nisd9T+zWyx&#10;alpMZkJJYO0iKR2wFcA/kKzRhEt69pMlzAkc96rYdjEqSjJLHOM8jpUFp4OaBRdSXioSg48tmPbH&#10;0p8msK6Sx2ltFANrmR1UknaPU5ODn9aztQnmhuWDrkE9UBOQenFGo9djQGjw28cjyasJC3zAZwc8&#10;duvpwPWtnTvBtzqUwutVvbhLZ/mFmflJ+vp6+tVfCugwWarrmuP++WQ+TAzfcPTn3/wrVur+KVVv&#10;DqflbzkOYt2emAuR6DtSuS32NeVdGgjSwa3BRcKsaqSM8Y+p/P3qvqENvdoIoJVkcN8oZsbeevH0&#10;rGstYN9eJBZPLJGgUI9y5wSe+FPJP6YqW91FrW0/fTCZlAwGznJYjgH2GM+9IlXuWrfw9dXl1ti1&#10;+ZncsVZx8nY8DPQetcB+2Z8Tdc/Zw/ZO8X/FPQJXu9ZttNaDQYnjwZdQuHEFqgXnkzSocc5r03w6&#10;l/bWyXOpWYVvLDSBmA2k54wOpxivFv8Ago/LP4m/ZZ8TaD4V0C61zX9Eex8Q22g2duzSSGxuor0B&#10;z0jDLDwScnjAOcV1YJQnjKan8PMr+lxSbszuf2bP2dtN+A/7P/g/4RRRCY+HNDitri6U7Tc3GN00&#10;7dctJM0jnPr3pvjTxRZabqb6JpwuNXvYov3tno+J5IFfH+uPCwjH3S5UHGBnitX4YS237Qnw20f4&#10;sX/jCO58La5o0GpWenaLK6W7W0iB182UhJJhhsFfkX7wZDjj0zwX4Vtr7RodK8DaZawWTpIII7Mq&#10;qKEI3KoXPzHqTnJNZVZVZVZSqfE27+vUqKaXkeGN4U+K/jcq+van/wAI5bSLk29pMZLjG5SpedkA&#10;Xp9yNWPfzMZFaHh3wLo3h25VPDGgMQZQbm5IZ57tl4Mk0zHdISM8uTgbVHAAr2bX7W60KBoLpYHZ&#10;YFaJVkVlww46f/r5qtY6baxqIRbwiRQrOzRKvzHGePbisnJofMcLaWtvY2CWUeNyktO6x7t77eMH&#10;HTJAzyD1Fcb8e/2b/B/7Ung4+CvHPh37XYQvHdnUvMNuLMorfMsg5zhmBGDkdhkY+gdOsbOaGLTx&#10;dWsUl0u+KONP9YcHAJ6KSBwWI6fjXi3/AAUl+NuhfswfATUotT8bWFjr2pabJHo2kW90rTzTFcD5&#10;CclASpLYxx+fqZNTzKrmtGGBbVZyXK43unffTXQ5cdLDQwdSWJSdNJ819mvmfiz8XdJ8G6J8U9f0&#10;f4dTTyaHZarPBpktzJueSJHKhiffGfxrn/rRyeSxJ7knrT1hY9+PWv7uo03Roxpyk5WSV3u7Ld+b&#10;6n8z1JqpUlJK13ey2RvfA742/G39mu71mX4L+N4tNi12SOTUILjT451Z0DBWAcHacMRx1r0ez/4K&#10;Rft06fN9o074y2ts+Mb7fRIUOODjKgcZA/KvGvIOetKYPQ189ieD+GMZXlWrYWEpS1ba1Z7FDiHO&#10;8PSVOnXkorZJnvtj/wAFdv8AgpL4S0K4stA+NmnXAdjIsV74btpsMQASCykjgdj61+o//BKP/gpH&#10;4J/bg+FWpQeImk0DxfokMTa5pN4Y186QIv2i4tM48yDee33CyhgMrn8OvJzkEmr3w28W+M/g18Ut&#10;K+Lvw4vIYtU0lZVt0vGlMLCQYYOkbpvU9dpO0nGQcV8Vxf4ZZXmGAvldKNOrHa2ifk/60Po+H+NM&#10;dhMVbHTc4PvrY/eD9oK50LUfGZ1fw5eiWGS3RZIFkDeUQWGPlJAJxuI9WJ7185ftmEN+yr49Gf8A&#10;mXpsn/vmvhe//wCCjn7Y+uaDda3YfFPTNIvf7TjjSysdAtnjWIRNllWdZG5bBPOM9MZNc34l/be/&#10;a28eeFtS8E+PvivBqOl6tatb3lsvh6yhLxnqN0cKsO3INfAZJ4XcT0cxoV58ijCcW7ye0Wm/s/cf&#10;W5lxxklTBVaUeZuUWlouqaXU8R8Qr4g0yew8U+EZzHqmj38V7YPjOJY3DKfzAr7+m/4LD/DmHw5Y&#10;XGmfBzxFfao9lG19bvLFbwxTlAXQSEksoYkZC9BnHavhsw8cGjyc96/aeIOCck4lxcMRjFK8VbR2&#10;v69T82yjibNMlw8qWGtZ66q/3H0p8TP+Cp/xS+ICpHo/wL8LaW0DbrS9v7ye7ubc/wB6OSPyTG2O&#10;Mqe5FeM/Fz9qT9pP4z+HLbwz8S/G0Gt6fa3Hnx2psYoHV8EAiRR82ASMN+dcj5B9aDCc8GtMs4I4&#10;YyirGrhcOozjtLVtPunK5GN4mzzMKbp16rcXutEn62sZ1lfWd+zQxSFJkGZLeUbZE+qnt7jg9jVn&#10;yB60690iz1BAt0hJXlHUlWQ+oI5FVC2p6Rzfbru373CIPMT/AHlAww916emOR9P7SdP49u6/Vfrt&#10;3seJyRl8P3f5f1944pt8WeGsdvEVnn/v8tFPVoZ/Enhm4gkDo/iGyZGU5BHnLRX81+MrvxFRf/Tt&#10;fmz9k8O7rKKif87/ACRq3DQQXmpzzyqiLrN7lnOAP9KkHWo21HSo4PtDahAEDBN5lXG4kADOepJH&#10;51U8c6JqHiPw/r2haWYRNdalfRoZ5WRRm6kydyqxBxnGB1x06157pX7PXiE+C7Lw54g1WzknsL9Z&#10;1McpmjmBaIvuEsXykCM7QAR8xHANftWCx2Y0Msw0KFDnXsYO97K9lpt21/Dqfm2IwmFq42tOrV5f&#10;3kla19LvX79D03VJYY7ORGtvtLPExW0UrumAHKgMQD1xzxzzXi+veBf2gPHWv3N34je18N+GRbGC&#10;LTNKuEa48vcMbmCkAnuQeO3cnsn+E3jTTr2JNC8SWz2sAjWJ7p5BMqBLdHAKjAz5BPvvNehyRxzI&#10;0Uigq4IYEdQa3xOBqZ6nDEqdJQeykkp+rSu0u10nfVGdCvHLHzUXGbl1abcfRN2T87No7L/gi/8A&#10;CTwJ8EF+Pnxpv9RnWLTdG0TRLO4aZmKm9uXmkj8sEtK7C0AA2kjJA719B/En4heMdP0K6+K+vOvg&#10;jwnpdo76jqt4ok1CW0ODuEJBERBAwG3P8xG0E4rzb/gkf40j0nW/j58Er6wieS+0zQvEUEnWQLa3&#10;Mls0mD/CFuU3MOhIJ6k17N+0b4F0f4qeBb/4UeMoUk0DxLpVxZXcmz5rSfAaKdT/ALJBY+mwHpmv&#10;5h4qWFwXE1WjKnZJxV9+WNl8MXpda73XZI/cMqVfHZXRqSqOzir20bfnLe3pZ930Pyt/aN/4Kh/F&#10;Hxn4pvNO/Z9W68HaGsUloNWW4Z9W1KJmBMk87ElSdoIC425IB5r5n1nXdc8QzR3Ou6xdXskMQjhk&#10;u52kKICSFBYnAySce5rT+Knw68Q/CX4ha18M/FcKpqOh6jLaXQU/KzIxG4exGCPY1goRjGelfruV&#10;ZbgcBT5aGqmr82l3893obaRiopWS6H61/wDBLn9rLWfiz+zEPhqY7vWdZ8FxQ3ejeH7WP7U9rqVn&#10;KptJYLZmAKXCyNbvGg3M0jMAduK9c/aE+IvjjTfgH4RvPjF4CsNA+Ic/iOw/4SLw/bzxNf2wk16C&#10;dJJ7eMs0Dr5KnK7MCbBBJJX8nv2FP2kNW/Zs+Pem68upTQ6Nq0qWetxQtg7CfklB/heNiGDDBHPr&#10;X6gft+/APU/Fvh/wd+0z+z34sk8Q6v8AErVrRdX0nw1ZySs2sJi6vFZVTdlgqTGNlKgyMASqiv5B&#10;8U/DmtgON8LnGFir0Z8902m6XvXh2tHmlpaTt7NrVWf0PBWMw1LC18jxUvd1lSv/AHnpG+6UJe6l&#10;so8t3dn6l/sGftEfDX9p34K3Ph+3+HejeH/Eng/ULt9Z0aytsW8sU9xJIbuEPkorOzF0J+Rif4St&#10;cP4g/ba/ZCsvE2qfs8Q+P9J8Y+IbjVJrrwVp+g3b7ZL+RmkWy+2qPKt7jz2ZY5Ecj94FO0j5vnmL&#10;4vfDr4efs3eBPip8cf2k5fgb478KOb3ULCzuo2bVI3DK4ksg+yWVgDkS5Yh8PkHFYHwK/a9/Zx/b&#10;qtPFfjD/AIJW/Bnw14O+Keja3I/ii31HTYv7VvtOlIRNU0tpSY7aMNvMyxojR7g3HBr8xo+DHD/i&#10;H4gY7iGhRrYajVlCnONaThSXsnF060alP3oy92PL78HvzRbcor9Hy2vwjnXEsstw9ZUlUlL2SlNe&#10;zpSbd4V6zTXKtk43m1a7T946b4irJ8UfhxqPiz9o3w9ceFNV0C3a61r4Q+G9YRdV1jTmliWCfVbn&#10;aZLdEaTMsYG+RSjiJTlq779ovwNP4H/Y5bTfjl8HP+E8s28N3svw4t/hd4enksPDzS221I2i3MZl&#10;BdJEunDNuL5H3TVv9pL406z+yx8FvD19J8HfDGseOmvY5/HGsvaO1v8AbponAuZDtQ3JuIvMRmPy&#10;b1kX5sLXAeN/FXxc+Knw98T+K/hL8LdbufCuq+EkudI1weLJreWS8e4iE1k8oZER4mR1CjkqFYcM&#10;BXs5lwzn2aZPgsfV5o4KrPEU5+xqU6scRSgkqMlUhFypS5oufLHmi72avzX9rFYXPsJgMsxGDwip&#10;4aVafJX9rCNOmouEXTjC/M3zSnrKfNKlZtuMLnzz8fvEHxY8V/8ABPX4A/Ci9/Zp+J8VnoWu6zc6&#10;ne3XhKYI0bzljtfZn5U35JAAyOuMjl/iR8RbmD9hH4M/Bbxd8FPHMCQWF3401W6tdIx/aVxqkrXC&#10;zoXVf3QjbaGHXaSOMGvtf9qb9ln4geMf+CPPh7XPFnxM8T+CdU8GeBPEet3ek22tvcm8eUzPGk87&#10;uWZSgXAyR85xXiX7TtkNCuPh94NRXEWhfB/wtYRB8ZwmlwnnHuxrizPiTh5ZXmVDCwcqtKphqNWL&#10;co2tR9qkn5prm81Zn5Rx/nmMwODwuJw9a04yq25dOXmqyk3fZ83ldWPi3422nxP8ZfDnS9A+Fk66&#10;DLeG2h0+1nvIrhtSSMhv3zREotuFG1znLFwPZvU/DXw18LeAtR07X7fRLcX7WZs7/UjGDM7yP5hZ&#10;nxzukJ/76A6AYi1TwAPC+t3ni3wrpBvYL6DytR0lZMOq5LF7YswVGJ5KfKGPOQRzmT/EK4+IF5Y+&#10;BfDuqRbrq2uF1KdomWWJ4iqkEEDyzhgxXG7JAG37w+Or1q2YYKGHwVo0I80pNXVm1dqerfupWjdu&#10;+rTt7sfxGtiK2LvJvdtyfVt6u/8AX/A3fFHj7SPC3iRLGzze3l6gSSytwSUcH5GYgELnJXB5PBxg&#10;EjE0r4N+Fpdck8RfELwZpF7datcEsbmzSUwycMrbmBw7YIyDxtjUHjJ3PBfgLQtM0e4gkQvqUjlN&#10;RvnOZTKOQy54VejKBxgjOSST2Pgfw5bfEFJLTxHrUekWFlE8+v6zKhMWmwxEb5yBk8HbtUcszIoy&#10;SK8pV1Sf1bAXvK0ZS2cu1kto/jZK9tjKhTq1q8aGHTc5NR03be1jc/Z6/wCCUvgL486rN8TNX8DD&#10;S9MkLDSdVtZDHPcX0YJKRsZUCgIrHcSACgUdeNvxj+xt8KvEep6jpfjzTtZ1m4smVJPFPgjXrm11&#10;jT1QBALrTUmWO+gAUZlg5HOZHPFfSv7TP7WfwX+Bn/BN3w14l+CkNjrFnq11DpWhQec4V542Zrl3&#10;ZSHDfJISeDlx2OKwvE/xa/Z58CfCLw5+018MNChvNQ8UabEfB2iam/nf2dfKN1zdyBzmRbc4jHBU&#10;ykAj5Wr5jgrjviXOs7rUXQl9QjKpDnnzppUbc85Xk+Xmb5YQ5ISvHl51LmP0bibgvjPh7LcvxmEw&#10;8KmGm5xrznVlGUXFXbhDlcWoq+t1JvRW1kvjb4/f8EzvipF4Og+Jvw7l8b6/oqr9v0bWvD+o3d1a&#10;BIM+Y7RSqzQSRpuLRyKrDaRjvVTVv2Zf25NA8GaB438I6hYSReIpbew0/R/HEtpbmW5k4ZluFlRl&#10;EeHd2ZGRVjYnFeuaj+1b+01qOqvr118ffFn2llkDhdalEJV1Kunkg+VsI4K7Me1fNPwrubnWL3wT&#10;davM91KdC1GUyXMrytv8yEbtz8k4Zhk9mPrX6phsZkGKwTly1KkaUm1GfJazhKXLe03Zun0tJJ6S&#10;ufEvEZfKF0pSSe0uXte19X09V3PR/C1x8Ovhz43b4P8A7Tvxh8L/AA6a0tInTVbi+k1i31iR93mi&#10;1n09JY5Zd5yyu0bnzM7a9b8IyfsdfszqdQ/Z++G93448VEiSDx18RLdGisieQbWwGUDL2eUsQece&#10;njHjn4eeGviBp66d4i0q0uY0DAR3Vosq844w3TkD8q5XRPDvxP8AhXfwPoty2t+GJm/0vSLqQfa9&#10;KOOWt3A/fRZ/5Zv8wB4Y9K8yWbYF4NVsupwo1npK7lKT3d05+6pPul84tpP0sLxHLLctnhsqnOlO&#10;rrUu1Z2vaMGtdm73Svt0R9A/t9+Of2vfHS/Db9qXwP8AEjxiIPEXhVbPU7vRtZmtoItWsZXt5x5c&#10;bhI2kVY5SoGP3h615BpHxE1ews7CD4v/AA903xOt/bbzeXiNY6gkpU74TNCAGxncA8bZC4JCK+/6&#10;X/Z7/aTtfE/7A+t6b4OuNJ8TaL4Y+IEMmt+H9Qj3Q3dlfwum0uP3trNHcWsmHQqyE8hgcHh/GfwI&#10;8IfGvwvf61+z5qM94tvELjUPB+p7W1fRwrAmZVUFbyBe00YOMjei8ivpY4jMcTmVGNOtG1ZQdSNT&#10;aF1aU3GSknGMk3JpXik00lqfTYvPMXxDhsFlTjSpu8L1JqzSacW5tqXuJu8pJXXLqup4/qXxf+G2&#10;geM9GtfD/wABtBS1v5by2mk8RXcuqNBFKissqh/LiBRE5YxtkPvOxfLWsj4/694r8L/DfwVrPgX4&#10;teMLS11SXU/KbTvHWoiJ4YnhRFVVn2qqt5gCgAAfhXDSeFPEvxn8d6J4S+H09vNcSXk9vcTNc7I1&#10;BRnaWV3+5CsUbSsWI2qcvliQNX42an4e1uTwj8D/AIU6jceJYfCtlNZJqltbMo1S9uLhpZTbxfe8&#10;oFljQkbnCbiBuCjvzbH5lgMFShCq6cvZuNoPlTk6zltGybUEnzLpJX31+v8AC3IKOIqSzGvNS5ZS&#10;g4WjyKKXxvSzblblfa716aLeIfGn7P8A+zz4Lf4ZeNtW0bVfF97qerawYr95obyyR4ra3jmt598M&#10;o3wXJ+ZCfm613/7Gnxvvvh3pfxD/AGrfFvizxRZX/wAPvDcU7Xnhh9Jt47lbqdLNoglzYyLA/lSO&#10;wZGH+rOFBOaX9qH4D2GleLfDvhH4hfF3wr4W07wh4Q03SZre71A3d/54iE10otbRZZFYTXEgxJs+&#10;7yRRoHhz9lKf9hv4x+FtKfxl4ps76/8ADlnrN1cQ2uliUtLdOvkLi4YIHRWIfBYqOB37sHxBxLha&#10;9bA1cU/q8oSjOE5KSklCzvF3k02rvufqU60Y5NKlg5Tj7Z2kqblGMlOa92XLaD0srO/TsbWkf8F6&#10;bzxj8BvDt34O8O2LePfDPiWU2OseO72CU6iDA6xbpI2SCGd4Ft4ZHcrlpXZAor9F/wBkH9v7w58d&#10;NBtH+LHhOfwT4mm8NHVNUhvnB0yKGOcxukV5ny3PMcrLuO0SBSSUbH4sfAj9ln9lnX/gD4m+Meq+&#10;NPG1ivhJ11mNdSbTrmxvbwzmKwtZQ6AfdjWR1eGVSsUuBytdT4O8IfGT4s/DSx+F/wAXfi54qvvh&#10;xp901zZeGL3UZIl1a4MjMbqWFdv2eEg4SBcfL127itfAcaeDnh7mmT4rG1bYGbUqMK1NOcnBcsZU&#10;6VOUkndRcGrxjGDkrxU3f85zriHD8O4eEK7crK6i/i5nr92vN2u9z6B/bd/b08V/t0/GfUfhh8Fv&#10;Cfhq88LeB9Wmt7Tx5b61vsyzEKJWmUN9pJChhBbqzD+J1GSMTWXuNV1y38XeNPHes+OPFUFkLVvG&#10;HiMhWhi2hTDY2qkx2MGBjALSvyXkOdoy9B8PaF4Y0yLRPDWjW1jZwLthtrSERog9ABVvIHLHA7mv&#10;Mo8Q0cl4TwfC+R0vY4PCqapuVpVv3rvV/eWTiqktZRhZPaTkkj834u8UeJeLsvoZbVkqeGoX5Kcd&#10;k5fE7tt3lu9X2VloVta1rS/Duk3Gu63eR29paRGSeaQ4CKO9cnotpqGtaxZ/FXxDZyQb/wBxpun3&#10;EeGtLWTHzuD92VmCE/3QdvrVi1RviXri6nKSfD+nyn7NEwG2/nGMSn+9Ghzt7EjPaun1Gyj1HT5r&#10;BztWaIruHVSRwR7g8/hXmNwy6l7L/l5L4n/LF/Z/xP7XZe7/ADI/PE1TVur38l2/z/4cmyc5rxH9&#10;qbwNqGleJdE+OHhe0Mklkslj4ltIyFN5YMpbdyMF4irOueM8V7LpF7JqGmQXcygSNGPNUdnHDD88&#10;1X8W6GPEfhy70cbBJLCTbtIu5UlHKMR3AYAkdxxRkuPlleZwqvbWMl3i9H+DuuzSa1Hh6roVlL5P&#10;06njWkS3PjW7tfFOgeIsWkkCPczwT5SSRJc42EMMEFiSxJBZeGLIp9i8EfErT9U8TeHPDPx01i91&#10;jwteZjuNAs9Ijn+w6nASEurYble0mZtkubd0k3FhnK182/D6+0/4QeMZvC9nEbbw/rtxGYFc7v7L&#10;1JiyGIlPurIiIVxkK7uqgFhXtWi/GfVPgqTrWl6PHqX2qVIorCSIN++OUjkQg4jIBZTtOCBtG7YX&#10;r9awNKsszWAhUlCNXl5ZQ0ldW636K8b6paStbU/RuHeK45JjIRzGLrYWMZRUHokpa6WV077ta+dj&#10;67/a2/a4+PPwg/YdstW1yzi8d29/rz+GdXn12bF3orKUeOO8EcUrXbFfnjukCt5TAuHZGc+RftJf&#10;t6eOP2Gr/wCH8X7JvgHwLDD4g0zT7nXobKRNdttRtrw3W2GHUh5MssMjxxb8dGjATG1w3tH/AASQ&#10;1u5+J/7Rd5B8Y5NF8Ty6t4UutQ0OW602OT+z7iExjFuxBxmCSRD3K5BJ5rsv24P2Uf2P/wBirQ5f&#10;2o/Bvwm8CiEaul5d/DfxDpiy2Gv3i7si0TP+iXBWRwZEUou8sy4LB/gc0zHw/wAt8U6OUwwfv4qn&#10;OaxFFSVKUvep1/a0vdUbqKvXUdFPVJNzf0WUPGZzhpYzBSkoSmvces7LaOre/aNu9rnsP7b3w5+H&#10;nxN+A3iPwXrtpss/Eek20ltL/ZRSK0vLTcwuYWbDBo4pHcgL88UMgBNfk58FP2IPjb8UPiP4h8Np&#10;/Z3h2x8DTu3i7xR4hvRbafpKRscyPIfvZxlQgJbIx1Ffsf8ABP4+fs9/tt/s023xA+FP2n+zBJFZ&#10;TaAxWPUtA1JQvl2rqpOyRSVKOMo6EMCVJFfHX7ffiOT9sP4a+IPg3+xv4lsbq7+FJSf4seHtF0+O&#10;1Pil44khGo2nlk/aorcxNE0eF2nayqQy18x4XTzSvk1bJM0y+eGr5XPkiruSrU5XqQ5KkpSc5RT5&#10;m43j7Npxsmor9HyrNK1KtLD4eouWpZyk1pTv7uq2TlayTe++2vq/w2/4J2/sI/tM+Jr79qjw9dzf&#10;Eqz8U3b3E11PqbW2k294DtnhFtEqXDMJASVlZCQwPQivfvGnjrUPCvjXTfhZrWv6VFLqESnQrO2u&#10;3sYr2JSqNBPsZpFkBx5cjMVkPyNhuW/J3/gm/wDtP+NP2d08TaZB491XSvDWueXDrEdnCkpspCCE&#10;v4FcEedHgbl/5aR7l67Sv0j8DdN+N8P7XUGq/Ga9fx1/aq7by/Lm4trjRJU3fbYCoA8kJJvUKABy&#10;MBuK8XjeXG08yxOZU8XFZW6c+ahSXs6qqON7e1Vppyd3Tnz2avBwfvX8rOPZUMY8JXk6k6coqLle&#10;yTs1ZbaJrmsraas+pbb45/snWXxNtfh14m8YeER/wkF2mnv4c1PV7ea40/V1+RMxM7ZSZdqeYufm&#10;WPPBJXof2l/gvaP8P/7Q+HhuvDl/pSMI7nw2ot57dMhvOTYBlomRZdpyHVXjIIkIr81f+CpX7JV9&#10;4f8AHlp8Zvhjol9dQ6zdQQXBtbSVZrl3H+i3Qjxv8xxG0bnq0sW/rKK/SD9gvx18dvEH7OXh3QP2&#10;w9KWw+ILxSw2dlqE4W61eyiRSlxcIANk+wnfH99gm8hckj5PE8EZzg6OV8VZDmE6jwtpSdaUkp0G&#10;pP3kueTnSi5wnTSlVlTTgvfptv0KlDB4fBU69Np8/ZK6kuy2cX322ezMH/gnb8ef2ifjH4C8QeGP&#10;2rvB32DVvCutNplr4tjtUht/EoAZiIY+BJMqrklBsZGVuCGr5E/bn+Mf7X2oft7aN8Cfg14Q1Hwn&#10;pEmoLo/hzSEtzJp+uLdSCSa4nRlENxvZiXBBCiPHYmvuj4+/ErSfhN8L/EHiP4rWk32fw4E1Dw3d&#10;eHbBGnkjiPmLFFACFV4SpDdFMR3N0evC779ubxx+2D+xprfx0/Z0+F1z4V8W6VrEmlaVJrc0MsFp&#10;cMil7u2uiu3KQSFf3ixhXkHLY5+r4cSjnsc64Xy6nQwWKlerVlNU51IONOUKtNfYTnenKjGKcqrj&#10;K8r+59Hk9SMsbVx9bBwdGT9lHmf7qjUns23fSPxX+zHRNO1+N/4KBfsKfCrTP7L+IviDRjolloUN&#10;tpujx+DJEig1WViWFqbR8fZpJrh5D50BYASEmI7cn0nW/wBnL4beE/2SZvgT8V7TWfCfhrWNMuNN&#10;1fX2srdrexubu/W6tp3RblzGkV0ygsS2FdtzDJavj39qf9qr9rjxJ8PfD2ifH+x+zXvhCZtWt9Ut&#10;rDH9oXJheG3dvLzEyEyySCRcL/o/y5+bHV+AP+Co/gj9oP4Qp8Cv2ndVvNPguL6I3l9bTYd7WMFj&#10;GzMNrgkLjcd2Rzng1+gcdcYePGV5dkeUcUTo4v6jUqyqRpOVqdGd4whD2coRqfuW378ZfHFcqlA/&#10;Kc14Xr8IcT5licJRdVxklKtSaqp1rKo3K0XJwtKFpwTtLmU31Pjy6/ZO+FvwU/aT+LXwo+On7Qje&#10;FbrSr3Rl0e7uvDzXMEokguyzTrbPI8OQkZBUSDDdOlcf8bfhh4g+EPiCXwXr91ZXkk9rFcWN/oWo&#10;x3Vve2sv+ruIZYyQUYcjOCMEEAjFdD8R/iV8KvHP7QGvfCrxf8RNR1SJfDumiz8awaN50UBtZ7yO&#10;GK8RWaaWJYbqKISx72URDKEfd9U/Z+0HxJ+z9oOqah8X/APhfxb8GvEdt5mqyi5iuLe/nT5IW0+8&#10;gJlgu1crlVI2pnzEwK/Xs2y7DVcwwmI9lNyVOg4TScYNRpw5faRd5042i3zOz5bOzV2v0vhrM6mA&#10;yznxNTnqKUnKLjyczcr81NNJu978u7ul7uxR/ZJ+D+peO/COp/EX4yLFp3wp8LBW1bxHq1osy+b2&#10;sbSNwRczyj5fK+6AdzYFeR33ws0j4h/FTxN4++Elh4i8O+HptTefQtMGpDU47VMnZbyQXLo8ihdo&#10;3xTIU4Gx699/bO8Z+Mviv8MfAd/4HvfD1p8FNGhj0/RbPwhFcfZdGvSi+adSjkXzYr2Q5b94X3gH&#10;y3cZJ8uuPiDoHgq303wzpqPIbZkW4+wIdt1A6K+VLYYMzHHIBwTXFkWD4qo42eVZVSVaEk5zU4qd&#10;Op/fUW7ct7KMotPmacmtl8Dx/m+X8P5Q86oU1HEV6iimm1yNJt8yTXvyirS2362vLQ+B/wAdvCHw&#10;CPiDVfjL8DZtSZ9Fns59XsrGS4UX1yphhkuY7xFc/IZXVImmwyjHUE5/7O8vhvxB/wAJbffs23+l&#10;eM/EUHh+S5h0mw0zz/sll9thkkzI+17JvK3gk9SGXA3kH3s6/a2/7N/hXwRfQwi88RXt94n12wYB&#10;ig8w2lrFIPVI4ZCAef3xOBmvH/2fvgH8IfGF54K1zxDDeaA0uvo8uv8Ahi8awv7eCa6YFlmiwylV&#10;fJ6/dI6V1YjM8hy3MKmWYyjOi24Rm4z9pSc6tOV24yvNwV+X3Kq91K2yv+RYLMcJUj9WqLljPlv1&#10;SlJPdP3rJOzs7/ccV4U1R/BXirUR4s0O4h128vpdQfygIo4Zn3ARh2bEkYQrgA84A5NerR/Fb4cp&#10;HGL7xjYWbyHCR390kLsQAT8rkHvXl/x18E/E/wAF/EnVfgZ8Q/GF7fSDVL271XxDdWbXUmnW9tIs&#10;biaKJECRl2GLhSAArb1TbuOn8P8A4aeC31TUPB/jqceIG1Lybyxvru7M0eoQxrhGU/xbRx1I+8Og&#10;y3Fxjl+SYzLqOKzGcnKMUoSoqUoypx5IuyqWiuT3rQ5oyjZuafNzLz6mSZfhKntamIbjLVqMG30v&#10;ZtxV1d6N/Z3SaPSv2OdBs/2kf23bH4ZeCbwXOjay8A8S3ixFFtI7eQ+bOrH5XzD5vTr5Qz2z6n+2&#10;X8atM+Jfx48R/EK3dIdChuRZ6Y3mBYrTT7dBFD948IEQE/7xNfa//BNP9jX4Gap+w/r/AMTfhn8P&#10;YPDPxB8QaHq+kT+J7iB4lXIkSOWMZ27NjKDIoz94eor8tPEnhLxL448cT6D4nu57LRtMnYSaZbkD&#10;7S6nCNM2OVb76oONuwtknA8DO8qo1MFhp8vs8LKEZzm3zNxhTUYRbiknUs2loo3cU27Nvqz9cmFp&#10;ShHlhNR6pt8sVGKbsrytdvRfhc5vxfrl3reoWl/ruptp3haW9S40thD+8mePDBnTBJiJAKjHOSW4&#10;2irOh+O7jxTYXfg6406Vby5RFtRcIV3uzMz3HQFVHDe3AFL4j+H/AIL8AXMPizxP4hvL5LRVNhps&#10;8oLSOuOBnqo+XjoMd+ld/o3jn4dfDTwhY/tE/FH4fQXXiO7ib/hXvhu8n3i5TJAv7uPAAtkYHYhy&#10;ZXHACAk+/TzjgqjhKWGwsZVnCPP7ZRVNU6kJXpvkdpzbtGNWXOr7048zbfHknBHF3EijiMJS5aTl&#10;ypuSS82ru7tvdJ26vSy2tO/Yq+NXiD4Z/tA6fLrnhiC+1P4aW1wU17xrp1rcLv1CxuQ00TzlrVCi&#10;HaZto5QEgnFfPnwV/wCCWv7UPjH4IfEfR/CmpfD3U76STRjFZ6d8TdIuHYLcSliTHcMqAD+8Vz2y&#10;a+ov+CT9p4Y/aR/aI+KQ/aZuX12w8S+CJpvEk95cyRm4c39q4YvEVZfnCkbSAMAdOK+7/wBjD9gD&#10;4O/snfG3xP8AFr4LeL7260HX/DsVnFpt26zLbt9oEuUmHLqBH0YZG4cmvmMR9Jb/AIhHlMsnw+F9&#10;pJ0p4qMql1GTjOSUHKFlFt01py/aSTbaR/VaqYPCRrYGvi08XBUnGHLfnSUFzP3+ZbPXls7bp6L+&#10;d/4qfsq6V8P7c6v8Q/2rfhXpV94edr9NI0bxbFrF7dTxAmO3j+wiVUdmBT5mABYE8DI+7f2Rf21/&#10;2cvg/c6fpv7POn6lJovjm3g03xn8RfETql7awuSPNs7aMmO0a2mYSh3Mkn7ogFAxFflL8dvh/rGn&#10;fFLxvqlv5EljZeJb0JcRzqRLH9qcK6AdQQQeOxrW/Zi+NrfC7xKdC1y7K6LqUgEjMeLaY8CT2U9G&#10;/A9q/qXxL4VzPOspjn+CfPXpJScUkv3bXvqK3vZXvdu2isfH5Xnc6mazo5lHkjXt3SUlpB69E/lf&#10;V7H6MfE39mzwp8JPiHq/gn48ftC2h8R2OpSxalY+HdMn1WfeG5Z5WMcZds7sB2PPJBra/Z7/AGuP&#10;hf8Ask/Gnw78QPgv8MZZ49L1GMaz4k8S3Bmv7myf5LlYIYiIbbdEz4H71s4+eo9R8DeN/wBtTS9E&#10;+I/whQ6x46stLttI8a+H4ZAb+doQsMOqxLndNDJD5QldeUkjcsArAnqPg/4K+HOu/tP6X+zn8JPh&#10;ppOsazBei01bx74kzdwQeQA15exWR224SNUlKGVZMhVZhk8fyvHCOOMSoQjGEpJRk05OafRXvrbS&#10;VlG2zaP0mrWpV8DKOJk5NRfPFNRUbb3207XvdapM/R3/AIKWftYeH/2NPgS+seFZ1bxZ4nVI/Bs0&#10;6mR2yFY6iS2WZYkKshPHmlf7hr8S9S8Q+Itc1y71/UdXu72/v7h5by7lkZ5LiR2yzuTyxJOST3Nf&#10;Qn/BRP4x337Q37csOvePJtS07wlLoNpp3gzSzdeWY7SIFYx+8RYUYjMjkEIvmA7jmvB/CPhPxHq/&#10;xm8P+BvGSp4d0nxMBeWdgF859QgXcYI93JImkCIPmRSWySAK+uyb6PebZDg4YTLJqWGs6znOpzVa&#10;k56yv9qVTlSim0oqKiubRs8mpmmW8LZW5Va9L61KKfK5xTUn8MGk+ZLd3tyt31Wh9D/sDfBT4Nar&#10;8UrLWfjPpNlrV0xS68NWGoaq8KLeRSxsgCo2Hkb5sqc5VDz2X9X/AAN42u9e1CGxbR0S8WXzI54J&#10;SFiXK7hgckkgdxnAr88/+CcHwQ/Zk+JmrTfH+w+HuqaF418MancWOpaXqesyzmyucnEgRgCMqWHJ&#10;HIcbcYJ+9vhOtra+MYGt7pWk3cExEgLwTj0OcjPev1X+xVw9hI5b7aVT2d/iSSi278sEnJcuzvdt&#10;ttvc/P8APqdfCYt4avXnWqRbcnNJJSk7tQUZSSja1rPX0sekSX6JPLYmVdschWOXecPjr05xjHJ7&#10;kDvXyH/wVFudW8WaN4Q/ZUi1VfM+KHihLLXHj/dm30C3zd6kXIOQDBC0WdwJ34+n09ruiXUOszW1&#10;nqCrJO/mF5Dzs3egx3P6V8C/8FLfjh4cj/aNtfBthr89nH4S8JXqeM/Ed25VdPh1RTp0ccW0EtI4&#10;uLmQ8AgWrMA+MVvk9CdfHxUFdrX5pafjbTrseJTpyq1Y04RbbaVkrt+SXVnnf/Dxr4g/tC/stajp&#10;vjvRtI8KeFtMuZtInPhuMltYhEWyCxRGDeRGIyAzhskKMbeTXy/+z/8ABK7+KmqXHhzw94XSK1Eg&#10;a41SR38uxjbdjCgjzGPOASfu/U19Tfs2Tfs6+Lfhlqvh74GeHJ/+EPGu3JtbXWoi83zMyneW6goI&#10;yOTgHBwcitrx14++F/7OPhezB0JVe6lNroPh7SIVW41KcDd5MQ4A9Wkb5UXLN0wfw7OPHDO8p4kz&#10;jhzJsDVWPr1lCipz5YUYRV03TjZ86vKU3Kbg4253yQcZfxn4q+KPFuL8Ss04YyqhVjOpWjGjQm0o&#10;UkouznS1iqkeaUpSk2kmm3yxsfP6eDv+GPvFw8OQfGNNMm1XSp761MemtdT6gyyIgs7WyG5pZGd9&#10;2V4XDE7QzMOn8LeHP29fi/c2cUmtQeFLG6v4kgl1mJZNQlicqqr9ktWjjjfcSSryvk7R8mGB5DRP&#10;jFe+D/2rNQ+Kfx2vjqep3fhu3isbSytt8GjW7zy5tbMHGxVAUs5O+VgzNktivsLwb4jtjqPh/wAb&#10;aTL51vFqljqFu6AfvEjuI5Mc/wC7gg/Q4r804v4oxGWcSYWeKw9DGYmu6bq4ypSjJSlJrm9lDlio&#10;xSdk5qXMleMYK6PnOMMi4i4DxmVYzH5bTrwxcoReOqUlKEqiklUhSVoqPIno58zktYqOsV1Pj/8A&#10;4IXeOPih8SpPFn7Q3/BQP4ieJ5bKzis7e4sJ004bIh1ZFEjHDFiAJQBnp6fH37WHwK0z9jfxxa2d&#10;raJ4xmkgiXw/e+N7afUtRuml2zJFamXeQVQopCFVT52ymRt/Wj9tL9q/w9+zozeE9W8H6lqGveKr&#10;q4sPCWkabfW32q+m2MzyFHkBigjQGSSckiNASRnCn5Z0j4nfsp/tP/D/AMSfErUvi9oGv/E7WLGP&#10;R45dZjktbHwrayONttYi8EUcaZX5phiSRsMeFVB4/DniJ40VMXmGY5vFYjDVcT7ClToww7tGM5qp&#10;zezjzNQfs4zlJt6NK8mf31neUYP+znPCNU5JJyk1pJvSMW5aLneiPlv9hb9lHxZ8eP2jNF8O6xJr&#10;tl4z1e0kuF8eeHp2SDwrZRMrXEXlu5AWRTgyo6ujOiqGUkV+i+mTeOPir8ffEN94e1jw34g+FU2n&#10;WmkeDDYak13DZf2eCv2iSZGHlTB5HJQnzGOOgUsO2/Z2+GOm/sVfst6fDrOnwv4k8Su4lltZPMF0&#10;7ZZUR+gVlQMW4URoCe5rhfEH7U/7EPwi07XNLm/aN8IWfii+sW/tSHw5eW95fXUgYuztawiQyO0i&#10;kBChO0bR9/FacUcfValLEZHUwLnXlQjOdWFLndCXMpYaMaEVDnlFyhJR5oqEp3kpezqW7cpqYnD5&#10;VSwNOnTjLkam2ouzlJc0ou3uzcY8kZK6hGMmleav8H/t/fs6W/jz4g6ppn7LUt14nk8P6hEniHR/&#10;DOm7bRmnL/6UkcQEYdJAYpivyBnjI27mUeN+D/2cdd/Y41jRf2r/AIxS6Kmm3FzdaXbW1hrtvc/2&#10;Vq6xZhuLtoGeOAx+YJVVnDFkyR1rq/HH7XX7R3xXsdS8EeA/COoWmkQXEos5NY0y30HTbht5wxtL&#10;ZVlcd/3ibh75rE+GPwz0qW4u9P8A2ttcvvHXhXXBGviHw1piCytbXZu8q7tI15e4gLsy+azBxlDj&#10;II/Tcjzfh/I1PBRvNVKcIOtVUPa+0XK5VVGmlCEpyV3zPS+t7Nvw8+4+wlSf1DKYyw9CDlZuSc5O&#10;StJz5Y21bctXdXV3Kzb8tl+IXj+fQr63+COoS3XhNbl3u/Geo2oM8W+XdM9r5hUXrFmY+a3Gc8yV&#10;9OfsI/DT4Q6Xbap8WtR83XfC/gjS5NZ197+6aS61e6DbLe0ld8MGkuGQFSAFXfgCvJfj98IvF/wQ&#10;+K2n/AjRm1HxTobvbX3hvMKQR6tZyxvJaqJCCCrxjzAiDjZjAxiu2k8M/HPTP2adZ8c6X8Hbnwzf&#10;eJ/GsNjFrf8AauyK8hs7bzTFPAZE+0IZJ1wzREqUGGUggNZU4YpVsXGMVFSqtyaiqlnaPtU7SleW&#10;rcVa17KTbZ+aKjONVuaty3lr1a0XN3975feS+IPjj4r/AGhPHuofE34k+IPtuv6i8hngiJENhCrh&#10;UtYkztjjQbQoHUc+tNr5x034teILX4ir4c8baPNAf7SljvLuw/d+YFfKAryAA27ADvkMAe+PdvCf&#10;irw9rdutlYeJo765jT94rkJMQDjcU4OO2cY4rn8TeF8blWYRx9WTf1he0tZtRi27Wkkkoq3uppPl&#10;cXrdqPzVKVeqnKeuvxb3fe5c1vQNI8SWJ03W7JbiAuGMbk4JHTpXnfi74SfCnRbsfbtT1C2ku8tb&#10;WdmplICjLEAKSFA5JY4HqK7nXvG2g+HpxZXMzTXTHi1txuccE5bkBBgE7mIGBnNcdfahdalqU+ua&#10;pbJHNIdkUaHc0cSkFUyR1yd2McFgTk+Wg+HyzBV5tTqXUOnS/pdPTu7eW59Pk3EPEGSpxwWInTi+&#10;iel+9ndX87X6XOk8TxDV/gZ8O4rbRryDRvDNxq1rYvqRiVjevOJ5JSqjhhDJByThBgkbtq1ylpPq&#10;GiONY8O3a212yFZUmt2kim5x86ZUk7schhtzt+Z2Nd3aWOueJ/ghpvhPw5oou79PHN2j2Ftjzndr&#10;S3KF2BzGi7ZMkkfMDyz72ih1L9nfxTZayfBXiLxfbjxJPCk1t4M8K6e+pavswPmkhjU+WnbfIIo1&#10;U4DLksf02pk+bZxOnHDUpTp+zhZWbj8Eb73Vr6t6K/W51YqhmGb4x4hpyc+Vyk9m2ldt276nkHjn&#10;TPEt7Be3eoasohuZgY4orhhDC/zAMI3YqOckDfjIIG5VZhleEvEuk6DJC2v+IUvJjIYbCyQNJGWD&#10;E5hiwWmlbPAjUg9+AFP0+P8AgmP8TdM+H+q/Gj46rqGk2dlpz6laaBaJFqWu6iIVjEgVmBsdOwjl&#10;yqC5KIjbceWM+beCv2t/D/7OXiIP+zp8EvDmkeYhi1zVL2SS/wBX1KNgNynVJszxsMAgweXGGHEZ&#10;XIb6b/WXL5ZFHBZljYVqd9IUeWbTiuRp1I80INWtJx5puz5luj7HJ/C2OIqSnR/eTS1t7ke+8k5t&#10;P/DFdifQP2OP2vPid4UufE1r4e0z4ZaUmnyzwz/EC4S1vL+Th0EGnhXu5dxAC7o4cs4bJ+UL9T/s&#10;DfsRf8E2PiTLeat4+1fxh8RvFGjWdre6zbfFOyk0fRLUHdzBpW4eaI5CVJnZvmfOTuwbH7NXwv8A&#10;jt8VLCT4h6R8ZdZvNI8Q2i6lpcWpiDdp0eW89LqXYFwjAjzAVQqobC7sD274N/sF6Dea/d/G+7+I&#10;Y8TXHizwcdPW+8JXapZyQknY/wBpdmDEPHE2Vich4FwwG4H8+zXxLnltLF4SjTp5bh42j9dg+aUJ&#10;TScbTrwhGcrPaDlfRxTVmfI8K53j8bxtisoq5V+5oKUVWp8zg6kZR91ucKcmnFy97o0t4u68w+L3&#10;gO5/aW/ac+Hvxmtv2jTpPhvw/qKaZpWnpprpbadq2nSj9zHa70SCKeH7O7bRgpKQBt6Y3wU/Yt1n&#10;4Eftd6p8dv7OtbbwPbTy3un295dxw2On3XmGO5hnaXCKsT+b5TFslDEwzmvQPh/o2v8AgnwBrfgb&#10;4RfC7QdP8Ua59r1PStO1OS41zWP7a0/d8zi6Tyl86zR1V1RCWCDBAWvL9F+IHj74hjxT8Pv23fFU&#10;drYSaZJrWl2GqeJvtF7b6hZRmR4E06JmlRHt/OzGFHzxRnbnNfRz4Zw3EeWYjFSq1a+Dq01QmrL2&#10;/tr/ALypRvKl+8qRjKCb5qMrwlHk6/sWbYDi6pw7Xruo8PQoNRqKhKhLEygm5OFOnUlGMpcu0ue3&#10;NdSko3v926V4p0m48Up+0DaXq6loF1pkFgJLJk+yRwNJuS9kYjzJRGzkkrsCxPIQT38//bU134ke&#10;HfhJdr4Z0r994T1GNLmw8MONOF5p13uaN5GaQ4SOdZkbLFcMp2kkivFfgL8VPBumfDyTVvhr8Q9X&#10;1DSJ9DEyaPDofk2k9pMUjbaZ5AYypkU/6sH6816Z4a/a4sPE3jvTvDPjDwFpcuieIYE8O6rLrpF3&#10;5cE2FjdlCojKLgROwZTxuAIzX514XcGcdcPZ1GphsLTw2XwVSjFe77aVC0pU1OX72TnTrJt3nyP2&#10;s7RXLFHxPC/FVLiDK5Y76lWpKdSTSrVKc3KN/ibpVGkpL3eWPwuNkuWzMP4FeH9Q8O/DTWPEKaw3&#10;hW+8Y3E8fiOWbUla30ewECrb6i027yo44igbllLRyyYG4gVo2Pwm8D/sofC/WfGfie3vvEetXmgv&#10;qEOv6cI5l1IqP3lvFG2VSMRkPjcxli8wk4QgfmV+0N8Uv20/ip8R9V/Z3+JHiDW9WvNF1aawk8I6&#10;DpogtUkiYoQlpaxqhGFyCVJxjmvtX9mX9qzxD+zx+wk/g39r7Q7dtb8H6gkXgrSr+8WW9uLUKWjW&#10;6iR98UcOTGd+C8RCYPNayoZ7iYKhT/fKtiYvFOMVRqSw8pWdGjUXNOn7OUudK7lV96PVRf6Bicow&#10;OUYT+0uIPY1IS5fdhdSjTVnyQqyftE5Ws5w5HfkdvcVrmnf8FK/2lrf4X2Hjf9n/AOGeh6rbWkt3&#10;/wAJD4Y8TXE9xFp8EYj8trSfzI5cNk5i3OqnGAM11Pir9vD9sPxh8HPh34q+D/wu8OfD7Stc8M3N&#10;xruqX+kTXstrfR308UkUQnYKFIXzAXUkb+vTP56eOf24/jbYeLbq1+GHj06NoyXMnlaf4et0sLR1&#10;O3pHAF4BXg5JPGc9/pr4T+Jvj78Rv2O/B0Xjj47eMtK1XS/Fut/ZDaa/LuuLSeG2dRINx3Krs5VT&#10;wMnAxX3XH3hjlvB/D2Oz6cKdGjVcJUI1KUK+JhTVS8Y1HUcpVfZc0bOU24RcU22mfkXGXjBl6r5v&#10;i8rccDhablKhUdGeIdGm2opTp+1lGrK8laVuVbyjNJ3rftpfGD9q/wAb/snaJ4m+LPxq8UW1jpPj&#10;S70+afSQbRdXsrq3huLaSSCN4yQsiXKK7jYygbd2Ca84l+H+ieBvBVt8IdL8RofDPxJSKTT/ABJf&#10;3DSLpeuNCBZXMueEhmWaS2mIH+rnyTmNa634G/si6/8AFPx74o+DHiz4xL4kuPHvh2S4uri7vQlz&#10;a6jYzpcW7yPKzBQ8Qni3MQB5oXuK6r4/fsv/ALKHw88M2Pw8/aB/4KA+CfC1jp1skV/oPh9/7W1J&#10;Sh4g+QiOLnaO5JVR0FfN/wBpZ5xLnWCzjK4upRkrVE4qFKSs4Sja0Yx5rKSjFWXNorWPtc746yri&#10;fHcO4bIsc6+AlUq1MVVVH2GGnRlSspygqdOTrwrc0qVLk5NE+SFOUbfKn7I3w/8AHvxE+JviH9kK&#10;78HaiNS8YWk2k3Gm/ZGkl0nWrN2lt5JAudgWaN4JH6LHcOxIAzX2d8GfhZ8G/wDgk/ot5qPiLUdP&#10;8f8Axv1fT1gvNJjcTaN4XAdJVEg6XFwkiKw/ulRjb1bivG//AAUO8CeBfEmu3v8AwTz+F/iqS98X&#10;aHYad4p8ceI9Kt7S/nltIkhN3BcljzPCB5mNuXjDD5nLV896l8WdY8X+f4fttL1C18TXbFJl1FC3&#10;kl926feciRQQxz3IyR2PtZwo5JUVPLWqlRXtUbX7qEns43bbjd3m48uuib2w4u8RsZi6UsJgLJTs&#10;5yVt0rXXVJ2X3dzb+PX7WqfFjXta8U+PPiBe634gvopENzJZzSr5hBVY1OwxqgY4AHyge2a5DwF8&#10;cbHw7pdnHqWo3sWq6ZdmW01LTzGnkNFM7QTRt5gIKiNWBwDwpIGQK7Dwnoel/D/wzZeGI9SLLbos&#10;QmuHAeVyep9SSTWotxbXLSWqzJIUwJo8525GQCPpXxFTMsLCnOMaVScefn9o5+82tOa/JdXurq71&#10;a1Pxx16ftHLVyve99fXY2L+H4QftB6zdfGXwh4L+3a3qthdt468P2lpJbpZ3sEJJu13INlvcuFcg&#10;chxMnATI8l8VQeM28YXHiDx74tvdc1zxOGvr2/nxum1DhZAAoXbGqsgRRyFDDKjc1fSv7Dlto2nf&#10;GvUvh9Z6ZaWy/EbwhqPhuWRYFXNw8RntSeOvnReWPeavEPizod+dGeaKCT7Tpd0JJo0XLmIHbMgH&#10;c7C3ynhiADwTX0WLz2GIweGhh04060pupzWbdVcq3tpFLldlZe8/K3t5jmeIzClSqVJN30d3fWKS&#10;SXZJWdvNln9l7w6nj3446N8HopPKh8V6xaxWqhtx+Z44pTkcElNrYGBgZUbfmPtf7anxIj+JX7R3&#10;iK601lXStHuv7H0KCIYSGytf3MSqOwwufxrw79mX4lWHw0/aH8AfFKygjvU0HxbbXLrGSfkWQJMB&#10;wTu2yMMHBLMC2CY0rtviRYyaZ8Qtc0+WfzWh1e5Tzt27zMSt82e+eue+a8rPaXsMkhOCt7So1P1p&#10;xSj+Em9eqZwV/cy9cv2pa/8AbqVvzZi0UUV8QeUFZXwAtPi3+0v+0L/wq34a+B93hzR9Rii8WeI5&#10;GGbGEkhmCsy5bggAbieuMVq19efsPfFH4O6F4S0v4Z23izw7beJdSa5mk0OAJFfXDKxYyOBy/wAg&#10;yMjOK/TfC7AZLmWa4mjj8L7d+ybgm5csXdJyai1eyel3ZPVn2nBVLLa2KxEMVhvby9m+W7laLury&#10;aja9k9LuyeruUfGP/BLn4K/ENfDdt4nutQki8P6u93dKr4OrIUChJO0YBAOFyevTdx9LaboUemQR&#10;WVhGIIIY1SOJD8qKBgAAZAwKW6vXt7fzJZFjUkhWYhTn8/XtjPtVe6vtJnaS3ur2SYxDc3l5w2AC&#10;eV+tfvNCMcNgqeDopRpU78sVold3dvNvVvc+39tV+qU8KnanTvyxWy5nd2XdvcZr+6xgaS3liE5/&#10;1ZkLgL15wD830xWT4bsLS1c3uo6gqRoxRVTcWdm9snt+PJqpq9/58wS30qSMAYhUscDjOWPJJrl/&#10;GfxX+HnwR8NS+Mviv4/0rRoWnENpNfSbQZWB+VN3VvU/wjtW1OlUqSUIJtvZLVsqlSq1pqnTTlJ7&#10;JK7fyPQX1G3uNQFpHpsmyJyq+WgBx/ewMDFOvLGK5kKTRLNuGCjKDsHvXBfB/wCNvwm+KdvNbfDT&#10;4m6Nr72FnA97Hpt4sxjLA4JVTliTxyMDgZrtLjUb+3uookWJVcFpTOmGIGef89zSqUqlGfJNNPs1&#10;ZhVo1aFTkqRcWujTT+5j/wDhC7F5nmtZfIAU702bgSR3GelUXsdN0+7aZdXM8yYIRFwkQ5+YsT19&#10;PpWrc3bXVoLOzuWhd2PmZYbmIHqTz16VUt9GeeTZqV3LKFwwLvtAz7L7ZqDNPuFvfxXTrDbQ/aCu&#10;AoRycDHzFucL17nJqncW2oXmorcarexP5YyBE2Qg4PC/px7VZe50+0imMxuBGnK+XsKoOclhnPpj&#10;PpVIavp2lKjW1iokk4BnbceDn7v3R+p96Y0aVpYajcTbbGxW3UwqivIcYB9+5xnp/Wrtj4X0fSWb&#10;X/Et8riFCxaQiOCMDuxPoO5wK4vx98edC+GPh+bxN408Y2Wl2SSIn2i9kRNxPRUDdWOTwOeay/Cn&#10;iDVPjTY2niq48WWOoaU0m7T7Cxu45YEI/jmeMlZJB128qhOBkjca9nU5Oe2nf/glulV9nz2fLtfp&#10;956FBqXiXxyTFok7aToJfP2wqYbq9HpEpGYozz+8OHP8IGQ9dv4E8J+GPD1g9loWmWtnGMylVODK&#10;5JLM5IJcknJY5Yk5JOa88jZdQkVbjWGkPy/cgADAfjmtawnSyuFM2uzbIiC0Swn5uh47VC0M1ozw&#10;X4n/ALP37U37H3hvxp4v/YVisPEfg3UrW7vr74Y6rKIrjRbqVWZ30ebOxlZsubSRdrchWXcBXwJ+&#10;zt/wVI/a++Gt7qPirTvE0XiqHUXOyDXhLbS6ZcRkoyKsJQIQ4w6lckr1HWv2r8E32qahCt3JLLDa&#10;ISZkDgGQbgQvb2/XHJzX4n/tAfs/anc/HT4z/tC/A7wXO/wnvviRdro+qwlfIM8SxxXska5B8r7Y&#10;J1VgMcV+ueHLyTOcVVwObUovmStN+621oo811dvolq7a3sfK8XTzLCYOOLwU5KUN0tVZ9WvLv0R9&#10;l/sZf8FYvj3+1/8AtMT+Bfid4C8AaBoVn4f8+7uYtQkjvDd52RPH5ki+eNzZaMLwoJ3Csb9t3/gs&#10;b8WPhV8ZLr4R/smx+E9Y8O+H3RZ9f1jTZJWvb3DmbaElVSiNIUB5yUyCQAT+eVxoOl3OoRaq9sBc&#10;wtujmU4ZT7GpZYY4/wB6wZyT3Ocn3r9SwvhRw9DN6mJrRTpNWjTV7J9273b/AAPgK/HObPARpU3a&#10;pe8p6XfklbRH0r4x/wCCxv7ani7SDbWsnhrw3fzSs93quh6fI08ufTz5JETvyFzz2r5t8V+K/Fnx&#10;B8RXXjLxz4ov9Z1a+k33mpapdvPNKf8AadySR2A6AcCqzW007eY0f9KfHZN/HgDsK+7yjhzIshi/&#10;qNCMG92lq/m9f0PmMfm+aZo08VVcl0XT7tislszNjOal8lxwBVpYAgwAKXyvUCvb5zzbMq+S1BhY&#10;flVoRHPQUeUO4FLnDlZU8ls8Yo8psZ/SrYh9cUeWP7tPnDlZU8kqMqvXrgUeU+M4q15RzyBQYj2x&#10;+VHOLlZV8pj0o8pj0FW/Kx0Ao8r6UucfKyp5L9xR5TjgLVvyj1OKQQkDt+NHOFpFXyX9KPJY1b8s&#10;g8AUhiPQAUc4WZgyaPHa+MvDt3ZO0O/xJZmaJPuSEzLk47H3H45orQv0K+JvDpAH/IxWf/o5KK/m&#10;fxhjGPEdKyt+7X5s/Z/D2UnlE7/z/ojSRAbzUDt/5jF7/wClMlP2KO1SQRB7m/OOur3v/pTLUph3&#10;cn0r9+yRv+xsN/17h/6Sj8pzK/8AaFb/ABy/Nlbyu5o8sdh2q0YQRg0ggVeAO3WvUuzj1KPwy+Nt&#10;9+xt+1D4R/axt9La/wBH01ptK8caQF3DUNCvEMF5FjuwR/MX0eNTzjFff/xd0DUvCniy10rw/qlt&#10;qnhy6gt9Y8J6ynzHV9NuI/NtHzwoDxlo2PPzgdMmvgTWdCstc0ybSb+BZIZ4yrqwyMEYr6W/4Juf&#10;E26+Mn7Nev8A7GfjO9dvGHwQim1fwPcsSZtR8JTSZuLdCeWazm2TKvZDgcA1+BeLnDTvHNaK8pf5&#10;/wBeZ+tcAZyqtF4Co9Y6x9Oq+R8a/wDBaf8AZ0i0TxHoX7SHhezkew1i3TT9RuAPl3ov7gt3DbBs&#10;yeojQYyDn4KHyjPocH6V+8vxX+E+g/tEfBfxL8CfFtvAYtYsJDZyMm4WtyDkMvPBjmAdTn7rgdM5&#10;/DDx34K174a+N9W+H3iqxe21HRtRmsr2CRcFZI3Kn8Mjg9wQa4OBM6eNy5YOo/fpaL/C9vuenpY+&#10;5xVPlnzLqYaSXUl00br8gzg7a+odG/4Ki/GfwR4A0Tw58NNNt9K17TdHlsbrxXJO8lwxkUxtJEmQ&#10;iOY8AswckljxmvmGdrhVUQDJBw30xS2+9oV83qy8/WvTx2R5ZnGJp0MfTdbkcppzvy6pLl0dpRu1&#10;eLTV0m1dI83E4HCYucKlWCbhe2/Xe/dOy0d1ona6RteNviB42+JWuyeKPH3iu+1jUH4e7v7hpG29&#10;lGegHoOK9Q/4J6ftneKv2E/2wfBH7SHhC4YjQdchbWLNV4vdPZgtzbk+jxFx9cHtXi6kq3P5VWFh&#10;Mt15iyjAJOG5yOa7Mww8pYCOCo0U6U/clFJJKO2i0S0+62x1Uowpq0dLbWP6uPF37XfwK/bGlh1H&#10;9mT4ZXXxNVHa3uIntDHafYpEimYvLIPJnChopY0BIEqpv2tmM/EPxa1L4hf8Ld1z9lP9qXx9cazo&#10;Hi94Jvh/4reHybPSZ42dbedLUR/uITl7eeJAjR/MSCYwK5j/AINTPjz8PNCt/Gfw68Za8qapmBI3&#10;uoWkNpDI8cccqytJ+5gMgjikQIQXeBiQENfpZ8bYX1DWvGfw/u/gqbC6uNIvb6x1S7sY51uLmGFZ&#10;d9s/PlM8cckci4UlijZyM1/njjK3EfhBxm+GcDQWFy6herQmq8oTdSpK9anaUr35W5w9nG8IpNu0&#10;vc/VMj4nw1PIsTTrxVZNNSjJxvGcuWMHGMlZqWkJwSftINqd4rSX9teX4a/Bf9gDxH+y9e+LbGHV&#10;NM+DFxpcFkm6UtL/AGe3ZFP3mOQTjOc18OftGa2niq48B+MIXzFq/wAJfC13Ed244bSoOp7kEEV9&#10;IftyaRPq/wAdNa16/gM+k+JrK2vNMnMf7u4s5rZAoHY4GVPuDXyLoYu9b/ZT+G9/dM8l34LOp+AN&#10;Yd2LETaXdMbcn03WlxbsB6Cvh8qoupV4rU3J1frsKzUt+T95RVutklTV3e/Mnc/kHLPFDM+OM6zf&#10;IsZh4UVl1RRpqPNzSpqc4OU7tq91BrlSSUuu5zWtapFo2ntfyx7wGCqgcLkn3ryLWI9UsPif4e8U&#10;aE8VleahJNY3Wp3cJlS5cRl4YpPmUnoVyDuAPGADXq/iu2t7rRWiuepmQQHPSQnA/TP5V5rq1jc3&#10;Or+H7iUM9rHraxyRqejTL5AbocbfMBzx0xnJFf1V4e5BlD+jxmuPpUrYipJqcpbS9m1yKKbcZJKb&#10;WqV5tpp8qZ/dfBXCfDtX6H+d5tTo2xUq0eecrpP2VSCgoe800o1JrZXnKUWnyxZ2XhXxTLqWpXA1&#10;KxS0vba5Wx1m1jl3pFOY1kidWwNyMjAZxnJAIBBpP2mfFmu+F/hpo3gfwTpOoDRvF8IvvFesJATH&#10;cXUFxNFDaBlGFWPy9zBjlnKHGFTOOz3cfjXWdL24utV8OmZAo/5erRtjMPUlZoGHsPbj3/8A4Jj+&#10;B/ivY+I5/hRrcnhLWdH1+aSe/s7bxM8Wp2tygQC5h8oF3WMqjtGoJx8xwFJr+bbvAUq2Lw9BzXs4&#10;u0XFNJq87OcoqytKPvSWis5bt/gvhfh8Dh8wq5lVnBSppKEJOzk3q3Hd3VrLR3v5HJahqXwe/a28&#10;W/C34OeDtc1DRvhj8O/BTX3j7VtSthD9lmjUNdyqq5BeURqiY+87AAZNcX49/au8H/E/4o638Qb6&#10;wg0HRiyad4Q0G3Ukadp0CARQIozgsMu54BkLEnmvvb9sn4eeGIf2T/iFoUnhC40O31CPSo7/AFCG&#10;KObyCt1cI++YRpIcXKwFo3kcbSjA8k1+V3hvxpoWl2GraT8VlHmWDKLVdQtI4oLCSIFXjZnCiNiw&#10;KsWPzdCckA9OQZXl9XguhDLJuUaydTlbjKrNuq078kpRajJuV02pXdnofqPGWc4DNeGprF0qqoU5&#10;QpqNN6+8+epLmateU0lK6+FxS8/XPAHjW58c6Vd6hLpTWyw3LxRE5xIoHB57+orgvgbcQ3HirT7e&#10;OZHNto+pAopU+UDqACjCk7chePUD2rh9c/a9i8VRiLwx8PdR1fT7tnMNlpbGxgaGPKuTcSJsmOdq&#10;7UyMYGCSBXFxfEv9sGz8Qr4N8FeFtI8Jf2m8ckEI0fzpQZDn5pXCABcFB8rEABecbq+7ybwz4jq4&#10;fEYZqnSnOPNadSK5YxjJSbinKa5eZ3XKrW3Z/O+a0cJLGVqlCCoUpNcsZSu4q1rN6u/XbyPszac4&#10;rJvfHXgzTnkivfFNjG0WfMU3K5XAyc88YB5r56u/gJ+2b43iB1/9obXdPSSRjJDaXEFspjc8oDAq&#10;uCo4ywPJ4A73Ln9lfTdLuNE8Pa54l1PWJtSleO4SfxJdvEirgsVClCSQMlsAk5zxxXjZZwDw7icV&#10;7CtnFOUrSbVKM5JKEZTk3KUYLSMW/k/n41TD4LDx5qtZP/Cm9/kj6j+AHwt8E+PtL+KPjLwD8Xrf&#10;wjqV54RJmni0y4u7LXL21cXEUN7Fbox2oiS5n4MYcfN82D49aftk+MfgPfza1418Da74N8TaNNPb&#10;w3wtpPssu6FoZjBckKyExzMvzBWVmWrugfsu/AnQdTtdUuPh5FqxtZt7Wur6zqDwzqfvI+y5RsHv&#10;tYHPNer/ALQv7Jv7Fv7Y/wAAm1T9jz9l620bxv4StJH8d/DeTxNqdxezR7gRqFms9y32q2UAnCje&#10;pcbhX2nCeU8CcSyw9LB1cRKvhnG0nGEXZ1NH8duSLlZ3ekfx9+hicoWHjU96c6SdktJNXvp3tfbs&#10;uxzPiLTLmz03wv4Wg8AW1n43gu5rvTviD4MtH/sjX7ABpluLu1VHU7luAFMZVGSVo5FjXcy/aH7A&#10;v7FXwW+FvgXXvjhZWEn/AAnVxp+TZvIjroK3EeUWzbBJRwwZJ/vFcKMYbd+UHi34Ff8ACufD9jJ8&#10;O9Q1rw7a6JcTaLear4c8U6hC8l2Y45ypDOFTCyMMKORjIBGWX9m/4QabrvxBn0nxr8W/H+pR3duC&#10;tvJ4ruAzQq+6YROHG2cA70ZwUAEhYE4FLjXLsk4przyzC5jPDYh1FV9rGjFqUPjlTX73Tnp8sVKN&#10;pLlW7P1XhrLc3wPDjzGk+ahWV5RvZ72TkkrNrZ236n0n/wAFmfhx8Kfg3+2hqtp4EujAmsWI1bWD&#10;d6gZSbyeeZpCCx+UY2/L0HSvNPDPxJ+HXhX9ii/8J+GPFlrq/izx744tZZNF0dvttzbadp0UwDvH&#10;CCYvMnuFAL4BEbHIHNdz/wAOmvjN4F+OaaHY+KbLV/h9cST3998TfGnwu0jUrjw5Z26l7pb2S5tn&#10;C3MSg/I7MshZGQkPmvBPjB41+K/xB8eX8Hh34kwT6Mu2w8PaZa+E7TTIDChCRObWxEUQdwAzBVGW&#10;b6V8tlOU8O5DlsZ4jGVMXUknFS5VT9pzWbmpXrXi07JrdPRn6Thsbm+ZUKVCFOMYxUZOXNz7Xsmv&#10;ds7q9m9LanRfAP8AZ31XRtOs7H4y67dzRKY77w74PeRTZC3iZo4b1mjzHeOCrIGVmRCjckkY90rj&#10;Pjlp/wAefBd7bfDv4geBdK1STwFpEGmabrngG+dbiKaBMSD7Nc43ne0m5fMKPyMciqPwX/aD8JfF&#10;me78Mi5Frr+mcX2mXEbQzFeP3nlSAOnUZUj5T3YYY+BxpiMwz/GzxUbOnR93ki0400t3FLpKV22/&#10;e5m+a+5/LHEtevmOa1sRzOcVJpO6dknZbbf0j0EEjoa43xjJqvxA1dvh7oF2YNOjI/4SPUIm+cJx&#10;/osfozg/M38K5HUgi/4y8WS29/B4I8OTKdZ1CNmjJ5W1iH3pnx0HYZ6npnGDf0TT9A8Gadb6DFex&#10;qzKWLTSDzbhuN0h7k9MntwOABXy2EhUwUY4jlvUesFa+327dlry+au9Fr4VOE07pXfT/ADNGCCC0&#10;gW1tYljjRcIiDAAp9NgnhuYVuLaZZI2GVdGBB+hFZ2veM/C3he6tLPxBrUNrJfTeVaiU4DvxxnoO&#10;o61wUMLi8ZiPY0YSnN30Sbeibei10SbfZK4UcNicTW9lRg5T10Sbeiu9Frok2+xLpWLa/vtNPRZR&#10;PF/uSD/4tZP0q9WdLNGviK3nhlVluLaSJirZBZSGA/8AQv1rRwazqJppsymmnqeKfFf4YadrnjrU&#10;PD+oWU1zaa3pThbcM2JOWkZUJ+7IhSSRSuD8xXIyCM74Y+KJJJ5/h/4jmN3q2k20ckV5dxhRqFqQ&#10;BHcgHqPlww4GUy21Nit6N8Y1ki/sa80m2aXVE1BVtEjCglSQeWOdq+YsQJAOQSv8RI5b48/DyTT9&#10;RsfHvhS2t4NUimka0Zm2otwwLujNjGyXac5GBIEYAsRj9BwOYfXMHQo1nZyi1F9pQ0u+tmra+T3a&#10;SXo0qqqU4059dvVf5/1sj0X9n/4+ePP2Yvizonxf8Eot/No+pG5k0+dypuFkUxzxBuyyRSOCp5BZ&#10;W4dlQ/Xn7T/wO+D/APwU9+DsP7QHwG8ZTi50sv8AbbO9YtdeFr2XDS2d/EBu+yu671mQYjO9/mR2&#10;2fn94G8TaX460G28S6THJBG0ZWaK6yJYJQxWRJBklGVtyYHJOQCWZmHpP7O/7R3xQ/ZX+J9p8Yvg&#10;1qht9TRUjvbF2HkaraBgzW1wo+VkZUIDHOw8xlVVmeoYbCVcRGGI9ycW1z2vZSceaM43XNB8kW7N&#10;OMoqad1Z/V8LcTYrhzGKz92/3Pa/3aPyPWNXt/EH/BJ/9lSxtdbm1aH4x/EG6kupvC8Oop9iGixF&#10;4Gt7rYxwLhWfZNEQ6FVdSQCp4r4E/s6/Gz4d6l4Q/bw/ZJ0DVfE3gC+vvJ1XTVu4V1nTJFkAvNKn&#10;hyGe5hZS0ciKVZo45MYO2vWP+CpPxb8C/tb/ABk8J614j01Lfwx8RfB1hf8Awu8aW1lmfRbgBorn&#10;TrtY1zPB9oVg+MvCzblypZa4D/glp8aPEP7C/wC1r4o/Zi/aTZP+EN8X3Vg2u2N43n2llLcI0dtq&#10;SBsptDxndKnDRuGJIUY/SMv4fzbNZ4jC5bRVV4Gm50vf5Jc0dXCTs7+0s2nyuKW2mh/RmSZPmeb5&#10;dVxWAipznGVSrB6qcbSnzU0ne8Ixlotbqz15b4/7bngyf9mj9pXV/sPh3UD4U8WfZPFGgT21i0GU&#10;uoRI6bGUBDHKHUoSCuOlfWH/AASB+Ifxah8JeIfGnxr8L2ug/DCQhfBfiDVkdb2O4mnBkhhJDH7E&#10;7NvdyBFE/wAwYgtj6W+JHwF1WLxFdeBPC8Ii0rKX9o7X9zFb2cTsEnSOSNwsaMTHKq4cEvJhfmNc&#10;n8ZPhLJ4w8Q2/hrX9Q8QR2en6WRp2lRJC51G2tokRxCRIEDlRvKsitycA4OP57zbiDh7Ncs55YaL&#10;ljebmw2IlGnZU5S9upczSl9XnBp8l7NRk9E0/wAw4qz3N8DgnXyvKXisWuSHMqsYRadvevLbRK75&#10;W3sutuo/aK+MGueCdQt08C3f2nU/t6rq2laNDH5qWmwb0D7fMaRlCsp8wfMiEADiu5m0bw/450O2&#10;kk01mmlFvdRXILo1vIh8yKYNkMrhvm4w4yQ23PPzn+yB+0loXiH40Xf7K3xZ8K2mjazp9in/AAgG&#10;rJdPKNb05U3JbtcSfPJIE+ZMYDIrRkZjxXeftL3XiL9nD4a+Mfiz4O8cafoFhBpFxe2cmp2z3Mcd&#10;0AWa2WESR7xKf9WQ67JnK8iXA+E484K4zyLiXDcI1Z1K2PivrOBrTtHC8s3C0V7Jql7louneMaUK&#10;iUeWaqo7v9X+M+G8zr1s6UJKr7Nwo0+V8tOcU4yjUcuWpzX5m1K3xWlokvQ9U0xfi74b1nwf41sY&#10;LXxFpbrLc3FomIzncbe+g3ltqH5lZDkKwdDlWG5PgP4J+Fvwr8GH4N/Cvw7/AGRbeHpGN1pZgMeX&#10;ndpTcRgkloZGL7DklduxsMpFfiXf/wDBTv8A4KE/Ej4bw/Fa1/aO1fw2fC17LaTyx6PLFaKUs5YX&#10;Sd4PMa6kkljZ1WVAFbeE+6XH0BrH/BQD9pjxF8ItM/aR+EOs3Wr6fpdu2mfEK28Qr5Gt20MsrJtk&#10;WEItvazHa0c8IZkcKryMV+b63iHwE4ilktXK84xkaKxnLWxTi5SarwslVoUVb91U1nWjPkvaE6aj&#10;GEIn2GEy7OZZtRyuEOSVRKUYzlGCfxcqkrt89naneKupXTaldzf8FVW8b/B/9pzxB4p+C/jy70t5&#10;dNsNWa38PahiOKKF/IuY7iGP5AvnXNs+yUEOZnOCCQPlXV9N8F/tEI/ivwve6D4Y8bSMx1PwnLKt&#10;lZ6s/X7Rp7PiKN253WjMDuGYtwbYn1b+yp4O17xv47v/ANoLwf4g1u00G78PSWskesIJrxpbt7Wd&#10;7W4Dgx3cKfZ4mUldkglUlQTtX5s/aY+EXwR1P9qfxB4M8FfEXw34Ze0UBtN1mF7exOq8/abezmQS&#10;Rxwq2QPNaPacryFDH9bwOVZNhsc+F8DipYyGAw9CMpWs5NUE4um2/i5IrnTirL3nGXTk4UzfL48V&#10;ZrkVKpKdTCzUpVY05Km+eMXKFnraE1JNy5XdSaS1R81av4W8d+B/2iLaXX9F1HShqvhKSQWt7YSQ&#10;O0cdwm1xuA3At0Ir9Y/il+zL8Bvhb8ONF+C3iHwrbpHL4dis/Gep2thvvJb2dUlfVAQufMgn2Y7t&#10;BG8fcY/OfxRp/wC0b+zd8e9C8T6hdX2nSyeCb4aTezzw39hqNl9rttyw7vMhnhLt82Mqfrmvrv8A&#10;ab/4KH/Ejwl+1p4o8P8AxI+Gnh7X9EsNdkWO2S1Njex27KpCxzxHaSAcgyRv154rs47eZSw+Dr5T&#10;UVCShRUoVE7Spx9qvZScU7qdkpNxV+VPQ+Y8Rct8Rc9wcJcI1aUa9GvKt78ny1FBR9y6XW/e2t3s&#10;eR6Tca1+w94/1XRL24QXt5bi3miurI3ena/pzkPG7oG8q5tJEIYclhu42sMi/wDDjSv2D/j749s5&#10;/H/jz4k+A9S1GeK0t9A0jR7fVrMTu+xViud8dwtudyhY3V5UI/17L8o+qfg98bP2YP2pBbeEPAWs&#10;QXd3bQPPY+B/G3h2zubi1LZeVbRbmKaNsHLMtu/OS2wc49Hn/Z2+DHguwsvin4j+G3hq38RYP/CC&#10;3Vj4btbN9LunDRxajcJbLEk0CSlCFdScqXBwuGwwfivj5YrD5RWofVIxp8l3Tiocjag17enUak5y&#10;fKpKznOXvJN6Z8V+KfCfFtXCZRxJk1TBYynCKnJxhGHMrRi+dfFFy2lrK8nqfMXxz+Ff/BKvXfip&#10;qvwzP7T2p+CpNAhh8P211bfC90ht5bFUt5JWubVnkkMrxM7OyEEuScda5n4ofsQ/Fr4N/DWD4kfs&#10;8/F7SPiF8OpC8NrrNnOl3Ynd/wAsmkiVZrKQbiQsikZAGOpr5c8Z6R4j0Px9q+h/EA3Nvq9tqlxD&#10;q/noTIlysjCTeDyTvzmvqL/gkP4n+LXwr+MGs/Gew1W+j+G3hrSJrn4gaU/z2OthkMdtZNG4KGZ5&#10;mjKvjcgVj0yD0Y7iSpxRjbY+EYPRXjGPKlCNk5wejtFe9OLjPeXNzHocSeF2SYPKKmMw9ZwcU5ty&#10;fNF9Xa+3kl6KxzXxw8a6zcftXP4n+J3gi/8ADOr6z4S0t9XF9Ku2PU0tYpHmilU5UOXdsjaQWAYB&#10;gKwpfgV8LLrV4vEdrZz6TcPcI8GueHr82c1nJuyJQoDW0iE8SebC5KkkMCOfon9rGz/Z1/awu5/j&#10;f4C+JVv4A8SXmuRTa/4R8eXTLbpLcyeS81rfKDHJEpkDbXUMqrkIcBa811Jf2ev2M9X0zXfEvijS&#10;Pibq+oNJbHwN4Yeaeyimk2+Tcz+T/r9oRw0IaMszpGZGbzCvfl9DiGtmv17K6qp05y95c6lRqRi7&#10;pSV23eLS5bOS2stz8Zp0MdLFurRkuRu+6cGr9fl5XPu7wrpf7dnj74YeFvgt+zd+3jomuWXinSbu&#10;01Xwz8Q/h7b/AG7QrK0VY7tZrvTJbYqu944AwiV/34IIYEr81ftFfsLf8FDrD4q+L/Gtr8APD+st&#10;qOrG7uLnwpeXz2MrsiA/Z41gnkSPjCqxyoGM8Zrwz9pv9oj9pzwR8fPGNn4n8Y+JtAtNUlQeKdK0&#10;vS7bTZQFUyQCQx8SRlZGIVlztUbhkcefaZ8etfsr0/8ACM/ETxymFVi+l3EUE/OBgPGAwOWxkevF&#10;fT8acVYFwWX4nBe0oS95PWCk4ycXbk5HJRkmt7OyfY+5xXDOdZtThbL5zhbmi/hundJpNp2dnZ7O&#10;ztsa3xR+B37QGl63afEj43/s36/YeHdIvo4NUsk8QWNvc3cauGkS0huminclSVLCJgG9eBXlv7Tn&#10;7QOj/Fv4g6x4x8FfBL4jpcXl28Ftbaw1tDb6VDHEEgtkYIwfy1WNduEG0Dua+wPhf+1F8bPg3fR6&#10;1pfxK1K/jvZEOraR4yvH1KHV0YDdBdfai7sGUbdwYMueCK8v+JHwqi8R+L9V0/4X6xpNt4O8WTyX&#10;PhO01K4KtGJ5TK1upUNvmguDPbMPvMYAxzuBrl4ZocNY/CQrPLowwzktajrRulLllKMvaShNQ5ld&#10;NpJuzauhLP8AjnLMjw1TLMPU9n71OnenpLlfvckrNSUWrSabae50P/BO347/AAN+APiefxhdfsw/&#10;HzW73WNE/sHU5LOfRhYZuWjxIrb1G4SJlVL8YyeAcfbegf8ABa3/AIJ3fBXxOvwC+Odj8R/g9qun&#10;gBrXx14Mlnjcud3m+fYGcOr53CQDYR0OAK/PH9rPWvib8Kb7wx8PPCbano/hjRrSG50HVYmMb6te&#10;BF866lYcecjExeUc+Uq7cfMxbM/ar+IngT9or9g3w/r3xt1yfwzqHh/4hrpujX+l+Gkv4n3WEks0&#10;cKiaE2cDERO0IMqLJ80axq7KPNp8GeFvijmk+Hc7y9Sg7qMqMq0ZcsW5xtaTlON3zctkm7SUXZW+&#10;uw3D2e+3oZ7mEoyr1IKDlCKcoLdQe/Mr78tmn3Pnz4x/sxfBLSxq3jS2/a90nW7TxJqk4tbjwl4b&#10;nv4fKublkO6UlEjdYmLlXwwwAQOo8Wh/Y8+DPxdtTD+yv+1boOt6vEg+0eFviEkXhi7lGBua3nup&#10;jZzAH+Dz1kxyEPOPV774X/s7fCD9nvwf8V9I8T678RNf8U6Tef2Z4cm0JNKs7a5gkEUm+fzXnfY5&#10;JATZvxwy8ivCNK8WfsT+Kdx+KPws8feF71YG8+68Ga7b3kMk+fvG3vkDIPUeea/sLKMTmFSk5r2n&#10;JBKKbhGzSvvF8tRpapvTW9m9UvEz7E4vE14fWI7Kyk043V+iaWz3vfyP00/4N6fgJc6d4zsPjP8A&#10;tC/EDwXFp/gOXVrK0tx4lhuLm3uI0W2RpHhZo0K+fIVPmAlRGwBBBP6HfGf4ffsz3nhHxf4m+HHx&#10;c0LTPEXjLSjoWieNrONby8ht2/fX8Xnq22QeTEqq8uXBYx7zuCj8U/8AgmH8ONc8WQ3Hwh+C+t30&#10;x8beG9RvBY+IPB5eK4WPZx5kN8BGzS28caOFJDSLkYav1w/aP8c/tif8Elf2VvDXw617xL+ztf6b&#10;ZKYfC/hSLwpqkupXkgYyySyE3GFO45eQnG5sDOQK/lLijw3xtPjqrxC8x+r4b2UoKl8NJzk9asoy&#10;i/fXN7r/AJklquZP0IYvH47CxwsrzqSSUUoO/JrZOTlaSutVypWW58lfDn9j0az+1V8Qv2ebX4sa&#10;z408BaX4Ut9UudW8M72kvpI8NaWEbzNOBmSVm2qSNynAyMV4T+0TefDP4bfHXUtF8TTx6lc+G7w+&#10;H1tdF1CTz7S1tYUiiAneNVMiyiTcAgDNDnADLX6a6H8Av+ChXhfwj/wsb4K+EfgLqUuuQ22r6be+&#10;F9U1TR5LpJIcozpLDLBKTG/3nG4cDdxX5s/t0J4T8PeJNRuPi1+ztqXw88Y3V3MmtyMq32n3EsTu&#10;ZZLa4hJcySSsSXkiUEYUMMYP6N4TeKPDvEOMjkMsxhXxWFgqVXlnBSdSC5JznDlpyvJxveNOyatf&#10;TXizjLuF8zxn1zO8NUhH2dOMY0VBc3I1o+Z21j0VtL633/QP/gmhonhGx/ZPsJ/AfgHXLKO8vJL/&#10;AFzVtQgURXd4+yJjHITukTCKBhdq5IySDX0Vbastg9lqemWRiubYFJ5d4xN/d+X6ZBr84/2Av+Cg&#10;Xxi+H3wU0D4b6p8MW1r4VxQq1l4k0cQvf2su0u6/KwS4/ebtyvtlAcdxzp/s5/8ABRuf4RQeM/En&#10;7R3iDXdZs9a8aTw+F7crE11bRIp+RoyyCNNuwcgDIbG7DY+jx2XyzHOMVTo1ITqRd+RTUp2k2ldJ&#10;uzVndO1rFYTJ8fHBVI4mvGpWowi5JTVSbT0fwuV3FJuWraSP1S0/URq27xLpMH2gvajfEpAdpBwF&#10;yT1+vua/Jfx58FvD37RP7SHxq8YfE3RYYNEsfjPeg6nZMsR1G5tLOzge3lJGWigAZVHTM0gzndj7&#10;R+J37b3wy+Fn7Flx+034InhvtQvrMx+FtGa+Bm1PUHl+zQwJGpy2Z5FUjHGCemDXwf4F+C37SX/B&#10;PWGH4X/G7S11bxl8TLiTxDqHg+C4jv4b9psyyStlh9lEe477gvHs/ifHFfD8T4fPsJwri45ZWnQx&#10;VWUKVOUU3OPvJ1Ho1yqME057Rvc+R4lp5tiuGas8lx0sLiJ8ip1YJuSUpLmcdVa9PmSlra+2x13j&#10;r4oeF/AfhZNF0+NdJ0GxlWC2/s6JnluGzhIoY1wXdjwEHJPoMmuJ8P2fijXvEl18TfiE6Nql7bC2&#10;0vTtoZNFsshvs6Mc5lcgNNIPvsAB8qgVyXxG+Pllc/FFNF8P6ZafELxpbRiPw94W+HcrXunaFHOo&#10;PlC627WuCCElnK7+CgVVyD0mk/sifHTxp4ttLL9rf9oy68BSTGG4t/hj8LLRr7xEsZbINyFP+hof&#10;lAkuGjBycIcYr8Jy/gTEZLgKmFhKNKck3XxE222m7yjC65uRtXnVlyRqPSMuRe/+VcP8G4LIMEoU&#10;qcYVVzSq1ZScpNy1m3OWrcrXnJ2Tei93fyv4++IdF0n4h6xNqUlpHKNMsbcTTyjdGhaWQ4BPBJ4z&#10;6cV7B+zj+2V+zp+yn8Mh441LWtX8X+MbUJdeHvg5pWg3G2W7WQGK7vL+VFijt2dSWjjLMVULwWr6&#10;Q+GH7Jut2WrQ+Fvht8EtN+GXhyK3K3evm0Fz4v1SMLk3Ooa1ervt1ba5b7OIwgACyYqX40/8EwPG&#10;/wC1D4k0H4h6H8QNHTwxZ6C6G40Avqt3fFbq4Z9kuVikc8KC8wAIweBXFUzTgjCUnipzWIo0I00q&#10;1S1PCqpGyS9pNpSndOSina2qbufvXCfE2R8acI0uC62FdTCUpOrOvOlNwlUjP3Y01OPLzRavGSTa&#10;5ZOLs5X8q+CfwF/b/wD2jrz4n/tlfE/XPA9p418ZaN/wjekX/jrxjHanS47whpY4LaPcsIFsGVI/&#10;M5EzMxLV7l+yd/wSL/aQ1H4aar4P+Mvxi0+PSZbJ7Sx0fwFpVoTPI6kNL9pmkuVOd4G9l46gLiuN&#10;/ZK+JHwn+MPxE0b9ktPDXjXwfZ+Ap7prPTLrxdH/AGj4kmcqJku7eaNYi6eXxGkg2p8qhsFj9NN+&#10;zzdfsz+JPF/7dfwuuPEF7ZeFvB93Z+HvBNrpNxHdHWJlWGNDGoxPHmTeSAQvvjjhxdfJOM+I4ZDV&#10;xP1b2VH6x7WjyTXNBqbioTpznTurqNbmjTSVlJz5YvTGcD53n3E2Gp51Vp/VqCdSlBq0amIT5KK5&#10;PZzfP73Mp+3jGHvcybbTxfBP7A3wfvPH/wARvg1r/h74ieI9M8IvpOhaQ/jPxJqN7DeRLBEzskEm&#10;LZoQ7OAqR7Ci8jBr488X/CCSz+I+t674K+AH/COJPq1zJbWmkeGWtBbROSoiVEQBVCYGMV0X7Nvx&#10;O/4KN/Ce48ZfEz4x+PviX4csG8K3tzaXvibUb3yDc3M8VqoWGYsqFHvBOCqhlMGB1NRftr/tAfFX&#10;4GfBvTfDPwj/AG5/iF4x0/xr4ok1PS9Yv9fuY7uztLSBYXiE28SMjzSkEfKpNv8Adzkn1Xhqtehi&#10;c1oZjiauEx8p1LxjKVCn7Pkp/V/aKXs1LmvUUbq61teJ9vxH4b8SQh9XwmJ9lRlJ0ZypubhUbiqj&#10;jOSsnZWlytvtb3dMNPg58W5EDx/DDxAVIyCNHm5H/fNePftjaB+1R8NfAmpzeHfgzdJpU+ivFc6j&#10;rGjXkYinmPlRKjgBCzl1VVJyWYdc4rL+Hn7R/wC0n4i+IOlav4r+PPjXUrCxvIpdRk1LxfevElsr&#10;guHZpeARkYqf9oaw+I/xf8VXnjjw78dfiLNoOk6h/a2labd6s32S0u0kjlt51jkkYytANzFGRAhV&#10;MbicVycPZNleIzunStUlHe7iuW6e2jbv10W2vQ/Lq3BeUcKcQ08LmNZVOaHMtGoqTkormtd2Sbnr&#10;ZNR6rQ8e8WfG/wDaA/4ahn0nUfFM3h7WPDemweGpLXStXv1FlbaQBpu+OQkGMyvbBypOCQxxkV94&#10;/ELxh8YfE/7FvwY0f41eO9a1S/uE1rVjcaxO8lyLV7vyYE81juKgQuwzk/MOcYFfNnww+IPi79lT&#10;9r3VvDPjTxfo3xH+Hlx8Xv8AhJPF0ms+B9NuNT12NpmkeQ3bo2FZZTJtUKhx8uzcTX6ff8FPP2xf&#10;2BvjD4Q8N/Dbwr4x1SbVY7WK+0e98PeHm+xJbPGxjjlZ1U7CMlRGG7ngBiv3maYGtmWHxtXAYhN3&#10;UeWXuJPnUnrP3U0laL8t09vpOOI1ZcLUsBUpqEmoyUm46pJaXvpd6u/4n5b+ItJ8XXl/q+v+EdSa&#10;xs47c/ammg2SXUYDFnyFw2eQCcEjr1zWHZ+APhdZeILY+GL2K/t59PFxGqXi4jmQlWYIrAIdjL2A&#10;G0ljgYPqXj/4Xfsa+KYobvxr+0p47uridY2/srS/DLuruzM2FSSQqyqoCjao3M244Rdzh1n9g/8A&#10;ZMkjk0P4RePPGms6hpTzabp2twi3i1DYwzMkEZDpH5pwrzBUJQscsVSL7ijhambZDDDU8fGlW5bc&#10;lKMXeEYxj+9qRtKo42cotJRim4uyaa/C8FkGJp4lvmi0/wC8n80k3p8jmdK0KSOFLLQdEl8tG2xQ&#10;2kLsQSwIAyCxJO1uQTuIZgWKIuX4q8Tw+Ebm50O3sp9R8UwMI08PWC5mt3OSFldjstupy0jBuSFD&#10;yFivZfFL9qX9qX4zNa6B4Ym0v4NeF4LRYpPDnw+UC+I+6qSXoUNHtyw2w/NuZ8uzs7i5+z/8a/HX&#10;7NPhi28E/DC30d9Iju5Lq40/VNGguDqEsrfvZJ5tvnTSSBWQyFy23KKRGHY/DPLeDsrxdsZjHiJd&#10;VCL9nf8Avz5ryXVqG/8AOtn7CoZXRq2qVXL0Wl/vu16HqP7CHgL4e+Jvj9Z/sz/F74l+J9O1Hxt4&#10;csNSj8O+EpmsNN3m0+1JZ3l1hbq7l8uR1LWzwQlowArAAD9C/E3wA8P/ALLnwdZv2Z/hBpscllP5&#10;k+jWtiY1vxIrRtJIkIBuHQyCb59zMYh8wPNfnb8Yv2s/2avjP8QNH+JfjX9l/ULHW7UoJPFnhnxm&#10;1pqltKgLRvG8axxzbF3lfM2j7m0RQxqjeq/C39of4P6xrT+KW+LMN3dtIDaWXxCvpLDUNPlEqOJB&#10;clWguCoDAhmj4AJbe4iXzuM+HMy4wzfB4nA51Kng8O4t4KlGMYV0pK6mpypqSa5oy5nO8dUub4v1&#10;DKM74cw8KdKhGLaSvzO2vlo3Z+mnmfTH7IPxA8T/ALXfgPxDq3xQ0k6VeaZq4t7KSz017SSKUwYk&#10;fbJJKGyG2lSApBIZSCa+af2nv+Cbn7P/AMO/iIvxNufAmtX0p1WKGbwh4WCQ6bqMksbyRTF33vZI&#10;TFIskS7gzAeWUB2jlLL46/8ABQL4LiX4ffs/aro6WCX0k017rHivSrqCVX8sRCOF53S0C52FEdgW&#10;D5J8tyPS/A/7U/i74geGPEfhH9r39tnw34SuFn0yfQb/AMK3MV19taEzC5jf+y97Rp+8wpLNnyDI&#10;MA18FkvhjxPk/GuZY/AL2GT1eZ0sHOKbpyUVGMoXagruN3yyXtFL34pq6+q4kz3CYJVJ5bLk9rzW&#10;Uaik4xd3ZycYrS9o+6rbKx+Y37W3xl/aafwJ4k+DF3qGoeDvA/h74w3eoaP4T+xvDazS7gEtYmkV&#10;nn8l4iBAXLfvcqpycfe3/BK34xftofDf/gmp4q0DwF4J0Z/FXhH4rXVnqLfEPVfIXSrK4gimzFbL&#10;KjgLOSAhxzK3yMd2OF8W/B3/AIJlS+Idc8R/Gf8Aay8ffEiy1DXtT1K30c+FL+6sbaS7LyrOqXM6&#10;q0yqzfv9okxtI2ZFXf2Jv2nP2Tf2Qfhx4g0G88EfEz4h6n4qmuX1e4u0stFtl8x4GgTyWubqcNGs&#10;KHfIS4EpypLhT+v1skyPO8ncM6UJRXLFqfs2rxalF8t5papNJ9Vex8jhuKMFg8NCj7keV3tzb6We&#10;kWtHd/lsde3in9tDxH8TtK+LfxQ/bDnt/wCx9Yh1GTSvA2iSwQS+W4Zo3jcWqTKVXaQ5cEHGea8t&#10;+Nfif9kr9mP9tKbxP4O8N+LPFFrp2sf2vokX9t2lnYXMN8huAHlWOWQqPP8ALYfKR5bKeQa9A8Tf&#10;8FBvhtqWlXuh+E/2J9CthPZGGW68ReObzURCzEqxMcMNuHOMgJkZfjJw23hPBf7ZOueCNDS10P8A&#10;Z9+EZktY41tNY1vwLHf3dvGEUCNTK+xVyrMiKqgF2JJALtljZ8NYfLYYfB4u0oTjJJqc4rlTSsku&#10;VNJrlSVku1zpoce5TTxMpYlJwcHG1OPLe/Ru2qet9bm3+xZ+1R4elnvvg5YfAB9XvbDw3rlto0h1&#10;K7kfUGgtZ7yBSIlRU3m3gXbjJ3fLtyKwrD9oT9v/AOJSfZPh3+x/YpHOMKumfD2+u8/jdSTA9DWf&#10;4F/b2/a88MJrmr+APizbeFY/EWsy6ncxeGvDGnW4jkKRx5jZ4XMamKFOAQACXOAVU53iX9rz9rbx&#10;css/ib9q/wCI8iFW8ww+N7+zj6gEiO2ljRAMbeFznIILsdmGPzmjQksPHGVFyNp+zpxj8tZLZ3Wm&#10;66dTxcr4y4ZyjA06FPBc/LGMU3otFa9ul97dHtofUv7ef7IX/BTv9puw8DfGTwH8LdU0q48Z+Crf&#10;/hYvhnSr+20xLTVYtyyvcgyoWSRAjjzGYrypwQBXwN+0p8KP2o/2btSsfgN4z+Ccd5cNeW1va3C6&#10;rayqXuVDKsRhncFt0mNzKMAN9a6dPjr8YG0S+8N/8Lk+Iv8AZGoxsL3T49Y1YwzqyneDhySGU4YK&#10;3z8LliWceQfEX4d6NeXC69Dqmv2kzalDLc6mdLmeW2jiQqgV2iBODgZLfMzHnapZu7IauQ1+I6WK&#10;c60al7rmXuqX91RvK+7SW791J3seTn/GNHOsmjltah+6T5ul73dtXf4U7Jqztozp/D/7M3xzuPiP&#10;pPw78SfBTxRbPqssSRyQaY8kwdn1JNm1cgjOmz/MM/db+6a/Z74Y/sZWdr+yh4Z+DPx50650u+0H&#10;wxHezeJLvZappcsv/TYnYGjRY1dTwx3cc1+LXwe8TftB/C7xZpHjTSvHHjue70m9M1rcXXiTU5YT&#10;GWuk2mFwyEAXt0yYA2+fI/JfbXoPi/41+JvifrRvPGvxGv8AVL4oFEWq6hIZ1VQNoKSEuMAjGQSN&#10;wPzSONvT4r4nB8Y4OWDzLFTqRTTj7B01blqRm3zPnlBTsqck4q8FblvdnymUR4eyunVcKMqiqR5J&#10;QqJcrTWqfRp/mcZ+1F8ZPBPws1L4k/BP9njwl4I8aOPjBdSt4313wvaXuoeKEax0yJdOtWmjMsKL&#10;Ks0iumVPmEnK7mrn/wBkLwh4Ws/A8vjXT49Nstb03WnbxD4a/syGG705GZtyHCBisGQAQSxU7sBc&#10;Elz8BNKbxPf+JtJ8WaraXV7dy3B+yQWuYZZUjiOxmjZ0yIRkK2fl2g8O1ehfA3T7jwd43a51nxLd&#10;apfStBf2d3c2lsMywEDzHaKNDI5DKMuSHUcDByfk8y4ltk9XDUYRdOUIxcbO6jFp2i7aNK/vXvZy&#10;3TaPo8LneTxpRhiaXuwjZcm9mnFpqT5bKLemmqTTTV17TZ/C/wCIWq+A5fijpnhW6uvD8M5in1W2&#10;USRROCBhypJTkjlsDmuQ8S6lZ6To813eXbQDyyqzooLR7uCwB9OCfpX2xZ/tQfsffBP9nbWtY+B+&#10;iaXH4i8Wsi6t4WuohF5M7RqJXMeNohT5iAg2Fjx7fm98a5tU8U+MbLwt4e1KaaW4XckUCqIowxIY&#10;ll5xxz2FfmfhZlOM444pq4bGUpYTDUpSlz1Y8rdOCUpNr3opX0U78ko+8v5X8ZxFhcHk9Cl7Csqs&#10;5RvJRd0m3pZ2W66WutvMrt4gls/F40i/tP7UltQXieGfbFLufzUeTJwoQMTg8cj0rrfCmoiDQr/x&#10;UNVhWWVAZJbq4/dSS85cgH5R/Cvfao45ryxtU8T+C77UdC8T6K13ctA3MzFlTcoXzDjhxt+UentW&#10;n4V8T6Je2lppNxdizs7VXmuFu23LLKCCpZVUbwBgKrE/oK/qvifgapjcojUoRUqVqblUpvnjUhZ1&#10;JuMU3ZTlyqMVDd9Yxhy/GUMUo1Gnvro9LPb8PX9T174P/EH4jaPqOnfERdOhgvtN1CDUdHeJ8Bnh&#10;dXRWBORuZevo3avZ/wBq/wAH6daeP0+LXguIv4U+IMB17w9cqPlAmO6e2P8AdkhmZ42Q8qVGa8aX&#10;xBp9loen6i0/mx3RijjZQNzFhxwOM57Dp+Fep/DL9oPwh4R+H+p/s+fGtXuPCniKdpvDt2MGbw7r&#10;DABLhCeltK2xZ1HThxzkH+ca8f7XxVXCLDxw6qzbopXUVOHuuD5tVzKybdveSbSTZ9dl3JXoPCSl&#10;q7OLf81tn5S/BpHgnixdS8O+OzrmjXLW9xKsV/a3W0nyJ4Nq7+OSRiLABzn7oLEFfZfEp074i+B7&#10;P42eFLcLbS3A07X7JJd50u+RAViJ/uMgIRhkHymGSVNeT/G3SvHXhrxV/wAIZ4y8DQ2t/o98jy3V&#10;tqKz20kLgqWjfahljdTuXbgMUBHyjdXd/sffFbwT8OvF2ufDP4qafcv4U+J2mw6VemyhWSTTdRRy&#10;2naiwJVQEeR0Y8YjlY8IBn1MLgK2Ly2WT4xKNR/Ddr3asLqKbTdlKPuO/Vp9D0MPTlUpvCVdG9vK&#10;S2+/ZlKis7xZ4o03wP4rv/Bniyy1LT7/AE+YxzwXelzI2NqsHwFOAVeNhnHEi/3hmtb/ABF8CXLm&#10;EeLbCOVT80FzcrFIvXqj4YdD27GvgKuV5lQk41KMk1v7r/yPIlRqwbUotWNodeaqW/w18T+P/if4&#10;R1PwN8Rrvwxr2k6if7K1W1hMhVnx8jAHOwsACBkYY5B6VLaahYahbrd2N7DNE4JSWKUMrYOOCODz&#10;Xnvxy8dfGXwzqGkw/BzRdTS9guUvk1nT3wYmicMFGD1yBkHgjjBr63w3/tanxnhlga8aE7tSlUcV&#10;BQs+dS59GnG6tv21PrOBFmb4ooLBVo0p63lNxUFCz5+bm0acb6at9EfrR4V8Ozw6LYm81Ke/uYrd&#10;UmvLmD7OZmX7xKbQRuYZ6AY+uam1LULLTrSW1d0PlyCaaO1bLMf7zuQR1H3R0wK+YPGH7bE3iz4D&#10;PJ4W169svFuqeGo/KeS0Iay1Blyd29QuxWHIC856V83/AAX8cftPeB/iHZ/En4mfHe68VS2lpcQp&#10;o+oIz2ZEybSShIUlTgj5eor92xfE/CeBp1Z4nHQU4XtCKlOUn2XJFxWul20kfdVMXkdGlWqYnGQj&#10;ODdoJSlKT7LljyrXS7aSPtT4+ftgfs8fs329nP8AGvxadLudRjMllZ2oe6uZl5yQI0I2gjknAycZ&#10;zxXzf+038cvgv+114I0XSPBrQa74bLC/ke9tjHdW1yGkjEDjgrtUbuOokX054T4hrH8WdZsvEHxK&#10;jXXLvToGhsJNTHnC3jLZ2IrcKM9gKisrCx02AWunWcUEQ6RwxhVH4CvzfiLxQwGLyZUMphWo4htN&#10;1OdRsk3pFRXMr6a8y6q1j5rMuL8teVxhlsatPE3TdTmSSSb0iormV1bXmXXSx0v7MvjTT/2WnvbP&#10;4f8AhOzj0/Vp0k1WFPkmm2DCgTclcZOByPmPGTmsHxx8d/2y7f473vxi+HHxbd9Nur7bF4W1ZxJB&#10;FZnB8r7oBIywDAA4AOc02jPavlco8TuMcorSqe39tzaNVoqrfbrK8unSSPJy7jniLL8ROtKoqzmr&#10;S9rFVLrTrK8ui2aPpHx3+314T0D4e33i7TfCmpajqlnDEbHQYocPcSlsOTIuQFGc9OgPXNdz+yn+&#10;1B8OP2uPhuvjjwdJLDcwTm31XTZyiXNpNwcE55UgjDdDyOoIHxrnjHau7/ZS+JPgj9mo6ppem+B0&#10;hs9c1NLvVLvTsC4O1cBAHO3bnnGRjc2OvH3XDHihl2Iws8NnUOSrdOFSKfLbZxnG7t3Uore6dke7&#10;lHFuV1sBUoZhT5a104VI35bbSjON3bumlvo7I+vPir4Xvofh3reoS+IrnSgmlXDQ6nFCJZLNgufM&#10;wFYHAB6jHTOK/OPw74//AGuvC3jPS/iJ46/aTvNVt9IuVkt9IaJmiveCBEyKUDFs4/XtXXfGH9sH&#10;9rD43fEm+kk1R/A/w4sXlgj0aExtLqVsXXCznDbmYIPukY3kAnPOHplndaleDxBq8LRsoYWVq3/L&#10;FDxub1dgOf7oOB3J7eNOPcw4cqRweUYqlNTheo4qFRxb2ipOLSdtXyt2vrZ2PQz7iXHcNpYTAV6U&#10;/aRvNxUKjjfTlUnFpO2/K3a/c0vjRqOtftMaXFafGspcRR3pu7ewsmaKK2YggKOST8pwT3x6Vsfs&#10;w+MV/ZF8La54c+HWlW8ttrF7DdPJrFzNILZkbOECuqhSMA55OOSa8t1PXPHPjPxjqXhjwTrtrYWm&#10;nQ7Li8MYldZTjHy4weQ/y5H3OcZGZYfgrFf3H2vxV4v1LU5fNWRfOcFUcLj5VfcEGTnC45+lfA0+&#10;LuLcHhnRxGazhGaUvZq87XtJe61yxb0ejv33PjIcVcSUsJLCvGTVOVm4Xbjuns9E/TUu/tKfF3x3&#10;8S/iVe/E2x/ac1TwoJrZFTRvDt3O0EIjQKzBY5CeepOOM819k/sa/thfBe9/Zzu9S+IXxI1hR4E0&#10;GCbxVrHiE7rm7dy2JECEs4PHy43jeqkA18paf8FfDXhrRk17UvD1lpumoWxrfia7WK3Qk5b/AEm7&#10;YKMkgkBuTjjpW/4L8YeHdSgn0b9n3w5pvj3XZHa3/wCEl1PTWfwloiYw05Mij+1p1bGyGNfJDLl3&#10;ONp/RuEuJ+MM/qUcPUpzrYWLSdScadKMIqyupxhdytsnKbb6X1PpMs4p4hzN0cLik6lCDX2YQait&#10;NJKF27bXctdX3PpH4ift/eH/ANoLwevwf/YV8aJ4j8T+KrCW3l1GOCWOLwjaMDHJqF4JFBSRcnyY&#10;j80jgYG0Ma+Xf29/Gd/4G1DQv2NfAt5Hb+B/AGi2MVlaQJtku7loBI89ww++5Z2Ppli3JOax9N/Y&#10;h+Iv7NWn3nxA/ZH+N2u6b4llVJ9Xs3VBFrk2SZGdRhB1JWMoygfKuK8Y1/xT8TPG/ibUfFnxecP4&#10;h1DUZH1Fli2HfnByv8OMYxxgACv658Mskyupm7xmFmp0qadlJe+ptqzlolpG6i13fW5PiVRweHyK&#10;M8DiU+eSvTbaqKNm7P3UppWXNKOm11qiltb0o2t6VlT+PvB9vcm0fV0MokMbKqE/NnHpWjqWo2el&#10;WU2oXbN5cCBpCqknFfvMcTQmm4yTtvrsfjOI4c4gwdSjDEYSpB1vgUoSi56pe7dK+sktO67km1gM&#10;4o2n0rG0L4g+H/EWpppWmi4MjqSGeLCjAz61Y8S+K7TwzaQ3VxYXE4ncqiwKCQR61CxmHlSdRSTi&#10;up3VeDOKaGcU8qq4ScMRUV4wklFte9rq1/LLd9DQII7Uu0+lZ3hnxOPEtpNdx6VcW4icKFnXBcHu&#10;KpeIvFfiTStUfT9K8ITXaKoIuFztOR9P60pY2jGkql7p9k2Xh+C+IcRnVTKvZxhXppuSnUpwSSUX&#10;8UpKP2lom3r5O27g+lLtb0qHSrjUL7Tbe6u7IwTSxFpImH3G9KwbfU/ihcXyRyeHbeKAygOxbkJn&#10;k9fSnPFwgouzd+yb+/sRl3CmMzGriKft6NN0dJe0rQim7yXuXfv/AAv4b9O6OjwaUqR2qvr0GuNp&#10;c40FkF0Cpg8zGMZGQf1rM8MWfxDiv2/4Si6tnt/LOPLxkN26CnPEclVQ5G79UtF6mWD4fhjMlrZg&#10;8ZQg6f8Ay6lNqrPRP3I8rT3stVqmuhtYPpRg+hrM8Tz+MrRYD4c06Gc4P2gSHGD2xz9al8N3XiS8&#10;sHfxBpqW04m2hEOQV4+b+dCxKdb2fK/Wzt94qnDeIhkkcz9vRcW7ciqx9qtWtad+ZLS97bNMvYPp&#10;RgjqKwNd8UeLdK1Sa1tPB0l1bof3c0bH5hjn1rbtr4nTor/Uofswa382YSNxF0yCce/6UQxVOpOU&#10;Ve63umvx2HmHC2bZdgqGKqckoVrcnJUpzlqr2cYycouztaSTvpvoS7T6UmD6GpIHiuYVuYHDxuuU&#10;dTkEetO8tvSt1K6PnpKUJOMlZrdEW09MUmD6VMYmHUUeXj7xx+NHMIy9QU/8JJ4dz/0MNn/6OSip&#10;NUTb4h8OsP8AoYrP/wBHLRX82eMLT4ipX/59r82fsPh//wAiif8Ajf5I2rSPdNfYBGdXvf8A0plq&#10;YRDH/wBalsU/eXpz/wAxa9/9KZKseWTwK/e8lf8Awj4b/r3D/wBJR+V5l/yMK3+OX5sreVxn+lHk&#10;1Z8rvzSbD0Jr07s4iuIQDxVDR/ib47/Ze+Nvg/8Aa3+FUHm6x4M1RJbywzhNTsG+W5s39VliLp9W&#10;B7Ctfy/eor7ToNRtJbG6jDxTIUdT3BrgzLA0czwNTDVVdSVjty/G1cuxkMRTesXc+5PiHB4Lh1TS&#10;Piv8G7o3fgvxjpkGveDbped9nKpPkN6SIolt2U8h7dPVc/md/wAFuP2ZYvDnjjSP2o/B9lu0zxPG&#10;trrjxDiO7RB5Uh9pIxjPrH7ivrH/AIJqfE+51jwr4m/YA8X35+2aS934p+FU8zfNt+WTUtOj+m1b&#10;5EH92bA5yO5+Nvwa0T9pP4CeJ/gR4ghEMt7ZO+mMwz9juQWKY9RHMuP9xl7EV/JsY4jg3ih06nwx&#10;dn5wfX5b+qP6HwuJpZpgI16e0lf5n4RfeXJ9MGorS2e3V0eTJLZXk/1rU8UeGNa8FeJr/wAH+JrB&#10;7W/027ktry3kGDHIjFSD+INZVxAplW6eUKI+GyvWv2LF8jVPFwjzOPnZWlpJ39NfkznV1eLJmwcM&#10;Bweopc8Bs9Ov0pqSRyg+W4KnoR60qnDcjr1rvU4yalF3T6rb1/Uk91/4Jz/tTP8Ash/tX+HPinqF&#10;n9s0K4dtL8VaaRlb3TLkeXPER/unI9CAa/p0+HXxM8Wapo/h2I+GvE3jGbw5f2E+g6jotssh17w7&#10;f/6OlzN5hAaSCOUCQ/f+43/PTH8jCEqcA4I6Gv1p/wCCd3/BV39pDxj8C/h/8INY+KPiG58K/D7W&#10;5vD/AMTfD8N6Y5dY8Na2v2Vb1Zk2uJLKYttyeDPGc5BJ/EvF/wAMcv4zxWFzKslandVE1e9k+Rq1&#10;mpJ3hfaUZOm1yzZeC5sPmUMRGVlZqS6SXT0cXqnrbVW1P3Ck/Z4+HvjfVL79mX4g+P8ASLfT7GVb&#10;/wAI2Vrq8C6xpu9maW0EZLF7Y7t6ArlA4UZVVx8W6L+y18PPh3+2n42/4J8+NPiPc2Wm/FO5g8Te&#10;GNZlskItPEVnAyXFuqhzkXNiI3GSpLWz4HHPyb8f/wDgl3+298X/ABJpfjr4ZwahD4q8EavdeG9V&#10;8TaheyWl3qthaSldM1TYuZmBgUwiQKQyW8Zyc5r62/aq+B/i/wAYfs36Z+0F8Xdd1S2+Ovws0LTT&#10;rGp+GGZmUx3GdN8QSPMiySrbusiTGNcupkVioOa/C8RwlwNwnWw2EpZhTxOIlSdKup1E8TKhG2s4&#10;walP2bjGUZ8jk4w5W+aVys58P8oq55HP8LCH1mpF06loy9+F1+7dpWvdKUJNSenLZKV18gfGm3t/&#10;DmsXfg61vUufsupSxmbaVZljZlVtp+7nrjrXm2g22pa18ZNItEjBsNNtpbq5YzYDTFSqLsBy2PvE&#10;nhfl7kV9HfGHw54f/aP8LWX7WvgjQ7PStR1LXItK+K3hr7Tth8Na9ty8pIH/AB53YxPDLwpV8Dk4&#10;HhvgnQrbwh8VNVg1Qqs+oQqbCcxkecgOCm8+gRSFHQl/qf1zibNeF+AfAj/V/L6/tKuIpScdLuXP&#10;JOpLRtJQUvdd3ootXWp/VvGXFnA3BP0UcHw5kuI9rUx0XvHWUudTruSTag6cnGMbu9uVrmWpN8VL&#10;d9D8V+FvHUEbFLfXEtr0jPypOjwbj7bnTPuqHtXW2vifTPA3jzSNXutSktpb3U7aOxNs5WVbwSDy&#10;5FIYMpxwWHTatUviN4cuvFngXVfD9g+y6uLJ/sT/ANydRuiboekgU/hXknwy+I2r/HO+l1PVNYXR&#10;5fD2s2l1/ZOp7JGzJEskdxFsBbyt6kck7ducHIB/lbhPh3MeLIwjgo89ShdcidpSTfNBRV027ubs&#10;tfd0TZ/IfhlwY+Os9WCjNc0IyagnadSyuo0+8t3bdpWSb0P1K/aF+CPhj4VeL/HPiPX/AI2axqVr&#10;47+HWvWuv6drV/58djMlqLuHyi2AuHgym8jGzGea/HrwR4B03xlqKfGn4neH9Y1x/EHjR9I8MbrV&#10;p7axhhmFvLqLoQRPLLMHijPzRp5bsQzBQPviTQ59Z+Cnxc/av/aH0/xdeXt54N1ywOp6tqccOn6l&#10;dTaTK9t9ktlt8OiNi2DCXcWXJALFa8e/ZG+DGp+J/wBjZfBHxDs7dLp9MGkWzaZfF9lvbFtuyQfd&#10;ZpnncleC0jHkkk9+B4pzngrgCeb5rjFisdTq/U1VSScLtynFOyblSglFSau1o9WzzfG/xUxvAvDU&#10;ZzkqkZ1KVNXpypNLl5bNN3k6cYv31pNpbGNqXw88TfB7x1otzYaFFaeH9TD2lwk0DGZrp3jWLYw5&#10;5YsTv4wxIxzngP2gmu9G+KKXcVvcW9xBBEd0x4LqTgr7DAGPUGvs5bK3/wCEE0660dZZzpltDNaC&#10;dy8r+WmCrE8lyu5ST/Eea8H/AGmfhMnjTx9aarHrPk2EsDSNKFGFV1LK+SeQWAFeL4EeJmCw/H3t&#10;s6tGDpVoTk+ZuX2knH3nJyslZ3u9tUr/AMocG+KGY8e46pl+JoxhOKck43u+WSVnzN2fLK979H2L&#10;nhjVbjWfC1hrd1GokubKOZ44jkZKg4Fec+FYY/G3xWv/ABL4Qu20+HT4QI0nhDbpGyHyhPyg/NnB&#10;681yo+IOuaN4RvPhW0L3Fwl8YLa5R87FDfdXHJO4cfWuz+AMtlon23wnq+lCy1hJN8rXHEsykZA5&#10;HQDBxk5yTX7FieCMf4fcP51mlO0p1bwoxjyyj9WlKLlVlCTfNHlkqdnFuF23dO6/Wo4mGMrUqb2W&#10;r/xdr/j5nfavL4ih8t9FtLWcYPnJcSshzxgqQD78H2rxS9+LXi/QfjLpvxEs7m40LWNAu08q80W6&#10;aOeJ42OWSQHOcEj0I4ORXo3xKudfg1iwsLXWLizgv5VjtbmCXAgnXLASJj50bjuMYNeT+H/h14j8&#10;ePq+p214kstm5LkfMbiQk8L9cda9HwVyvIcoyutnObVKUISpqKmudTiqs5Q1lfk+JOHwqUXFP4OW&#10;TWYV8R7aMaN+ZO/zWunXzPofwt45+Hv7Wnhfxxous6asHizxDrdpqV9IXjt1vr8GZI9QGPlWR/Pk&#10;jkUkJueLGwbVrxPxRpmg/AjWbTWoLmW8u7TWLnT7pWlWJ4JDaTfJsIZi4YYyoODxjOMbHwJ8Nxed&#10;qHhW58OF9cmn+wtbPGTJcwXH7gxIAQWBcjhSN2QNwzkdnNc+Ebm4uNe+IunXlz8R/h9Olt5+t6Ug&#10;OqBt1ssl5G43NcW43YcqDMrJvI2Fn9LOso4KnxPPESq1af1dNe6lL2sY0lUU1JX+KMnaV1d7ptM/&#10;U8k4y4mnkcKUKq5HzqcWvd015la0lLW7SaUmvv8A0Rs/2j/EXxM/Ys8aaT4U8ORyfE7X/hdp3iS/&#10;8OzxpMJlgjjO2e2XrczQSGUxgY2LCO2B8Z/8E5/Gfj34uftWaLpfxJ8DeFX03R7sXN8ZfA+nQywN&#10;GWlVC3kKwJ8t/vEEbeoxXgHwH/bN+L/wb8S6H8VvCd1APEVjJaXI1J1+a4RY1V4Zh/y1SSPKMCfu&#10;sfbH6N/skavF+0j+0ja/tx2XxIs5fhu3hbVbjxl4e1CwhjfwvdxWphNpdyomJYiZmlhd8bkyeSrY&#10;/AK0Z5ZJwyOMoYPDQcVS5pOcI07yThHVSUtYv3o2ajupWj+0PC5tl2Uzp5hCMKlaS5ailOzScZcv&#10;uxfLKUVJJy5YuWjdrJ+IftWaTplt8T7jX9EtYo7XVJbmRWgiWNZHjuZYi21eAxCqxxgZYkda8M+I&#10;Hwn8MfEJI7u5hls9WtiG0/WdOl8m6t3AO0iQDkcn5WypBORX0v8AtV/Fj9nv46HVNb/ZwuLSbSvD&#10;HiRYLqSx08W8LG8tgd0QwMoZLOU7sctIfx+Yfi6+s3ulWfhjRtMe5TVb5bTUGhuPLe3gYHdIMc8c&#10;V85kkq+c5jha9FSw3towqfvLKUE4KU+a7im17yabXM9Op+I5pkVahxdUwCfs/eu27JRi1zN6tLa9&#10;k2r6LqeE+BvH143h27s/jlHqsUmvXHnT+L9DtpDJLDG2AHCbvLVOjKoKrktgDmvcfDvg/wCEvjc2&#10;vjfRry31wrYG1iv1vBKHiIIIO04yQSDkVzvgnT/C+lfCvWtD1u0kFv4a124gtJEys6yqUeJomHzC&#10;QmRQCOpOOQcUyw+E+k3Qt08XW0/hbXbkJINc8Kag2ni8mZcskixkK8oIIIYMHxuGPur91xDnM62J&#10;q/2dUnh6cZSilB2UouMU5Jc3N70FDngpOMVbljy7LHZ5UVSVLATlRpJtJRurppRcmuZtOaScoqTi&#10;tkrHQJ8Ktb8PJpGleBPGNzZaXZCaO7tJjvMiOpwVIAwwOMdh19jqeF/hnouheG49A1eeXWWWVpWu&#10;tUxK/mNnJGR8vU4+tZB+GHxMsbBbPRPj9q4dXJ87U9JtbliOwOFT/Gl/4Qb42tpos3+O1uJ/Ny93&#10;H4TiDFcfdAMxUfXBr5jFcQZrjKHs6mMjrLmbUXGcpXnLmlONPmk7zlq23ZpdFbixOf5pi6Ps54hb&#10;3bUbSk7yfNKSjzSd5y3b6LorReLfg34LtdFv57A3tib/AFCGa9uLS7YSAl9pKk5x98nHTit74Z+J&#10;tN8T+CrXU9Ovrm4giUw/aL1Qsknl/KWbHBJx179a5Dxl4I8Z6J4Dvrnxd+0Vqqoh3teJplnAASQF&#10;jA8tuC2B3OT1rk5vhb49Hh6bwZq/xn8SvPreoN/ZotNSSBkssgc+Ui43DsO28gHaa9WEa+e5HNY7&#10;FObVSPJOTm9FFRqJc0LycYezb95csYq6d427Z1sRmeR1JY2u5tVI8kpNu9oqM0rxvJqPI37yUYpX&#10;Tuj0fwjHqnjHx1d+OL8qNOss2+ixDqxxhpT9Qxx/vkHpXR+LdFk8QeHbrTraQRz+WWtJDnEcw5Q8&#10;EHGcZHcEjvXG6H+zzB4b0H+wNC+LvjaCMqDvbX2lKvnJZfMVtuTyR05qxD8PvjFoFlOvh342tqEp&#10;A+zp4m0aKZVx1Ba38psEdzkjrXzWKq4arjFUoVklCygnGS0W2ye+7v1bPmpqlKd4zWm10/8AJnmf&#10;ii81XwJqdr4+0bREbRL6QDxNp1tD+9jlYbVusAgPsIKuAASikrlUYtc1bwp4q1/Xhc+HvGD/ANm3&#10;hE01xAygZCgjaSRlMAMWxjAViNuxWb4g8YeMPhxqV4vxn8EQx2M7tcre+Gy17bhCP3pMTIJB8w3E&#10;EMqhsklUCnzO38e2Xgnxh9q8J+NY9S8OaowvdNe1uy6R7pCzWcjAkkKWDIW5BJDLv2qP2fgnDZrj&#10;Ma/7PUfaSptRbpqrB7NJvVRnF2tLZWXNormuMpqeHU5dOqe6/VpdOq9D9KP+CWv7R/w08IfGDQPg&#10;B8e9HsrzQr3V5bn4e+JNQj3Hw/r8ybHVc8xwXI4JOds21mw0hx67/wAFFv2JPDHir49eGLPwhoMq&#10;a94x0250rRgpCw2lzBcxzvCT2iaGa7lKnhDAzKQCwP5J658VNZHiOafR9Wu3tSyNCki7Ht3XJTZg&#10;na6OSVIOQQeS25x+pep/tfeN/wBof9nT4O/tZ+KPGul6RH8P7SXWPFO21zLLrOkGJb+N5gxIjudM&#10;muJQEXGN7HcFxWWYeHHHXBPGmVcdZfXUa+HoVI1Kd5/7TSVOUqdGUFFv2kKjS2UeV73iov8AWfC/&#10;xIx2SYylUw0n7XDzi6b3SV7NPXWDV1JdU/O59teEfC+saR4A0n4B6N4ivP8AhIPAeiW1x4W1i/u3&#10;ca1bwxiKYTjjdtdijJyRFIjDkcfMX7av/BQrwX4In8L6N4f+Hl9qPjDVNYFvpJsLh5F05VnjivIH&#10;ZAA8+fMiMcZJKlW3KHWu4sv+Chv7Pn7Rw066/ZR1q78aX+j3kV0/i3SbB4tH0csNrx3V5OEjIeNn&#10;RrdC8jhiAhIFeD/tRap8Kf2bdfstA/Zy8My6T4b+L1zftpPxUu5Gnl8JeINxhNtbxsn+gqARHLKP&#10;3xilVwcQgH8M4X4VxniFSXEvHFOrg80oTjOFFwlT5/es5xTlGdOlOPs4ThKCpyqQ5lJKc1P9V4af&#10;D+Pzirhq1T2lRpzjTTilKPvc85Nar2TtNKEW5K6WyT3P2Tv2Eb3wTqstv+0v4kimm8MeOpZPAFtB&#10;qDS3OiTyyyTQpqUqPuWGZzHMsQIcSSfMyCVhXrn7Q37Xlp4B/ZL8Q+I/2rvgZBqfivTbpdM8S+Fb&#10;OJXsr5jIRb6lHvZmhspWXKsQSkisg+YZr5r/AGZfin8Qv2fo4/hN8S9ZsPEfxXuYxptx4d1DUfMt&#10;tStFlQwQXVz8yS6iigpDuOPKZVZ2ZFQ+l/tUeM/Cfxq+Kngz4baT4L8U6h4m1CC88FeO7iXwTeRQ&#10;X9reWzRrM0vleXII75YLhJAcAhnXAJr9C8RuHM+xdbK8Dn+HniMuqyprCxtKMsO1D2kZ1knzWVXm&#10;pvX2U4Tpyioypyi/tc+yzNKmd4ermMnUoKLlp7tqa96oqau2qNRyc6dS3vu9mnzJfInw38JWn/BQ&#10;nV2034QfDjwpoPjGR3TxH4Q0xIrGznsgT5eoRLIS0gVSEmGXff8APjEmB97Wf7J3wZ/Y9/ZxltJN&#10;NTW/GOpEQQT+Sry6zfSLtFiqOCptmG4OjjYIw7uRt3L+Q/hHRPjt8K/jNaWvgez13w/410O/L2bQ&#10;RPb3VpLHnc53AbUABLFvk2Z3fLmv018Wf8N9/HfRvCXxC8ReG9K0WSLwy+nSas1rcQ7buaQCe6jt&#10;PKZoTLEViDuVACyYAEuB+b5/wrm3FPGeV4+rm9PA4eNaPtfaVHSdSrFc0Iwnrdz5VGUErxTc1Gek&#10;I8PHnB2E4bzNRy6rTUcQm6fPJpUvObSlJU09VNKT6WbV3VktLr4e/su6n41/Zy8NalrWt6DFcRDR&#10;LHTsypqLOxa9t0BPm2as7TKy7igCIwHFflBrNlqC6hPb69bTreCVhcLcowlWQ/e3Z5DZPPevs39v&#10;b4YftK6F8ZfAPww+HdzrV5aaZZwwaH4p0CR47ebVJ5sTyLcwMUjZXCJ94FViGcc1a+Fnx5+E/wC0&#10;p+294M+BPx+8L2fjTw+mtWOiaR48ECpq9zeRFVS5uLgDdeW886kMku5lSUMrAgg/eVcDRo+3xFD3&#10;cROpOcuXmUatWW/I52lFPlUY8yUdV8Kdl+f+GWVf6rZBLESUalTESlWrzg5/He0rKpaXLdNpOz3t&#10;HofEviL4NeNfBvxj8CeF/jpbax4P8P3GkatfaVqGp6ZNK9xvghyIofl3bsJ82VXJ5PFfWf7d3hP9&#10;kd/2l9Y1/XPi543M2uWGn6qg0/wdbtEsdxZwyxgNJdozHYy5OAM5HPWtr/g4+vDp37W/we0yC4gV&#10;IPCWrvFG5AWJgYwBgdAQB+VeI/tdah/wlVh8LPiIIgp1n4UaZFOQOs1lJPYN9eLVfzr0cBxJieLf&#10;DbKc/wAXQgqleinKN5aONavFv4le/NFu2nM5aWsfX5Y543HzxEZOClOorK2/LSfVPezb/Q9W/YX/&#10;AGNvgh+0D+0RpN74C+PsOpaR4U/4n3iLRtc06bSNQ+zW7hl8qTLwMGkMSFlmDLvzjvX2f+0x8SoP&#10;BWl6h8Rvjxe+RY6hI0cl4MSRXDNwsMTISrcccHAA6jrXiH/Bu5o1hdfEj4r63cW6PNb+F9OtomdA&#10;cJNdSM4BIyMmFPriv0H+LXwV+HviPwzqEz6BZW7z25juYvsMUltfBjgR3Nu48udST/ENy5yrKea/&#10;nTxV4y4fjxLlnDWPpVYU6ijVvRkmuepOVON6c9XZQVpKp7vNK0WfmHiZ4fYfj3NaCzHF1VQw0lzQ&#10;hypzi1GUteWyla6jKzSXTVn5feAvhL4Z/wCCpfjzWbDS/C1z4Yn0FIFi+Kl06fZJ4iURLbUw23zJ&#10;sBhFMn7xgAJQ33x9N/ttfBj4VfsE/wDBNyX4WfDWyligufENimoardEefe3hYlrmfHJ4TAQcIoAH&#10;cn6B8T2v7P8A+x/8O4Pgh8N/hXp6xX8V3LF4asmSKOdcZubu5mmJEcCggNJIxCrtUZwBXxJ+1/8A&#10;tOeCPi7+z1ous/E747an4t8N6V4sn0LUdE8JaHDNaLPHCs1pJLPeSRy3+yN2XzBsWQx52jqfvsqz&#10;bGccZpCGXwksDgcRT9tWlJR+u06TaqQjJ3kuWoo3k01WXvTatyy9biGtQzjC1skyZTVONPkhGTlU&#10;cHypR9pPVOc0m+W/ut6aanycuvp8RfDd9p6eIfsnhz7O9sNUWNmnuwF2MylgQoJ6HG5uwHWszwR4&#10;blsfEVvoqWYivtL868udoKKX8kxQsAfmkBEu4MT8pTaMFWyfGW4vPBttouteB/EC6n4b1OJ5fD2r&#10;26PDGWjbbJFJbvkRTRkruQliNysGYMGOF8P/ABPrQ8YWGv3mkanrU0dg7TNpMUlzKis0iLC657sx&#10;fA3E4jPAAFftWe5LlGXwxFHKcZGrK13FRas3D7LlGHMnezkvilZqMYpc/wCWcVeHubcHSclXhXw9&#10;oWqQ5lF1JRvKCUrS9yXNG8lG9rpdF9gft++CPDviD4zap8QLOyMkPxJ8IaRrUheUt5omsYiAMnjD&#10;A/iM9q+dP+Cd3jQ+CPGXjxrS7uIdRX4d6tHpl7ZQ7pbeW3u7eaRkOQyMbeCcBhgjOB1r1v8AbL+M&#10;Ph7XfF/w6+HWh23jmyvdE+G+i+H/ABDp8/hO6iu7GYQDfOIpgrDZu+XJAbhcgnNcH8BfgP8AHr9i&#10;7UfEPxG+NP7O+q6l/aO+x0u5udZaERWeoxSo08kMSlpC0aSAL5g2ZPyswUVwywHsc9rYeviIU51Z&#10;SnFTmoNJKcaluZp3jeLvG+lnfTT6LhfGJPNcTj675JRUGru/2eVqXRJJwXa3oaHxZ/ae+JJ8Kad4&#10;n8RaF4Z8X201ukMb+MtB828hUgsv+kQSRSvxwfMdiMDBrE+En7Y/hjRfFWg2usfBHwV4Y0jR9eTV&#10;or3QYNRYRXQKY89Li7n327MibxGFkUqsit8hR9P4h/tG/wBqeDLfSPDX7Huh3UsMiMV13Tb2bagj&#10;JOWBDFhwvU8/nXAaf4u0LxxptxZ+PPgD4GsorpWjgvPCmr3VldaTJxtmcNHKssagEvEyB9nIZTtD&#10;dUv9YFQjgsRjqeIpRUoqEpqUOSfxQbeymtJWtfdvqfZZJxdki4dp5dmOLlKFKc/ZfvJP2cW7xaje&#10;ykurS1a6s6/4qeO/GfjP4geMfC/7RPiGY2fxB1RNW0vW4bOW4ttNv1yIpY0jDO0JiJgbygxZBG43&#10;hFyftAfsQeIvEn7HXw+8C6V8d/BVv9s8Zaxrcr3SaoEnj8u3tI3ULYlxgxTAhwOvGea9A/Z38CyW&#10;Xj9Pg546fwyNK0m1+3eHbjVfGZjt7yyeRTO9tcvajy18ljOuc+WSy7Nzslc1+2z+0z8TvAnxpbQ/&#10;GX7M97pHgzTki07wRJoOsJf2405ThJQwjQSb3MjSSD/ls7IfmDY+l4ZyriDhupSzPhrC05SpR5Kd&#10;OU480FrFws5pS5EmoW95prTSx5mY8aZviaCWVUotp3d2lzSV43Ubq2mrjzPV6Ja3+LP2+/AvxA+B&#10;fgDwD4es7yxurTwj4bjtE1bTIna0nlub6+uGdBNGj5YuOXRTujYDO2vivUJZbtmaVi0lxJgkDklj&#10;zX6p/taaYf2nP2eNF0/RvhhfT3tuj6U+IIA4cTm5ikZ2mGP3NyQuFODC7ZK7sfn1qf7I3x50bxFp&#10;sUvw11W7s7m8b7PdWNo0olSNd7kKvPEZDEHoGXPUV/RHBXH2FzbIZUM1rUaWJuly86TcZqMr2crp&#10;rmldbaNrTU+GxHFGHzHExp4vEU41Ir4OdXjdKV3Fu8b316Ox+5P/AARK8PfDD9kL4IeCvEHgbwza&#10;T+IfiRpEsWqazrCebPpxZ5EsBalvljXzoo5XTBLGXr+7UV8u/CPw38Sv2u/2utGi+M58ReLYtY8W&#10;RWniTU5WmkdYjL84Mgz5IC5wOAB0xXufwg+JPw78C/ADwH4X1bxrp+gappPhPTU8jWR9gkgu0RHz&#10;5cwQkrKcZGQWB5zX3Z+yR8Sf2LvCH7Pt58V/g54t8OWserTXmu+LdPstYt5by1v97NPCyq27YjZW&#10;PgAxlCPvZr+O/pI5nxFkWRYjM8KquK56sopL/l1GolGElyq7jFpKLs3zTinLW5+k8IZnRyjE4xVK&#10;vtOd3p35fcglblTW8V8Svd927I9b+COgaL8L/BA+BsDtDD4LtY00Y3VwWaXRzkQOXY5Zo3DwtnkB&#10;Y2P3xX42/wDBQX4lwWX7dPjPV4PHml+L9Gu73En9mInkCMrj7O+AVZ4yMFuckZzyRX1b+0h/wVk+&#10;FXxT8F6fqvgf4W6hd6HcSyWfia7vLhUuJNIuN0F3HEiZJO0iRWJxuRGxxmvhn4yfsp614F8T3Gke&#10;FbsapZKqz6bqwkHlataTESW11AQeUeF0bnocjORX4B4f8KZ1hKtTibM1Khia8FQxFJ8t5VIyTVaU&#10;k781VRTlF6+0U5PeKX0fDtbhbOaFSGNxFP2Mm4KVR2jdrWPM7OL1smraSWvUba/AjwzaagvxN+B+&#10;v6n4Wv7xFkkm8P37W4uBnO105jkGc5SRSM+mK9h+MH7KXwp1T9iHT/j18XP2vtAtde1oT2+keF/E&#10;nwzP9u3OoxM0ZisJLC5t1uQzqG81o/LUEeYwANeIeF9X8e/BuyvLXV006603TrCbU7+wn1FYzCgU&#10;DIkCOVZ22RqgBLu6gDcy5m07wz8dP2z/AIl6d8SPjBa6Z4A8N2UFrpc/ijxL5kei+DtLYbxpekxP&#10;899qUuSW8oPK8jksFzmv648NcbxLhWswxc3Vpx92hzcsqnN15ZSTlCEYv3mtHzJJNs/J8bllXhLi&#10;OccvxkMVCNnSqU5X5b7py6cq0la6d1bdpeHfBLwz4g+FPxj0D4iSfFPU9U8WWUMn9i6N4Kkt7eWK&#10;4YOspiuLhJlUxx8G4VRhyRG3yhz9N6l8CvG2paZqvxR/bU+Itv8AD7wxrdt9pn8D6JdSXeveJhnc&#10;v2meeR7u9ZsY3yyR26liFYDiqbfEX9mL9k3Xr/wp+yz8HvFMniWy1gQ6p8SfHUEdlqckSON8VpYS&#10;rMlmAAVTz1coTuEakc+gfsqfsh/s2/tZfGq48c+Mv2qNa1CyvmF5rdr4ibzPEkkm7lbuaR23xL0+&#10;0xhkAwCIuKjjrxQzSODxOKxlR1FTV3Sox5pJLWzcLtpdoXad26kFoe1TyHN8zrxxef1pUqM/tWu3&#10;2TavyJrZuy7PZHnHgL4zeNvh94J1tP2YNBn+H/w+uNWW0e40+2tptX0eR7ULGLq/REeOCdonZfJH&#10;yyNIjOwEee5/4Jmft56f+xx4i1zSvGUtwdJ1xd/2600a1uriO4aRpJJJZJds0qsW3FfN+9z3Of00&#10;+Kn7J/7Jvg39nkfDPTfDem6DoElm8RtdLskmuNWgcDzBjIaeQlUkWVj8kkcbZ4weG/Zg/wCCUn7G&#10;/gfRtO8f6NoNv4vS7hS507WPEYW9MqHo3kMiwxMDkGNkdkYEFsg1+AcS+NmQcV+G9PHZ1QlgKL5q&#10;c4cspTrqUlKlN07Sjaah7sqloylGS5nZN/cZdjeEaMamUUqUJ1aT51y8vtOWWznK90007NW0drPU&#10;774BftD6Z+1D+z03xS+Mnw1l0nSfEM9zo9nPASbO8tFcbbltzb7USP8AKCzMitGf3g4J7v4DeFNA&#10;+A/hvTv2dUtbiyh0+WdPDFxdPvTUoWkeYoJBwJ13tmNtu4DcmRkL1OryeA/AXgyc+J77TtO0O1ti&#10;t1LqUscVukW3BDF8IFxxjgY4AxXytrXxE8aftU/CnVNK+DPxWHg34VeCfEJXXvi3rFlJ50mnRBZo&#10;f7Jd/wDXSxOjQ+bncuIWB5NfheWZlHxtzPGZHw9l0sNlbnB+wU5RpRpxbtWV3KFPE0pVJz5dYTpV&#10;JwsuRSfo+xxUoTdKTpYZz5ndylCErNRUnZyk3FuK05m9lrY9z8UfB39k34W/EvWf2zvibouk6Lf6&#10;fpsUOt+K7teYlJCxhF5Hnvwu4DdtA5xVr9r34j6D4a+C+p+NrzVI9LutKsZJ/CzW9w0T291sPleU&#10;wILSMTg54bJyCuRXwN+3h+01B/wUQmtvgj8GvFGo6Q/gvUDd/wDCI6s0a3HjFVhDDU4tm1ZbgLuz&#10;a/fVSWTOWC/Qv7aXwN+Ln7RHhnwZrHw60y5fw/Dpr6nqss1yMKZUiKERgkuyRqwGM/ewK+zz/wAP&#10;MZ4c5bw9gaGY3o4mcva4iM1erOh7OVOhdy56dGHNaFN2jOXvvma04eJsHjMDwnh87p2r1ayly073&#10;5I+5ytrd80Z8/MvdcPhejZ8PfCz9qb9r3W/FviTw58Z/jhrPiG6vfCd3JbafqVrBc2cstu6zxkRS&#10;KY3jKxyEgBXB2jKgMa8a+Mfin4jfGzxNpF746t9NktdK0n7FpNjo6QWkcUQd5mLLHCiIhkkkYyY3&#10;MBnB4r7j+Nv7M/7IXw70bxDp9j8eNGu/EWgWE8tvb3Wvm1eKTDQHdISI2+Z8PEeqllYYJr4/8LfC&#10;v4teP9Sn0z4ffDDXNXmtpNupzR2DRQ2ByCftEs+1YmHDFXIYBQ7j/VoP6Np8Y1eN8risPFKEZOEq&#10;UKU8PSUoqLUlTcaUdVL4kmpO/vNtn49PMuOuFKdOk6kouopNR5nNXdveSba5rOye6WidhPh5D8PP&#10;D1rBd+IhLLcWiGWKzhhCxQnK7WRT/wAtCDw8hLIMn77Ii7Os/Fq4n3R6ZpCRHAigDg/ugWxsVBk5&#10;zxxltxIGZCTHzHjLU/hl8H/GkHhXxp4hbxALW+tzrsvg7U43SGLcrThLra6vMqlwPLDqDkiTeSwg&#10;+Mfxh+IPwg8Ya98LPAlnpHhvyLlra51Tw/af6VdW4I8vyr2UvOsDx7HCxOkbB87ecn2qefYzLMsV&#10;FVY0ox0apRTm29dX8MW9dU7pp6aHsZPwbxpnPK67VFTXM5S1nK+7e7v9z2Oq8R6P4Tuvg5qPxF+J&#10;XhN21zwnqVlYi5soI47i5gnSQW6XauVwUNuypLGrEpFsLLjfLN418OyeJ/GEMOuXFzFZv4J0C5sL&#10;W3uCD9luLJSsckn32ZTHtJUorAAbFUBBxvwB0zxR42/Z8+M+i6LpF9qd79h0K/PlWLXG4R6gY2Gc&#10;N+8P2gFR1IVyOhr0fxZDf2vjvQob6JYmPwg8K7o45xIoK28y9QcZwORwRnB5HHnZtmcsbkOIq09J&#10;KFKV27zv7Vwu33snqktdXd6i4+4YwmQZFzRm51lOMXJ7tKMWrLp8TOY8c/Yvhp4BvNa8H2Nra6vf&#10;3tvp2iu9urme+lJ2l9331iiSaZtxICw4/iUHgtA0KOHWb/xf/at/fXuqRRS32qatOJbmYoz7ZZGU&#10;AKcMirEgCx4CIA2Slr4k67ffED4y3/g+yuYV0XwNYSaZey5Z86jdBGvduxvkZEEVqWGWLRyImCSw&#10;rN4f8NfFe/j+H91HqtvB9hi1FXhURxgEjYznGGkK4wB8qK2Bggk708DPK8BHLak3G8Y1cVNJykk7&#10;SSlquZU4uNoX+Pm6tI/OcJgZVZfV23GMUpVZJX5Y6XbV1fluklfV+pJN4v8ADtlq/wDwjguSblbc&#10;zGFY8/JjBPGAeM5CnGAVBVQzGgnxR8JT6E+v3Ut5bWcU3lXPmWp80OVHyBQOScAEjjgZAQKrel2/&#10;wj+GVtbRW0XgfTQIYwiuLRVZgAB8xUDceOpp8nwt+Hz8jwvbxvvLrLCzxurZB3KykMrZAOQc5ANf&#10;Nwz/AIPg0p0K0vhu+eCbtfmsuVpc2nLe/LbXmuZwxvDcGlKhUkvdu/aRi3a/NZcjS5tOW9+W2vNf&#10;Tz6bxLoWr6gdBj1OKK/SDzrW1YMpiG7Ib5hndkBj/FnkguVVLMXiLTGtlk89WcjBgt8u4ZeSuFyQ&#10;Rn6jJAzIWZdC2+FWj3nxN33Xge1uNJsLMLDeahqM91KZf7oSZmAXrxXbeF9M0/S9LWw06wht1gke&#10;PZDEFHysR0FXnGOyfCYSn9WUpXjCTTlB8rmpXV43tpGLcWuZN2buc2bQwOEqUfYXfNTUpJyjKzfS&#10;8dtLOzXMr2Z5+mn63Jp/k6X8PdUuB5e0zC1hgAJXkBJ5I3IxjcQACMIpAyai0uPxHZvc6fc+C9Xj&#10;MUh2oYYpWKsqtyYmZTlsgZ+9tBOFVUPqsssdvE088ioiAl3Y4AA6k1U05pLjULi/SFkikRERnUqW&#10;K7snB6DkflXi0M9qywtZypLlsrO8vi5o9b2vyuWiW2p5MsS+ZafmeerJrFu/2iTwlrLTK58sJp0h&#10;8vnO4MQcsSNwbnGCxDNsQRfaJoS07+HtYEpxlU0K7+U8nAIj/M5J5wDuZpB6nk9KMn1riWex60vu&#10;l+Gz0K9v5Hlsd1YztFptvcxyyTSlMLjlwvMSLwM7Rg5wMKR8sakmrdXEHiO5FjY3DPZwu5vLpJML&#10;K+B+7QsMFcZZnI52g8JsRu58deA9C8QWcmps4sr2OJ/LvoUG4Fhggg/ezwPUjjoSDy+leF/FkMdt&#10;pUmkWcHlxjeHv2gWTHPyfIzD5uTwSD82WYhk+tweMyqeWQxeG5vbxupKTioxer5obOVo23tyy1el&#10;hKqpyabSQkcK+SoRFigQ7UHK7sEZ68hVOCT1ye8hASO+s31Sz+yxXMkBLKFeOFGKlTjGxlZTyNu3&#10;B7ov8bjYg8CeObt1W7n0ixUbB5lrLLPtUDG1UKRbAMnb8x2gngsxar9l8KNHWERazqt7ejYyunm+&#10;SjhuDkR4yMYXGcbRt6ZFeLPMsHRlzTqXle+nvP8A+RfzZr7SnHqc7d+PvGOlBoj4w05sKGRb3T1e&#10;XBOAf3UkYYHoCFAJyc7V3Fh8calrVs+n+Kdc0q4sZV2XMmnxPE8aNxuI81sqMjOQML8x2kha9B0v&#10;w54f0NCmj6Ja2oY5cwW6qWOMZJAyT7msL4naJaR6EviO0tY45tNk82SREwTCRiQNtBJUAh+ASDGp&#10;HIBrHA5rgnjYKlT5ZXXLJKKafS1lpr5vzT2I5qNX3HHR+h01naQ2FnFYW2RHBGI4wxydoGBzTL/T&#10;NN1W3NpqmnQXMR6x3ESup/BgRXO/DjxAskLeFLqYmS0jU2bucGWDkD8VII4yMYwSQcdTXzuMp4jD&#10;YuXPJ81736u+t/n+ZhKLpysYMvwx8DNF5FvoKWybdoWzkaEAYxgBCAOAB9BXIeJfDEeh61La6mk0&#10;ti7h9LmuHWQhyP3g3tlt+eRnjGSS4VUHfax4o8OeH4/M1vXbW19FmnAZu2AvVjyOACa53xL478O6&#10;7ZvpMWgaheAy4EnkmDynUjEis+HBVsAFVJ3fKATxXr5Zic2dRSkpSg9Lu+nmm3a/z1Ta6m9KVVvW&#10;7Rzsen30SAQa5ew7WysbyCdUxgY2zrIB/CCcFsnby7ELoaT4i8RWF+jjStKvZQgjM8Vr5EuOcLlS&#10;ysxIOQMLnOMqrMKOmjUJbRBqIihkXAmaFt6xZJVVUgDcxGVAUAZLKuBvcyC6gkDQ2bxiM8FtytlS&#10;MlQeFOQuWP3SoH/LNF3+/UnUlGVOWq1T7fetWvnr+erhCT1SZL4l1vw54h1CzuPEPhi9tniu1eW6&#10;ssTq6Kp/uZcp1OfLwQpPAwTseHI/hLBNdro+pWaJfNm7tLpgm587h8kgBUjdjbgYyMjgViRK7K1w&#10;XBXJ3yP1kYYJxkcAcEsRgELkE7I1z21bQb67+wJcx30/mFDFbRtMyYHOVTc4bLEn+JcnJDszL0vG&#10;ZjWy+OCp1qsaUFbljJuNlLmV077Ss1qrNK1mkYfUsNKbko6nXXWlab4ImDw3jXMJ3Np2lvGGEbsw&#10;YsGA3Yz0784GSQDhXRu9UvGvNTuTNLMNrvtDbEORsRV4IJyMZ+bkAkB3LF8Oa5osO4eBZ4oWZsCz&#10;WOTYpz1RGBHGcqo/i2A4LO0S6ppt1NJbTXwhMa5uIZxslwRyuxwp5AwSRt29QI1Ak5Z1cRi5utVq&#10;e1lazmuW/wA+W6u3rJu7k9ZNmlGjToq0D134aa7pnxz8I2n7P/jCdV1/TW8r4Z6zdOgikZss+n3c&#10;zYDZA/dPIQoCgFhEsav5p4m0LVfDWp3nhbXrGa3v4nZL+O6Qq6ngnduGQvIIyDu+VmBzGjU5oo7p&#10;cXUQVFU7IdxHl8hickZ3ZIJY5IJViN5RB6zoGs6D+0jo1r4R8datFpfj2yg8jw5rs4IXxRs4S2uG&#10;zmO5BJVJcs0jttAeaQsPcjy55Tir2xMVZf8ATxLZN/zrp/N6pN+qrY+KX/L1bf3l0/7eX4+o/wAV&#10;z/8AC9vgjb/Egb7jxl4MMen+LSCfO1KzLH7LfkDPzLkRSHGQ4z88khK+RLEWgW2lKPGBny0QbWYg&#10;jJAPzegGcEAgHYHdu2+HvibxP+zf8XhqPivw5c7rXzNM8U6DLBzdWEnyT22zIDfKCygEBivB2GR3&#10;f8ePhjB8MfHT2ej3YvdB1W3TUfDmoh96XdjMPMjbcQob5MAkgBgAxCxBVeczjLG4dY5aTT5avdS6&#10;S8uZXv8A3k+4YqLr01X+0tJ+vR/P87nn1xoGiXF0LsaLaPcyEAXDQpuPG7Jcjphd3PBCg8RhVdRp&#10;VnYxmz0y5uoTgl5I7yVAAcDON3ygDGBjOSGILMqGwzGcnDHYCSzBjlzkE84LAbiCWIJLEZBYogEj&#10;Kv8AZrSMK24fcj+6ckABVOd2d2FB4O4BtxkkHi+1q2ScnZdL6fP/ACOC77ixz+ILRkSz8Waurk7B&#10;GbgTGQ5PGJA+OTj5emAuWbcwsjxL4700JHH4pivJHGWW80+Nhn/YMJj4GDljkE9MKrOYCBbRsyBZ&#10;JGUKzLyoB+XYuCBtwMZGN2CFwoZi0FY0aWVgxP324IPAOMEAYwF6gDG1mAQIjYyhSnrKEX6xi399&#10;r/1902T3X5GgnxB8b20Y8+z0m5J5LhpIAflyAAS3B65JGF+Y4BXd1HhbxPZ+JrOR4wI7i3k8u7tz&#10;nMb4BHUA4IIIOO+OoIHn+r6rb6Bbtf6k21kI8xmUkWoJHzv1JbcwJzkgsCcuVUeZ+NvjFrWm648P&#10;gi68u3KLHcXNo2ZbuMnIGRyCGJwATyWUZLOx+j4b8OMx45r+xwFNU0tXUd1BWavfo3Zq0Yq70fw6&#10;nHi6tChTu9+i7n0vf6vpWl4/tLUoLfKlh50oXIHU80+xvrPU7SO/0+5SaGVd0ciHIYV4z4B+Dlv8&#10;RvDtl4pufF9wfOctNE8BY4yCACzZ5HOfevX9A0LTvDWkQ6JpUOyCBcIpOT1ySfevD414a4U4Yj9T&#10;wePliMXCbjUXsnThDlunrJ3bbta101d32OHDVsRWfNOHLHprdlyor29tdOtXvb2YRxRjLO3b/E+1&#10;SSOkUbSysFVQSzMcAAdTWTYRyeI7xNdvEIs4jnTYGH+syB+/YevUKOw56thfgIRT1ey/qx2pX1Y+&#10;ys7rV7pNY1iExxxndZWb/wDLP0kf1f0H8P1yan8RawugaFd6yyKxt4GdEdtoZsfKpPbJwM+9Xa4r&#10;4vXR1VtM8A2stuZdUuwZoZn+ZolP8KjliCfM6gAREnPSuzAUFjcbCnL4d35RWr/BMqC9pUSe36Ho&#10;/wCwl+zbqPx6vrrQ4PGmg6BLPpl1r+o6vq87RwG0h2mScsBz8jeac4GCemK69NMuvFsjaL+z/qVz&#10;4a8KRMVb4jT2MT654kYHBksY50ZNNsjyUco08q7W3IrAHL1fw/FofgnRf2dNNzBfePtPi1nx7LFl&#10;P7L8IQSAwWTEfdOoTJyOM29u3Z6p+K/2uUj8O6brCeIpdVtNL1240eyVGeUyW+2F4I3lfkqgMqrn&#10;JClVB2oBX9AcPZRkuRZQs9zOEFiaidRKbu402/d5INO87W6e6raq+n6Xw/w7UrYF41UfaTTjdLWS&#10;Um7NJ9kryfRfc93T/wBkj4ER66PFvijwi/inWg25ta8YX0uq3Rbrnfcs+3nnCgD0Ar0e2trayt0t&#10;LO3SKKNQscUSBVUDoABwBXmn7O37Rcfx2bVrefw4mlz6Y0eIRdeYZEbcC3KrjBGMc9a9Or7vDZpD&#10;OMNHE06jnB7N36O2z2PqcXgq+X4h0K0eWStpp1V1toFeWfHr9m/SfibBJ4i8NpHZ64i5LY2x3fH3&#10;X9G9H/PPb1OivayfOcxyHHRxeCnyzX3Ndmuqfb9Tyswy7CZphXQxEbxf3p90+jPgHxF8FLzwhqPk&#10;+Jfh5JZXDHcDPZEbueqnGG5B5FSnwhrtxBuPhu7kikXr9jdlYflyK+95Y4pgBPGrhem8ZxSoE2Dy&#10;gNvbb0r9bp+NFaFJL6jHm62nZP5crf4s+MxfBOKxtVOtj6k1H4ea8mttm5eS2S2R8I2Xwu8YmEXW&#10;n+AtQCOPleLTXAI/Ba0bf4KfFW7gFzb/AA71Z0b7rCxfnn6V9s297ZXZdbS8ilMbFZBHIGKH0OOh&#10;qWsqnjRmq0hhIL1cnp+H3mK8PcHWfPPEyl56fnqfFtr+zv8AGm9gFxb/AA7v9uSMS7I2/wC+XYH9&#10;Ku2n7Lfxxu4TMngZo8HG2a+t0b8jJX19qWqaZo1o2oavqMFrAg+ea5lCIv1JOKx/+E8W948O+FtW&#10;1AdpRZm3jP0afZke4BHvXHU8ZuI38FCkvlN/+3o2h4dZOviq1H84r/20+ZrL9kP42XcTPLollbEH&#10;AS41KPJ9/kLDH41csv2Mfi7cKxu5tItyD8oa8Zt3/fKV9G+d8Ub45jsNB01R0MlxNes31ULCFx/v&#10;Nn2oOhfEGUBrj4g26N6WehqiflJJIc/8Cx7Vx1PF/i2eypx9Iv8AWTOiHh/kMd3N+sl+iR8/2X7E&#10;fxDmLC+8SaTBj7pRpJM/+OjFXbL9hvxKzN/aHjixUY+Qw2zk598kV7n/AGP8So/kg8e6Uyjo114c&#10;Z5PxKXKKfwUf1qprviP4geENOl1DVtP0K/hjUkSxXstnIx7KI2SUMT67x1xjjNefivFvi6lSlVnX&#10;jCKV2+SNkl1u0zZ8E8NUYOc4Oy3bk/8ANHyV8T/hdq3wy8S3GhX063EMUuyK7Rdok4BPyk5HXHPp&#10;WDY6Rfaok76favMLVd9wYxnyx6n8jXqvjbWbLxnJLN490W/09pZjKbsgSIhPrJHuCjHdsCrPg3w1&#10;4Y8PaSYvDJSaG4bzJLkSiQzEjqWHBGOnbFfLw+lrHC8JxlUwvtMw52rW5aLpqWkuZSk+Zw0aWind&#10;25dH+W4jKYPFSdPSm27dfkeNeUaratotlrenTaXfxb4Zl2sOh+o9x1r1Lxd8LDqd7/aHh5reDeP3&#10;kDjamfUYB/KqvjP4G6x4T8FaP42i1aG9TWNRnsYbGCNzP50SRuxwARtIlUDnJOeOK/feC/GrgHjx&#10;YbC4TEWxNeLfsZKXNFxV5Rk+Xl01s72ktUcVLD5jgK6xFBuMqbUlJOzTTVmut07W8zx7wJ4Z13wr&#10;HcaVqWoRzWay/wCg/wB8A8n6D2rovKPpUt5ZzyQvDDJ5UuwqkhXJQ+uDXLeAtZ8Sx6nc+D/FlvLJ&#10;cW2XjvdpKyITxk/y/LtX6hCVPCclFXs9nv8AL/I+jxlHM+NoY7Ppzp+2p8sqkElCUov3ZVYxsov3&#10;rOpZ35pc1rHSeUc5xR5XqKs+Uef1oMXt+NdfMfEmJrMYGv8Ah4lf+Zhsv/RyUVNr0ZGt+H8H/mYr&#10;L/0clFfzf4vv/jIaX/Xtfmz9i8PlfKJ/43+SNvTYs/bCBn/ia3v/AKUy1Y8r2NJpMeVusjrqt7/6&#10;UyVa8nNfu+Sytk+G/wCvcP8A0lH5XmLX9oVv8cvzZW8rnhefWjyR0xVnysUeT7V6fMcd0V/K/wBm&#10;k8ojtVnysnOKXyvajmDQ5DxbqXjL4aeLtA+PPwwufs/iTwjqkN/pc3QGSNsiNvVJFLwsO6y1916j&#10;4s8JeNNI8NftD/DFHPhvxtpUesadAeZLQsuLmzcd5Iyjxkd3tePvCvj2/wBNh1GylsZ1+SWMq34i&#10;u8/4J4/Ea6gbxd+xz4svhFIsk3in4ezOeI50wdRtVB6qyiK7VfRLj+8a/FvFjh9YjCxzGkvehv6d&#10;fu3+8/TuAM3tOWBm99Y+vVHyp/wWy/Zmi8DfFnT/ANo7wnp+NJ8XxCLVXiA2Jfoow/HTzIwrehKM&#10;c5NfDc0azRlGyA3DYr90f2jvglYftO/s0+JvgheWkf22SzNxoTSAEw3KEtFgnoVkDRE/3Tz97Ffh&#10;hqmg674U8TX3hTxLZzWl7Y3MkF3ZyJhoJUYq8bA8ghgR9RXzXCGfRxWXwwNaPM0+R9uV/Df11jp5&#10;dz9FxFLllzIrWskETmxi3blY4LVYYZww79qhuG8gpJHApYvtZtv61Mh3oD03DI+tfZZfanzYST1h&#10;tZWtHTl9X0b7nNLX3hQeA/pwa9p/YE/alv8A9kX9pzw98U5ZZn0R5msPFFnEeZ9OuFMU5UdpEVvM&#10;jbqskaEdK8VQ4OCODTl4G09q76tCljcNOhV+Gaaf3b/11RKbTuj+v79nD4kSfFv4X+F/jjoCrrF5&#10;b2D+HfGMYYI+otHEJoLqJ2IVnlRYZ4yx2sl24JB5Gt8T9X8BTeEF/aAtNdtrNtEs7lbi51GwcxvY&#10;D5bzTr6HljG2GVlxlX2MucDd+I//AAT3/wCCpvxv+Fn7J3hX4heGNZutfb4STxeGviH4TudQlMN5&#10;4bnmeTT70LkiGWCXfbeeq5AeBSSCVP7BWv7YfwWufgtpv7TGieOtIg8EeJrdZL6x1GCMSX/mKI2l&#10;iIXMl9EEKtCMq4QKdilXH+Zvid4I5rwrx/hs5y6nJudaSoyp8/tPbTqyqOhWcYTUcLUk787i5Q9o&#10;0705+5+iZVTxGYYelSjB1OdpWirt2svdSu/aLoknfRpN6Hyp8T9I+Dfws0fSv22/2NfBsviP4O67&#10;Yy+Hfih4MhmeW9ubJpXlls5kZz5d1a582ydcDYjRbjvUnw79o/4GaZpV9a6Roni2PWtF1bTYtd+H&#10;3jGy/wBXqmnSAmG4GADuH3JE4IIOcV6r+zxovx1/ZA/ahg8afCLwrcfEX4cfEktJfaLo1rst9Xs2&#10;lw8sUB4tr21flkYKYyCAduSOs+Nv7NmhfATxOPgFqfjOyn+DfxA8QyX3wa+IX2qOW28IeI5XIl0u&#10;V1JCWV267DyEiuD2DgV+/YHAwzTATyHNrQ15qNSC5o0qlvdlTdvepT1XLZNrmpy99U4r283yfJ8s&#10;xM8izXEKpluOtUo4mPvewrO6hXSWtpO8K8LJyV9OdQUfk34c+LbnxRpVxBqkapqOmXklnfqpGDIj&#10;Fd45+62MjNcD4c+EmhxeMb3XLLTrqTXbKW40e0gguiqSK0y3MKupIUnyZuGOSAgGeK6f4leHfH3w&#10;S+Ovi3w7qenvpN+lykV3Ya1YSkPIiIu+PayjaOQSuclh1JArkPF/jzXtNvZPiPpdhbD+x9smrXNh&#10;M4S4WI7gJAUMcbqAVB80nLbQWGRX4tkE874c4hWMyaajUUoThvbnX2JJ2bg+aULbtNJ21t/P3Cuf&#10;ZtwTxZh82yyS9rQqRnHezcX8LWjcZaxa0bTs7HZ/H3xH+0b8O/iPpH7Ovxa/4SzRfAuq6tDdT+Fb&#10;zVTqFtElnatdytGAW3xs0KOMcFSY91T/ALC/7U2gXFpf/DP4gagtprE/iKWS3hx+7j84eZtzkgL5&#10;gdRjgHA7gnovA918bPjN8c9X/ae/aKnv9Fg0P4YXUw8L+KrOa31Sx0xfJtop5RtXYbm4lg+XYT5K&#10;gAtvJbwTx9ZeFfiB8XU8Q+HNYihl1NY4ZLgWSwDzBCERSqkYG6FPnwTmf5jxmvtMRlOQZ7wjQ4W4&#10;um41qnNWnXpNtUsRdprlfM5xXNaUrttxaTd7rk8duE8T4qZJPFVqLp00+b3NeSp0beyvd6Pe9r9X&#10;94aBttr3UtFP3Y7kzRr/ALEuXP8A4/vrl/EHwp8O/E3wbe+D9dkmgktnks1ubd8OiBg8fXgjay8e&#10;hNeWfse/Gm6u/EX/AAq3x1qcx1aK2lgtGu2ZnlWJgwQse67pOvYCtf8AaM+IfxV+C+o65qXhd7S6&#10;0jWLSF2e6cCawuGBhLRjI3qVRMDnac9q/mqn4ZcYcP8AijHhzCYiFLGKUJ0KrfJGrquScJNNPmV5&#10;KL3acFedov8AzmpcP8RZJxZLLsLW9liLJwndw59eV2faScm097OOr0fzR4QttO0b4pWlte6kEt7P&#10;VSpuXG0EI5AJ64yQPpmvoGHRdAudUk1yC1ikuHCLJKDnlRuU46ZAbr1wa8H+FOmeE9U1a91Dx1Kv&#10;2O2tTIxlkKhnLDHTkk84Heuu+F3xD0KHxlqNjNrFy1pePDDpkMkR+bACDIHQgADPfFf2l40ZDmfE&#10;ONrVsBKt7TBYeKqcsHyVFOcZcsZR3kk+ecWrJRi1s2v7LymosPRjGq0+Z79bpb28+gn7Rdx4ueeK&#10;OKPGl2pSTzo0wVlbIALZ64HbHXmsD4EvI2u3cR8YvpSG3DSBSn74A9MuCBj1681W+JK+MPC0t54U&#10;voZodKutRe4tfMO7zFBwo3ZOQBjjtxXMaFqMOkazbancWMdzHBMrvbyj5ZAD0NfoHDHCssT4Tyyn&#10;DzpSjOD9nOnGEudaSTnGfND2jnzRerUXbW6uc9fEcuYe0aem6d9P1sfTF1YSx3um+JNJusXOmtvj&#10;uGbLOmM9e53BWHuK9j/bv05X8V/E3UrFd9p4gg8P69bYKN8l1LBcZBbCjBmccnbxzkCvBPh98RH8&#10;XwRQaloMlhLNb+ZbliDHcKCQdh9uMjrzXunx0P8Awn37Lfg34g2JeS+i0X/hEtZgXaQbrTL+Ce2J&#10;Jzhns3RlJBI2sFyRiv5Uy3A5xluOq5Vj42q0FJxV4y91xqxaUotqS55rZ6O60aaX6Fkc6dehU9n2&#10;cv8AyWUX+cT8+tBydBsehP2KIHHrsGa+xf8Agj78VZfhD8TviX4q1fQptc8ORfCu8PiDwybry7fV&#10;Ua8tIVjkyCu7Ez7ScYJxkAmvNfgx8MNC8P6Ppni61uLlrm60xDJHK3yqXUE4BG4fic+ua99+ClpZ&#10;aX8NvipqNrYRQ7vCVnbtNBEqkmXVLVtpwMkMIief7teBhMzjh88qTo7xVV67aRm7PutNT9yz7xWy&#10;3HZbPL8JScm6fxvRRlFXa5Wne1tHfr5HB+L/AIf6f+zDqHxEi8DalFfeBvGXhy31v4e6tebttxHF&#10;qESfZ3AIP2mFZ5o5I/vAqT0Oa8x0e1sbLxZZ+JvG1zqvw5trDw21+8fiaIpNrsJn2m4VWx5sjGRF&#10;UbSFQEknaWr1H9nG68NeL9Q8Qt8ekvNFHhu/nn8G61FN9otPDzTFbd9Za1bcrlHayL9GVA0qjdHW&#10;P4U+GfxF0HxP49+EH7RehPq8HhO2Ot2Gv6j/AKTBb3Ms8CJJHNJkSQXkcu9cE73SJ1Gdxr7rH4TL&#10;suy6LoxvWqU5KUouMowTU5SpRd2nzRek2rx5eVa8zX1UcTTxPD9fFSpRniZQi6nK4vntHlUYu0oz&#10;WqvdPllJ2V0r+d/D1dH8bfFfXL3RNXgvdCt7+HU4jB9y4vDEoHbBEY2t672U9hXqOoaBaeKbU6Bf&#10;aX9sjuSE+zhCxds8YA53Z6Y5z0rjDHb+Gfjjv8oRRaxpqKHVMK0ijbjp1AiXqcfOoAyTXd/GDxL8&#10;TfhH8PNJPwwt7q01nWZftV/qdkNt1b2mWSOGMj50Eh3MzJg4VRkAnP5xj4Tx+OpVKcnCCpwknu1Z&#10;KL1Vry5uunySsv51yPIqvEmbwwtKapxaT5pPSK230u29Ftdi678L/jH8Fra3PxT8J6jDotxCHsNd&#10;vFG+Mbtuy6A5jOcBZGADEgHDYLMPqOleq/ED/gol8ZP2hvBz/CH4rfBfRNLtX8P7JNRtIPtAuJnU&#10;xTKxY7Y0eN3GwBsHGSRyPn5PhZLZAxaL8RfEdpCPuQC+WVYwOir5qMQB6Zr5vBVJ5hhVUzCmsNXv&#10;JOKl7WDSfuy5oxjytrePK110vZPijJsBkuYRoYeuqicU3JOLV3dWvFtdDX8a6B4f8SeGbrTPFFtH&#10;LZeX5kolztUp8wbj0IzXlHgQyaTrWn/FqHT7/V49auVsYd0hdNOiO4u6+ir90+hDgHB52fivZeLv&#10;CWhwR6p8SbrUrC+u1hvYL7TYDtQkYf8AcIrFAxXcoBLg7eM1z/wy/aq+HOmx2nw012ymjNuxtIry&#10;wtJprZwCQGYGMOgOOcggdz3r9EyGlm+FyWpHCxeKoz5lKEXJR5WvetdRkpNxi3y7qKTum0qyfE5j&#10;RwdSnCLrULNzgm7WdrvundRba35UndXPXtW8deDtCszqGreJrKCFZRE8j3C4Vz0U+h9q5rU5dF1L&#10;xMPDn/C3L5NRul3x2URUKYiTnAC4+7kZz1Ga19K+FXw107TpbKx8KWUtrdzi5eOZPORnI4cbsgcH&#10;qK1bnw1oV2HZ9LgWR4jH58cQWRVPYMOR6/WvHwOa5DktaUsE6rbuuaUKPly+7JVNE+bmipLmXLqj&#10;z69PheXux9tLfV8kei5Xyrm2fNdc2qtZrU8n+Nnwa1KHQH8QeDNfu5IbJXkvLWW7aQvB8odE4OTg&#10;bue6LXnXjX9kvwh4o8LPF4Pc2F7cMssryIfLv+chZkQ/LnorIQ4I4J2s1e6X3wjTQfD9rpfw/wBf&#10;u9Ngsrw3E9uxM4uYz9+Ihs8EZ45GT0rkfAHiKy8Q+ELW6Sdma3gS3vRLlmEqoFcNu6k7TnPUddsa&#10;nf8Ao0ONOI8RkMJYPGyqU6NRpz5OSp711D21rxk5KL5bTlo2m7pGiyjDYShLG5fUdSmpcrvFxcLt&#10;8nMryiuezaSlLVNXujyD4C2mk6D8QrT4TfF7UGh1u8JS0N2iurR4JA80ZWRnVcI/G/jgdH/Sf4Aa&#10;98K/hd+yz4k8U+OfBt/rVr4X+IeiXeh6BZX6W0F1O9hfQSQXLFGLW0sOUlQDLrxkZNfEXxn+Cvhb&#10;41eHP7M1wyWd9ATJp+rwfJcWcn3twJwcYwWDY4+c7cItexf8E1/2nvB2sfFfVP8AgnR+2x4buYof&#10;HD2M/gTxQl55EeqanZCXybfzZF/dPcCWSA5O4MUBIYmsMRnfEeeYtZlhasp4ilSmlTdnqo+64JtJ&#10;32s9nrJ2bZ63DlLCTzenNWinfmXTX7S8vLdH2X+xZ4NsfEvh+L4X/Ch7ey8BWYk1HwNA2F+y6ZPK&#10;xe2aJB89xbXPn2rkAs4ijdj8+a+ufh98L/BXwyvbTwxrfgqDUdK8SatGZ7++UzS6fqrJ5MFwsfKR&#10;q4PlMV5BZCWI6fOp+Ctz4U0GX4wfAG6Nnq/h++udf8JeG722Gnyi6iAivvDaRkj7QLm1jYHbuxNa&#10;RSYz1oa/+3D4y/bQ+HthN+zVo/iCLwvq8tzoXjGLR7InXdFuJEL219+7c7INqnKggtsmj3bgK/LK&#10;fhzxpxdxn/rBSjTw2W1ozWY1MW5c8F78a9Dlk1yQtFyhONujjUcVGL/SOB/DDAQ4ixuY01P6x7SU&#10;Z1ZSvCitW0reUG+TWTfuLVpGx+1h+xR4h8MfFKP4k/DXwDda14g0mwum0620+9gW5NusPkx745yo&#10;la3eaPy2V9zRhEOSgLdT+yJ49/Zg+Gvg/wAHfCO48bWmh+JNAs92oWnim2n0e8kvG3IAkd4sTOGl&#10;diu3OQoxWz+wd4z/AGrNM+E954X+O/hPTvGtp4amh07wz4mt9UEd9dWRVmkQzMCJWjZIVKSiOQEY&#10;flRn2DUNN+BPxVjg8G+NI7BtQ8YBrWy8MeNtLjK3AtzIGiQsHimbLOxVWJKqCB8pqeOsRxzLF0OC&#10;q+PjmtLK6ftaU8PiIU8W5NTjheeMk414Rp1YSjKNrzUpTd7QP0ribPs4o4b+xsdioVaVGUYwkmp0&#10;3GKfIoVFry+/Lli9Y83LZNWXzL8TfEfw7j/bx0X4NDS4d01gr6Xa3elNew3WplTM3mtvWSK3SFQx&#10;CkoZXicjMdem/tR/GvW/hn8JNSbxPe6f4W1NREulayiS39kJGY4keOOPzozGkcsg+R1BjBLcYrnP&#10;h7+xP8Sfg3+2f4lj8M+Hk8MfDbw94WsE8Dvpuj20sM9/NGi3c6tLEzI/7t42VWA2Mg6AU39qX9kv&#10;xx+2t4dt/Aes/FeDw/p1lqcsevXWm6TmXUERmVAiPIREcDk7ip3vheSK/KeIcfkvCXHeEw+b11iK&#10;GSUKTccVSnOp7ZuKVSM4qXNB1JwlKDqSVkoxjZJrxKEYTnQT5V7WUU2/fgou8mpQtqowveFlzu8b&#10;rmuUvh/4b+GfxX8eWn7Vvw1+LEPirSv7GTS9Un8NaqsUYvphFDJLJFgMSiZciVOrpkY6Z3jD/gnj&#10;8Bfh58ZvDP7S0vhK2E3hbXbbUTJ4dCabLcvE/mL5sCqbeX5gCTGsLYz1wAe1/Zi/ZL+F37OfgBf2&#10;ZIbe8Mtre3Or6H4oL+VdX5fb5jLLGB5c0S7UMfR4gGww3gcD/wAFEPj5D+wv+znrfj7x3cQ+KYby&#10;OSDQdJ+1NbXF7qMkLw28bRAMrrvkQs0XlYVCdhwTS4a4sxOZcb5DkHDeYzjhm6MaVKtFVKdejKo5&#10;zdOcINU6kHKrCSnGnKKpxvO6seVUw1Th/EV4YWrOrhXKUYtvlnHmlOW281UlNPlcny3dlbRfJXxb&#10;8M+AP+C0H7Vdp42fwa3h99D0iz0TQtN1LxMI7qRpJ/tWo3EZWBlcxWj2/wAhUjNwMsCpFeyXf/BH&#10;OfVNCtfh9p/iLSvEOi+DLmWx06y8T3Nzb3cJn/0x5I7uzVQ0TtcD91JE2xon2thzXJ/8Eff2h/2C&#10;/gh8P9K8J/Ff422UXxAurm6mHiLxT4UGnR2r3jLJPB9sDSKA0gwXkdQQqjgACv0iR9N8J6f4k+Ku&#10;va/pdn4TlsrG6PiObUYVshsE6ySGbdt27PJ+bocgAnpX23HXFHijkud4jh7hXA3yzC4aUMM40Kda&#10;nKpCdJtxlyyaU4xb5JtS55zeqUWvaqU/qnsoc84T5nJq8o6y00TteytG9tbPoz5H/Y7/AGNfjV+x&#10;T4t8S6H8HvC3gN9Q8TaLBcXk+s+I9RnBgt59oRAsKBSGuASSGznqMc+ofFf4s/tSfCfwVP41+Knh&#10;T4V3OkQqZPsFrrupRS3TRnftDeQ3lqNuSxHOMDk15o//AAWQ/ZH1z9qXw38LfC+l+ItRs76+fQm8&#10;aQTxW1kpvGWLdskUyPEJFhbf8pG0HBHX0zxzov8Aw0D8cbi28M6Pbap4Q8JWXl+I9OulJstb1S3D&#10;mzskkBB2wO2+R1yDjy2B5A8KlSzB4jLM240oYVYlUppydCjKFGVGc6vtatWCajGMJ01CnCSbqNvV&#10;RcZfP8c4fiPJcNKmnOniKyTp86bck1Z+4vedknfS6stNT4V/bQ/bqvNFuda0/wDaE+AMGvaz8QtN&#10;s7zVNA8OeOp7S40HSVJlt9PaQ2+HaQN5zrheSM5BrqvjDaf8Euvjz+w14O+Gf7Keo3Pw48SeKdTX&#10;XfsXiMXF0IJreKS2ddTlVnNsrqHKSbQv8ZVVYmsz4qf8E+PBHxz+PV3Nrp8ZaFr2ua01z4guor2P&#10;VorQyzDJaKWK3dEG7auJXx8oG7iur/aR+Bnwm+Kmt6lrPwpu9IuNJ8OKvh6x8Q+FZopZLCO2jFss&#10;Fzs+aNyE5WQKWDHBKsc/0rwDU4X4jwFfD4SFH2EI8kPZLlavrqrcy76Jb9bacPDfE/DOIyujiMmx&#10;NSsoTkqztKC9skuZuM42vzPWPk43i9V8fXHwS+K/wx+FHxH+EXxd8H3NqmlTaTrWizlhJCbqSY2y&#10;m1kUlJUuYJGbchIcWiHnbXqP/BLL4WaL4j+JXiX4q+NdPmtvDPw7hbV9Yt764Vi32dibe1PZWldo&#10;VI5+4/cbVoeHv2pPi18MPEuo/Aj9oTwN4f1vwNp0tq1la61NLb2sEjRybr2wuEYNbPgvujCtGWcZ&#10;VC2T6H8O/wBpjwj8MPCXiDSfAXwW8LyeHviLqtvcSaNdavNdJfQ2SjzlM6srqzTSGQMqgKWJ2vil&#10;i8lw2W4mrCdROFKnzJyU9eSd1e0bOKbim92otJaGXH2cSxsaNCq4qKXtnaTfvOMUk420Sbu73vd8&#10;t17z474l/ELxH8VPiBrHxH8VXZl1DWdRku7luwZ2yFA7BRhQOwAruNe+JXxN8a/s+X0/xI8Xz39o&#10;2sadY+HYrpwWxbx3LThcDO1RNCCSerAVL4q8A/CzSfDiftU+FIbh/hzZRT3Or6LqdypubDUYNpGj&#10;yOMb/OeSJY5QPmikL4ypFeM6H8dvGXx8FnrviKeKARq2nWWhaZb+VbRSmTeoghQbRlT2yxIJJOa+&#10;Dy3hejia+JxGY14U6sKVWdNyXM6kuXaDXWopNRfXW+1n8Tw9wfi8flGYZli8XHD0adObTldqtNR5&#10;o042tdzbtFvTma66O5XTeC/2U/iZ8eLVtW8J/CK61e2iba+qG3EcSEEYHnuVUYOP4qu6Tq/w5+BB&#10;Ov8AxQ8N23iXxRBKBY+Cpb/ybOyk3YRtUnUHyznB+yL+9bo5jzXnvxW/bh8d+LvF9pp/x7+Nnhxr&#10;K6R4tKttIuI9OsNMwCTarbB9iJgfK3Vu+TWFLhrE5fD2mKbjV3VKD/eNJXbbs1HSz5XeTWqVj4ul&#10;g4U481Zvm35Y/Fbu/wCX0s35F746/sI/tVaH8Fdd8Iaj8O9evNEgxP4d8QaHf/2kvhmdJg0zStbG&#10;RngdGk3QfMVc+YgDFt1n9k39j/40/Hb9nmH4CfG/x/oHiG5uXuLv4VDS/EE8lxC0NtLIdOmnh+Rb&#10;W4CNGIQRKkmOY8lTxdn+0zp3w71pPGHwu+MsFiY1/eXnhrXWhuN+eqyQsFfHGY2Jz6ev0t+z5/wU&#10;N1vwn8XPCXiX4X/Dbw5o2qeK2tbfxLd/u5tO1LUJpI0N8IsA2zSMcv5TLhix+bIK/wBLeH2b5rme&#10;URw0MLZtKUZSinJ+zV5e9aL0io3XL2s3d2/TfD2nmPEdWvleXUHVq0ous1Ll51Cn8TUm4uVlvGzl&#10;bZWWngnhz9lT/gp94A/Zs8Zab4s8FaR4Q019Hs5vCmo6lp+nwXMEVs4kubcqEaZJHh5d3G5hbBA2&#10;3C18A/Gf4sftEeCvi9peoa98VpbptM1G5tx9jKxRLNNFDNMEUKAGO5MkKDkjvX7+f8FCv219E+C3&#10;wF8VeH/2ifhdeaN4ttoSmnaLZY1C31KeeOSKOKGWMf8ALQPtIdVwJACcsAf5sP2mfFMl78SxoGlX&#10;80yaS5YySHLNeTP50zH1IdtnfiMDoBXoeBnFPE/HNDFYXjLJaeFxlOvUadOCdKVGMKaTUnOfNzSn&#10;q4ya5oyTSd0v0bH1uDP9Vat8MpYp1YOM0lbkt70Gt7ys238ut1+u/wC2ppGmfCU6fJB8NrvUYZLO&#10;2TWNV/t+7Uw3IgQNuaOQEsztId3QljjrWZ8G0/Z70r4YX/jS/wDG3im50zVdQistV8FQaZHcTT2z&#10;lY3uYXnjmQ3MSs20HLOoMeQHwOK+DX7Sr/8ABQj4caP4Q+Ifi0+FdX8OJbW3im8k065m07X4kCol&#10;0J4Y3EU6hRvhYENt8xTn5B9D6v8AtG/sq/sfeDW0v9nfxHoGparZxGK8+KGuRxpFYSjqmn20/ETK&#10;f+WsgMhPRVzXxPiNkGO4czjBY+vjm1OX7ylGLfLGMkvZ35WqntYqTSXwRd3JXR+W57jsLQjKg8I6&#10;delKyq3vGpGUW2lBS1abSWy0d7bPcX/giD8R/CPw/wDGXxm8aeKhF4X0ARXWhtYWULXmraYytJLe&#10;j5YjDIiMrmKRc7g/XYi1x/h79u/9nr4P/AY/D3Xfh74cs9c8N2bp4H8Y/EGxfUoL1Wkkkks3ghZR&#10;byB2DRookVmLINrHaOi8Xf8ABaP9qT9o7/gnVN8E/wBnv4E6jrfiI6taeEtQ+Imr306Wus+cu5Db&#10;xuvn3E8yq4dQdigMd5B4+YdM/ZYsv2dol8bfEDxXZ/Eb4gGz8u7tktmksPCjBc4sn8zZLLGcjMaj&#10;aF+WUn5q4MdTyfLpw53FUmldy1nNt3UYp/C4qz1V9rrRnBjcVhKbi6UVCm0uZW3fSyf2lu29b+SK&#10;PjH4Y/tH/tW3uk+B/wBoPxxYeBvAXifVZ73xXbw+FIH8UQQ2NnNqkcn2e3izaCVlAWHcG3PGGXai&#10;59L+Dvwi+Hfxx+L2i/Af4e/tE/Ea91KOGa30mHU/B0RNtAqszl3u74eXIUHLIir0wB0rcuP2gdI+&#10;JvjvwV8efiDrjr4jbxJHo3jh4rQJDOl9YzWltqRYDA824S2ViAF3FiPvqB92fsifssXmg/E2L4xe&#10;NPBMdpfafbSR6deTwbJiJFKsAepBB78cV+U+OvjDj/D/ACrDUaFNeznQlOnJzl71X2k4qL5XDmsl&#10;Tco3TipJNaG3DfHE8r44wuQTymriKOJpSksTTlFxoyTkl7SE6Uly6LmftIy96yTtZ+K/GX/gkH4d&#10;+NOqQ/FbWvibrMN/Doi2nia5ls7OAXV9Zlrd7p3MzKpkWJWbGRuyxPzHHzx4ET4H/B/42678Gv2Z&#10;fhncXnxI0vTHuvA/jrxZcJfSS6hDEtyY4LONfIieSHzBGzeaQ6qM/Nmv1P8AGaaDL8H9ei8deNdM&#10;0Pw5LfapBq11qsSCHZJeSR/PI7rsBJAGCOW68ivlP4V6R8Ubjxp49svgl+xzoenvffZYrb4h3W7S&#10;dL0W2FpHmaa8kJlk2fKyxxt/Bk4xmvmfDXibPOMMJmeaRpxxFbDLCylSo0nGSWIhBSaqVZKDmqk+&#10;Z8rfJCPNeV7P+iMrwePzHKaz5/doxbfPKEKfKpwgtbpy+K0oW+H8PnD4A/tr/Fr4raFdfDzxbfWi&#10;fEK/RrPwtrl3EIre+ugpaK2uYeEilYbljkjCozlVdMtvr6C/4JleLv8Ago3efs8+O/C9j8I/PvdL&#10;8Um80zX/AB1IbGzjE7SJfRZcrkwzRLJtXjErjqADzereLv8Agm/+yV8RbT4w6V4Vs/jB4k13xBJH&#10;q3iq0UHwz4Y1aKJHmlhtuTPiRxOq85RjsbK4rn/gX+0j8U/iF+1u3iL9or476xpvjDQr3+0dD0uw&#10;1TyvDfiCykJkYLEv7owTwEDzQOFZJfm2tj7ni3IOBcrw/wDa2a5ZHEU6qjCvHllOFapTcZqdSUXz&#10;JfBOap811rbeL0eV8M8MxlnGWZTTpe2UJVKlWDvKpT5lPlSan7JvljUi3FQnJTaUWmvbfDn7Iut/&#10;td/E2bWf2zv2r9O+Idp4fvRu+GPw1uSmm2snVFu5wFC8g5GGkIBAavYbj4MaP+0V8PEj8a2+l+Ht&#10;H0cy23w0bwZfTRHQ9jNFJH5A/czPG8Wwkq4lUuGUK5U/IP7b+ufGz9mz9oey/bu/Z0vFtfC3ispb&#10;60kau9vHOA8G68gRsZXYy5PyloyVJ3ZPa/A/9r3Vf2d/CNzD4suWu9C82W/TxLDbG68hJpWmlEsK&#10;nfs8ySSTzIieGIKHaGr8/wCNsuznBZDQpcO0qeDw+MjRqYbD0G6FRYmnJPEUJV1eDipyi6PKlGvS&#10;a5YxnJSP56zv6SWBwXENPLc7h7KU5VY00oKFOKjKPK6UW4xjKom0+Zvmj9qV0n3/AMGf2FP2dPDH&#10;ifxj8U7fRp5viJ4TuEgu9QvolFvZ3wsYLqG6srfc6wI4ljYBizIwdVKqMV7f8U/E3wt8K+GLj4we&#10;LtfudM03V9F+274tReOXe8QkV4BvADbW/wB0bQSVAOflW+/bm8KfCzSviB8ZvBMlh4rj8Z/2bcz2&#10;ls9xE0ijzLSa4SOdEULHut1YZ43EnAU18i/Fv4zfEj4zeBdB1HxJ8R9SRLW5n0XU2u5mSw0+OLbP&#10;brCrKIzJ5MsYER3NmNZZODHGPFqcAeJfG+IticVVw8ZfVqsadK8JJxpyp4unClTlKUZfWNU5Xm1F&#10;aNrlX1OYeIGAx+W0cwpKdWDpvk9py+7GEuRppTlyxi1JJWV0m9HdL1HwD8OPjP8At1/HDV/FfgP4&#10;peNNK0Cy8QRSapdSX13cWunNtEkc0ESvJm6c5kELKIoiwcsAY0PB/t9fBvxV4P8AjEvhub4l6tL4&#10;W1tI7+C0ub27eGKQ4S83xzEO0v2pZixf5uhJO6vu/wD4J2fFH4DfA39iPR9U1/XLLwtoUaSXlx4n&#10;1+YW0Gq3c08wk2yMAZpkaMxso3OdobGGFfJ3iP8Aan+Ea/C34g634cuB8WPGmjeIU8RQeKvG2lON&#10;M0xLx1t5IbG0Zi8kaslvjzwELEN5Y5z+xcG8Q5jieP8AMcr4uwFWnleEgoq8p06tWvCLcmotpON+&#10;bmUVZWi278yP1Xwhx2XZVjaebZnF141IJOMbXTnFcjhKScI8rUb3abUnpLZ/Jek/sufF/wAV6kZ/&#10;DPhQro82oraWWv6lOtjp8sjk7EFxcMibiAfl3E8H0r3X9oj4X/sw6fq/g/U/j9+0VDPqVn4P0zRb&#10;nQfhn4ae6e4ntLcox88qqN8qKDIiyDPtiuK8aeJPjf8AHjwOfFHxL8d6hrWtXVxbXOm2l5cmO105&#10;I50ZUggGI4RsB4RR1xVHwdpmn+JviN4l8Y31rFLLp99FpmnzbtzQrFGHk2t/DuaTlR/d5JyQMK+Z&#10;cNQqYmphKUvYXk+WUlKSs0qa05V9t3bvdQfun5lx14qYuln1ejlEIwp0nKKbfPLW11zcsU7PTm5F&#10;ezaR7T8DP20fB/7MMNz4Y/YX+AmopJqHlya3r3jkyo92VDhBOxWP92m9isUKcscse4yP2sPGOueD&#10;PDum/tafEnxDHq/iPVvhzZztYWtilraLci/vYbKyt4wzO4a4lJZ3dn8ssekeKw7iW1sNOuta1S/t&#10;7KxsoGmvb+9nWKC3jUZLO7EAD9SSAMkgVzP7TnxhX9pSL4a6Fp/gm30bwV4I0cjRYL+H/iY603zt&#10;/aF4CR5a+ZNJ5NryVRnaRl3fLpwrQwOOxNbOMZRjClFU4OTS5qypylVjQTSimua7koxVk7yu7H5h&#10;LPcyzmFStmFRyjzKVn1kui+SV+yPL/h74Hn0LwJYeFNcnM19q1w1xr97HMcTTzl5bqZnPXI8wbup&#10;A+XCqzH1H4YWuvx6XeX+u61a3our+R9PezQBI7XjYgIAzjn17c1xupXtvpWj614p8RaPc3Fpb2a2&#10;kdrCxLyfaMeY20bedgQZJBwSMKMLXovhDQ9M8N+GLHRNHtGgtre2VYoWOSgxnB5PPNcHEmOr18pq&#10;4ivrOvV3cYtXSU58sr80X79NNJJNaN6WOCvKUMjnVmta1SybjFr3FzStK/MneULpKzW70saVeUfG&#10;/wAbeJNK121ufDV3dwwWaPHPJ5LCIyMMdSMMcH8CK9M1yPVptNeHRbyK2nY4+0ypuES9S23+I+3F&#10;cBB8J7zxJqia9rWpXV6ovA6SXkmFmiEeR+7HCqZPx2mvT8LKnDeUZlPOM5nCVOnGSVOUeZy5lbZr&#10;k1Taj73NdN8rjqfF45VqkFTpp3fU47wb8Sr3wTpmreNFjl1PUNQuYhcWj3oGWGRuWPAwSMknnJHb&#10;v9G/A+08O+IdVistQv0FxbQrNJZmVfM8xvmwwB45yff6V4j4m+B2j6Zol5qtxqkcV8LSSeKCNggL&#10;qzOQoJ+7t2j2qv8ADDwF4/8ABnjHQPiN4LVNVfVpoYtQMbENFExB3Esf4ccnjpivuvETI+BOOsix&#10;WYZPjlhqzckuaLjGcoU48lOMm1CMIwjNRdldu32QzV4zifIMRlmJrexxLpSUMRzLRRjFRjUc5xjG&#10;MYRaUo+/rbV2a9x+JkNpp2ualaRxo6POUjiC4BL8BcemTg1n20TwW0cDymQogUu3VsDrXYt8KtW1&#10;XWNS1XxSZPLtCbi3W3x/pchDNkMc4A6Yx1PtWN4ktvDpjt9R8OyskcoKyWsrZeNhjk+xzX8v4PNM&#10;JLC0cFSnzySTlJaxu4ppX72Tb6X0eqsfH8K8WZRjqdDLsNUdeVOEISqRV4c/s1LWXeSTadrXTi2p&#10;aGVRRWb4j1y90uGO20fSZLu8ncJCgVhGn+074woHPue1evg8HXx+JjQopcz7tJLu23ZJJattpJbn&#10;3spKEbsxfG3ja18P6qNJ1+JYYWiFzY3SvuDPGSxR16j7uB1zn1pvhv4s+FfG+tt4bsNNuZyMt5rQ&#10;Ax7R/Ec9Bzjp3rI8efCbxh42jgvda8UW80sEg2W1vZBAiMw34Ytk4HIz1x71qfCv4Wv8PpbuS7kt&#10;riWT5YbqNWD7OpVgeOoB4r9hxGD8McLwL7d4n2mYRi1GFNzjBVLpc/vxi37vK5K/K5c3IrXt5ylj&#10;pYq3LaHd227aP+ups2Pg2y07UVu7TUr0RLJ5i2zXbMvmdCTk5IIx8vTitqOOSZxHEhZjwFUZJpp5&#10;Oa774Iw6fJNeu8aG5ULtZhyEPXH41+JcQ5/jVhZYzEt1JQSSvvvbV/O7bu2eTxfxBDhDhyvmcaLq&#10;ezt7qdruUlFXdnZK+ujOCZWUlWBBBwQe1NZVdDG6BlYEMrDII9K9V+Jng7w5caRca9M6W9zEhIkT&#10;AEjDoD656eteVkgAkkAAZJNebk+bUs3w3tacWmnZrz8n1OXgbjXBccZQ8ZQpypuL5ZRfSVk9JbSW&#10;vk+6R5OWm8M6x/ZEE7RXWjz4tdkDSuYcbVOOd29GCEk5+T+AR5a5LD8S/Ej7JLXWbhQJAXcx2MAP&#10;QAISrsvYFlc8biMECtTxP8bNC8M+JW019txbCOMNNApYhtx3DPQ4GO/rXa21zDeW0d5bOGjlQOjD&#10;uCMiv1XOMPn2SYTD43G4LlVaN4TmtHom7aKS+K9r9ep9tTx9KrJqFm1ucDp3ws8RQzxTx/2VYsqK&#10;JJUDzSEDPG7CHABwMkkEs24sQw1YPhVFLGF1nxVfS/KQ0dmqWyEHjjaC64GVGHGATjBJJ6qYyrEz&#10;QRq74+VWbAJ+vauTm+K0OjayuieLdEk055JmEc7Sh4/LycNkdD0GPevOy6nxPxC5/UIqcoK7jHl5&#10;7JNtxTfPKy35b2Jq4z2dud2/ruUPBHg/wxL4l8TaDqmgxTnTdXiayN07THyJbOEg5cn+LzR9Bium&#10;/wCEA8EYK/8ACJafyCP+PReh4Pb2H5Csy1ljtPjJM8LhotX8NRMrg5DNbzvyD3+W4HT/AArqq8rM&#10;8XjFXjJVJK8IdXuopS6/zKRrUnLmTT6L8v8AMwJ/hf4DngaAeHIIyU2rJHkMnOQQexDcj35rK+Gu&#10;o3fh/V734f6s2PKmaS0IAAJJLNwOFDDDqMdTIOdmT2lcf8VPD1w0Vv4x0dvKu9PdWllC5+QHIYjI&#10;yFJOeR8jOOhxTwOKnjebCYmbans22+WXR699n6hCbn7knv8AmdhVfUtI0nWYRbavpkF0gPCzxBgP&#10;pnpUHhjxFaeKdEh1m0TZvBWaIk5ikU4ZDkAgggjkA+1QeLvEEmi2aWmnrvv73dHYxKm9i2PvBRy5&#10;GR8o+8SBkZyPOpYfFfW1Rgmpp2801vt2IUZc/KtzjPFOneE9E8Tw6R4fjv2nZvMubG1eadGAHTyw&#10;GKKpbczLjBIH3nzUbLrOpRNGvhLV2V1UOz6aYtgx0CsV5A4GOFztU8u59C+G3wQ8TaBZyXn9gX1x&#10;qF4N95eXEZLOdxO0M3uSSBwSScV6T8OP2Yfjr8TlaXQfh1fxw/2kLOO5uIiImZpRGjbxlcMSuOcg&#10;Hmvr6v1/DYf26puUIuEPaVJKHNObfKoqTTldqys39lO14o9KnhsdUmo0qUpPvZ9Pl+pzPgLWtW/a&#10;Z8Gal8JPHOhTt408K+HG1Hwtrl3aFLjULGFkE1lM2NlwyLIhVyMkId7COIJJn/Czxn4P+IXgKP8A&#10;Zw+LutppdtBdyS+CfFFyp8vT7iRsvaXDt8yWzOQ/mYJDPyGbykX3HR/FP7H/AMJND+K/wT8Pac3x&#10;M+IOneC5hqesXGmR/wBlaagu7WG5W0DkvLLG0qt5wA/1ZIwM5+aLLxJ8PPEvju41vxL+zZoGu2+g&#10;eEohf20VnJp32wz3TCO5cWbKpdRBKpZYwf3pPJJI/WMryXN8yyyGZ1YRUdKVaUpwVJylPlhGU3ON&#10;p3cVzWaTs3K6P0vD8B8XV8qp5nPDqNGVSnQnOc6cKfPWaVKMpTnHlcm42l8KbV5Ig+J3wj+Inwl1&#10;pfD/AIz8PzWpdv8ARbuNC8Fwu4qGidTtfJO0bWJBLAHd5jjncxWsPlxsuAvzMpyMEEEDGN2cYJGN&#10;2Nq7UUmvZ/ir+0F8Qv2f/hh4T8dfBL4YaRe/B3xnDL/Zfhfx3Bd6mmm6hAPJu7ESyzBtqMC0TAbD&#10;DJt2YaVW5fSP2sf2LfiJqEWmfFH9lzVfCX2iFI11Pwf4g+1pBKchpHjnVMk7V7Mo35IKRCJ/mcw4&#10;dyyONlh8PjIKSduWd4+lp25JJ9GmlbU5cb4ZcRUabqUYc0Ve6TUrOLs17t72atsjzsK0h8yYAY5V&#10;W28cA7jkYzjB5G0KASAoVHeX8iX7SdxccRHnKtuzkbsndkg5OSCdxBdlUelfHj9nHxL8G7iXV7M3&#10;GoaH5pCX7Q7JIjnOJQC4HzHiQF0YkMS0hWMeZogQedKQG24GAcKORgYJPUsOCSSSoJJkkPzWMwWK&#10;wGIdDEw5ZLp3/wA0+60Z+fV6FbD1HTqKzRj+I/D0/iiym8OSytBDKqu8kaFudxAUYPPpwWJJKqSS&#10;7nn/AAj8F7PQ9StNSu737TdRjIgRVMbtzz6FdvGRgHacYQFm7gRNcoZpId0YHyxMqtvJHAwflYkD&#10;hfu7euIx+8UmLynJnLRM3+kXI5Mzfe2JnqMAEk/w4ZhtCI3v4HjPiHKcqqZbgq3s6VT4kktW1yvW&#10;1/eW6v0Vu5xTw1GpUU5K7Rp+CdeXQtQOj3Exexu5sQ3B+6ly3JQdDtfkg+uThQ6Cu3wa8wnhjvot&#10;+oW+YWDJDaqTl+eVHBb7xG58Fi+OC5ATf0TxrqE1j/wiTzrJrq4jicjh07znkj5MEMAT8wAySwr8&#10;9zXAOq/b09/tf/Jf/Jf8OOrT5ndf1/XU2LknxNqr6Zj/AIl9k4+1/wDTxNwRF7qo5b1JA7Gtiq+l&#10;abb6Pp0Om2udkSY3NyznuzHuxOST3JJqxXgTkm7LZf1f5mEmnotgrmYbLTz+0f4M/t68EGmanewW&#10;OoSuuVSJ5GjLZx8uGkQbsj72Od1dNXB/HWzRLPR9eMDS/ZNSCvGAT8hHmZwFJzuiUcDPzHkV7HDs&#10;4LNYwmrqSlFrvdPT5s2wsoxrrmV0el+JvE91c+DPjT8WfEE/2PxDrvj/AFfSNTV42b+ybazupLC0&#10;skCjPlwW0aKoAAJYn+ImvEvhHe/DvWtL1X4J6zqF1KuuSRXfh++l228cWrwh1ijc/MVjnSSSIscb&#10;X8o8DcR9Aa2LP4i6Bo/xfvJYbqx8Y+JbfwJ8RYocBNSvWsTLpesIRx9pZInt7gj75SKQ85z8peI/&#10;DHibS9ZvvDq2FvHHbXEsM0kJRYxsdkZWkJ4OVIKls57Zr9d49rTxmNw+c0byw1Wmla1uVO6cH2a2&#10;j/hvbQ/pfgetgsZgqi9s4OVmtVFOy06c1073Sklr8z2T9lrxprPhP40r4Ou9DttPtNZRhcRraKsw&#10;uAudju3z8OHG3OMnpmvq+vlH4QeMV8QWp8efEzw5aeK7/wAGeTcS6to+oSQayYww8vdKsckV0Bgh&#10;mkQtgcyc5H1R4Q8U6P4o0C11nVfBepaUbqFZo1t9WhvMowyqsGjg2MAecbx9K9zgKtGOVvDqfMk2&#10;46Ne7trfT4k9m12Zy8Q0ouUKkV8PuS82tU7t3leLTv1Vn2JqsadpOqavMYNK06e5cDJWCIsQPU46&#10;CjXfGmg+F9Ml1Ww0SG3igjy82pOtxI7egGAi5PAXax/2jXxt8bf20vihbfEa58OeK/Et1caHFcLt&#10;0qOQxxBCoJZYk2xgAn723t15r7WP17F4uWDwFL2tdU5VeTmUbxi4rd31bklFW117H53nnEOEyNQV&#10;ROUpbJfm+yPrjx54l8KfDnwxe3viSaC+1JkMdlolrqCbycHc8xTcY0GMY4Yk8dCR87fBP9pXxpL8&#10;O9L07S/HNppYtLq/jt9LtVgKJuvp2AMcvmeYfmGC+44wOnFefy/8Jd8Rr2RV817FojviS4aCzQEZ&#10;CO6/PMxBG4AEAcHBJCkPwrh8SWcduupSSFS4uNUFuqW7gk/JDbsCpQJ8gP3cZPzFmz+I55xZjsbF&#10;061d0HeLSp3vGyldSlo3dtXWm0eWMtWvlMdneLxkr8/ItLcvT1e7v+isj27wz8avB/w5uL/Ute8B&#10;WIu9auvPvrzSLyWCa8kHG7yH81SeTxGI15+6K7LTvi/4b8a/P4Z8QWvh2IgZHjO3kguASOcJEGhK&#10;54yZgeOUA5r5mi/Z/stEvZNX8H+I3sbyQsWk+yqobO44Jh8s4yxOCSowPl4qybn4yeFx81nFq0O8&#10;4QkSELliPnG1+MqD8jngtgn5a1w3iBnzknLGRxMrJfvbxlaKUYpPraKSV27JJaCwOfYrA0lSpOMo&#10;q+jXLu7va27d3fqfUJi+FXhe8h1Xxh8TLG+1Hbvjuj5l9IgOR8i20bRw9+BtOOTnOSt38bPhLZKf&#10;sy+INQcDjbYw28bH/eaVmH/fFfLjax8aNXQfY9HSyRvMIBtI43OPucvK4GepymcDGATw0+B/inrP&#10;7rV/Gf2aMuCzx3TsxUL02RLEBlsknf04wetaYrj7PJN2q0KS8rzkv0f3HVW4ozCXw8kfvb/r5Hv+&#10;vftTaPoWZZvBOi2tqMkPquqz+aw/3ldF/JD+Nc3rP7b84vornQdU06xsrSNvN0i30uS7guQF3sZd&#10;4Z3bbzuVlZR93b38t0f4HeFtOZpr28ubmWRAs8q7YjJ8245ZAHOTjqx4AHStgfDTwEc/aPC1tc5Z&#10;ixvt1wSWbccmUsSCQCR0yK+cr8ZYyfu1cbVnre8Iwgv8/lseZUzzHzVpVpP0sjptW/b58WafqpeH&#10;xJPaeVC7LYR+HLWGBQFycJcxgKwGPnPzZIBbJrEf9rrxB4/gbRvF3he/1+0knRbfU53Et9pLnBeS&#10;P7MJFnhC53Qu45C+WyHcDJY+GfDWloY9L8OWFqpbcVtrKOME+uFA596uKqoMIoA9AK86pxU5rlqq&#10;pWi91UqNxf8A26tPTqt00znlmmInpOTmnupNtP5f1bocjrOk/H2W/eyuGsNIheBZbeRNm+WORd0T&#10;8+aCpjZGx8jZOMjHObp/wU1eHUBrM3jy5t7s3PntLZK2WcDA3BnMZHJLDyxuJPTivXYXTX/ARtpW&#10;BvPDbqsTE/NJp8znavv5UzFR6JPGvRRWHg+lcGMzSvhqjWFjCEJq6tFaxfRt3bs7p+aZzVqjpy/d&#10;2UXqvTs/Tb1Rlw6prWnzpba/YI8buES/s8lNxOAHQ8pn1yy+pHGe7uPjncfsl+KNb8E22mnVvEE2&#10;htBcDzALTSryVV2nPWWVI3b5kKgMwGWGal+BVqt78ZfC9rJbCZH1y2DxMm4MPMGQR3GK+dvH9pJp&#10;vjzW9S0KwEVlJq9yzaTExdYE81iFhLHOFHG09QOMHr/RP0Y+Asj4qzfE5tmEJS+quHLFNpc0r+87&#10;NN2Sa5dnfVdDixWKqYLDxq0tJttJ9rLW3nr/AF0o+U5Hzkk9ye/vWZ4q17S/C2mf2pqzSrF5ipmB&#10;Mtk5wK2baW3vbZLu1lDxyDKsP88Vj/EPwjN4x8MyaLb3CQu0qOssucLg+3tX+htadT2DdPV20PK4&#10;bo5VWz/DU80m4YdziqjWjUW9Xs9vRl+DZcwJPH911DLn0IzT/K/2fyp2lWMllplvaTSiRooVRnXo&#10;xAxmrAjGa1jJuKujysRTpwxE403eKbs+6vozn/Ece3WfD5x/zMNn/wCj0oqfxRHjVdAP/Uw2f/o5&#10;KK/nHxef/GQ0v+va/Nn654fJf2RP/G/yRt6LGTDdEjrqt7/6UyVc8r2FR6HH/otwe39p3nJ/6+ZK&#10;ueUP8K/d8m/5E+G/69w/9JR+VZlFvMa3+KX5sr+SCaDDng/pVjyvUCjy8n6V6RxcjK5iPUj9aTyj&#10;16VZ8nB5FAiO7gfU4oHyMrmP2rj/AB2fFvgLxboHxu+Gsoh8Q+FtUh1DTHIyrzRHIjcdGjlTfE6n&#10;hlfBruTEe4qHUNMh1Oxlsp/uyJgkdQexHuDzXJj8HSx+EnQqK6kjqwOIrYHFQrwdnFn1Za+K/DXj&#10;3RfD/wC0F8H9Murnwx4s09b9Y4l3CwcnZdWshJ/1kbpgqMnfC3HzEn8wP+C0X7NEfwz+N9l8evC1&#10;ov8AYnjyNpLmSEkrHqEYUuT1AEiMjjnkiTjjn7P/AOCZ/wAZfDvwf+Nmpfsk/FbU47Dwb8X7xT4f&#10;1K4fbDoPiuJSITzwkV2v7punzGM98jtv2+P2Xn+KfwU8XfArxJpbQahEs8+hiVAGstWgDMkJz0WR&#10;gU+jsPSv5ddGtwVxVyT/AIb09YP9Y6P5eZ/QWBxlLN8ujXp9fwfVH4Vnn5vUYNQWkd4rv9obOMbf&#10;mzzVu7sbrTbqWwvoXjlicpNG4wUYHBBqME5yfoa/X6tCNWvSrSbXL2ejura99bNdtTNOyaEYc7h0&#10;P+f8/Slz0b04NIQeUH1WgKFXI6HrXTaSm/x9f6/Bk9D2/wDYD+Nvhv4NftCWdj8SdTe38DeM7OTw&#10;149CqWH9l3RUNLt7tDIsU69w0Ir9cv2INH+C2tav4n/4JT6J4am8X+IfCd++u+DvEfxBYJZy3ytC&#10;ty1pa20oP2aSzDTIHkkEmxGKjJB/CBDxt9K/Xb9jr/goF43/AGXP+Cmf7OP7NFpc6UNBtdH8NaJ4&#10;z8SzaFAb7XXv7JSkj3LK0gihS7ihj2sMrCCepr8/8RclqZxk1elR+KdOUle1oyp2tUtb3mk2rXV/&#10;d7XX0GTZ3XyqL5JSTTTi4txals3da6xunZ6pn6beDv2bvix8RNK8XfsteOv2hZk0m1kj1yPUPCOg&#10;w6Vb2oTMNzp7GJVTawmt5DnqYznJBrxP9nrwjo1p4K8S/wDBOT9ovxxo+sp47unh8KaXb7rqDR9X&#10;AbaZrgFRCtwVSPZGXIZkb5GJJ+6fjLZaN8ObSb4hWWogXfhq9e6uBd6jj7VbfMk9uTI20boyxUHA&#10;8xUPUZr4Z/ba8LaR8Wv2tdG8V/s2eNTr9/qCadcR2WjsZZIr5o1ktpgACUUxmF8EAcdRk4/hrwX8&#10;Z8TxvPE5Jn06ksPyTpzqSpU6caOKoSfI+ShTfsliIVHFS52nKiopRd3L9ZyfPMux3DWP4e4pxNCn&#10;h6qdWk40VCMKi5vZRXIpOKkvcnJ2U3s4c1jzTQfGvhHxmJPgp+3boev6npng6S4tNL+Lum6QNQ1P&#10;wrHaOkMlhr8MY3TwRFlCX4DNsx5n8TC18aP2UfBvx9/Z4+IH7bn7Icxb4OfDkLb+Dm1mf7TJ4uv7&#10;adYbvVggwqWkBJMEbg75I2kZdqxivZP+Ch3xcX9jjST8W/hXplv4b+L3x10+XSPHsr6TJPLp9pDH&#10;HHqGrWkLFBHFkIySOCJJpI1IHzbfCv2lvHHwN/Zx/Zg8E+L/APglNp+u2Hg3xZpkek/EHwzrjrqP&#10;h+9uoowrWuo6a53Q6g4CyGeEx+aMFS2AR+s4fC5Hh8sqYrMJRjjWpclbld+V6RrWim1J3UXVjHWS&#10;k7XXMfkOS5Jhq2aU8RhqLqwU1ZzS1slJx5m+WVk2ubRySTep8s2kn7Q5/ZM8a/tEr4otr/SdVtrX&#10;wjdrr+pym5nZpk1HZb/K24K1uGfJXb8v3txA5PQ9G8X2/hGNtc8M29vdfbo5lVQ4nmidljCqT8o5&#10;PDDPLgD5icffnxy1vwx8Mf8Agnw37In7V37BcvgSKfQl1nwv8Ufh9a3WtaRZ6pLAjb7yMj7VZOwI&#10;jdT5qqMjJ24r5P8AGfhbxJoPgS01zxRqOjeNPCMurW6aZ8QPCGqR38EDtKgKkxHzIJNm/wDdyLG+&#10;MqQc18Xj8HiMFSw7w8IYmnRvCU6T51GXM3OEnCXuu7acXyyS7NWPf4ixsuIckxWHy2aVR1E503KM&#10;W4JKzitm9E2m+9r6HnTeIviT4N8c2PxVt3tbLU7O88qRfPjkMh8kjcyjgq4U5xkZyAeM17X46+IV&#10;j+0f8ELqXTYbWfxLbaOkt7p8afvY2iukLvGvJwU3EY7HBr5o+J8/hbSfEVhqtrrU97qs12qX8bB9&#10;qJJGMYyOVBJKkcYY42qBvXTNW1TQ/E8OqaNqM1rcx2r7J7eQo65IBwR6gkV+60eAMDx3k+V55TtS&#10;x2CnTlRqeylBOFKzVGacpTnRbuubmT+0lupfxBxhwpg8zzGhj6VoV6bU4StvZuXJLZ8rve26v6p2&#10;I767gtJtPjmKxTspmTA+YrnHvxk16j+z94f06x0PUfHmpWomMJKQqEDMoQBmIB79PyrylmZ2LMck&#10;nJJroPh747m8D6sb+SGS4iFvIiQCXCqzgfNjoegr9E8SOH8zz/hDE4LLXy1JuMpJWTqKNrw5rqzl&#10;yxjzO9oq1nse3gq0KWIjKpsvw8yb4seLrfxb4rnvNLvppbH5TAkmQAdoBIU9On6VzFS3skUt5LLA&#10;WKNIShcANgnvjjNd18L/AIT6R4nhtNS13XIkN07NbWCtl5Y0YhycYK9ODXViMx4e8NuEqPt3KNCj&#10;GMIpRcpu0W9VFLW0XKTaSVm3ZExhWxuIdt2Vvhn8U7jQtet4/FNy09gJMqzLk2zYIBUDGBzyB/Sv&#10;onwZ8freLw9cfBbwx4xsUm8Ya3pk/hi83hm0zXLedRBcL8rYWSJprZxj5vNQepHl+l/BH4bnQb69&#10;jmmu1lE3lXJYjyQpI+UDqQRjPOce9cVYfCvxHpX2ixu/DcWotNbwSoin95ExcsuAcDGUw3sfz/Bc&#10;wx3hvxRn9XPMunOhXwtoulLkowrX3tzv3XFv3/hbdtOZpn02UYrH5RiablrFvVq7aT328tuz16H0&#10;98Hofhf8VvhxpfhfWLFfhx4802L+zr621OY/2Jql1ATDJ5cxLfYnZ0OA5MByMSL0Hb6L4A8YfC/4&#10;W/FbRPHegXGm3f2XQ4FgnTly95JIrqejoVjbDqSDxjrXlHg/4had8Wvhle6v4pjNl4o8OWsk+sRX&#10;bgTX1uoLSOU6vMuCXx1LbsASxCu18A/tW6Vqf7Hni34Ga74mdLSz8R6Rc6Fa6ruR7NSbkTRRu/Aj&#10;D+X+7VsK8nABbFfjOd5bTedYvEQw7gpRqyg4awkpRkrNdJRu02tLq1tVJ/ZSpU1UnNrVxk4yS0km&#10;nuuj720v06nmHwJ0Pw1rXirX9VsPifql7qWqa5Noj+HokbyI7WXT7yK5aTcpARAwYY6kZHTI9t/4&#10;J3+L7/8AbK+B3iD/AIJXfHW/u7GUQw6v4L15YB9pjhtJBJJYO5Ql1RZDNErHAUOuQAorwHwlJrum&#10;/EnUrjQbewtNJktRKLrT3ImnncMkm5kIGCrMCDnIOO9ez/sjeJn+Hv7VngHxzpbLa3SeJrS0mvI4&#10;wJDbzyCGSMt1KsshBGcc1x4jNpvMY4ONWSjiIRjzXg3BVKVOEVZRjHmptc1mm76Su7n6VhePKGXy&#10;pYKVLm92nKE0480ZWjyqXKlF2Xuy62SvqmUfjb+yPD8JbK9tviJ400/XJNFlz4Ye1eRJdZmRlZRI&#10;qkNDHtwXYsNx27NwNcHpfxU1T4vLJ4o1+7V9SjYW1/CkYjWBo1ChFQABE2gbRgYHvmvtj9vX4ZfA&#10;7xz4A1f9oP4e+M0g1DS9daw1fT5ZuJrhGWBkEfVHAQMT3UZPrX50z+KvC/hf4t/2pZ65Cthqtt5V&#10;5IsoaFp03khSBy67FBAPHmNkZII+A4bzZcUZFLC04VFUofFzw5Z+2il7WMkrx1d3HktHRNJXdvhu&#10;LsLTw+b1IULezn+8jy7Pm1a06J80Vtor2V2ekUY4zmuI1D4/+A7dUbTjd3glUtG8dsyLgc87gGX8&#10;VA4zwOa4rxt+0H421vw9LB4J8LNYTPAsiXE9wrspYgRqMFY338/dckDnHavbyzhLOMxxUKUoeyjJ&#10;pOU/dUU3Ztr4rLrZN9LXsfJ/VsQ4tqP6fmdX8dzaTvo2mzNCZLiV44opAxZ2Z4QAu3offp1zxX1h&#10;8B/AP7GGq/s93GmeF9NtLT4kajHqFnfrfaYs5mlkmnRZ4XlRjGUURuShABTO0nmvzw8K/Ez44eNI&#10;dOuNc0wX2pWWoeWulrE1u1wInSYHOA4UsijkNnaSTggV1vwy+LXj5PHWjS/EbxzqXhO0j8Q776fw&#10;xG0Uunx/a2MrqWHmO6gtjDDnHXpX0fGHh7xBkmW0fbYpUfqtRyvGd1V1laPs+VzqU5pNO0Un0ldW&#10;X3XAUc2xmPlhMuSnzwaqLmatBtXd1s07WTT9Gel+GNW1zwddD4b/ABRtpdP1mzUCJrpSEuosDa6v&#10;91gSeCCQwK4JJKjqMHvXU/tz+Cf2UPF+m6e/gT9vjVvE8l7C91p9k+jQ6lc2kkjsWVBBDF5QcHBR&#10;iGyCSP3jE+DeKvh+vgj4cS+NdC8R3d7aWep29m4bT77R0labzXUxxlihb9zIWxwMKowDg/PYPDZP&#10;xVl8c1wM5U+fWVOcJRlGW0vjjTdua9tNtdFotc18Os/o46UcPQnKLas7LW9l5Ld69t9j1Haw6giv&#10;HdR0O58I/FrUIbrWIotLuoTdWFl8iFXdy8jqTwTvDkschRgnogNm48HeKPDtl/wlWg6FZWL28SyR&#10;3MVwSccnLKFUsmCN249GZsfKq0up/DTVPiHp2m/EvWPEkusajYh3g06G1W1ijyfniC5Zw6lduSxO&#10;VOADg17WQQwOUVKrrYhOjVjKm/dUmp25oW1cY6pJycotRcrdn81lVWhgK1WniJWhOMoO0VJqVrxs&#10;nonzJJyumouViSy1bS9d3yaXfQSQxttcW8hIByMA4yQMkHnLEsDzIQExfih4CtPHvhptMiYwalBm&#10;XRb6EYltLgBgroVztxyvHTkKch5AjeANAvLVbbw7qFzpqx3fnTJp77GeXlf3g6k5JXb/AMAXo71J&#10;4D1bWL23ubLxMIVvYpmDxCVGPlEhUwAcYIBz1XC5OI12t70sHhqEJY7Lazfs5K8ZK00m7J22knb3&#10;raK6T3O2tgMJ9Xli8BWuoNXjJWmk9nppJae9y6Ruk3qfZ/8AwS0/bW+KPxh0PVP2cP25tYgn8Raa&#10;NMj8CfGjzERtUUyFrGKbOALiORAuVH7xshtzNvf3bRLnRP2Gfj5P8U9H8Ow6T4F8dz3b+KLK3ACa&#10;LrkKCTUbTeTnybiMLeWoJwJI2QbfOxX5w+HPCnhb4kaonwS8dSXy+HPE9/BaX2q6ZdeXPpnmTxut&#10;zGzcgwTiO4RyfvAggLIFP2Jpfx6+Hfhnxaf+CWP/AAUj1yC++KT29vZad8TLd0W1naFpE03WRGwY&#10;PdR74zLvwNjEsGCsB85HhfH5jnVbHvES+o42SeKpt89qtOFozjTlJRnGtS/dVKTtyuz1pc0T9F4Y&#10;4gwdfBJYtuGqU+TRzSu1pdLmV203tdvoj7p8GavF8Srxtb/snVfDt/Y3KSadr1o6GDV7eRVkDxKB&#10;tuIHQqDvTAyDuDrkec/tR+D0+M/i/wAGOuka/wCH7zw5qd3aTzWOohLTSf8AR2ntrsTMBuMksUXl&#10;ucHcJFPIOfNvB3/BSjUfBXw98Z/AvVlt/E3x08A2N0bzwdKWjjWW0YLcCOdRiaJoiL6KGM7hE8ke&#10;V8vC+p/srftU+G/2v/gv4V/aF00RQXK6lHoPjzw8spkgsbiYxxsAjE4TzGhmRjk+WzAkkE1+b5jg&#10;s24OzavjMPhJwwE7xoQ9rKWIhWrUZUYOc2uWjQhUnyKmo1Iqc4zd48s196surLL5YypSfsZqVOV7&#10;WtOD7JSd03KMmldRceZtNnsF0LnVbHT/ABzN4v8AEGla9qOjWtxcTaTqLGV2aJS26Bi0DDdnHmJt&#10;GOwrhvgt+0jeeOfDsviLUpfDmr+f4t1HStO1C/sn0Z7lIRDhWnt/OtZJDI8uHXCycBQCGFdEmvXX&#10;gH4XX2lWuizuPC2rXlnczW0aEW1nvF3G23cpIW3m2gLnmOvkfxn+1p8UfgL8Y/j7+z1aeA7jxhpV&#10;jZ2Ou+DNCsUYiytZmht7kQKiMDHtljm8sDGUc5G4152QYnMc7qZxhHB4mni+StQp1qsa6UKrp4io&#10;nCqp06NoTXsYOleUoTvL3VJc+Cy2GPUaFKN60bNPSKtFqm9dG5OUo68ySjzXPtW78RNFqttqPiX4&#10;TeIYJbLzVT+yL60vYkZ12l/neGQ4XcuAn8dfmr+3b8Jdd/4Kk/8ABR+H9n34W/FHTdCtfhr4ct/s&#10;kHi4z2sd7qd68nmRpGquDPHBFKRuxuDYX1P6gadqEeq6ZbavFbyRJd2sc6RSxlGRXUMAVPIOD0r8&#10;cvBv7S5+DXx9+O+s6d8HdQ8YeLPGHiy6i0SP+3BGsc0dlaQQqsMaPM8oa7d4wmOmf4Djh+jtio5z&#10;xTm9WvlWHpTyulKlGcFUpThGtWcK3u+0lTUlS9u9IJ82iko7eFxFisflioVMJ77uptSeloOF7bNv&#10;lcmk7p21OH/bH/4Jb/tH/sneJZvsOiT+N/ChgEtt4y8L2Ek9mw6Oj7N3lspBBBOO+avfDTQfjNr3&#10;/BP7xX4S1TXbqw0efxtpEdjZ394YYlggjuzPIYyQBGHlgXewClgBnKHH1f8A8Ejf+CV/xq/ZG0u/&#10;8U3/AMTvFvhVNet1e40f/hIZLi5DMp8w+SP9HgJz1ZZZB2MZyT9r+Hvh7p9j4Q8U/APVdM0nX9Gv&#10;7WzvZz4o0SK7eaV5pdzT42faTmCMhpPmUjqQAB+jZj4o+D2Ez3GYDKszqTjGjUk5qk5Uo8sW5R5o&#10;yfO4pfZ5ot6c7aZ9jguKOIJUMPXq0IwqwnFqTtKS/vcmkeby5rd1Y/mv8f8Axq1D4a/GcfDnwZHo&#10;+rRrfxQyagJGmJV0g6LhSmJHk55BwMMR1/Xn/gnp/wAFHfjp8bPiL8Lvh3r3hDR7fQvFdi0V9caf&#10;4Rns40misdVkYxzeaYmJl00Zwg3b5MAba4H/AIKdeCPhR+zf8TfDVr8L/wBlT4WX/iXxDNcW4mHg&#10;cySkqLdoTBbiZkWXzJXAdV3ZCgY2ivev+CW3wL8N/EX4O6d8d/iB8CtO8EfE/wAJ+NtXt4Nc0Twf&#10;b6PdulxbK287YQZAY7udOcjk9xxw8c/6k8QeEVetKdSdCdKnU54UXOV5WjCpySnTu17RTcbq1r9E&#10;exn+EzLF4Ojnda83Oo1GdWonUcdVy8sY8sI80JaQtFN6RVz6D+J3wYsJPFUHxT07Xru31D+1bNLy&#10;PIMdxAbiBRERxgKRuB9Sc9q8R+Cn/BJ/SvgL8VPGfxf074t3uq6tr73K2+mSQ+RYSRSzGR4blAze&#10;cp4UHqh+dcMAR9Qa9P8AEXQIoL2/8QQa/Yf2pZi50/XtFjZyjXMYJSaERsrDO4Fg4yo4rz/9pr9t&#10;3w/+zB4q8PaL8T/gxqOqN4u1uTT9IHge++03DyA/Lm3mRMk7lGFc8mvwDhiHE9Ph3DYTg3Po/WJ4&#10;ifKqtOWHqS5KdOSpq8Zw92zuva8sovlu1dHxeV5dg8rq4mlhcNyRxDc6ij7ylJ/FPfRu120ldq71&#10;1Pi39pr9nf4V/EbW9O8GN42htNVTxZp1lY+FtVaIy5vpI4w+QxdxDIHjZ1XBwT3rr/8Agpb/AME9&#10;vgN+xz4F8BJ8JfC2r/aCr2+mNZGSb7RqIkQ3UkysSEWS0ec/IoAaFCSoVicv9sv4Y/sCX37UI8Re&#10;Pv2utW0vxU+jIl34X0/QWubnS23tM0Mph3RrcpvI2mVdjICaf/wVp/4KReDvi/8Asd+GLD9n/wAY&#10;31xpmm69BpmseItTn+xatf3ElhNC1rCgK5Z0d2kcBo8AHGCpP948LRzbFwzCln1X2lSpFLl5qbUY&#10;yik4RjGWyqaqUtddW1G58FxNgsrwVWrUhF+/Sg3e9+sZNJ9NE7pW7XszzzWPCnwX+EX7I/xO0T9q&#10;n4ira2/iUaS/h/RPDF/a6hcR6jBLJtuHVZNsbBJBGVDM7LIf3bFEB4b9h/4X+Mf2o/DXiLw9+ydF&#10;pnwpsLSbydSfxTa/a/GepxoCJHtxLJ5OnMw4XCI6lRuJViB5d+xd8HPG8XjXS/jZrt5Foniezkiv&#10;tNi0qxWGPQyhypRXXMkzHlnkBzx8o2ivuD4O+GfhJ+1h+1Hon7UHg/4t+F/DfxO+H+qovxd0tLxb&#10;e216y+zl49QhRcjzmiA86MZ+YE8cE+JmWHzaXBlWrwlSUMXh7xp1KihVcnFuTUOZKPxXg2kmk7wl&#10;odHCeOoV8nlgq8pRoQd0m7xk1q76J9LJrRNLdXPnL9rr/giv4X+Efwfb4xfBTx/qPjnw4oF7e2Pj&#10;q/CXdtOrsZt4UpHI+7crROpYODjJ5rhfBv7Dej+O/hTarefBzw5o+jahaebJqjLBBZW7nILLMwx5&#10;gI5UZbPGD3/W20sf2d/2ndEvvDuk3ugeKdJh8RvqFwh1CO5MVzG3lMPJjOFG+NvvlgSW4IxWf4uv&#10;/gb8LzrHgj4u2ei3OjaPp6a3pMN7BE8traiUIYkjUZ2pcOoTaM5uFQZwK/DX44YPEZG8qxcqmLze&#10;jOVflpJRlGkqdPnousvdrVKT55KSptShTb53Obb6Mx8P8qr0ljMLiKsKk56xfL7GMbaOFrzvKWrb&#10;0jdpJprl/Kj4kfshfs+2nwulttK8OaZ4l1nw/psmqahJN4Mjs7HUbWHBlktGJDtJGpaTLoqsqPgD&#10;Az8jeIdF8BaRoDTNpUOjW1lIbkXGm3U9oI3BBVwIXXBGOi4z6Z5r9Q/2jP2jv27/ANoPVdb8A/CT&#10;4ARaxPplq0T+EvCmgRSnSop1KrHe63eSpbid4Hbdb20UgRZMFiRx8ZfCX/ghh/wVF+IXjLTLnxL4&#10;Ng8I2j3AW91nxh4ltrxrOM9ZIrW1bY7KOASqkn+7zn7vhrjCksqWOznMKGU1VfnpyxcVLkdpRkoN&#10;qo+aL2jCSlZOHMmkfV8Lyyrh2jKEaPtayulOMHqndNPV23s9dVo2kkl3HxT0/wCJX7TH7L2oftHf&#10;s/fBbx6ur6Kbe506xu/ize3s/ggyWwibXL1L6SW52TMs7RRRqUSIKWYOxWvEP2ZP+Cd37Vv7Wctz&#10;4i0q28IeJtSsb9JL7xxr/hC3S1tZiFzHwirfEqoIWaGUrywVcnP1b/wTW/YE/bU+BH7YTab4YOp+&#10;DY/Dl80fjLxJqNsZ7fXIGIMkTK+FvROuDjogIOVIFfrH8LNF+H2meB9R8G+APANt4QutA843/hey&#10;ULFCkru32u2YAeZDI2TuxkNlTjAr2uLfGHDcH8PYipwg1VrWliHSUkqlWnKzlX96UmqNrzcIR5mk&#10;38PPKKlkuFw1VQxaU5SSS1vCF7+6+W15bWfNbXXpf8YPjR8Bf20/Bvh7/hmj9oT/AIKb+E/D+hqq&#10;3S+C9FtJPDtuYmY7WMen6REGBKcMcn5eDTPBn7Bf7PevfCrxB4+8XftDfDeTxj4T1u0vD4+TxHq1&#10;9Pcx3glUJdx3Vq8cjh0TYyR5Klw3Kgn55+Onwv8A21fit8Z7zxb4k8KeN7288RaBY3EFxrDEtNLI&#10;tnsEG6fds2XVqoyxw0rE9wPYv+Cbn7IX7TurfAH4+fD7xb4e1j+1l1vw/aNaCeG7ltSrXc0m4QvI&#10;RklQyDkeaBx0r6TBZvnVfJ5ZhmNWK5qalUcW4wbcb9dHG+nvXum772cY7CZBicsVCaUU2uZxS5o+&#10;8k3fWW19LO59GfAHQbf4XfsqfFr47eCfi9pXxB+I3h63sbPSotLtJ4tP8N2Vx5sM2qI80ECzTmKS&#10;WPeExEGGCS1eA6NLrXxL8MwRa9dXFk0saTtPayBWmUswwfY4yD79K+wv2dP2avjL+z58Cfir4p8V&#10;6KTd+KPhdqlpbeHNTtpRKHtVE4DoQBho1lK7c4x9RXJfsYfD74dfBX4FW/7bn7R+hC609UFh8MvB&#10;17yuuXww3nNtBJtoioUDGC24E9AfejiMvxuZzx3C+ZUeXL403RqKLd5qTVb2cXFr90+VNXkqnOmk&#10;1G54/H3AXDOD4Nl9WxMajpVaceflnFyp1aTnNNXaj7OS5Xd3lL4UrnX/ALPv/BG34jeMvg+fjjrN&#10;4174f8U+Hbu3u/B1tvh1F4ZuY7qPhI/MSaOG4RTnBjR13NHHGeo+B3/BUL43fCnQ739l74yfBy08&#10;e/E3wZGllbeI5teXS08Rwc/Y7l4XjUCWeJdhGVP2lGhZRJ18Q8d/tv8A7Zfj/wAeXfxMt/2gfEXh&#10;2/ljKWFhomoNFZ2iA5VRBkxEDpyCcdya8x/aG+O/iP8AaNj8D/F34kaDpdt460jW/wCxvEOsrD5E&#10;fiTSb1vs4+2LHtUzwXa2pEowGSdj1Uk92Sz8P+N8NDK84wtPGclXmSxEIzTqtOTaT0XtFGa9zRNa&#10;v4b/AAWRZ3gqNsFg5zg7NJvr3e7162Z7X+0V/wAFvv2ttM+GGknwh+zzpfw6t57y7tPE1zqHh2HU&#10;Fs9UF1K4j/eSSrGTEInzInzP5m3IQkeJePP20v2vf2r/ANmr4haX8Z/i9rniO0ttW0G4sII4IoYI&#10;WZ7yOSIJbxopDq0Z29P3IOO9dbZa/PcJfWl/qFpofiFNMm0zVm1y0Sezu3FtvtnlOxoxOjC3f5wq&#10;NsJDJFlK85+D/h39t258GeLfD2l/G7WtCF1c2lzBaaR4pV7Ub3uJJmNvaTq0Y+YFsBCm5QygskY/&#10;ofGYThDHeEeZZfl2W4bDV0oxi4tKpbnjy+zi43aUbQdpxSirvTQ2yeeeZN4iYDGyxdWdKLcmrfu0&#10;1F3cmnZO/vL3XrZLXU5f9mX4c/FfVtcb4b698JvFF54O8bSRWGqSwaDcOtpcE4tdQjcJhXhkcEkE&#10;BonkQ8MCPS/hz8K9P+HOi2XgT9rqxt/+Eq029dPhB4YvNSe1u5Jw5JtL9kGYLGWQL5IdkfzXKoUS&#10;RmVPAnhP9ofwBfanZfEPx22qXd4AIbjW4L2e6gcMQCu+ZWjOSMgFjvIQZcHbpa78AofE3xkm+IXi&#10;7xdPd+PJJxeXIcxw2fmxqWLyCFRvvTsZ3jMmHZGw2RIU/mb/AFRx2X5Qq9SLm4c3ND4nyXvoo8yk&#10;01eKvo3q2lY/Xc/49w1ClicTKE6kYR50qalKc5JaqKfK05fDLul03PNvDv7Sv7UHiH4wyy6hd6VF&#10;rgFxbSxanbW9lFbQAt5lpJGQsckKlT+4mWRflOFzzXvPhb4q/s4/8K3i0H+xZ/FHiaPTpbi+8K+G&#10;7l7TQyRlyltPdqJHUJljEscqoqlkbYAa8V+NPxB8L+INbWx0G3EWnWy7GlkVZLvWLmQjzL25YDdc&#10;TykZy2flVf4F+fjbfUNYTxRpWm2Nhc2OoXd20mlXt2HgMAiIc3EfIl8wNtK5CHID9QoT5GtDKKmH&#10;eDxFN16an7Tnm5R5ZRTbcFGXS7b1d0npqfg/HlfhbjjGUZ4jLYRhSWndPdtONrNarR2ave9yr47/&#10;AOCglsnxFuLD4Z+CrHRLVPtVvdWcegpfW9lCrkXDu98rnLyRhtiose5YmKq2a9V/Zl/bc8CftD/B&#10;Lxp8LP2W/wBmLw94h1XwZr+ma1ot7rfhoyzeRLG1rPeXkQnML3HmGJi7qY8F2blQTz/g7/gn78L9&#10;YvtX+MWs6rd654i+y395Y2WHZdflkNzJc2l08ryMlwUkV45FGH+zlWDPIrV4L+wPrl/8K/j7d/A7&#10;xx4q+x+FfHWmXPh++DDaJIb4xLHcs55ItriG2lCEkAI5GN5z9xQlDKqtCWX4qUZeybpOm+T4r3as&#10;rK17pr3lzTundn3fB/C+Co0fbRpRqYdWWrvBKT55JU1ZatXTe7k1o73+stR8YaL8SPhzrvhP9qL4&#10;iv8AEjxt4faTxD4f8N6HfiKzsYo0Ed5YtcwgRhfKCT+RartUWz4kViRXQ+G/jzL8M/C3hv4dX9p4&#10;S8Nx+Mbr+yddtvC1rDEdNtLlT9lmyQ0kjQzGGUySO5YRsCTur5JD+Pf2efi7LDPYpa694X1WSC6s&#10;72LdG7oWjkhkXjdG6lkYd1c+tb/xa0n4QeFbmz+Muna89/4V1kRvofhmLUA2oyXxcIdGLdUeJyAZ&#10;mAAhZJMEsqn4KjTzriDM8PLByl7SE/3kbvmmtk6k278qV+e/uqybsfpvEuRR9phas8a6GFoydVxj&#10;GyqNRtGnpJKME3z8qi3N8uqUWpbPxB/aO/bF+Fupto3iDxW76pHfyW1rps3hSzuZtQNvN5Uv7tbf&#10;fPCrAhizBTgru3YqxZXHxX1e2Nn8KvBCeD9NuGaafU/GU6XuoyzyAGWQW0P7mLLlioaR9uACDW14&#10;e/4Sa41rUfjn8fPEy3vjXxMI/wC07meT93ZQoMRWFsCSVijUAbRks2WOSc1HqfxNvbpEj8LaZgO/&#10;FzqCMvyAnLCPIOCAcFio4LH5VNVjs3wmHlLBZXh44iMZa16ycouS/kg2oci1spqbl8VldJfgnFHF&#10;FDPMbfC4SnThHZqKV/N2sn87+hRHwO8KpcReLPir4y1bxLcWTicS6/qWyyt5FOd6W0eyBMHkZQ47&#10;Gs/UNbg1a9vfGc0DhGULblxybeLLx4U8DcSZMHBbcC/yKqs3VGt5G+3+JdXkunZw3mXrBY1OMgJG&#10;4CqAMkZUEjLNhMK1zSvC+seLZ4Wu9JePT/tWZ5L0MvmxKd+UU/MxdgPmYDgl+TtCeZWxeLrP6xmF&#10;dzsrLaMIx3cacFZK7V0oqO3w3PlJ1JyfNUlf8El5I3bLwrrP/CtZdJ0rUfsWq3sMk/2qX97suJCX&#10;+YsDuAJC5IzgCneF/Gdvb6jafDrxTq8UniOPT1muEiiZUlA4LqSMdicfoM4rpqzPFXh59e0i5t9N&#10;vRZX8luY7bUUiDPAeoIz2yBx/WvncJmOFxcZYXHRShOTkppJShOVleT5ZSlTS1dNau14tPffBYvC&#10;1aTweLSUJNtTSScJOyu3yylKCWrgt90099PpQMk4rnfhp4lh8Q+HvsreIItTvNNlNpqN3DGUV5k4&#10;YgEYP1Ga6KvLzHA18sx1TC1l70HbZq/Z2kk7NWauk7PY4sdg62X4yeHqr3ou2zV+zs0nZrVXSdns&#10;chrnwl0vxXq2o6j4hkLefGqaf5MjA23B3NjOCWJzjpxXIa3od94NF54esPHl9pGk6Q9nctqPTEhb&#10;5k3ZGA2RwPWvXjkA7cZxxmuc0m7HiXw7ruk+MfCVtqNxDJLE9gUKRzMoV4Tlsg9F5PbtX6Rw9xtx&#10;D9SnDFT9rhafsY+zfI/Z+9CKqQjUThdRi4tu0eepzSu5O/JgJ0MuzWhiVTcnGSbS5byV9V7/ALmq&#10;enP7umuh78njvQ4/CNle3dxJLLdwJHHBGCZZJCp4wORkg89K888R+D9Z0CCPU9Sto447liY0STJQ&#10;nnaQeeldH8DfiBpWveENGuPFmlwaDr19abE0q7u1MrLHgHYDg7eQdoHGRkU/42abaW8MfiS41hYw&#10;q7DBLJgbepZfT3r+dMHRrZDxHPLXTcG5yTbampcspRSg4+61dNc6ck7dD+XuCMVV4N8R6vD8aTpK&#10;rVmpOX7xTcHOMYUnT9zlUuZe1TmpW+ytDgaaLiAz/ZROnmAZMYYbseuK5XW9Z1Lxdrk/gCw0i+i0&#10;y70tnl8Q2swVVLcBY2HVsHOf0xzS23wh8NafLo99p9xdi70OIpZ3El2xLgrtIk/vDAr9YjlGBwtG&#10;LzCu6dSacoxjFT0cW4ubU1y3klFxa5op8zWyf9erK8Hh6SeNrOE5K8Yxip6NNxcmpLlvJWcWuaKf&#10;M10fV5orA8Cav4qurJ9N8epYRarFI58uzlyJIs4V8Hkfy5Het2SSOJd0siqPVjivKx2Cq4DFyw8m&#10;pNPeL5oyXRxfVPozzcZhKmCxUqEmpNdYu8X5xfVPoySGKSeVYIlJZ2CqB3Jr0/w54c0b4aaY/iDW&#10;LxjO8ISUDpyc7VHc8D8q8r0bxFYfb/tek6nbyzWNwPMVJQ3lupBwwB4PTg0njn4w6Xca1Z6X4t8S&#10;wR3d1kWNmM5fAySFA/U14eY5DnWdYiGDoRlyWbmopubSXNtbZLVvZLV6H57xlwbxRxni6GVYebp4&#10;RpyrqKbqTSs1FKztG123eyWrTSs+v+InxBj8UiOw0tZEtEAZxKgDM/4E8CuTeNJUaKVAysCGUjII&#10;9KpaN4m8O+InuI9C1q2u2tZTHcrBKGMTj+EgdKvV2UMs/sWCwqg4OPRpp663d9ddz6PJeGsBwll8&#10;cswlJ04Q6O/M29byvq2979rW0scL8etLS68Fxw2enBpftkaxMkZ/d5OO3Tt14rrNFsdWsNJtrS61&#10;JbiaOFVkkkixuIHtgVeIDDDAEe9FfU4niXEYnhvDZQ4Llo1Kk+Z2k37RQVldXilyu6TtJu7V0d0a&#10;CjXlUvukvuIib8HHlQ/9/Dz+nH61h6h4Q0+88RSajrNnFNDf2ZtZotzEA5BB645AxkYPAroaPwrz&#10;sBm2LyypKeGfI5Jxbi2nZ2e99LNJq3VFzpxmrS1OP1uwtdB+I/g5dPj8mBre/sERWJGPJWZV59oG&#10;OfbHeuwrlPi0iWunaN4nCDzNI8SWUqt3CyyfZXH4pO344PbFdY3XrTx9SeJwtCvJtu0otvVuSm5t&#10;t9dJrVm8kvZxt6fj/wAESkZUdSkihlYYIPcUtFeVsQcH4ac/DvxxN4TuWI0/USHspCPlU5CoPQHG&#10;Iz0zsjPJdjWt8T21jR9MsvH/AIajVtS8MajFqVurMQHRD+9Q4GSpQtuA6gEd6m+I/hFvFmgNHZri&#10;9t8vaurYPPDLkEYyPccgHPFc9YfFbVvsf9jeK/BMk0qQ+VqAjnQEnBDFo5duAwDN1IwOCQVLfXYC&#10;tiquLoZnhbOrTa51dK/Ls9WtJLR+Z2Up1FUjWh8UWvwPrH4afEfwh8RdIsfFGjTfaLSdI5pIN+1z&#10;Gecceo4yK/QfVbrR9O+E2m+IvAVlbLpGl/Y9UjihbA+z28sc7IowQSVRl5I5PrX4ZeEvEWo+E/FM&#10;lx4Ck1fRWjBlhmmt2jDAsN8ci4aOQqSBzk/MM7nwK+1/2X/2oPi54g+F9zYaRrflCW4nsr+yt4A8&#10;RYDaWCMX2Eg8qGOD3rXxJ4LzfxW/svF5fio0cXl1VVlCpzKlUjeD5ny8yjODirOzWslZJ6frPC/E&#10;dKrGpRrx95rp28vv1X3HU+Jv+Ce3jb9mf9oy1/aT/Ze8NHxvpt9q2qWfxD8P6n9lkeGwnn2zrbLI&#10;U3OE3EHdn5echiK7zxz8QP2KPBf7eVp4M1vU7S113XfBtvYxyXNhGmhNA53wpHMm0u7qcjJ8tTkA&#10;7mbPrI/aq8BeEv2ffDfxS+L7XkLXGnraTaJYaY7yS39uxin3xqMsxkj3hmIUrJGe4J+Q/wBun4d/&#10;D/4i2OlftBeI/gf4l1DW9Lv57LRfh3ZwMZ722u911aT3wgzJBEsovh5akSMExlK+XWR8Q5viM0wW&#10;Np1FQwkq6pY2pGMaMVWlCfsowk5QxLhT5J87hZJNKKb53+tZFlmE4po0o5snPDVL0WouL5qyheKl&#10;GTtomk1olGcXKSiz6l/ad/Yp+FHx60TSfhL47nvbbw/qN9FNBc6eyrJZ6jbq7IYxjZHHLbm4iIC7&#10;QRDgcV+df/BX/wDZ8/Zj/Zv8feGPh9+z94cuNI1Gx0INr1ozSSxzI7MYJzLI5Z5TtkDADGAvTAFf&#10;of8AsV+HPiT4Z/Zb8CTeO/COjaWsmqW99J4eS21K3ubHzbvPll7q5kcMoflWXHBAwCMfMNg/7TP7&#10;Wvx11rxP8Wf2cfBCKk32DRJz4dSW5mhilbypN1w037oIWJbKjLZ5r8u4UxmKlKlmWZ5+sRSwM8VS&#10;m06qdZ3hKDlGpGKm4+0kn77UUqfLJ2Z5Ob8UZb4ffWFWTlCnfkpQ5PaVWmoctKmpPnk/dsot2bve&#10;zucDrHxytLP9oTRPhRe+FzP4Y8W2Gnw63Jfki1Y31vbyxSpt+aNC7r5hAyM71+dAx8c+PHwrvfg5&#10;8bfEPws1S1uLdtC1B4Wt7xF85ARujDKMKz+WRwPkIBx+6GZP0Y/a+0HVPhx/wT6uPiZ4c1OXSfFV&#10;j4T0lYNS0F/sZhYJbxEIIdoHGQMDpwK+df8Agr78NtR8S/HaX9qj4cWz6x4W8T6fDb3OoWsB2fbb&#10;RfstxG/GRMphCsjY3BUOGAKt/SmC4s4W4vyPFQymnWUsDiJ0ZyrOMryk+aXs+XWNK79xSbcW0tEz&#10;834zyXIMFw7ga+W4apSbUnU9pU9o3OcnOTXurkjedow5pqKSimkrHyHc3G8hEVfukqrNlQvBLMWH&#10;I5BLEfNwSNuxHY0KpIv2h5JApIVCxBZiw49V+Zsnq3I6yFQujo/h27v9Dm8Wy3trY6RDC9xc65q9&#10;6lpaoqcsxllIG4FgMDcwZgMNKwA5vWPiX8I/D+uDw9Z/FGx1S/aAHdpGl380K/K+Yo5VtyjkBXyU&#10;ZhhsISWeStsJkGeYyh7XC4apOO14xk7v1t/wT82hhcVOHNCDa9DZHm+ay+YqygATSqDtt15UIoX+&#10;L+HC8g5VSSXesjR2v7q9Pi3S4msp4WMelrMfvRDPzOvT94MnHZVQjasYZsrV/Hvw11jR4tIvPifo&#10;elwXcnlMmo6lFby7CvzkwyFXyy/IMLj51AwmPM0tN8R6l4k1iXw78NPhz4t8V3MPmBk0Dw1cNBEq&#10;KrszyzxxqBgocsQvzKWyNsddlHhTiaatHBVLvTWnJK3ndJa+eiWnXW44HGNaU3r5M9U8Pa7aeJdI&#10;i1ezV0WTIeKVcNG4OCpHqCPoRgjgg1p29hdXM628UJ3MR98hQPck4AHua8U8Z/HL4r/Ce/1D4Vvo&#10;0Xg2K60qIeJm8KaxFf6rPdP83lyX2xlsygfa623zk5DTOwAFzwz4MN9pkmmat4R8O+LtUulVJtW8&#10;RNJqzWK4GZHmuJJN0hBBCKoJ4yyjmtsy8K8HkOEji83xypRlrGEYqba6xUnOKurq8rOGq1bdjlnh&#10;8DSreznVba3UY3St0cm0rnqPj74jfsy/CLT/ADvil+1h4ItNQZf3fh7QbqbWtQd+yeXYxyRqxJAw&#10;0g98V4/42/ab0LxpokumeAfgN8QNUhEsM6ajrOnwaZAipOrbzlp+MLkhgOD0IOK9D8D/AAi+H/w/&#10;jEmgeGrNbsqBLqDWqCaQ/wC8ANo5OFXAGcAVu6xp/wDa+kXWlB9hubd4lYDO0spAP4E5r5ynnnAu&#10;WYmDwWXSquLXv1qst09+SmoL5OT9C/rOXU5L2VG9uspP8lY8c8ZeMvj14o0Pw/ceHvBem+DdD07U&#10;ZNW0W28M3E17dXt28Tol7d3EgQ+YkcjlAEHzSMxwVQKvhC1+I8mmW2mfFj4C2GuabYwmOPUdFle0&#10;1A5YksyPMBKclmJyWJ7GvQvgzqQ1P4cac2Avkq0Ijz/q1ViEXqeAm3GecYzXUZzX0mbeKuM/s6pk&#10;9TAUXytx5mpOyTajyxvZNL7T5m7tmtHPs9wGP9th8RKny6JR91JLTpr/AJ9TO/Zbvfg/pnxVbTfh&#10;/q17Zahd2jJd6JqjFZDGPm3BJEV8ZGN3I6817/4r+IvgPwJF5ni7xbYafgZEdxcqrkey9T+VfGnx&#10;itIZfiNf+JIr2+hvND8JwfYZrGUqYWuLmZXzjswiUHvgV5Lqepyq6y3DS3FxcShIo8lnmkPQDuSa&#10;/a/CbhrL894a+tqtKCUvfi4x0bjGXutKK5eVxbbindvdWb6sw8RM1p1eWvD21WVmpN9LJJNJK703&#10;utD3P9tj9rLSPHFvp3gH4T6hLeRGXzpXSJ086YMAmMgNsTOScclgBk4z5hqHw1u9c8LR/Ef4pa9e&#10;Pe3Vmi2dtnNxdupJ3v8A884gDwi4wOT8zZPZ/Cz4OW+iW83iTX7aGS7ih3XkpIKPIobMIOfuISQe&#10;cckc/OTrfDC2134hzXHifxRGTZmVo7Z2jA+0xAk+WBjiMN1P8RUDOAc+RnniPl2FTxGTJRw+Bmk5&#10;3SrV5VLv2cHytRhLlvN2b5ErJPb5jG1sVj8TKpiH+8qLW3wxS2SV+nTXe7flqfC3Tr7W/AGlWuo2&#10;xtdNitQq2ZXDXIBOGb0Tphf4h14OK7VESNBHGgVVGFVRgAUtFfyrm2YzzXMq2LlFR9pOU+VbJybd&#10;l9+5cVywUeiCiiivOGGe1FFFABRRRQAUVd8P+Hdb8VavBoPh3TZbu8uCRDbwjLNgEk+gAAJJPAAJ&#10;OAK1pvCPhHTLo2Ws/Ei0MsbBZ102ymuVQ9wHAVHx0yrFSehI5roo4WvXjzRWndtJX7XbSuaQpVJq&#10;6WnyS+9kPgKOWefXLZVJjm8MXKykD7uyWCZSfT5olX/gf4VjeD9f+HGp+JBYeNfFL6LplvLnUNWe&#10;2aYBAcERxxhmdz0XjnvgV7R4Z0D4av8ADe3tvCMN5KuranKmoXeo7FlvYLYISuxD+5j86SMhNzFj&#10;HuYjCgeA/Hzwr4T8E+JX8N+GIJ1M6x3E8cj5SLO7Cr3IOc89K/p7wU8LOGOM1UoZ7CU5ciVPkk1G&#10;Ku5yk2nrpKKjdON+bf3WfqOQUfD/ACzgbNsbxBTlUxns4xwcU5Kn7SUrycnB3bUWnFNcj5ZJu7iz&#10;qNK/ap8H/DGLxVY/BrwNevql3PLaeH/GWsXCiS2sSQDIluFxHMy7huLErkYxyK8RZHkZpHYksckn&#10;qTVjyuOlHk47V/dHCPBfDfA+XPBZPQVODd31cn3ber/JdD8ExmPxGOa59FHZJWSvv/w7127GFqMD&#10;6DI+t2gP2Ytuv4QOAMf61fccZ9Rk9RzJ4q1GTR/DF9rVpbpM1tatKqP918DPbtxWyIRjmsRdMt4Z&#10;bnwdeoTZXts5tQD0U5EkX4ZBHsxH8NfRz5oXS2f4P/g/n6l5dUw8MbSqYiPNCMouS/mimrrp089u&#10;1iHwBr0nizwjZa/LbxxvOjbkj+6pDlePyrY8riq/hbw5p/hjRYtF0q1kit4ifLSV9xGTk859Sa0f&#10;J/zmtKXOqUVPeyv6mufVMvrZ3iqmAi40JVJumnuoOTcU9Xqo2W79TnPFibdT0HA/5mCz/wDRy0VP&#10;4wj23+hHH/MwWf8A6OWiv538XP8AkoKX/Xtfmz9M4Av/AGRP/G/yRueHkU2U+R/zE7z/ANKZKv7F&#10;9KreG7ffYTsD/wAxK8/9KZK0Psw9a/dMma/sjD/9e4f+ko/L8xf/AAoVv8UvzZBsWk8tasfZu+aD&#10;bd816V0cV2QbF9KTYKsfZaT7KfU0XQXZAY1Pr+dLsXGMVP8AZT60n2U+tHMg5mecfHrwJB4n8LTB&#10;WeOTeksM8TFXhnj5WRSOVbaCA3YqtfYnwK/bh+Hv7ZHwe8P+Evihfzr8bdHW30HxVpVvYSzP4miS&#10;J/J1qIxKdh2QkTs23ZIAcgMufnvVNGh1bTZtNuPuTIVJ9D2P515fB8OfiD4R1/TPjT8I/F1/ofjL&#10;Q7oyW2oWTqr288ZK7lGNpVsA4IOQRn2/NePOFZ59SUqC99ar9fv0/pH3HCfEMcrbp1n7jf8ATPFf&#10;+Ct37J118A/jTbfEXSUWTRfGETSmSOHYsd6nEqkdAWG2T6s3QCvkg5U47noa/Yz4jfHj4P8A/BVz&#10;4A6z+zV+1XL4d+E/xuWdbnwj4jYNbeHPEmpRBtqPkn+z7mVWZSGYwv5mVw2Er8rvjr+y/wDtCfs1&#10;/FSb4I/HX4U6t4d8URyIIdKvLVt9wrnEbw4yJUf+FlyGzxXgcPY6rPALAYtNV6aa9YrZ39NO6e9r&#10;n6e50qy9rSacWcMwJXIHIoj5G0DvwK/R/wD4Jwf8Ef8A4erv/aB/4KN+NNQ8J2PhjX4orf4SWNj/&#10;AMT/AFmdY4blBOko22tq8cqEuwywJAwa+9da/bZ/Zp8F/tNT/FfSP+CbPwrukvreR7B9R0eOS/Ei&#10;EsCjrEI1fc7M25eV2jeu0mvluIfGPhHh3MIYWpU56jXvKN/dfZ2T+b7LqctXF4LDz5KtRKXbd/O2&#10;3zPyM/Y3/wCCPP7dX7akGn+Kfh38JLrR/CF/N5cfjXxLE9rpzc4IjYqWnPXAjVs4Poa/Q1P+CM/9&#10;rftg/Dv42ftL/tC+HfBng34faL4e0+/tI737X4i1RtMhjj89oLITQ2YYxrw8zOqLkjdkV7n8Rfi9&#10;+0B8ePhjpfxN+MXxoj8Q6D8RLiZdE8I+DbRrS20a4tUVJ9NVJXMcZjZC+XLEhwVYjDHwD49ftReN&#10;vhbo3/Ct9X0W20/U47RTc3btmOa3OQJARhV3BSGAzg5AIxmvmM78QsS8PPEVHGlSacVbWVpWul1b&#10;dlay+7c93AZdPMqsaOFTnKSuuit35tku+p+mH/BQz9k79jH4wzaD8c/7LvfGJ8SQ+fHpkPje+TQN&#10;TRVG26kht5Qrt0HyFQ2WLAmvPPBOq6v4W+GOv+LtXutO+F/g74fWUU2s33hLTUtTNo4RvLtVlAMr&#10;zI6OoDS7dkykj5W3eDf8E1f2rviv8Wv2UPEXwU8E/s+eI/HF3pnic6p4b1PQ9OSz0nTrWVSbwTah&#10;csltBGGUNhWdyWb5Dya1vDfjvTP2w/ij4f8ABXxo0678bfDrTNQSLUvAfwxt57fwtAhdGe41jVr3&#10;y21Mo0aSFI0hjYxrgsAFP8/VsDxZjeKXVzLFewyaUYuFG/s6spOzl7sXz/FFOT+GSko/DzNfG5pw&#10;dxdmnF9WlVxMv7OpJJwpS5Yyd1JtzjaS1hr7y5lLktrK3FfsoePP2lvj5+3NpXx6t/gbN4h8G/Fb&#10;SpPDcngK8tXmi0jwa8ylRPMwPlzyE/bHk4YyPjOMAfZnhz/gmT8Hf+CeOp+JPFvhzxJq/irRvFlx&#10;Z2Nt4c15YTZaW0t2kdvcncp86aGaRCrfKVXecknB9b8cfArWtd0qbwV4a+JFx4b8NyeHLrT4tE8J&#10;QrYQRzOFFvdRSQ4kzGoONzvnINeD/sA3v7UvxY+EPjb9lH9r9dWnf4ealcXFj4x8RK4jvLNUaNE8&#10;9+ZVjlRpw5ycKoz8tfB/8ReyTj7GY+jwtGc8XhOSahOm4uNOM+SrQgnZ8zp05KLd0pzjpzXS/dJ5&#10;fWw+QU505wjCMYxnGN023KbhNpq117sZOHTl1d3b6U+J+kwjwxa+Cr2FZheana2cqyLu3KJAz5z6&#10;qjfnX5g/8FG/2QPhr8OPjbF4t8DeH4/BXiZ9SF3o3iDwlMbadIVVirugJSY78AiVWz83Y163+2b+&#10;2R8ZtZ8S6L4n+D3xi0TVvh7c2iRW3ifwrAwEWsrH5VxbzTS/Mr5Ezrwu5HQj1PgkWhfEP4w+Jh4h&#10;8Q+MRqltbrte9mvzOxkkwzjdzkhQnfjcB2xXwvhf4PeKXhFnmKxbn7Wli6cnTnT5pJylU9ycqj5Y&#10;qaipc8XzPVp+7qfMeIeW46jg8NU+pSmqkIyp14r3Iyd04c9lacHGSnC6acdU46nz1+078T9B8QeK&#10;/CN1+1j8NdAa/S92ap8VvCGmvave2i7Dv1LT4QI/NTZkSwgK25wUBKlav7RfwO074Z+Jornw9B9t&#10;0u90C11DRdc0ab7Vp99ays2JUl6gEAHn5gTtYLjA6z4laPpt9+0NaeG7O4gvE0eeYzIXyVjCqFJH&#10;Qgb5Q2ehZR/Fg97+yx4l8I+APtX7LPxYvLez+E3jvWZh4X1u4j3HwLr8hEcLqxzt0+6dFjkjI2xu&#10;6sMAnH9O8McfZnh8dhaGIlJYunF2pqbhRre/Jcjgk4RqNR9yUY8srtJJuLf4fjsDQzaDw9VKFfW0&#10;klZu+z83bR9ep8mXVhcWcUMs4Ueem9FDgnb2JHbPbNQ16z+0T+z98Xfh78Zpfg/rnhi4utYt72Sz&#10;t47e0Xzp5E5Kfu+HwoypHBXBHFeTV/V/Dec08/yaljoyi+dN+620tWrapNNWs00mmmmk1Y/McTh6&#10;mGrOEk1Z217rcdBDJczpbwrl5HCoM9STgV6n4T+EHxQ+3xS6prw06BLM24lt5VaURbt2wY6ZOTnN&#10;eW28zW86XCorFHDBXXIODnBHcV6N4R+PF/F4hN34gjVbd7WK2it4WKxRYPMh64/z6V8T4oUOOK+W&#10;f8Y/SpTShNy54Kc7+6oqmpPlvZybvFrT5PfAvCqf75temi+Z7HpWl2ei6dFpdhCEihTaoA6+p+pP&#10;NPjsLSO+k1GOACeWNUeTJyVXJA/U1neDfFdt4v8ADUPiKOLylkDeYhbO0qSDz6cVp2l1b3ttHeWk&#10;yyRSqGR1PDA96/z6zKhm2Bx2Ip4vmVRScKl39q92pNaPVX3d7X6H1sHTnBOO3Q880/x74n8MfEg/&#10;EfQrabS7uw1KNLPfGFMjK5jUMrD94JGIDhQ21GQ8sF2+0ar4P+F/iT9krxL4++F/w0TUdY1HXdOi&#10;fwzozy/2hZzQxXrTgFDuMZdkJJZvvdwwz434tvvh5NrOq6h440i0k1TSIc2Ykc5ni2sYwOeWBkdc&#10;dt57Gt/4G6x45+E37NPiDUdE8eXmn6/4j8WWDafe2NrJLcwWz2lwS8LhtiSIQoKAF3AwPLUMW/ce&#10;G8pxE8nm8X+5ppQ9nz86hKUoJ+7ODcnD2bXtJJXSaaXNE+t4WxuW4vNKWExT/dXvPf3UmlLbXVXT&#10;tr1Wx54nw+0Xwm9xrMV5r/h/XG0iPUjp2pPJBttfLEgwV2kJt5BPBwMgrkH0L4GXfjDVfix4W0x/&#10;HtxHbtr1lPLdz/ZY5II45EmJEkkexAEXdukVsD5yOVR+8/af/a80/wDaR+Cnh/RpPCmlap4jsopd&#10;M8S/Ea2t0h/tWG3kRSE3DfzEXZg4wCykgZCmP9hj4aeEtT+LXgubU/BdjdXmoRXDXU09mJWLTW07&#10;s53jLEM+7nngdMCvh8Hi89nmFJ8S0OTExrKnyXjUsoNRjyydmoNRXLzLm5WnJXPoOMaWDw/FnsaL&#10;k1Fwj77u1ZJJK6TSSSST16s+ZPiJ8R9aX41a74p1DVtS8SWXinWJtRk33TvF5s0pJcAARBhvJ4Ub&#10;VbOA2FXpLT4eeK9d8Wf2ZrS29lp0Ea39jE906vEoDRlQICAFIYnG87dx6sS1er67oOmeI9Nk0zVr&#10;VJUdCFLqCUJGMqT0PvXDSWvjHW9MlSy1Q2fiLQoXt7hCFZbqBuUPGeSFBHvmvsKfFWF4ywkazjDD&#10;4iMFSrVJttWdlRrJKPupSiqVSSjp7SLekmfmFTE16FRuOqbbX6rout0jK8QfDPT9GvdI0fStRS6u&#10;NTlkRognkjy2O55QY/mxtyuS2MY98+k2eg+F/C9s97Z6XaWixpulnWIKQAOpbr0715r8BbLUPEWt&#10;DxVrWqSyyWFn9mtoXjwFToCCfTkcfjXqGu6vZaFpFxq+oq5ggjLSqibjt78d6+Y8QcBWynOsNw7C&#10;p7arSVqjinFzqVJt8q01tHkUXZq7b62M8PiquIpSrTdk9l0SX/BueFX/AIq1TwF8WrzXhDbsWuWa&#10;RIHDo8T8/Kx6Ejv61b8DJ4l+Mb2kHim9mt9PiumliVNOP74GRif3gXAJHc8c9KxvBOiWnjj4irE0&#10;KR2j3ElzLEeB5SktsAHtgV9NfBLQdOvbvRLDVLUtY2lkLq/ijYLuihhMrrntu27c8/fr9s8UeIMq&#10;4Tq4LAUcLCeYyoU4OtJRvSirxi1GSqK9+e+t1H7WzXFksMXUqudKo4Lm6Nrffa2hj6J4Ng+A/wAb&#10;PCvw90gRvqWsT27614kfTwZCkjLK1lFEDiMbCvmSZy2GAwg2t13iL4h+Jdaj1bStYubTUE1S6V7+&#10;5urCN5LsR+aEEgIKtgSv823ccjcxIGOL0dG8KeN2+JnivxDNquof239vt5dSlZgpLFmix02nc4OB&#10;wG4HArpro+CdfvdQg8GanfreWcRu5dK1Ky2N9l3hTJFKpKThC6AkbThwwBAbb/PONwue43I/rOEp&#10;VHhm5XlyNRaiot67ScbPmad1q3ZM/eON83znGZdhMxwc6vsXzQ9tySpQqTjaVoX0bgtGk7pxbUYo&#10;yY4Y44BbgZQLtwxzkdOc9a4bTruP4TeJ5dD1BiNG1J/MsJBuYwuML5YHOQBjIHIAU4Pzle7qDUdN&#10;0/V7N9P1SyiuIJBh4pkDKfwNfI4PFxo81OqnKnP4kt9NU15p/fqup+RKo3Juet9/8/U5/wAYaL4Z&#10;1fSz4pttct7Rng3R36sGimTHBYAjeMeh5HByCQfI9buIbPxNMttf2EHie3tBDDI8hNrcR43+aD/G&#10;cfMdw+U8t/Cp9B8SfCK/022uJ/A0olWVXLaddOvzM2N213yMnnkgNliS5ACjyvwtbeHV8S3ei6rq&#10;9xpOsQE/2RDdQD57hWOIjIRgHcFU4wfmPQ4r9y8OcvybEZNjcRDFTnUpQuqahfmjde7JRUpOG6mr&#10;OLWqcVF36MJm2OyjGwqULOEvdlfZxdrxkusXbVbHa2t3Br/hGZrpraRJY2SdLOZmzKo2/LxkYJGC&#10;eQzZAaRvl9Q/bKsdK/a5+K6XnxetI49b8Lf2ZBFrlrcmC8mvYrKH9+pjJCiVdrMgZuSR2BrxfwdP&#10;p0c+raTD4ej0yKYiW2bGPP8AMUhsdAcMxTaCT1XcFDufSv2ptN8YaZ+2b4p8QW91CLe9v7W1HmzF&#10;wVihjVZ2cbANw7rhWCoFAQLnalkuClQx1GVdUFenUoyk7Wcot8q5ZON+STi9WlbVJrT3s/pTy6VR&#10;4VSUXKE47fDKDlb3W1onZpO+lnrdGh4h1D4lfE/xX4V/aO8A6jbaH8YvhhdWtt8Vbnyy0Wp6JGRH&#10;Z+KhhcyxRRCOC7XaSCGyCJBn6O8UftB+Ef2CPjd4w8Ifs+fBW20yy8UarZ3Gv3/ia6kuLS6iLiVD&#10;aW6OIooMu5jYl5ArYyMba+QvEHxN+Mnws8Zwa/4N1eLT9Y0vzJtM1OayScSROWVobheklvKuUeLj&#10;KEcgjNZFzr/xj/a08e6Pb6dFLDbGJrDRbfVdTjitfDy2sQlk09pZCqLDAhMkMhA8yFv4nSRV/QMf&#10;wTxPwXlmCzzMssoZjhMTSesJzklUnyezmko2fu8znBpuV4uMkqbP6P8ABPj/AIZ4ggsu4klBr2M4&#10;xhUnOnZ05XjOeylBa8mrgpcyvz3R+xd/+1xYfFHxZ4/+B37NHxD8I614+fR21JY7nR5R9nNtcRQT&#10;xSKDsmYR3GVwP4G3ZAruPBmg61d+BfDfxK8X6faQ+JNL+y6d4ultSLa0mt42NncLtyI1j8smUKeA&#10;yKAeBX5Vp+3t+yX+yL8ctN/bH+Bs83xP8Z6mS2sxRW19p2i6dM0MUWoRQb4I5LpnMjMjt+6RJQSr&#10;kZHuGvaB+03/AMFC9ctvGHwo+McHiP4e6kqXFjrRJgh0x2yWgNmSZFnU5I+TLLtcEKwI/Bo+GWOx&#10;bo5bisypYChhZe1r1pxp0JzjSm3GnWqwjBSpOlOUFTcZJWu7Sbv20+H6ObZjQo5biaUMLVpymquI&#10;nGMYySiqsVKMZ1Jzuv3dNJc1pNbpv7ytNT8VeHfDeq6P8MrWO+0+ynnm0vUdSjdILeEjeYIhnfcB&#10;XL7T8iKhChmCgV+a2nfCqw+H/wARfjb8SvH3h3RYPGvh3xhp3j7S9duryDSFmsLvToHs4jJtQRq0&#10;kF0pjHylnxgkk19u61+03+0LpPx8+HHwD8MfDpL2yuWhtfHPiW7sWeUvCgS5ZUDFLdWBjlDszkrM&#10;uMHIr8uP+DkTwx4W0b9qPRvFXhjWre5uNU0k2GsW0d35r27W+yWPeCxKHNxNkHB+YcV5PhL4b4mj&#10;xjHhzNatNUs6oe3o1MI1PmoYWrT5amIraTqVMTDT4lFKU3bmm0vjOKOC8bi6uAliMS6dOqoSioyi&#10;7r2rvpF3jf2bg4tqSi9UmfqF+yr/AMFAP2V/23/HV78Nvhz4ruNU1608MWmratYR20scFiFIjkjE&#10;42iVhLPj5SVIGQTWb+3/ABftI+D/AIZXln+ybf8Ai/8AtO3utLuLhdH1y4eaC3zfCRgZJGwg2plB&#10;8vA4r8pf+Dfz4sa98Jf2oPF/j1mEmhaP8OLu58TxJYS3Nw1hHcQH9wkQLF1kMbdCNqsOOo/TH/gl&#10;X+078Y/2utS+Lms+PfH801vpWq6fa6HeWel28TC0Ml6yxkPEQcjaTkbvpXxXH3AeZeAvjFisTkFe&#10;UcowGDU4wquVWmpTpTTi6bXJNqXvuMru01K7bsvvI4ZZRXhjqcI1VCcXacU0238LTTTS7O+lrnoG&#10;r/sv6L4t/ar8EftKfExb3xFe6T4ZCeHI7aeMCe5WBGE00UhRFlAaWUSIwDEDKAqCfUrPRtKbWNas&#10;ZfhE7tJa2dzDpjT2vlEo88bTBgeHIkUEEcgDnrTtFfxPNpvhq5bXbtvI1OfRnjtdLtCtsY2uLOOZ&#10;AsBKMdkeT90bz8oXgct+0T+0Yf2afAniPxPpVzP4y8QW+nW32fT723hhgtw1z5Rd7iCJNwVyoaFS&#10;WyRkrya+Ppf2txtmspUKsKsY08VS9pKnVowWjqU1KVKrGEWoOl8FN1JRhzLRXj8jj8yqewhLFz0p&#10;pJXa92KbbSutk3J721H/ABS+J/wl/Zp8Jy/GT4n+BtQ8P6folwk9uml6hHNcajcBwVtIYlkUOW5Y&#10;g/KFU7sA14P4E/bT/Yv+M1xq/wC114P+EPiLR9U+DenXd5pb+KLe0ggudVukMMMPlxTyPLKB5kig&#10;AYwT24+KvEHjb9qf9sb4oat8RPj142jk8M+GbLzPE11JKkWmaLHPh4rGGHeoklZl+4CxIQu2QhNc&#10;98WPir4C8N+D5vDvg3SlstNhLX+p394vMu0LiQoM+VGFRCqctIQrN/yzjr+hMi8OuF+E+G8BjsTN&#10;4jE01KpRqKddJVqiSlaFWpUvBQ5bc11FxvG7nJL4HOuKcxweJnSw7jGEotXjOE/aJ3UeXk+FJ3bc&#10;nqnblWhH8eP23/iVfy6v8SviA2iRadLcteReGo/Bumyfa55Hyp8swZaV2kAC7jjcGdnO0Hvv+Cff&#10;7N/gH9rP4q/ETSvjt4Ch0fxVa+Bo/FHgKPw+jywaFaW0yJc20VvcS8XEjOhaVpMnONygMK8T+EXg&#10;OTxolj8TfiD4U+zzW9y11oEF4xM7Bhhbu4UnCykElU5MQcjO4nH1B/wT/wDHml/Cv/gof8LfEmsS&#10;eXaeI31DwldyMOMX1sfJXORj99DEcgE8HoMmu3h/iGGJz2GVVvfhUU4yk3rdxdlGS95arVp3d7dD&#10;4nCZjUxWPhh8VJzUrxbk76NbJ7rzsz0D4deEPgr4Gsri2mvfFuqyTyFkE2lWliq8AAO4uJmPc4C/&#10;iK4z9lr/AIJ/ftMWHhzxD8YvhrfWN7BrGkeJJYrOfVYYHudTkutRtoYEaG2jkicQyId5kCrlFwy4&#10;Ker+JvhT4/sfE2t6dH4Wvrg6VrUtjdyQQM4WYSEBeM8ngj1zXv8A+wtb+LPBWmeJPAvjeGLT7aS4&#10;GraVDdXcfnbvLWO5UQgmQABIXxt6uetV4rzznJfDiv8A6nzj9Zws4NQUuZvlkpTg1zXcuWXPZu9k&#10;n2Z+mZPhMJhqkKEo2p2aX/DvzPEv+Cf3wo+OP7L3wa+IN14j8GWOja/4ns7W68AeLvEmqS3GnSzv&#10;E7ump+XdXLWZM8hLOoVM53AbQK/Oz4h/sVf8FRb79ufwtN+0Vb6rBrPxS8Zf2X/wk1rqC3thdQMR&#10;J/ojRO2RBtW4RMBU+zq38Nfur4UXULK01Dw/4X8i4gtNWl81tXVx5fnKlwUSNcMUzMSAzKRkjGAK&#10;+L/+C0/wnuvBn7MWnftEad4d0uwuvh341sdXfVPAqzaLfx2szm1ugZA0/BinY7gAQyq2Dgg/kHh1&#10;4xZBlnGuNynMMNgo4/NfZU1iIe0dXlqQjKlGX7ueHk7yipONWMajSck7I+ncK8MulSjf2b3bWsbP&#10;VrVO2l7WfkfYXwl+BOl/Bn4Y6Z4E+Hthc+FrCKAMViso2uLh+nnTyXCOZJWUKWY/MTnJNcD8Zf2m&#10;NO+E3iBvCjeJ9d129h2mZLe5tbZIsg5VnghVtw44HTPUV4j+wz8av2svir8bPEPj7Svip4hufA2m&#10;fDTwpcyfDPxJdrqX2ie5tGE0f2t1R4rkJbswdQA0kgLDGRWj8UP2ZPFE3jWS9+EMF34i0HU9OOq6&#10;bqDqEdoi+14nyR++STKMn3sg8da/MfEjgLEcI8YZh7LOXiY0HT9tBJ06lCdaEakHUmmvac0ZJOqm&#10;+abak+e1/wAM8eeKfEnhLhjCx4QwXPVqytKpCPtZQXLdKNJxlfm1u7NQ5dveTW9b/t1+K7XWY5dJ&#10;8B2CWzEiaKWeWaeYnoTIx3E5+ua+lZNb0zSdW8PfEjVPDkiO7R2V1L52xra1vdsbB1wfMAdo3KNg&#10;AoD1GB4R+yB+zLe2Wop8VPiTorQvAQ2hafdIMlv+fh17AfwA9WG7GAM/UGmJa2SjVr7ymcqX0y0d&#10;lJmIYBrgqeSiMQOmCzD8fk8jweDyXjTD42jTUsVQTxGJqVOaUcPhkvflV1cp1qsG4wg72U1o5Si4&#10;cngCvFPMuFq+bcZYuc1inH2FKUYxlFK/vWUY8qno1G2ijzfad8nxZ8C5rvQ9TtYfDFlcajLaTR28&#10;2omPzJSFIGC/ReOgwoA4AAr41/4Jh/sGfGT9lHxx8WfFfx61Tw/oOn+JI7NdOuYfElu0zlbmd/MI&#10;jJ2/eXGepyMHmvpf472XgmHSG8TeK7eF7tJfNfUZkVrhztZFjDMCSHZ/LK9NjvxXxj/wTr+A2gfs&#10;uftjC9sfElmbXxroN/o8cJwrvcqyXqoADgkC2fsMZxjmvvPD7/iHWN4NzjMqE8Q8RiIVpU6WJr3q&#10;4qNKLd4ShQlGDlLmhac3dxkk52aP3GjnXDWBzivk+LxtKji6lKm6dL2dSTnacnJKUfcpytd/vH76&#10;TUUmrv740b4k/Bnwns8U/E7xMl//AGLYuL57PRLma2gd4ykkrMYh8pQuOmMOa/PX/grJrDeL/wBo&#10;uLR9JgNt4W0zw7aL4IS1CrZLaPGsgntlQBQrMevX5ccDivuL4geGpdU8aXGp2uuvotynh9IrXU2j&#10;LRs5nc/cJCSyRruKqQSDLnFfG37WX7Ofx88J/s3+Ep/F1zL4oh8Ma7r0N54gW3dJYrea882BGjbl&#10;YgpyCMgb8Zxive8MOOsNW4FqZbgsFHL6EOSvDlVW03UqQjKLqTvCd5zjZqa2VN01ZHzvHeW1q+Rz&#10;qqrzyUknHW7UV8WmiSXz0b2dz498LaxNcT3GlXyu1xG7SO43MgBY/LuIABBB+UZ4we+Km8YP4Uh8&#10;J6mvjm2E2hy6dNDrEKSiORrdlO4xMT8synbJGenmImcjIqxZk2+q3Vrn5ZQs6fUjaw/NQf8AgVcH&#10;428ReFPGGrSQaxrsUOhaBcj+1JXk2xPIcjYxx8xyNoUdMsTzsr9LwLxFTiWnjMDCUHFwqe7eT5rJ&#10;2irbyk+WMdddNT8WyuGJeJh7FOU09LK7bvoklu3tbqa37N/xlHjRovCHjv4oaJY+KpruUaNd+IZh&#10;FBr/AM5xKrnasE4Cj9xICwIRgHURBfU9B0ZNc8OyeN9e0o6TpMFxJDNr+sxNHayXCEh44pwpMsgY&#10;OAqEy5+6GlZnj8z8YeGE8AfEbwv8RPih+z7/AG34I1HR/wC0r23nliMesWoV1t1eIHzEAkCMGwGa&#10;P7vDAjzb4c+CfjPrnwgv7T4efF3UvC+leItUlu7Pwtpt6YtJSbzmCq0DArbbm3RmSLbsDh23BWFf&#10;0vheKMHicvjXzDkwtWo4RjCU+ZKU+bSajFun8N+WV2k03yp6fq9DEyp0Iyxs4UpPltFy5pe9daxj&#10;flatrGTUkrXWp9PeHfih4R8F6jaG11fxLrVkuxruztfDcclpEjE5SBL6eExyIvO+EJkkIDtLseV8&#10;afFHU73Q7jT7LQLjQNEvJWi1G6u7uOXUJoHOCrtGfLgWQbfMMZdiMIrIikN5wlpb6noNr8YfDd9r&#10;11e6bp0kbaLNc7N8qF1liljKj96j71PoU6HFbk2uN4+8OwaNaWfkz39oranaXK4a1jZeVbjhieB9&#10;CccV+ZZlxXxHjJqk5RjQUnCu4xcJ0rNqafNKTVo6xnypOT5Vro/k88zTMVl3taNROLbhKy5ZKevu&#10;2cm2mrPmslq1umc/c3umfCPxhHfXN3BHpF0ojWaeflImOQMnOSjkkk4yj9WKqK1PjVEsvh7S/F+m&#10;L5r6Vq0FzFPCwbahOCR2OSVXv97nAyRzvjL9l7wn4v0Z00LUZ7KVT+7hn/eIsq5GT0IzyCcnIY+t&#10;T/ALw3LpngnU/hx4pvXnvQJIbq3lYlBEylCqg9RyQcdcqeQyk+FmeA4Oo5XDNsBmM62JpSjGpTlR&#10;cJOL0bb55LRXTalJO6Wh8ZRr4ipUU5wtbd3voe1fDrx1LoFzDqWn6lJHbzGOeG4gUFoZVIeOZQep&#10;VgDg9RkGvGv20v2Sv7Ytr343/C+2SHSVukutRtrAEt4dupWOGA6tZyuG8t+g/wBW+GXnd+B99Pce&#10;A00q6XE2l3Mlo+ORjiRMHuPLkQfhXS3Op+KdF1ywufh3bz3fizVyfDvhjSg26DULq+PlpBPE3yyQ&#10;A5mkDDASFjkEKR53DeKorHSyXHVXCNNzlSqpX9nJJyvLVJUpJXm7+6veta5+hcF8W47IMZ9T9n7W&#10;lUajKN7aN6tem6+fci+Afxm+FvxF0a50b9sT9mWHx/4zsIbDT9H8Sx63c6Vb2YZCsR1/UYMwRxCI&#10;JtZlN221VZTndWT+0D+yNB+yt8ZdP8Wa74a0zURJcRXFxq2hxu+mRfaVJhbTmclntVViquxLyspZ&#10;vmYBP2H/AGXv2XPh5+zR+zdoX7O2h6Na3NhYaZ5WrvNbq39p3Mg3XM8wx+8aSRmYk+uOgFfO/wC1&#10;v/wTr8PaP8GtXtPAvjTUIPB2m297qC6Jf2cV+dAypkc2RbZL9m3De9uZGwctHhvlb8lyH6T/AAjx&#10;HnWIyCFH6pCrP2cMRJ64iDbjarJRTo8+koq8op2jUm7OT/ReK8ozzNMutTqPl39nd2Xkum3VW12V&#10;np+cPjW5hvPH7yKscwg0yNYmJ4QOXY4JwACoJPOSAMlUDGn6JoGqa5evDa3CRLEFa5uZoi53HBAC&#10;nAzjDAEf3GYY2ItCHwZq3gW+t4ddtog97pkUun39vcmWz1C2AUxzWrPwyADcQQArHLgBUBTwp8Wv&#10;C/grV7nwfrMUjXd1cS3pmtI2kyrH+MH5ywUDnknjgH5R+qVsqzSEZ4XCUpTqUo6rlu0l8UmtdFv8&#10;7s/EYYDHVZyo0KcpSirtJXaS3b7Jd9jd8Qx6B8K9Oh1i18Majr2oSTrFGwJmnZnbl8twgJ5O0AEk&#10;Zq5a/FTSP+Eg1Dw/q+k3+ntp1uJ5Lu6tyIXjxklW745z9DWR4CvrP4peLo/itp1xqNtbWMMtjFp9&#10;yu1ZCSD5uPcH9K6Xxh4t8M+H4ksPEMElwtyjbreO283KdGZl/u88+2ewNcWPw+BwdaGX4vDyq4nl&#10;ftGpyUoTck+RRalB8kYvbRue/uo9LF0MryzlwWJoudblfO1JxlCba923vRfLFPbRue/uovaH4h0T&#10;xLp0eraBqcN3bSjMc0L5VucH9ax/GXjC8h06+0nwAbPUtegRduntcgeXuP3nwcjAyccU3XPhH4F8&#10;QW2n2r6c9rb6bc/aLWGxlMSB85OVHBB9Pc1LqXw90xIL658KxRabqWoNGLjUY48yMqsuRnr90Yrj&#10;wEOE6eYU6vtJtOWkakFyRSqK3tZQlzTi4Xc+SMZX0Xc441OH8JP6zT56jTbjTlFKOklyxnJTXMpR&#10;vzcqi76LTUv+FNCh0DRo7ZdPtraeX97eraR7UaZgN7DgZ579a0qRVKIFZixAALHvS18xisRVxWIn&#10;WqO8pNtv/h/wPFr16mJrSq1HeUndhRarBa3Rult1JaQPIG6OQAOfwAFFFY3dmuj0ZhKMZxcXsz1j&#10;U/hf8PPHGoaP4113wrbyalp1vnTrtSVe3DpgqCpGR8x69+a8a+JHwJ0rTtZ1rSNY1zVr6x1t/O8q&#10;6viyopOSqYA2DPYe1d/8O/iF/Y0TaXrM+bdQzRyO5JXj7oGDnOOK5vxHr994k1R9Tv3BY8IoHCr2&#10;ArwuGsZxdkmZSpRxM1RhFKPvN2Sm6kVTvfktO8ny21be7ufi3hllHiHwfxpiKNTEyeDpQUabcpNJ&#10;Oo6kFRu3yOM+aUkmrNttNyTMnSdK07QtMg0bSbUQ21tEscESkkKoGAOetWKKwPFnjWPwbqdvNrLR&#10;pps0TiSRQWkSQEYOB/CRnn1xX1+Ay/Mc+x7o0E6lafNK2rlJpOTS6yk9bLdvzP2uvXbbq1ZXbd23&#10;3fVv82M8R/Du01bW5fGWkajLYa2dNezgvVO5UUhsMUzhiCQefQVWtvhnLqlvpFx4/wDENxqmoaTI&#10;0izwsYI5Xz8rMinBwMcdOvrVofEnw8ddk0Dc5mD26wAEfv8AzejKM8qBgk+9dCBmvaxmO4syXD0a&#10;WJ5qfup05OKU1BwaSjO3OoONR+6pct3quZaetR4jzNUI06dX4NFKy54q0o8qnbmUbSfup8vW17M5&#10;fUfg94EvbXVbe10trJtZC/b5rKUo7kHII7A59BzWlo3grw7otlZWsdiLh9PhEdtdXYEkqgYH3yM5&#10;wB+QrRvL+x0+MS397DApOA00gUH86gtfEOgXzKllrlnMz/cWO5Vi30ANeZVzriDF4b2dSvUlC99Z&#10;SevKob/4Eo2vblSWxNXOc4xFD2VSvOUb31k3ryqO+/wpRt2SRieIfhpZ3On3w8E33/CPahfSLJNq&#10;FhAu52UgjcO/Tn6n1qXwz4vurvxTe+A9R0+6NxpdpE7ak8QEV1uAyVI4z0yPUnjArogQeQc+4rkP&#10;iJJfWPirw3f2PjODTt9+YprGcDF8hXlV6cj6459QAfSyvFVs85svxjU24zcJyTcoSjFPWUYynKPJ&#10;T5FGV4Rvze7Zs9LLcRVzjmwOKfM+WbhJ3coyjFPWUYuclyw5FF+7G/NpZs6+isnU/Hvg/SGZLzXo&#10;WkUZMNvumkPOOEjDMeeOByeOtYuq/Fu3twE03w/cFpGcRSXjrEG29Sqgl2AJC/dBJOBkg48PDZVm&#10;OKklTpvXa+l/S+/yPnY0qk3ojsMH0oryXwt4m+Pd6tzpOr6VPbCKdkikttKAlIPIcPcuFKjlf9WQ&#10;T/Fjmuj8OeAvjf451AadCdUUs/zPc6rBD5KE/eb7KhX5V+UdixLEYAWvoMTwdicNmbwX1inKV0ly&#10;yu5X2aTS+fZ6M1o4WrWlGK+J9Ot/Qv8Axpjkb4V63LEuWt7P7SPbymEmR6Ebcg9iBWteeMfCmnQw&#10;zap4ksLXz0VoluLxFZwcY2gnLdQOPWpk/Yx8eaxC58Qa3pGZAWVLu5uLxYycjBWQbWwvAJHUsxyS&#10;McE3hrQ/BuoT6DosVpHNassd8tlEqbZlBBH7vJIBY7SCxw+FLOzMPdxvAuYZfk6qYmMuWE221y/b&#10;UVraUrL3dHbd200v6GKyjE4KjF11a701V3t5vsdXJ8TPBKlRDrJnLkCP7NbSSByTt+VlUg88cHqD&#10;6VB/wtbwq5UWsWoT7tuDDp0hHzE7T06EAn6AnpzXLRusl41nBC1xcNGSsMKqzMAMBAoOCMZHB29s&#10;7A5fN+KGraj8M/Bo8Y+NLiGxtXnEUqQQNeSoXIwCN0anODuOeTt/hULXj4Ph3C43GU8LRjKVSo0o&#10;x5leTfRRUbv5HPh8DLFV40aUW5ydkurfkrHat8XdHC+YvhzWCmAQxto1yDyDhpAR8vzcgfKQehGc&#10;zxD400nxJb+VcfD/AFnzoz+4uTLbQyQP6q3mlgQSuRg/MyqQSdtcD8Kvin8N/jD4lPhHwl4x8QQa&#10;k0UlypbS7WODapBwQyu55bP3+T8xO7mvSD8LvEMaCG08aW3l+bvcXGjszOckgEpMh4ycdxkn7x3V&#10;15pkdHhbMFh8wpuhWSUkpqopWez0S3szfHZdXynEexxUHTna9ndO3c57TP7cIaTW7eAvuCWkdvKz&#10;lUJ2hT8qAMCdpK9SWAO4uw+lP2Av29vDv7H8Wu+EvH3hW01DR9S1iO+GoowjeAtbxxskbsPLYDyi&#10;23Kg5yDg5Ox8Kv8AgmB4o8ffAzRfjdrnx00vTLbUL0R3do3hR3K25maDzVIvByR/DgfIu0EAnOL+&#10;1h/wTV+J/wCzJaweJbP4kaX4k0y5uPLt2j0c20seRk71M0mCx53AFM4DKQFWvz3OOIvDni6VXh7G&#10;YmMvauUORKrD3qUk5RjNwS5ou32tm9z3sLl/EGTwWZ0I8qSi7qz92ezcXfR+aPuz4T/tSfsr/H7x&#10;jDZaZ4vsBa+KJ4LzSpdQRYprHU0UQ7NxyEFxEI1EiMfmiAyCymvRvEWgeHvBvxTj8c2OntZXt7py&#10;6BPqEyIILXyXluUPluPnk5uIw5wo87Hz5OPxEa61LwhPeLfWv2WRJiNV0y9O2IcZLMMFtxypEgOC&#10;WXJdnwPsP9iv4u+L/wDgpV408Lfsj/tAeKfEbaF4c1CK60K70x4Zri8+zNHcNFq28t9otgkbQxyK&#10;c5kJfdgV7OT+HUJwwOGw+JdsPF0Iuq3ODw9T3ZxUFaDrqDUKdSSlF01FSs4xkvpsj4rVfFVaeIhG&#10;nOq03KKtzSSSXNu+i6+ltj2f9uT/AIK4/Aj9jEaZpU/xMbx/r97qUAtfDthpFhNCQW5d5kESKBxw&#10;GLbgBjrj8ytd/wCC837VWgafB4x8N+INL0aO7ik+xQ6H4T0YyxRh9nBdXYHB9TgDn1P2j/wUc/Yw&#10;+Gn7SeiP+zD8GtO8N6x4r+H/AIsuV1XxtqGoR2PhvwlaXJBgsLx4lVr2+5MkdshJiUDzDtCqfEfh&#10;V/wQS+HvxuiuPhOv7dGgT3XgyZo7+38NeCIfJkluEJLiSeVzPyCMjAUhsAZr6OhkfBXhXw3HCcQY&#10;yUnTXt6sp0JznGnUcKSnOOGpTjRUp8sIqpL3ntKV0fe5Zh/7boPMll3tPZRTvKEZKlJySV5Svy6u&#10;Kun8TS3PTNZ/bk/aK+Mmn2ukftE+M/DDfBbX/BnhmXxJqniy1j0+O0mn020upEsprJVlmuixdlgj&#10;EvJ+6FFJ8Mf23PDvjD44+L/BP7KHxCu/Bvwm8XtdXGra98ZPD41O3lvpJtzXNlpEKsVkwcK9w8QY&#10;ffVioFd38c/2Pv2fP+CaX7Jt/wCO7LxDq3ifx9Y+Frfw3oHinxVqDXc1vczw+R5djG+VsoxAkz7I&#10;sbQic+vxH+zh4bNnoVz4mnVS15J5cPHIVSc8+5/lXoZV4g8LVMtWcZDhfaRrTlNVKsPZ86vyX9nF&#10;pyTs0nVcrxSfIlZLz+KabpcOTzCvaHsXGEILVTm1aV9UttXZdHe7Vz0v4/8AgP4MeF/ibqXjT4e3&#10;+sfEdlsJrS78TeNSoEiyK3mzWOnwIkFlGCzYSNA+OQVavPrjxx8ST4eurbQfHd7Atxp5toWuZ/NE&#10;cbRbMqWyY8wjZ+7ZQYwVP7oHzPQPxI9xXjfi+1A8E6romt3Mu+1Wa3ZbVduG3Bg23GC7/I+Dkchm&#10;yDGldGV8YZxnWaRxGLruLjOPwq6jFvZQuk1HZJ7pqNz8MlmOMxjk3Kz6JaLXpoeMW/iDxjrfjIht&#10;fOtXGnXDWujz3knnrGE+V3Uy7hyQMcfwKccItejab4y/aim0y48GXHxK1qHTw6Wt3HLfMd65O1O7&#10;FAZD8vIQtwDIeLvhL4MeGfCENjcWrXTX1qygFJMF3HbABOc5BPUFiBl2O3rTbok5nvikhRAAgUbB&#10;95dnB5UZIwp+YkqDgSOf2riPxby+FSMcqw1Op7lnOpSXM5828Vdrl1k0nonJu2jT8unQxak+arJX&#10;7Seq21Ob+Hnw0g8F2M11qd0LuS+VCIzGfLKDcF+UHleSOp3klQdu927TwBrp8P3o8P3ESJp97KWs&#10;nAUeTKwLlWxgbWHK478cKYyc8l7tzNc5YNyAxBzlfvHOFOV56bQuCcRgCRmoRvfW89nHtZ3ibcZM&#10;7VH3izZI4zhuTkkhjliiV+I55mmO4lxlXEZlPnnUs5PRWskk0lZLlSS6aabHVClThT9nFWR6dRg5&#10;xXmHhXwX4q1/T11JfHImlVwt5Zt9qh8p87mUN9oclegHAO0Ho26tBPhN4oupFOpeKYNqAblY3Uwf&#10;5ixGDMm3JIHfhcdzn46rleX0KjjPFLTf3Jflv+hk6VOLs5fgQeA/E2n+B9T8S+F9RjuHMXiSSS1j&#10;trV3LLOd6gBRgYJZceiE9Oauax8Zmt3it9N0JYXnfbA2pXSq8nB2lIoyxYHHGSvALdMZtaP8FPC+&#10;mxPHeXl3debnzIw6wRksMPhIVXhuM5JyABnAAro9G8OaD4eVxomkW9qZTmV4owHkPqzdW/EmurGY&#10;3I5Yh1uSVWTtf7KbSSb76vWzT7eZU50Oa9rs8m8jxD438Va9BA2qTXVzptta6zbWtrHaRlFM7RAN&#10;NlkDGR8EHdhSxHRaveF/2a7LTNRi1aSzsrSdJldJ4rme6uE6btryEBWP3QcNgcj5iTXT/D8eZ8Rf&#10;GtyyNuN/axmQ5+ZVgBAGeMDcenqa29Qll13UZPD1pIyW8BH9pToSDkgMIV9CVIJPZSO7ZHr4ni3P&#10;ctUsHgK0qVKUIOSi2r3pxvzJNRlZPlV4/DZMKvLKp8K0S1t5IhW2h8S2n9l6coh0VV8tzGAPta9C&#10;qekeOCw5bJxgcnZt7eC0t0tbWFY4o1CxxouFUDgAAdBSwwxW8KW8ESpHGoVERcBQBgADsKdXw1Sr&#10;Ka5b6b/Pv6nO3cKKKKyEFFFFABRRRQAUUVd8NanpWi+I9O1fXvD41bT7a+ik1DTDOYjdQBwXjDj7&#10;pK5wfX86unBVKkYNpXaV3svN+SKjHmkle1y14O1fWtAm1fWtHsp7hbfwrqzX0VuPnaIWcrAA/wAJ&#10;aRYkB779v8VfO/gL9rjxLrXxJt/BXjb4RalpUOqRLJpJjRpJQuOrghcr15HI6YNfV2r+JdP1/R7n&#10;w54Y+J2labY30qvLpF3ozaWZiDujjlmWMwNtIGN82M4Oc81peAf2WfDSre+P/iPHcWmpz2P2a1Qy&#10;qfJTcGV1Xkkt2IO0j86+mxHEHDvCuR1aeaYJYhTTjCrzyThN6rk5W4uztJ82rScdEz1cTxZwfwbk&#10;larnuFdVWahOMmnzb8qs+VLTm5nZqzTTTLXw+v7TTvhBp/i6zga+TQ5dTTVLHzxGy3DyJKkZODtV&#10;oURlfnJMgxlDn518d+K9T+IHi2/8X6pCsct7OXWCM/LCg4SNe+FUKoJ5OMnk5r6e+FHws17TNFvL&#10;aLzP+Jp4tsra2kQD94kEU7E4PBz9oRcZ43c9a+bfiVcpefEPXbqPRU00Pq9yRYRlStv+8b92Nvy8&#10;dOOPTiv7D+ibndPM6WPoQpRap06ElUT1/eKScGm+qhGaaS0kk9Um/hMTxP8A27NUsNVjPDRhSnHl&#10;/mnGWknd68sYyStFqM7NdXzvlHrt+ppPKPcCrFFf2TzM5bor+WccqaoeJNMubzTjPp64u7Y+bak8&#10;ZcD7p9mBKn0znqBWvQM54qZrni4sqM+SSkuh5z8Adc1bX9I1QaveXE8sOoED7U5Z1Ujgc/Su+MR5&#10;4zWR4MvNPgv9U8MW95bPJZXrvshA3CORi43YP8LMyY64QeorfrDB80cNFN3aPpeMcfTzTiOvjI4f&#10;2CqcslDsnGOq92OkviWnXruc141j/wBM0MgY/wCKgs//AEclFTeOR/pGhnP/ADMFn/6OSiv5/wDF&#10;vXP6X/Xtfmz7jgH/AJFM/wDG/wAkb3haHOnSn11G86/9fMtaJhP92q/hNN2lSHB/5CN5/wClMlaX&#10;lDoAfyr9yyf/AJFGH/wQ/wDSUfluY3/tCt/jl+bKohoEJJ+6fwq15Yz7/SgRgdP5V6Vzjt5FXycd&#10;qPJPpVrygeBSCME4HX6UDtboVhDnrR5PsateUOh/LFHlZHQ4+lAkvIq+QegqhZRi31u7sDx5iJcR&#10;j1zlW/IqCf8AeFbPlYrE8Xxvp9xYeI4lJNnOyTBRy0TjDDHc5VSPUgDvWNaXJFT7fls/u3NKS5ny&#10;9zzb9oyfwb4TtF8VSfDW11/U7eRJhaXESGOZUIJV9www9V6kZx0r1X/gj9/wVl8KfEv4rWXwY/bQ&#10;8PeFL6XTJJrP4H+P/GGnpf3vw8vLn93bxG5uMvJZCQogZyTCQhztyV87/aJ8Ca98U/h9NZ+G9Rut&#10;Nty6y3U8TBJLqFedg/iRScHdkHjpivhn4W/CD4yeKvjsng74J+CNW8V6jJqX2MWumWjTm4Ep2NEx&#10;HHIYgtkY+9kdR+ZcXZPhsznX548rcHyzT5dOqvf/AMmequ91e/6ZwjiFDASipe8nqm3/AMMvK2q/&#10;A/Q39pv4pfFf4N/to/E3Sfis9/feJJXsp9dk1ORpGaVUaJpl/vgqsTqcgFDxxivLviP8ZNQ1SS1n&#10;1TxCzym5VrGyi+Z5t3ylY4kGXJUnAAY5xX0Fonw2vv2xPjJ4U8K/8FD/AB7qHw01TwfoeoeBfGPi&#10;HwloL3mo6nqOlBWtLe4uZN9s1zLao4AhQsfLU5If5fo79n3S/wBn79kiPUfBf7LPwKtPD9xdu8K+&#10;PvFcEeoeJbiJwQoM77ltw6ZwIwMEOPlxiv5Iq8E/U8wd6qglZc0FzVZpJJOVWSvBtLXkTT6q+p+5&#10;8Prw74ewUMUsA8ZjWleWId6cJW3jBe7P1kubTfWxxX7In7NX7a3iX9m3VfCni74bWfw50e01hPGm&#10;keLfibfNFeafBbW0kd1LbaNEpurkSRuoYOYV+RCT0x4T8bvih8DvDurWnjjRvh1qPxW8TWyF7LxR&#10;8WLaJbAIpzi10WH/AEdEySym4aYk4z0NfXfw++LmuWGv6X8W/FbS6lqnhvVimupdyNM9xbpuguYy&#10;WyWWS3aQAejYr5s+Lfwz/YO/Zx/ag8VfC/4m+KPHvjeDTZ5ptG0vwppy6fbKjsslvBPe3Y+ZWikU&#10;+bCjKdp+bNeHmWb5ngJVcuyyMaKouPNOUrzlGUU4zc5aq754Wir3g7dDPhriXB8U8R5jh8zpctaj&#10;OLhCC92UKseZSjGKVlz80bSbjeEu59qf8E3Pil/wvv4TxfteHXNR1XxX4O03+xPEPg/T5Wg02+sA&#10;xYBNOttsW57cyJs27GkjB2ZNfatv8Kvhj8K7dvAdvZWzQiImGws9NXettJnaohjASBdvygfIPlPv&#10;X5C/sVftta/B8SdY/ZH+G3hjQvg74P8AiTp0+n6VdaQsjX9lfuCbKeW/kPmyZk/csRhds3AB+av0&#10;w/Yw8GfEPwn8MrTw/wDHHxql7478H6HFpviBllaZb/TDJJJY3fnOA0mzdcQlyM5UhugJ/BvGKm8x&#10;4OxE6+IljKsP39HDpzpRkqXs4VoSdLlqVkudV7XjJP7SitPbr5a8Hi3UclSUnbl3aTV4v+VLRw0v&#10;a2vxXPGf+ChX7b/7RP7LPgPQvBX7NXw1keSwC6Nf67rdh/aF5HIsMbWrLHGTF+8jYgM24loWXGRk&#10;/Anwe/br/af/AGe/2vrH46ftP+JvEOu3wLx+J9G16+Zln0+eMo9v5ediLsY7VUBQwBxxg/oX+3L8&#10;b/A/hy0udXt9fv5Jtb0mSzsdP0OCKaRbm3eOWG9m82RY0ZEkmVIj8zCdWKgBSPzP+KVp+zVrXikz&#10;eIvAHxEsrWWM3N/4rGuW19cT3zMTsktzDHEFBA4STgkcttIr1uDcwzivleEx+Jw9LBVasI1K1NL2&#10;dSVe93KcbP40lO9S8nz2k1Z35cqxFKtj6uW1FTdPltFp81aTbvdR05YwVrW5nJ7KKXve3/EDQLv9&#10;grxA/wAVbLRz4y/Zo+OcK6jPY2DrKlksoLpFG5yIdQtAxVGyPMCFW7hdvx3a/D79kv4A6X410Txj&#10;Z6to/iey+2+HtZtiT/aLyHawYDOyWI7UkQ42kdgRWV+xB+0d+x54olvv2CvirqHju2+GvjV0gNz4&#10;ivbSeK01bCrbXKeXGptAH5ODIvEe7gE1l+MND+A37DWu63/wT2/a+8f3HibQdW14XusXGiOqR+EZ&#10;vKItL6ISLvlnYNHJLGmEMaoCWbKj93yKXE2a5dVwGTOdSlJSlyRbkqMtL3S05X9iTV1dLY6s7zWd&#10;DLXluZ4qdKlzKUo8zjGro0qqi24+0SXvaO9t7pHifwsuJrT/AISjVNShSTWzqjxPMJS4mDsWhIJA&#10;wrbgxxx83tXa6p4S0bXPCU/gzWrcXFlc2Zt7lGP31K4J9j3z2NYcvgvTPC3x81qw8NfEfSfFHh7T&#10;tNtILfxHpF0slrqckabIpYyDjAjLbgRkMQCeDWhf+NdMvNcg8F6ToWqazdX7CLy9N06WWMBwAN0o&#10;GwA7hk7uM5NfhWeYfG0M6sk41FyN7pwkox0125XtrorH86PJ8ZjM3nh8HGU+VvVLXlXV3slprq1u&#10;kbvwj+Pmu+JLvQ/Bnxwsptc+IPwouoFur69DfavFPhVVCQX3mkk/aI4GeB3Y5bCtk7HJ8v8AjB+z&#10;VpnhPVNXt/CGrSyrpqiaCN4mZLu2dRJDNGx5w8TK469cda94/aE/4JxfDz4F/s62v7Tf7Nvxb1fx&#10;x8W/D95bR3ujeFtRhuYo7SQZurCeKFTKkewFN0hHIxgBiK6z9mfQ/hd+1R8JrGW11PUNF1vwm91b&#10;azomsaZOh0e1aXdBBdueYMTSzKjMpURiPeUHJ/oLIeOMTjOFP7ayXmwuKpVoQxEKsZUadRtq9Rwq&#10;Rs4Vb6TUYvmfuSump/oHG/B2VZhkmHVC31iEuXmUeX20ZK7lKzaVSnK0Zavmg49Ytv4d1TwfaSeC&#10;LPxppMhQNN9mvbaR8lZOzD2brg9Ko+J/BmteEFtl1xYo5blC6wLIGdVz1YDpntX3J46/Zag0n7V4&#10;bu4QtxBJzYXtuoUkcryOD2ww4PUcV438ZP2cUvS95qdg1nqEiAW94k26N8DhSORj2GDX1mXeL2c5&#10;PmFOnnuGnSwrnUbqK1XljJr2UXOLjZQblzScXJpQVrts/D8z4QzHAU3OUOi1W3ntfftoeA6B488V&#10;+GrSWw0nWJUt5Y3RrdjuQbhgkA8A+9dd8LPjRZ+D9OutP16G4mVihtUi5VcIFI5PGcCrvhj4UGy1&#10;XW/Aep3lvcPJYRT2suCB5w3bc+gGTkdxWL4p+FP/AAh3hYR65e2aajJdb4JRK4UxBDuTO3BYttwO&#10;vWvoM2zfwt4xr1soxFNOWIlRknTXLOrGUVUjUukpWjqp3u0r92l4VOnjsMlUT2vvsulit8WvFWg+&#10;KvFMN5pF158C8ySNbBG5IyuRywAHGeRk17/48+K3hW0/4JyXmpWGkB2u/iP5OnuYMOXt7FQCpxwF&#10;Miv7cV4J8Gfgxq3xr1z/AIRnw7qlvHfu22KC4fYOQT5jMeFRcEsT91QSeK2fjR4l8S+BvBuifsw+&#10;IdQs/EWi+HfF0954Z1Xw2SkWpzSv+9ZmO4yfc8tSozhFxkYNGfcNcJSweFyilKdWeA932fMoOUZW&#10;nK7ahGTsoybi01Dmd1qz63hPDp+2zHG1FTotxjflcnKTd7RSa2UXe8la6Oz+BOsabrfwc1v4OfE3&#10;wzBpeoa3Jcah4VvraFPOtdWMeFtZXfBKTnYvJPlylTh5HVV+hvhAs/7KuneOfi/8RdKms7n4faSN&#10;FtbaZSrx6vfE2kWQefki+0S/8AWvkbQ9SuvFt9pui6z4dubCS41OOOWCSHrEpZzg9h8jIecruOCz&#10;FyP1I0bwf8Gf2hv2Rb/4Nftaaj5HxRi0I+JLSysFc6hrdrYW0sVlLdoyFGnWKX5kVhIyBZSBzj8G&#10;rLD5jxHCea0+WdFzm405K0oNWhGM25Lmhb3G5O8Vv7uv1VTFVc9rTxUbRqpSlHdR/urVt+70u22l&#10;5Hw3bXFveW6XVpOssUihkkRgQwPcEV5/8YrG78HiT4i+Gdba0v5gsFxG7grNHjGFU9xgH86pfEGX&#10;UPhwJLjwV4qu7dEUKNLuLSSSIAkf6piu0AdcZ4/SsTW/jhH4p8G6h4e8S6IsN3JbqLd40JDPnkkH&#10;7vHTr3rTgPw+z+hmOFzvLEsTgak1CrCUeWbpSlHmVSnOPLOOqbcHOOl01a6/PMXjKThKlP3ZpXXr&#10;5NbfOx13wY8Z6Jd+GtK8PWsLNdiOVZxGmfK2nO5yOgbPHqau/G/R77UfA91eWWq3MH2WMtJDC2En&#10;TIyGHf1riP2ePFvhnw//AGhp+s3sdtNcFGjmmcKrKoPy5PfJzR8VPjf/AMJBZXXhTw5bMsLTFJLs&#10;Nnzox2AxwCf0r3sVwBxBHxrdTKMNJUqVWNWdSpZwcZy55tOSs0uZwjGN5e7fR3tlHF0f7MtUlq1a&#10;y300/wCCcL4PXUH8SWq6XcGKbccSAZwApLfXjNfVt7rLfDf4US6jazBdT19TpunsjHfBaoB9pk9i&#10;xMcY9jJ6CvmrwToPh61sG8U+J9WuLZra9t1jtYVIeWN3UMxwM7SCwyPQ17F+0R8Rr3X/AI9Xvw30&#10;2zht9G8Mxvp+jWw+UmJCX3gn7zvneSfvFieOAPv+KM+4On4zZfWzh/uMLHlk3D3VVlzSg5Nr3qau&#10;trqMr/3rf0x9Evg/B4/j3C5xndH/AGCg51HKX8Pmgko3urNRnKLkuis3oYwuL7V4bfT57l5HSTy7&#10;YO5bAY5KgduST+Jr37wP8DofCV3pXi+PxDcrrGmWEsKGAL5DiQHejoy/vEZTsZW4ZetcR+zT4As9&#10;b1y58S6xYSuNNK/Z1kiIQO2cE+4xwPWvea/J/pf+MuJwmb4XhPh6p7ONFe1qzio2k6sPcjCWunJK&#10;Tk42Uue2tmeD+04+kpjMHxNgPDThWo6MMJy4rETjGCjKpVipUI05Wb5YwlKU3FpSdRJ35WeMePdK&#10;tNI8TzQafEkdvLHFPDHGSVRZI1k2DJJwu7HPPFY1d9460/wRNq8Nl4k1+40iWziIMx097hLq33M6&#10;7DHysi7mjAcBMInzjkVyi+IPg94sguP+Eb1afQbiBQ8MGv3iul0m4gjzFjURygBWK/MhBID5GD+P&#10;5PwpxBxVl9XM8ow0q1GKjKXIubl59Umo3s1qrOz0dkfn3B3C3FHH/DLz7I8HPEUIxpzm6UXPk9or&#10;pNRu073VrdGZleaftAfDzwbqHhCfUrjQp5Lw3Iljlt3lID9y4VsYxkZIOOnQ167dSfDLw9pov9e8&#10;ci/klYLFb6BCZQpwCS7yBV4yOFznnkU3TfEHwWj1prPUtQ1HV4REw+yPbC0jmfB+R5PNLKoP3tuC&#10;RkKQSDX3vBPAfiblueYXMMPlldwjOMmrSpxai9VJtWt3TT0urH12B8FPFnOaSeEybEpSTtN0pxil&#10;1blJJJLrqfHcPiW0yml+JNPgM2n28smjvFGqRzuQSdy9C+T06d+ANp+ovj1rDePNK0H41Nsm/wCE&#10;q8Mw3GtAS5dNQgRY7m3kJzsKuEY5zw6sQCyRrzs37Fc3xK+IV/beD9d0jTWluY5vDuj2t05uopTK&#10;qptEwIxuyBmTJyOTWppnhb4b/AzS49I1D4eyeMPEt7ZWmteNxpt/OLPQt4YW9tKyN8zvKqiXYGZV&#10;fyw4kO9P2fjLB8PZ5SnhcsUqfJCNa0lKMYby5UpWSUk6jtHmftE9EtTlyzKuIauV1MqzmlOlVpJ1&#10;KbqJq8dW0lOUUoyXPOPLFty2307vwjo3wq+G3gHT/wDhKtAufHHifVNHh+06Tf3TQaZpFuyKRG0y&#10;fvLiZhtc7QVXdtY7gccH4x1bxP8AFLxhpPgO2+CXg6PUbS/ZvBfhjSrcppeq27FC9lfKsayPI7Ip&#10;jnBeVJEByFyGwvht8cNN8b69qFnqFw0Lz3bSWy3EAgVCxGYI16BQSCiDhVYKMhOP1U/Zx/Zr8MfA&#10;jxBoieAtCt9W1XxFp1pNNqmrzhJpLVllN5HasoxG6Zt3Mf3pEDYJ2nH5fDxdzzhDiKeR55GcqVSj&#10;U9hRThRlzYal7Sk4SlFU1UfKoy2c+eS5r6nRg8m4mzbN6eGqWpLDxUL1r6UpOT5NXtJttLSMZPY/&#10;Ln4Bf8E7/Bnwe0IXPxh+MvhG+8OfEa9i0PxHoV2+orJ4M160u7V3S8VgY4mhh86HzGILLJuCqkhZ&#10;P0m/4Jo/safEj/gn/p+t6R8S5PCSaP4jgsRfTaAVSDTFtbHIus+XGBH5pmVguQRKjDoa84/as/ZS&#10;+F3wV8UeIP2g/hn4R1LWtD1+2ih8e/COA+XJrQ85gl3EJCrWtxDsYRSZ3N5nln5HFfTPwW+Inhzx&#10;R8FfCfiTR/GNp4h+Heo6RFaaRrmlWD239iBVEItp4H3N5SFfKbzQ0kLAiQsuSv594scb4HjPhHAZ&#10;q+enWrt08TgqkIJV1JS9nTqTjb2M5uLjCUrycl7n71pL9DyjE5IsrjltCc44zDSl7WnKanGCm706&#10;tK2qjKKacZJfCnfWUY+lahH/AMI78QrKK+0uyksNc3W7zLAnmxXqRtJBOXxl0aNZExk4Jjxn5jX4&#10;Sftq/Crx7/wUE/at1TVPAOn2vhqDUNW1XUri/wDFt8llZWVlbixt3uZJ3wpXc+MLuYkAAEmv3W8M&#10;aKfC0WmfBXXdUuv7TshLc+G77ULeNne2jJxaI4+UzxIwZSVyYjgZMbMPyf8Ain+xx+1b+0h8f/jx&#10;4f1bxHq/iLUfhloVtHoMM84l+0xXl49yltGEO1Cbe2jYRgL8x5HIr1/o65vw14fZjmePzXE044lU&#10;aNOjOScI0sHLF8sqcoK0HVw1WVKnXjo6SjBOT53b5/ijG5vg6mGxuAouo6TnPkte8+VJO61tyuUo&#10;pJ8+q0dj3X/gkR/wTk+Dv7I2o33xJ+G3xgt/iJ4u1rw99i1PWIIyuj2VvK6SbI4lO+QsY1w0jxsV&#10;BITBqj8Y/wBoPR/+CNRvNK+D/wALdP1+f4l+KL3U9YOsahcRxWiWwSNXjUMzbGlknAG/A2njnjB/&#10;Y3/YE/aY/ZwuvCfxE1Txr4n0HRde05NW1Q6XcJFHolwkRdlvbacbZRsJHALhuNjcV43/AMFEf2rv&#10;CXxG+Oq+Hde+AXhvxbpei6TDB4a13U7/AFKK51KxuB9qWeRbe4iTMjTs+3YCu7b2rnzXFYriHxBz&#10;bNswx+HzHLsTSjQu8NGCm41Gkn7s5SVHkqKCcnByabTi1zfQeHWf51xTzrNcNUjKL99X5IyXKnFx&#10;Tkmrcye/Ts2j2j41/wDBXH49v+zN8N/in8KdH0nw1qniTxFqn9paLploZbfUlgdml3by0gVt6kqr&#10;gE5J67a8X8bftm+E/wBuSDW/hrZ/Dy68E+OvGGlR2N94iXW7mPRRdwTxXUMaIhUiWdYpI9kjCLcy&#10;MxwDXius6r8Yfil4P0fT5vhXZWXw+8N6q1toNjY6QxtNNubmIsbczSl5HefadpmZgXIyQo49r8C+&#10;NP2f/wBl27l8dfDu3HjHxaqpJBqWrw7dL0i4VQGMUJ2tNKoBO5yFUgSNgKiD7vK8r4WwOGoY7FYS&#10;ClR5vYV05004ytF0lRilGcVG/uOm4qcd7NN/FcWZfnGRZ9V58Snhq3M+VyU+WLcklHeUZqNk1Hrf&#10;3mmRfHLwmf2b/gd4X/Zk1fyTqM1iuu+M4J+EW4lRWQSKxwAsYVju5YhHYBRFGPFPhD4V8ZeOdYl8&#10;Z+Noza6HEzR6ZpUiKTqBDZFxKCMrGP4EJ3Hlm6qov+Kdb8U/tyfFC6+Nfj68hTwzdagbmezs4po/&#10;7cuoiqo7tKS7WylNwBJMrfMxxhR6aqqqhEUAAYAA6V8JxlxLWq1qmDpTbg5X5deWnb3dI7KbSXM0&#10;rra972+AzLEweIk4LXZabRWy9er7X77L06VT1pNThbTvEOg3pttT0HWLTV9MuAhYrPbTLMowCMht&#10;pU89GNXKPqK/PsHi6+BxUMTRdpwakn5p3R5VOpKlUU47p3XyP118CeLdF+KHizXtYvNAtdLm1kWu&#10;qWItZwq+INOltYpIrwDO5ivmeXIowAQpIIYV0HiXwRpviDT47OwkbTLuzmFzpuo2SBZLWcAgOvY5&#10;BKsp4ZWKnINfLn7KX7R/gPxR+xXFZ+PDfHXvhbqEem6WdIjL3yRyIz2EkRAIQYWWEs+IwsREh25r&#10;6A+B3x6sPir8G9B+JGp/2Ja6jqcU6XcY1xJLSGeCeSB9rhY/P5jyTGBHuJCuwANfl/jBwFxxxbxT&#10;X4uwEqlChSqU7SlOcqa5qcZRq0VCM5tu3JUpRpuXtE+VzjzKn/TuS16dfI6eLjTvSlZX/vNN8rb6&#10;6N72tpp1m8I+JHh8U6dqmuTW9nJ4q0kwXcLSbIjqtnKYmWLd3kVpcLnJWFByRXjn/BZWPTpP+CYv&#10;xkt9WuBBC/hCVTMxA8pt64bn0OK9xi8M+LPFmmav4IuNVgj0uKeK5tptO8PWjxzi5EjSIRNHKrAS&#10;RlwRhsyck8Gvhf8A4OAtR/a78HfsV+MYNQ+JnhZPhfrdrY6Tq/23w2qaos01wM7JE2oFO1cE8jOO&#10;etfNYDgzh7PvEvJaeFxjo4mFSjJRdCrGE4e0VWMIvlvGcOZ0oqStyQgvdtY6Kc6rwdbmsoqMndyW&#10;6Vrdbt9PNmn/AMEw/iL8bfDH7S138IPGHwn11vDniv4X+GNZ03xcvhm4W3nvRpFnvikuW+RQFLYT&#10;k72fJya+ntN/a1+AXgP4xa98GPAmsxeJfEE90k2reFbO+WOC3uVbEzW8hUo10QQXi3KpKfMd26vh&#10;WPxF/wAFIP2r/DXhr9l39n3xGmhfC/TfhX4ekn8UbY9Psjpx0y3DzzX+S8iFxIu1WJ+Qgjg13Pwx&#10;0z4G+D9ZOu/s/aJY/tFftB6ANO03WNYRXttAt3YTiLVHDEC6kiWGOKWYMAzbG4ZiT/WuYcE8Jf69&#10;ZvxhmN8LOdGVJy0dBeyil7SdKpb291Th7SLcYxV5QkpRjI+wwXDuXzy2lHMavNKdJOEaMouVObjH&#10;2cq0pWhCErtNc6ltZvY/S228H6PP4fs/FkGpzzade2kV7FaNEy3csUgVgrKeV+8Ax/h56VyfimKf&#10;WvHuh6wAsc9m9yXReBHZm3ZDGB/d8wwceqg9q+XNB/ZM/ax1b4zD43/FP9oC21fxnBpUlxYzwyTQ&#10;xWUxXZHEqxhVSBXYuEUfN5eGzya+UPAn/BW79tn4c/ETVfhld+LNP8bS6Le3VtNb+JdBFw8scLtv&#10;Kzw+XNtG0nLMcDr0r86wXhhwL4nU1Q8Pc7o4d1FOtUoV/aKeJq1FVpRlOtOc37OM1JRpu905SV5T&#10;us+HeCc14jrTpYStSnVioKMZzjTk21eUaafuNpq15Sg5XVlul9oftV/FC1s/jN4Z+EZ0S21O78S3&#10;YXT4Lm4dBB9nUlpPkYcM0zKCQfmiYdq+Sv2svBPw/wD+CZf7RHgD433uian4q1DVPEtzrPlzeI50&#10;hstkkQnZY1Ub2ZJmABIHygEEGvqTU774IJpHgf8A4KE/EfwxpuiSahoWnia71XWbye20qWdm5VEH&#10;3DLLjJIxvJOACa9D+LPwA8DftLXXhb4j+OvA/gnxnFokqXuhAJd26lSUkDRzpcSKysUQkMjKwHPF&#10;fKY3O+D/AAz4gyTKKGZ0YUcHR+rY1zw9STnjKcqiqqNT2EkqcJSgtKivZyatK7+X/sfIMDxDXx+F&#10;w0/azpQp4hvlTdaLqNqLTu4xpzpRXvNPkbsuZp7v7TFn4ctvhFrHiHWfhfL8QZLWAPp2jJCGlndi&#10;FTyjtYQYB3F1Hy4JPPNeffsG+CdV8MeAl0HXdcvNX8M/Euzkv9D0DVrlrldDnjUk2ReQ4bfBvDYV&#10;V325+Ubq6f45/t2fs+fs8w20PxwbxFo+sajHK9r4di0Zr24vAn32ikhJidP9pmT3A6V8Ua1+3p4E&#10;SS0+I37NfwV8SQ6InjGODxHpWreO0DQW84lFw8Gmn5S7LJIcIzAMpDgAms/CThHjDiGjiMqxsksN&#10;mFd3qPEwrRr4eUJU1SglUlCnKlK06VWMOZ1I+zk7RjEpZXj8xxNKnhoyba92LXKr3d5K6TlfZxvb&#10;S+559/wUc8A/DT4Pa5pnxA/Zy1pvE3hjWtZutM1JtDuEZNIljBM0CTMdrupVsdkIwScrnlvhXZfB&#10;f4O+B7rQNA+FMXiTUtRdJ5tQ8eLDfQ2MgUDFtZhfKUDC480y/cU4Bzm98eIfhnrnxO1H9hzwvbeH&#10;tJ0T4f2NzqfhHWvD+kTQNqs99DDOYZ4neRknUbEyu4tJiONd2CncSf8ABNz9uBvgnp3xds4NGh1e&#10;VEa58A3sJ+1GEjiQzB/kmPB8oBioOCCwIH7TnefT8MsHRyCvVp4KTlyQnVkpVqsOZzw8pVLyXO4W&#10;lKUFCMJvlk07H5HmM8ROtWXDVDkpJvnkl+8coyvrrLkcX8MYW0V9dzxP4263qviPwjq2qa7fPdTy&#10;QqHeUK3yhlAUA4UKAAAvCgADgCq3w4SO7+HunSTbXN7amedlIId5WaR24wMFnY8ADngAcVifFbxJ&#10;4k8M6Tqngn4ofD/VfDerRssQS5gEsDvuU/6zaVQ+0qr0zg0vgv4j+EPDvgXRdJ1nUp4Li00m3huE&#10;ms5crJHEgcE7OSCQD9RXlTwmY1cmvyucpVea8ff5vd+JSjdPXqm9fM/OakK7g+e7lza9Xc27vQPG&#10;Vr4su/E/gLQZtck1h/O17wrZzRpcyXgADX9isjKJ/OUZmtlPmCUNIgdZMLxMes+FrbxFrUPhz4ix&#10;eEvFepRxMND+I050dI5RkAbb3ytncYzgHGa62b4q/Dq5RrW41TzVLbWjexlIzv24xs/vAj6iq+p/&#10;EX4U+I7SOw1q6S/gQAQwXdhLLGobONqshAztPT0r6vCZ+5z9vj8vqyqyUVUcLKNZRcZL2sJ05ptu&#10;K5nFx5rXerbPYwebzw9R1JUm3K3OtHGok1K0otPdpXtuaHhCy8fW8Nw+qap4e1uzsX26xqHhnVI7&#10;yOxmceYFkaFnVVO4YYkdR0rH8d239m6tbfEXwoYrie1kCX8MEoO+MkKzcZA42hm7AKx4TB87k8K/&#10;ss3vxOuryf4ZWMKtaidNWj0xljkcoCYwmzH3Bu6Y710HiCy/Zq8D2Nv4rsPhfotxe6ldyafo9i2m&#10;XVtbTzLEPMeXyGjZYIFeN5BHgkmNBzIK+llkGQZvntKVOFfDzqwUnH2EHTcZK8nJxqxUUk3d2jZJ&#10;NxUr3utk9CljYqDlGNSKnZpNKMlfdS2XS+vfXQ6Dw7dN8JF1W48f2U+j6Zql2NQ0G5vrZ4hfxyBE&#10;WOBSoaeQYRNqb2LA55zX2n/wS5/ZK8ZePfjNbftZ/Fb4faxoPh/w1prReANM8R2Qt7m+vrgFbjUj&#10;CWLRxpCFih3hX/eyttXdivzsHwf1vwjq2ieNf2cfFmpPr3he7e50jxaPFN0NXtC5HnIIZZGt4ot2&#10;/CJGrcAbmJbP2J/wT1/4KHftCfFn9qHwl4A/a68XPp0WhWzWujanYMIINYd4pdltdW6gBbrCdQoR&#10;ygVQGZQ/5/4tcKYrH8F4+PA2JjWxE6VSNfmUo1vZRguaOGpJayqpOFTmlzKEpKEHdtfRcMLI8Jmk&#10;azbqTTSWyS1Scnfolr8ux+lX7RXx58Ofs8fDW78ea0sFxcRrjT9MkvFhe9kyPkQkHJAOTgE4Br8y&#10;P2lv+CkX7Q+v2uowXXxAfT4NYsZ7c6Jp8KC3itWQrKzAqzEBWI3HJLFQK9Y/4KY/tofCb4t6Hpeg&#10;eApLq6ttCvpppr+aHyUuZGQIiRBuSD82SwGMZ6c18QWuhX/iCw134ga4WZZLSUWCSJy21GAbGMqi&#10;jhFGCSWZvmYBf5x8EvDDKsvyWOa57hF7aUtqkU2vetGKUr8v8zdubo9NtuMuKcVi81dHB4hqhC1n&#10;B25pddVvbbe2hBqnxBHhvwUfh5eG3urDUGY6PY3OUeyvgABc2zL86ONx3RZKPu+dWlIMbNP8Can4&#10;Z0/S73xPqFhqDXtoZbLWrNMx3MYYowHAdWRvkMRCtvOMDcZDi2AuL/xzDHe+HENtYaarW1+eQGOF&#10;aP5RleoGFJ6MoyxZqsat8S/h98OL/wAOj4+aJear4F8bNcrr1rDdGG60v92q2+o2flnaLmJD9whh&#10;IjtEeCMf21gMLWzeOHyKH8arHnU1yyldRnNU01ry+zWsZSup202RyUqFXE0KGU0V+8qQ53K8W72l&#10;JQTjqo8m8G78262RsG3Vb2LVLJ5bOd1PkzWzhZWUjO5zwrgheA3yfLxiNCWrarFJqk8sGoSSX+oa&#10;uVtlwDyuMqigY2ooJft1MjfwIel8Qfs7+NvhJFp+qeIWu9R8FeKnX/hXXxZ8PSC40vxDbuC0aOsg&#10;YQ3CqgWSKRVYNGRyFzWRrmha34U1m21G4unVo9622qQKNgB5KOG3YJIyQQd3OCXYbfisfg6+UZi8&#10;LX92ol7t1a6Wqs1e8bpXSd9HdJnyWIw9bB13Sqq0l3/rY73w9pB0HRLbRze3FybeIK091cPLI56k&#10;l3JY8k9T0wKuVx9l8Tb+18u31vw/LcM77Vm00oR35ZXcY9PlLDIbkhSa0bX4n+B7kBn1d4ARkG9s&#10;5rftn/loi9ufpzXweIy3MnUc5Qcr6trXfvbb52PMlTqXu1c38UVmtq/hfxFbPp9v4gtpd4IZbe9A&#10;cY6kbTkEVneAfB3iPw1Ndi+8TS31k74sopBuKIOhLHnPJH4ZrSjl2Dnl1etWxCp1aduWnKMv3ibs&#10;+WSuk1u1JJW6mE5VI1EuXR9ex0dFBBU4YYPoaMe9eQWFFGK7fRfhLouv/BfWfirY/EXTkvPD5WTV&#10;tAuo2jlW3Z1RZUc/K4LMARxiufEYqjhVF1G7SkorRvWTsr2Ttd2V3ZXa1NqGHq4iTjTV2k3ulotX&#10;vvprZanEVk+L/Bfh/wAa6cLDXrfKxndHKr7WjOOoPp6jpWj8NP2ifCXgnxtDr/h/wQvjS7tI3exs&#10;/J32QuB9xpXJCFRhuMkZAz2B9A+Af7OGmfH34sW8v7XnxFj8GeF9asbrU7HSfDd+sC3R8wYt5rl0&#10;+VQpckIE3bAAQPvezTxGZ8NOeaylOgsPHn5o3dXqvcpx9/sru0XezdjtwuUPMOWlzRTk7Wlokujb&#10;83ofNmgax4T8FiIeEdBvL+7u0At9Rv49z7SPkCRD5yCPmAwo2/MWAxnYHhv4reKiWv8AxLPp8JUj&#10;eJWhJLckrHFtYAZ2gvJngttPArem8P6V8I/ird/DjR7iLUtMvLy//srXH2m6mSGTIE7plZSUIIdc&#10;A7CcDiui5r6LPOI8Xi8b9bk/aTqK6qT96TV2k0n8NrNctktPhOPkp4P93Sikl13PLpPBngfS/Ecu&#10;g694lu7W7fbLFdTwxILh2+XhmQltoA5LZyS2d3NaWo/B/UWiZLa60i9jPHkX2nbNwwRyyEgDGBgJ&#10;90FQRuYn1bwP+zR4r/au8Rp8LfBmgrfX5he73PcpAII4hvdzK5CxjAxkkdaqXHhabQdVm8GnVdMn&#10;vtOd4JrS2122uZVMZ2twkjFsEdec1218Vi8XlVDGZfTrOavGqnDnp+6o2lCainHm15o/Ze0rWSKU&#10;cylefK3Do0vvXyPIn+HPiXTpnlXwgkTZJWfQ9RCPgkkkP+6dXPGcADnGdoKNj+GfAXxA8cai2oeK&#10;/Dkaw2dy66Y2s6nLcG3Q/KzbJC7M+AuA2ByTkEKK9i1rUrfw/pt1quph0is4mknAjJZQoyflHJPH&#10;Sub+D2n6FH4Wk8QeHmvvs+tXkl8Fv8bwXPOBjgcZFGAz/MKOR4nGciUrwpxnabs5czklLnSjJxWt&#10;1K8W1onr72Ar1sPk+JxSjZ3jCMrS0cruSUlJJNxWt1K8W1pfWbwL+z9rPiHVLLwto895qF5cMUi0&#10;7Q7ERNO+0gY27pMKpbGGyuWbOcmvpr9n74D+CU8TaL4A8O+EdNstUupraDUWSJPtKkffMjnLllG8&#10;5Y9frXmHwg+JOo/CT4gWXj3SbKCe5tEmSJbhmCoZYniLjaQcgOSOoz2NVP8Agm14lm/Z5/aZPxH+&#10;MdzLFpF3E8cs8LmeRJGf5XZVz8vJJxk4PANeBg+NM8yfC5lXpx5qjw8vZNWv7XlqNJRS195Qt62P&#10;s+ActyDFZVjMwx+YQo1aTgo052TqKT1cLtaqzvZStpe1z7E8X/saeErT9urwveQ+EbObwZJGyXdl&#10;dSPKJrhLWSRt5YkH5vJOw4B49a8M/bI+K37C37Lvxov/AAt8JfiZdeI/E15efZL34d+DbH+0JNPu&#10;MjEJkDCOJy5I2SSLt5Bx0r17/gqp+0T8XpdT0v8AZr/ZVu5G8aeI9BlvLrU0Qj/hGtJ/5b35bjyp&#10;pgyWsLNggyysBlMj8qrD4eeNPAvjm38KJokek6xa6soit7+5ihAut4YF5JmAJLEHczc5ySa8zwnw&#10;WeVaWV8UZ3Uq1casNFrCw0/cqU7YnFPllOU6t3LTkk1706jjJJ/ovCvDOQcU57mNLH43DYb2M4Sh&#10;f2dOooypxpxVlKN1KcJuVSXNzOWq5j6/0/4kftV+Ow8fhf4B6D4LtXjIj1Pxpr7X9yCRwws7MIik&#10;f3WmYcda3dF/4Jpa78U/hXrPx28bftV3mhXdpqHl6tD4P8FadYRtAxRp5ATG8s8hDNtV5D1YfxHP&#10;XeEPh3+0n4N+B8nxS/aT+H39jR2UhN1qNvdW9xHLASNs+21d9q/MF6Y4z0PHnXx68XXmnTaTY6h4&#10;+1FtCj1GHUF8LaREoNzdxcrLM5bhAGGBj1wM81+6cS8W59xtwgl4e4u9WdWmpxw8I4iUoxbc6c4/&#10;vLPS95NJNJtpNnx3FuX4HhylVWb3sueNOpTjKpGVVRvFQlC0bS0TcpQilL35RNH9mj4jeEP2RfHe&#10;oeAvC154e+PngTxLp7Xes6pZeGltfFNjbSyMjwkqojuTEQT9lGyTb80e4nafGv8Agqp4b+BHxH+H&#10;xuP2K7m98TaI/wBiuGTTRJdsk7u26EqBvjZAQGRxuUqQa1vD3xgn8K+I4fEPg74V2FlNbTzTpNc3&#10;AYXMkkUkJM8aIBINkj8ZHODnPNea+OfhP4R+Jniqfxx4x0aIandc3U+lvJbecfVyrbpD15ZmNfRe&#10;Fn0euO63GeF4qzujPCYii4uTlUptYnla5XVoUlyQqRiuVThyXT96m5LmfwkfEvJq9fD4iGXzoezm&#10;pqMnSnKNre6pwlZqTu3dKytu27eS/sYfAj4sfDP4n3HjH4p+Br3wppq6NMi3vioLpkbMWU4DXRjz&#10;wrdPb1r2f4gfGTSdK1I2/g/4qeB54ba2Mt0ya/Fc5PPygwswzgHgHJzXPW37NPwQtbo36/DnTnuW&#10;cO11PF5kpYd975Ofeu1x4hi8Kal4I03xnrdppOriL+0dOt9TlWG48okx7kBwdpJx9a/e+OvAKjxz&#10;xA83xeIfPyRhyxajG0b9XCbvq+wsf4h5NmnEH9p4nCc/u8qhK0o+rV0769zyS9+O9/r15K0Xxzsb&#10;SK7ZX8i21iaKAFAFAXIAHrge57V+oP8AwRP8TfDfx98I7+/8afFTQvE/i+y1u6htoZvFcGo3ENnL&#10;HAeI/NcoC0Z5wO9fnT4e0jxl4K+Jeha14e1axtrnRlkvLXVbi4EDxvAHmjDtJMkb5cKhXG51OACa&#10;/RW9+HP/AATu/aq/Z28MftKfGb9nHQPDFzq/lqutaZqMFtc21+WKMEkQK/D5bLL8oO5scmv4h8f/&#10;AAnw+R4bDZLiMLiYPE1eSNXDzpVXezcYqnONDndSKk5U41FKyuubW39FrxMwvE3B9GjhvYKlSUOa&#10;Lg6coOnFJf8ALyd4LRKpypXVrR0vg/8ABXb9lzxT4p+KXh/x18Lvh5DNcXixrF/ZOkBn1C7jLN5U&#10;6qR5zFclScbdo5HWvkXXv2gdF+BviWyT9hnx9qMHjvUfCzR+NvFK8ReFb64R1v8ASrcBCs918oKy&#10;5YREljs8vD9j8cof2ZPC3xMX4Lan+1Z8W5vDQu7dEfUvHt7LockBKM9rJc28zOoKZTeE8sE/NgAk&#10;eM/G3wDrvw++Mdzo3hX4Pad4c0q7SAWGheHW86y+yD54bm3kDOJOMPuDNvG4fNnB/RvBvw04g4Y4&#10;QVPkdbE4bDurSlXhGgnRjyv3Kcq051J8j5mnZRUZa+8lL+cs14hwmHzmpjadFpyq8qc7Sjfq04OS&#10;5ZNWXO4PV6W1PpHwnoF7+13+xBoH7GXw58XaX4c8U+E9Yk1nTdOn2wW3xEaZXYTyXRx5mpje+fMY&#10;mbO77w4878HeAPGvwgjPg7XtKv8AStZhmEdzZSxvFcRsPlCMpwwJOTj3FeTeA/jLpum3zeDfEWlz&#10;25eUSJZXEDRyxMSCzRE8Ou4htufMVmx8zHA++/2Kv2tPgN8WdIPxA/ar8U2XiAfD29totH8QX+lX&#10;X9qafO7EWqXRVcX9sNryfN+8jEJzuBArlzjPsTnMMdgqmHWHqY50ueouaVN04NzaV7+zUmovVuL5&#10;EuZJ3P1Gt4jZxn3CuY5Fg8HDDUsRKlOpKHNywhCXPKEbv3YTqcskm5W5eRSseFftw+OfGfiybwR+&#10;xd4hkmvG8G2/9peKL+7umaRr2VM+TnJOLeJxCuf4i5HBFcX4Z8N6f4S0aLQtL3+REWKeY2TySf61&#10;6f8AtF/Bf4r/AA9+JepfED4qS2urT+KrqTUNP8TaXcCez1C1ldmjlikX5QG5O0/MMdq8/wDrX5vx&#10;1luVZHnTy3L66qwpxipOMVGCnZNxi1J8yjezk1FuV/d6v5rxTxmCwGJw/D+W4v29DD06fO0vclWc&#10;bycZc0nOMeblUmou6a5eoV5r8X9OSDxpo5jt9yavOPPSN9rebb/vI3GOSxYRqe+1MDnGPSwQARiu&#10;R8a6NL4m1q5sLYEzWOjCa3K9RM8pKDqM58lgRkcHHQmvn8nxCw2NU5P3bNP56J/J2fyPyuhLkqX/&#10;AK/q5ioBbZOQZCMOy8hByu1dvbqvHXBVTje9RsftG+9mAWMfMAQpBJXI4HBJUDA6bRkgRrh2WUsO&#10;pWcepzMRA0auAygkZXgYOFLEdBgKAMnbGAHmkZ5sSSqqqNxjXeTs5ySS3Vj94s3PRm/gjr6lqUW0&#10;9+vl5f1/w/VtoNLSM/lxgBwpd2kbAQDDFmLZPUhiSCc4ZgWKJSoiyoYIiywqd0jyggyEHG5upUAk&#10;4Xk5PGZGZlSMqtuM5EbPlVUENcyAnnjLBQTx/ECxHMjEq11muI0gdlVAVLLGA249M+hxyqgccEA7&#10;Q7lW/r+v6XrsDrHUdS0/Uv7V8O7EKqI5ElT5blQDtVtpwCMHbjhBn+HcW3Lb4oX8RRNb8IyJuAPm&#10;2F2syAEZBO8RvyNzY2/dUt0rEhljjjeURr5UeRuLZUk8hRnAfgAnopxuYqgQNHcSyGYx3W9Cw3SA&#10;nLnJBweCQTwTkZJ2krny4xjWw2GxL/eU02tL3d/wevzvbToTKMJbo660+J3gy5XNzqbWXGSdQgaB&#10;R0/iYBeNwzzxnmtu0vbLUIFurC8iniYZSSGQOrD1BHBryHRPGlrf6xceGrq1ktL+ywZYiCFAB4Kk&#10;ZI5PAzvBY43SFmW4dK0q5m+0WloiSPgvcW4CM2cHGVI3E7RxnAAIB4d6jMuFXgK/sqqlTdlJXtJO&#10;MldNNWTTWqabuYxp0qivF/1+Br+BNYNhJ4yv7O38ya58YSwWKFComl8iBMZPVQytlugCMe1droul&#10;Jo2nJZLL5j5LzSkcySMcsx9yTXk2i2VxpfiaQeH9Vv7WOzJnkYzrNHNcTDLHEynnYCS2V4lL/KoX&#10;PU2Xj/xjAcXEOn3kajAfY8DNggEn7w4yecDqo2hm21zZpllXEVnOhJNNR0ej0ikr/Z2V9+ppWpNv&#10;3fI7qiuVg+KltEMa14av7YL9+SBVnUdAeEPmE5OMBDzkDJBxpWPxA8F6iypB4it0ZsEJcN5TYIyD&#10;h8Hkc/SvCqZbj6Su6ba7rVfero5nTqLobFFAIKhlOQRkEd6K4SAooowfSgAoqO7vbKwUPf3sMAYg&#10;AzShQc9OtSo2CHXB6FT1zVKOzew1a+uw1WRnaNZFLJjeoblc9M+lO2tgttOAetYmlaVPofieeVlm&#10;a2uYysUpyV3n5lVj65Uj15zXpvxs8bfEX4V32h+APDfhnwfF4JudGtLrV9O1/XrayuNYaW3hlkuB&#10;JJKsyyIzN5ckYKrnbtcF1b9a4y8NMJkGMwssuxTr4XEUKdWFXk3lLmTi1FuyTjd7uKkk7s/deOfB&#10;zDZFneX0Mkx31nCYzDU8RTrSioJtqXPG13Zpx+Fu8eZRd2mzjCMgqQCD1r1r4aeDvGkfwz0bxnqm&#10;vWWkeHbW/v411DW7pobZbcCE+WpwxfEhmYKoO3nOARnyyx+I37MVr4gliuviRqut20cjGGw0HRJj&#10;PIo5CvLKiRqe25A69xxUHxe+Mniv4xR2mnvbroGi6fEYtG0PTWwtlASD5ZkI3SNwCzH7zZPeu3w1&#10;8Hc08QcVicFWS9go2m7+7umvejfV20S96zb0Wp+UZ1wlg8vwFahxRSfsKnuez+1U11cb2aSt8ejV&#10;1b3rI941L9ov4O22gRP4J+I66lZeG47i3bULOIq1xqExlkDxRnBZQDEgc4+WMZxivlOQNPK00rFm&#10;diWZupJ7mk0nQrHRrQWdhDtRcn8T1NWfJFf3H4M+EmF8JsoxNCNb2tXETU5NK0YKMIwhTjduTjBL&#10;SUnd32R+T0MmyPJ8ViYZSpxoTmpRU2nKMVCFOMbqytFQVuqWjb3KvlL/AHaXyRn7v6VaMIpPJ46V&#10;+yHXZFXyR3Wl8oEZA+lWRDngijyfagLI828KeGtY0H4567f3VrsstWszNaSbgfMKGEPx1GC+PxFe&#10;geSB1WuX1nxRpsXxg0jwkLWZbo2s0hnJ+Ro2Q/IP+BIp/wCAiux8n1Nc2GUY88Y7KT/Gzf4s+r4t&#10;xGa46thMVmFNQcsPSUGvtU4R9nGW71ahrtqtkcn4+jUT6JgdNfs//RyUVY+Ise2TRSB/zMFn/wCj&#10;kor8C8WP+R/S/wCva/Nn2nACX9kz/wAT/JG/4PhJ0dyB11C8P/kzLWp5GOMfrVXwVEToTH/p/vP/&#10;AEplrW8k9v5V+4ZO1/ZGH/wQ/wDSUfmOYP8A2+r/AIpfmymID0waPJPvV3yAMjFJ5JHWvR5kcdym&#10;YD3Bo8n2NXBCT2o8k4z/AEo5kFyn5J7ijySegNXPJ7Y4re+Hnwq+IXxZ8RReE/hv4Pv9Z1CYgLbW&#10;NuXIycZYjhR7kgVFStTowc5ySS3bdkvVlwjKpNRgrt7JHK+SehBrjtLuPjf8etbb4dfs5fAXW9dv&#10;5pjFFf6jayW8KSK3DpEEMsoBGc7VXj71fYcX7MfwC/Z/P2/9rr4speatEAf+FfeBJ1ur3d/cuLn/&#10;AFVv74JYduay/Gn7cHjKDQZ/h9+zp4O0z4ZeGZEMUkPh1CdQvI+g+0Xr5lc9chSoOT1r56rm9fMV&#10;yZZTc095v3afybTc/wDt2LT/AJkezRwVDAvnxzSfSK1l80mkv+3mrfys8g8Kf8E8PBHhULqH/BRX&#10;9pqZvJt4bqH4ZeC5Fea5jkXcsUkUUm2LBypM8jdjt5rvbD9qSX4H2lz4W/YV+GHh/wCEGjyxxp9t&#10;03S4LzV5DHnDm6lTCFxjcipt+UY7k+JyC4tpLi9lkeSewvHMzuSxlgk+ckk8nG7OeuYz6mn+NPE0&#10;vhPRG1PT9DuNWucoINNsWXzpgWAJUMRkDOT7CsI5Jhq9JzzSbq26aqC9Ipty7e85PtY2qZziIzUM&#10;FH2afpf77JL/ALdUfM7/AODv7QXxC+NXx68c/A342WNnea98SLOz8T+CdbtITHPfeLdFi+WNixbE&#10;t3Yq8JVNquYgoUb69C03xV4Y+JXgvSPif4euvO0zUbRDLIvDxxPjlu6PFIBnuhVumK+VfFmk+PvF&#10;/gXR/iD4XmPh3xvoF3Dquj3FrPvbTtRgfcmGwN211weORkdDXv2k/FbwFqXw1vP2sPhfpcUXhnxT&#10;q1uvxU8EREq3gTxTcDbeJtPMdldyfvYZDiLe7Asu7I/G+P8AhmnlteGJwsWqUkrLXTTRa6rS1vS2&#10;7R+lcK51LMsK6deV6sNH5+f+Zvx2ksHjS907WrmeOO4EX2xbdzGs+4bElyOQpKYYAj5pD2GTP+0h&#10;+ydrX7Snwl8F/EH4d6t4c0K88Gl/BXiqbVL1bYywlhNprqiqWlZoZWhwgLHysdAca3hi50vxRoE2&#10;kyzGQxRmBpMbZPKPMbc8q2MZz0dT6V7b+wH4s8I3fxsh+GvjvSrS4k8RRixkS7td0X9qW4knspl3&#10;DCvgTgY5AnUdxX8zeIeGr0KUcdQp+0lKEqfLe3NOznQ16XqJ01/19O2pi8Zw5xhgs5wslFTUsPUb&#10;Tcff1oykrq/LUvBaq7q2vex8j/CL/gkX44+I+qw+LdT+N1jNYaRMJr1dEs7iS+MCN86xidYwvABB&#10;55AwCeK/R25+KbeHtU0nxV4ziupfDdtctpmvaVBYNeG5sM7JJ57lEzN5DvDcbTtR4mLlWY4Xb+P3&#10;wX13T/h3rPgn9m+98N+DPGPiMSWq6jfQYk8ogmcRBTu8wKMjHC/exxXyV+0T8UPjD8I/2OPGvgrW&#10;VhsPGa6HpUsl74YkV7fTybqWJmEuXAb7JE9tIPnO1YyM4r+TeA/ELOvEHM3Si6GGjSqRtTldVluq&#10;vOpOpP2U6aqUZOna03BS5bpn6JnOPzPLOCv7a4mxNJ1Kb5ZqimlrrGcYS9610k7yai9L6q7v+CsP&#10;ibw5YeOrfw9pFobO4vra3mkjkMUFwXhaWMtHCzhzviliy2MAQr1O0D4u+JU85+HeqW1n4SmK29jJ&#10;JCZjGohZFLBxlicjGfc/jX1v+yL+wb+xl8bv2ffE+ifGPWrmX4tz6eL268eeKtfdrm8shEPLCOzK&#10;oWDeFZQAWAjk6kbfz88QfHrxlp2tX/gDwtq2l+INJhlktf8AhJ721df3Ybbu2AAT8AkHC5GMjOc/&#10;o2VZJluX0KOW5ZUlUo4eMeSpVTiqlNyk42km1zUtaUoSamuRNRtJH57icHmXGVehneQxU1yptwdp&#10;KUX6p8yt0226HzUfH/xW0PUNVm0/V0u7ubR21HSyL2LbZq8gEe/axxIARwxBB+93r9B/+Cd/gjw9&#10;/wAFGfhNp/xN+Mng5X8QeArA2euatrOtSibxsZpTHYSXjeUZFt4GZIXk3fOjQgtGmceLQfBCy+Me&#10;iw5uPCy6amIzd6fpMpuJ13BnyXkG05GRuVucHGAM+7fCf4vH9nf44eH9cg8L7vDF7E2k+I7aEbY7&#10;qzmUxvAQDk/u2YAkfKxRgcoMfrvDviCuFcx58vn7OpVUoTlBtcsGlG+qSbd27K9rPq1b2q2ePiee&#10;GyrMYTqVqCk2qmnK4Pm5Um73tsvicklazufdPwU/ZDsLnwroDeP7DwV8RNHfXFEc954FUz+FL9JG&#10;ik8iFWjKWquBG9q3EIjDAkKRXjX/AAUD/wCCh+v/AALvNS/Zy+C+i6fpmvswe68X6boptksbJkQo&#10;bQMzF3deRIDhFZAvzDK/WXhz4t6f47a//Ze8KyzSarocFo8l9cTq7a3olzCj2uqSMir5hlQuJgAA&#10;GVsnMiE+YftgfsDeHfi9oNp8HPDunRRPZaReXvhjxRqB8qDQ5FIkeyvZ+gsrmTcY+rQzH5RsIC/k&#10;ORSwGbeMlHhni/ESnmHNUnQxTpJU/Yt86vCm4xc4RUkqvJBRkpwSvCEz6xVcPlFCeNw+G9pBK6p8&#10;2rdvdvJrVNW33Vm9Lo/MbRtD+HV/Yx+Kf2f/ABxrT/EeciW//wBIdL3zDIC0khiOQTztYHd1O9QG&#10;Ndp4d0v9uv8AZf8AiTL+0p8D7mH/AISVof8AiokudWNzZ+ILMAA2d/byMPPXaMh+XRixUk/M36a/&#10;s8/sp+APAv7KHh/4FfHXwr4d8L+MNOt408RjwPZzXKteKWAm+0Lb/vS64ZmIILMa534ifsI/Cfx7&#10;4WudI8N/FfWLm1vfMjdB4WvGePZIUZCVjG2RXXlTjjBwQRm8T4n8b5Xi6mRUYU44TA160ZTrToWq&#10;wclBufv04ypyS9yNW8rS5ZSeh/LniXkHjf8A6zUM24eqfWqEfeipyiq9NSk5Ok1H2UaihzNRk3KT&#10;jZN2ijyT4F/8FAPgV+1H4PbT/DHwXu/DvjLRpraXxT8ONbMN5BFZySKs8ulSsol+znLiPYYxFIUU&#10;pzg9Nqf7Gvjf4geKk0Gx0OHUtJaZjZa5FPvs/Lx97zUyO+CBkhgRjg15j+1L+wP8BPgx4U8H/Ef4&#10;TfGDWrXWtOjf7Vqdt4duG1OxvIH2TSozRMEXjEtq6MsybgFIYV1f/BNb9rTRviX8SrH4U+IPENjp&#10;urxi5/4SCDR7+S0ttUgmtmEN/bIrg+W0piEkTDfbStgM0TIR+g59lNbOODp4nIqnNUotV3R9osT7&#10;JqHMvZ03VTnSkuW1KU1GLfuc0D7PA0FxliqGHz6qoYjD1KVSVKnUgnCUfsyUU5OFRP31UvqmoyaZ&#10;S8f/ALAXiz4OWl58QNd8Ex3Wn2+I7uaC9jkwjMFDAYDsAWyB1Ga8F+Jnw+0zQr8addm2vbWUl4oZ&#10;0V2Qf7SnPqcHvX6fftEW+h+Afhzf3DeLNXt1a2uIja3OqT3MdzJJBJGkJjlZlzvZXzjK+WSMV+YX&#10;ivw9rtv4mutO3Nql4CJNtvIrSSA9DtJG3p3wOPSvzPg7O8z4q4Fw+Z1aLlWr1ZKhKNFUJqNNRUmo&#10;Rq1nOLkmk7qMeXRLS/r8bZflGU4ingaEEqlVvlimr3WsrKyctLXVny99bGJ8G/Cdr8CfhT8Wv2hJ&#10;LC2TUrTQpNF0WS3QmNJNVk8jCqRhWW3W6OccV4Bq1jpniG2HgDwxpFzZ2vhi2W70y9JMvmSzqHUI&#10;3UABnGwEly/Rdua+o/jXq3jvwJ+zDovguw057bSvEXiGfUvEGrTeH5h5FxFBHClm5uFUSGISuXEa&#10;Mu6UAOV3OPlW71C51LXdO13wa19exC4kt9TjhiTBYAB5HXCqWUAAnhcDAAQDd/SmCz3Ocxw1Knin&#10;fE0V7T2rqP2cZuClThJJcl/ZqdOKcpJ+1k7I5cnyTF1KFfK5aUuS9m3GMKy5pxlL7PPKHNTjzd/I&#10;9u/Zxu7fwv4/034wav4Dh1jT9CSV7O31Mr9nW98gJAXAwj7HlibywCCrBQApBk6fSfi/421zxufi&#10;/pXim/t/E1nrTXSarOP30d2pzuIP3lIOCp4ZSV6GvLo/Dmq+MNF1q10fxPc2P2XRZGtrGylbfeym&#10;4tj5aFxt6qGaR8ZA5IzGh4/UPCXj/Qop9X1LTPE8/mzL9ruX1y4yyDCDMdrdYxjJwE4GBnnjwcLk&#10;/DOf8P4XBUZ1IZrUm3RSlBQv7S0VJTnFttKSi1bllZXlzO3mZflGb53m2DwGXtc9RpRjdJyqOTSs&#10;20lfRK73/H7P1fwV8Ov2krS+8W/Bm1t9D8YrbSXWqfDG5cBb1lG6WXSpmwsyY3N9nbEiAEDcBmvk&#10;/wAc+AtY+KWonXbayj01IbRo4IbkqJpZVY8Mo+6DyBk1R/Z18N638Zf2hfC/wo034Ivd3F9q0UkP&#10;9q61cpuiU75WRbm4CFkjRyeR3Gccn0f4mT/BP4weLtUsW/Zi0H4X+KPt8tvbyaXK0VjPtL+XKHzK&#10;bW4BWJef3bEliyjNfaYPw54v4HlLMsDQUcfBKUuVRklCTkpNU1W5Ve2r1S1UUrq33/E3gZxxhqFS&#10;VbBzc6UFOrGmubljKUkpO1+VXhK9ny9rdfnHXdC1Tw3qcuj6xamGeI4dD/MHuK9f+Bvhi7b4bXeu&#10;eE/Cz6trjrM1tBa2JuJm2/whVG7AALEDsM1h+KPhb8XfH3ix9I17T4rfWdOtoIJLe8Itxco7Exzx&#10;Mco6OrBiwYgEsB0Ar9Bf+CRH7OGg+BfFF94zsZby9S20KW3ttUmCLFd3zTIk89nG+GaGIMsZkbg7&#10;+gJ213+MXFmPzTwcqYmi19bpck69OMnGCaWsZzlbki+ZT1u+VSaUlGTX5xwLwRm9bPljq2Ec8Hh6&#10;kPaSmmoO8laF9Lyntyr3rNytZM+NLj9lv44/G/w34S8UJeacl9rRkubbw3bzwxzLpEZ8t9UkDyqf&#10;JErMgXnmJz8uOe1+PfwH8J6VfaX8Pda1uHW7/QNFhs7jxLaAJLfFS2x3bc5bbF5UYDMxCoo4r6x/&#10;4KGfEOT4U+ELrxDoEfhyDU71o/D19pd9bJdRNZI8sjOltcvIiox8lSQmC8bnqSB8qeBfi/pXxNu4&#10;9B174F/2zqpwLWbwCn2KW4GekltHFLET/tRpH7g9a/Mcv8Ms/wCMeGFm/Dc1KjG1OUJy5JOcNZSj&#10;zqPue97qduujP64zLLfELNeBaOa8NywuCo4etUcYU61KhOMXZe8puKa/mu/etdp6W2/2L9F8b+G9&#10;G8b6H4l1U3djDBpw012cMQvnTcHvnGOv4V6wkE0iPJHEzLGMuQPujpzXnN145/ag8EwXdn8KPgtH&#10;4Z0yFFfUrOysrbVL+ULnD3TyCWQFck4CRop/h616V8PdZ+KPxJ+DenfE/Wfhhq0V5dahdaXd3Gme&#10;GZlS/WJIXWcxxR7EY+YUJRVUmMkAHNfnXix9H/jbAZNS4ghOliOVRpypUW6lRNuTvZL3rXV7Xsrv&#10;Y/g36WPgJxtnUf8AiJLxeCxHOqVKrh8HNTrwlZrndKK1u2pTcbrVyvY8f/aJ8XeFLTyrO3vEn1RE&#10;ZHt4jnapH8R7Y646/SvDAPWvp3W/2FPE1/PqHxc+Iuqv4W0HU52XRbO50l5tQv5ivzsluXi8uNGz&#10;88jKCegbmvNPGH7Ovgjwvq40uT9pjw/aNLCZIYde8N6rbSYycAtBBPHzjqHIzX9ueAeC8PvDjgrD&#10;4HBV6kq9eEKlV1ISU+dxu4OKXuezba5dWne7bP8ATj6IufeB3gh4W4DI8qxOLxGJxNKlXrznh6sp&#10;qc4c7p+zhFuEaLlKPKlKzbvOXTzK3ubmDctu5G4cjbn8f/r11Pwq+CPxY+MerpafDX4d6praLdJD&#10;NcWluRAjswCo0zYRGYsAFLAnPArtPhd8JvgtBrG3xB431D4gajIQlj4S+G+nXyPdEkcS3dxBF5aE&#10;cERo7ckAr1HuFvZL8CdauPFv7XHhGzgsdFu47v4O/A7S2WERzxkSRXl9FG5MKK6xlpbgtLKUOFOS&#10;K+z4+8U8RwxSpyweH9yd71at4wSSu/d0lbZKT0bdlfdfvHid9ISlwllaxOWYRqNRXVTEQnSTta/L&#10;SlyVZbr3moR3s5NWO8/ZA/ZFvf2XvEF54p+POux6X43tdFl1DyJpkli8M2G4L9tmIJUzuVKRBj+7&#10;USSdQAfkC006x0K0+N154U119d0qO+0nRNP8RPbN/pEDP5kbJuPyOyW5zjbldxG1S7VJ+0V+1T8f&#10;viR4ju7vxX4qVp/FdxJcanplpmO0mSMocSnIecglAqsRGoBO0AFqq6Lp2pR/shaj4zuvJu/+Eg+J&#10;I+0XVvCTCiwWKhUVm+ULkseeTt3SFUCK38aZhxPn/E/EOaZnWxPPhakP3cFFRirRUOZ+7zJuUqis&#10;5cvKoWjdNv8Aza498QK/HmZ1sfUvOck5Sm1yq70UIRTajCN7R66XerbfiPxJTRdLt9K8T6noUt7F&#10;pmppJ9ntJNrnejAFcEEkN5bdMsFzhECiv1H/AOCY2reKPH3w48R+Apo9SjGm38GpeH/EDyF0028U&#10;KURM9GyoYqDhlLAjDHP5j+O7XUNS8MXQ0q+NtPEBJBdBiCjq4O7PBAB5JPJJGQXKon6Mf8Edfih8&#10;SNb0v4heA9E0OXV9M8FWEN/rVtaWv/Exur2aLbFHbLkBvM8skkjC46+v5P4kcNcU8Z8DYbDcPRc8&#10;bQqucXzyXslGdGUan8sbSctU7ybs1or+RwriE44epOUnGi6vOlzStTkqaV425Yxc2/eTu5PVaJno&#10;/iL4F/H3xd+0lcfH0axPfeH9V8LNJHoF6xFnCvH2nTkwQIz9pgEkcoUlSiFt3IPhfh34/wDiD9gH&#10;9oXXPHkVpc618HvFerxal4t0yzttxsxNGjQ63axoSCyoIvtEYH75BuBLLhvS/wBreb/gqH8ePCqe&#10;E/h38BtO+G+gwXsLSwat45062urq1EZDQyLJIGRS/wAwIKk8hgayPBn7OH7bPh/wFa2Hi34H6Zqe&#10;mabAsWnw3lvDqwtINx3JFNaT4liCn5Y5Q4HQADivu8DwP4i4+pWxWbLBRjP2VKjS5Ix5KFN3ld0Y&#10;+5ObSqwupOEr3tVfuxnOYcQ57njxuVVKf1heyhKeJpOlGWHhyxVOlKlSVnTjFvmqKUqjqTvzNqUf&#10;q6ysvBXiO1t7m0+I1pd+GfEElprPgnUrLUS01rfSvvia2lAYJBMWLKxwquWQBhJtHg/7JX7QHhW5&#10;/az/AGlPhx8V/Etr4M8U3vxQsZxY22pvYDUbH+zLG3s3jlLKx3SLKRGGJy7ZyDXyV4w+Lev/ALEn&#10;jSLW/jn4b1LxF8N9Q1FJby3t7u40y88O3KyiRY1S3ZA2nO6gmIqywSncuxXOOS/bM8Y6Z418RWv/&#10;AAUY+Huv6pd+G9W1OLw98SYNTu1luNCkkdpLG5VlCgwK8jIrAZUF1OdgJ8en4V5jhMmzDJMux1dx&#10;nCUJVYKSrSmnRnTlKvypc9SFKdLlik60PZSmuZOR9hjMTWnQqY3AU3W9hLlqWhJU4tqThq7O1RRl&#10;KF0n3SvZfrv4l1T4e/CzTm1jX9SgimkV1tP7W1QvNcyBS3lRvO5JYgHgGvz6/aD/AGWPC37Y/wAV&#10;IZfhp4K1bT/EFu9vbxWsFupkfTJZm8whU6tbs5XdniGZBgeXk9rdan4h/bm0X4S+NPHPw20jxt4X&#10;0W5OieN9Pm1S4t5dN1WQxomqhYceZG8WCAchTMwOANw9H8Sw6r+w5p/i/wDaT1TxFFNpXgfwJe2d&#10;lK5Dvc386eVaQfdBErMVchOcZ7Gv5/8ACXIMTwf4gYPDYvH1MRjcUqntveUlCnSm3TkpOc5KSUYV&#10;WqtODUKkVBzjN2/PuKuJuMcVnOCeXw5crqOVOtyxam4yp35nLpG6kvcvezU1e1vhf4/XGg6h/bPw&#10;M0TVJbP4f+A9Vv8ASPDcVvOYkmNszW82ry4wJLmaSOZxM2SsbhFIXOflyxXxT8br/VLDSvCk134U&#10;069WHVEGp+VPqOw7ZIoiV2klk3yDKgkkbt+SOjg8aat8bPEsfwo8Az3VtpGhJF/wlWteUVUyYBNv&#10;GX5MpIbJ/hBLE7tta3iPxv8ADn4TX2map4I0yznt3b+ybi20+7C+Ui7mUBc4YqxJJ64PXmv6m+u5&#10;1m+Z4mEoOrXqtzpxk3akt4qT5oqEqkI6Nu90na8rviwFPGZk6mEhC8n71NbRhZaJtuMY80VZX6pW&#10;V2dVp3xP+G+meGXuI9Sg0630qNIbjTZY/KlsuirG0XVfQcY444pIbz4sX11qs9vbaTHaGP8A4kZM&#10;jFpDtOGk4PBJXp6H1rktY0/wz8YPHE+m+NrfRW0uKGMaTcW9wVvGmI3Y8xcY4z8pPPGAQTXS6hf/&#10;ABD+H4jjkmttesM7UlucwXKgDhGZEMZPozBBxyR1rxMFw9GpWhgctoxrY2rHn9nO01y2jUUaUlZO&#10;qkp+0Urae5G8r38+vLAZLhkmoVKs0nJyalCMXySiotNWnfmVS+iT5VrdkqyfGo6VpUP2XRheNc/8&#10;Tebe2xYg3/LMdckflUwb4sWWr6pNLDpl1Yi33aREjMshkCjhyccEg/TNSaH8VvCGsagNDubyTTdS&#10;PA07VE8mRj/sHJWTr/AxrT8R+L/C/hCCO58Ta9bWSyuEhE8mGkY9lXqx9gK8HF4jM8HinhcRltOF&#10;SV/ddKSbUpKacdb2SXLFx05G0r3uYvOHJtfVaWt9oPrJS01urW5VZ6RuurZ2P7JPxb0W18dWXhD4&#10;wxvoekePdOk8P+L9NW/XzIbSd1VbpegY28vlTdOAGHc5/S79nbwz8KPgxpb/ALIOn2bXN/4E+0/b&#10;7i8tleIQXF1JNbyPMQEDzCY4j+9mJ+MYJ/GfxlNqvj5v+El8C/C+SfUNMt5v7M1fWS1qCxQ4WOMg&#10;vJuPA3BQCc5FfcX7H/7VXxI1XwppXwZ1P4eWE3xDvPBZ1XVryBBqEOsul7CTPKjAMtwIvtKuCSFZ&#10;CoxsVRtxhwhmXiF4eyyXDOSw8ak6k6CrQpRoT5ZzjV5pOpN06fJGm+aMpr205SjaPOfuvhlLN89y&#10;yrluW1FGhCarTpSklCnKTdNyjeTlKEYuN5N8yu7prU+uvjN8PfAiWF4PD2u6FpsH9ny3GqaVb6pF&#10;ErPFtMdwIY2zvUM6FguSsnOdq4/F/wDa8/Zl/am/4KNftbaj+zD+zH4tutc8NXXiSyg1VtO8SPea&#10;VAzwGRHk8tmjjSEQtNIrAOpKjAZhn9ff+CgvxX8Dfs3fs06r8UPEMEFpbabp8y20UNv/AK25lQQQ&#10;xBUBPzSSovAPFeQ/8ELv2OLj9nX9nvXf2gdYn1S08TfFPWrifzLxWilbS0lYF2ib/VGeYO6nG8Qp&#10;AMjmvzzwN4tyfhDgN8cZnTrrCYOLhCVSr7VzkqzapxtCnFyvKNk9VHS6imedKi6HF2MhShepiMPT&#10;p3s+VR9o5za10n7lNc2rcXJadZ/gbo37G37K3wA0n9gKHxDruoeBtFtSv9uf2Q2p2XjW/V/9MmPl&#10;xzbPKnXb9nIXYNrfMGBroPiLF8Lvgv8ADLUtU/Yq8deF9B1/U9EnUpoelaXHfZjVbxN8SwrJgrbS&#10;RlGXgzAkArXvuueAtI0DxRpN1awSzaRqV2LDU9KmuXeISysTDdIGPyush2NgjKSHIJVceS6h+zHp&#10;HwETxV4+0v4t+K9Xn1+7eTR7LUtSaS30oSFkMMAJ2fMZVVQwzgYHevFyrxdyji/xRyziKpmGM9li&#10;68IvDVFTqYeT5406tCpC8YxhyTVRybmnGd0nNNH6Pk9TAYCNOm6aSpShJxlNyhUtJfFHktZpe9zN&#10;9bWVkdV+yf8AET4vfE34M6d461zX9JvNZ1Hw3p17eXWoaLjfukvVMQ8h4tozGGzgnLHrxj5M/wCC&#10;XWl/Crxx+0x8V/i14K+DwtNc0p5bS8/t7xd9pt2+1XEjStCos1MeTDj5mOFcjOMmpf8AgmF8Q/jx&#10;+1foviHRl/af8TaTp/hHV9NuLqK0lAme2eK8UQxqyMmwuoJBUjj7uTXmH7W/i/4W/sv+MPGPwk/Z&#10;dv1tfEfinj4peI9NmzbW0JclbG3TOIZJd2+RVb5WyoZEBA/QOJvD/AUuLs2yrCZjQrU5xpybo4SP&#10;JSpSrTmqUa3IoVJSg+WMbvl+JJu8Q49xOV8EYzGxVaE3OcnBUKkpQXvXUbuME1ytWcU9FrZ6D/8A&#10;gp5+3n4d8b+AtX/ZN+Engi6n0rSrmysLJfD1xHeWszRSea0gIhQQgneq7pACkYO0Zrxf4Nf8FPP2&#10;2/h38BNK+APhC807w1pmkec1nrdxeQy6g0LMWjtw0qyRxIPnYYR8Lg7guK821q21c3Nr4f8AD3gu&#10;TV7O4WVb63tbxYnG5epZgF55+Y4LEDgKEFdF8NbTSvA17D4J1X4VReHvOG/T7iW7jumuGGOHcciT&#10;njtx1GQD9XU4a4LwmUSxOKy2liak6kq0YVOSpFSbkpVHTdS/MrO0ZU5pxbk3ZH4tV41zPC5LOXLF&#10;Ou+ZKN309m5uXtHOMvc92FrPWW1kcv8AFvxr8d/2jTb+Ivi9+0Lq3jLV4ZA1mUa7ubaGNiSIlht3&#10;EKknLECMMAqkkHatS/Dv4YeNLPXUsfh1o3iJ7zVwlpBY2GiiBG3HGFgYA72b5j/EScbiXZl+k/hV&#10;8I/Gvxl1i9svC/2VU0nRpLnUb3VNUjtLOztVcHzZpJCFADOcZPV62fFPxi+D/wCw34L1DxL4e+KO&#10;j+LPjBf2ctp4at/C16Lqy8MrIhV76acDY9wFYiNFJ2k7j0Ffe8OT4h4nqYXLshpctCpF+0caUKUK&#10;V5LnguSEU4R5YuPK0rS5Wl7yPEzjijE/V6eJp4p8tSm3Vl7ONOUZSl79KLilzx9yLhytK0uVqPvI&#10;8L/ak8V/FD9l/wDa4uJfBfi8aZ4r0bw5pVjrl7p8y3JN+llGJnd3Uh5wxKs+AVYMFwOuT8E/ih+0&#10;N8XPjPY+N/FHxW8Qa9J4fvYtZu49b8QXLxXAtpBN5RJfCbtpAx0zwK8hs7HxF421xxEZr6/u5i8s&#10;ssmXkdjkszMepJ6k9TX6I/8ABK/4c/A/4Z29/qXx916xt9VtNOMv9m6hY7rVoJSQZGkwVcqFwey5&#10;6nt+s+OHEOQeG3A2IzChgqeKzFUo03aEZV/ZfBzuydTkTkoptqMZTTufnOQxx/EWc1K063ssNTbr&#10;Tc58tOEeeKvJtxWspRi2tW2u51f7cv7R37Nf7SX7MOtNf+D7LRfiGH0trMxXEcskqPcI0qJdRDLg&#10;QJMGVgGU7QBuK18R+E/D2m6z40dtQ0iC/itdPkhuzdWqOkMheNo0y2f3mPMLAZ27vmJY5PeftbeK&#10;PAPxv/aW1bxB8EdOTR9LRvJ0IWsYjjWBFVJroR4wPMdSQSOAVC/NvZd/9mP4W+FfEfxK0H4TeNPG&#10;dtoek6hP5Ta3IgUmTaTh9xxvcjAYnGT24B/i3Icty3g3g/2eDc4c0XVdGTlOVLmhHnhB6txio3Ue&#10;ZyU3LVpK/wBVneYYnNczUJOMql+TnjaKm+ZpSb0WumuiOT/4QjwVnP8Awhukf+CyL/4mgeCPBIAA&#10;8G6Tx0/4lsX/AMTXs/7WH7MPiL9mf4jzeGp3lvdHnVZdJ1UpgSxtn5WxwHBBBHfGRWd+zn+zZ8Qv&#10;2mPGT+FPAsUUcVqiyanqNy2IrSNiQGbuxJBAUcnFeZDiTDTytZj9ZtRtzczk7W8/Ppbe+m55Esuz&#10;KOYfUeR+1vbl63/y632trseLeJPgD4S+J8Vv4X0/S7bTLma7jMN1YQRQNuBwN7bcbBnJzwMZ7VwO&#10;hxWmt+NdT+Nus+CdKfwTb6SbLwsz2C+cljBIx+1eTt2h7pszseWx5a5OOfff22PgF8Rv2dvENl8C&#10;NdvrWTUPGEbRpfaZcZEOlgf6ZOc4ZG2EQL/tXAYH5awrOws9PsYtMsrZI7eCJYoYVXCoijAUD0AA&#10;FfqGWcW1cv4Lowc/bQxl5RV2nGhzJNwlvGVScNG7pKn8LUmn7Tx+MynCLAY2HMru8JaOMW1fllum&#10;2tG+ZK17O557PYfCXxDHpuveGteOiT6qSulvbF4FdwcnEYK7TxztKlgSM/Mc8x8VfAPxFgB1l9ee&#10;1ngeKW21zTsB4Z45UaG4JG3a6skfJHJRSXAQA+jfE7TLiLQIdX8P+DbXVb3TrpJba2kVFKjOGZSw&#10;wCAc9unWuhQ2+q2GLiANHPHiSJ8HgjlT29qyoZ/VyZ4bNMA3bnmrTnCc48sk0k0lKzhKKvKPLKSl&#10;ZaNLmrzoYajRxuDuk5TTUpRlJWaaWiTs4tK7ilJqVtmlxUOi+Mv2jtLi+Ius3ctvFbPH/wAJBBo1&#10;q9rHp1043EMpdyVnwHjYhV2bhhXUoNzxk1p4b+Gup/2jfr5NrpcqtNIiqMbCANqgD0GAK5HxD4U+&#10;MHwo8Ur8Rv2eteltL8QNbyq8KXEclsWDvbT28mUuYWK/cKsdwDYDZkrJ+Lv7S0vi3wLF4Vm+Ckdl&#10;4gvZ0g1oaPdsbWOJ9ymVLW6O9GDKWCiaVcKeF6V9h/YdDjTFYatk9amqHOpToNwhOm27z5HJWcXr&#10;ZXve14vd64XLsJmuYU50pJRbXNG6i0r3lZvTba+xT8H+Hzc6QialrNzcp4hvU+zRMQgiik4wBkbV&#10;2BgAoBOTjChi2z8e/B3wq8SXF14t+LVrqN34c+G3h9dXvtC0h1hl1WW5uo7S1tBMQRBGX3M7hWIR&#10;CFGSCLyWul39wl14M8T2WuvpM8V1e22nyMl5BBGQS0lrKqTxrsXI3IAQFJIBjQ+ufFj9t79kb4Qf&#10;C3wV+zl48+BVxr+ifFTwtaan491u7g8uX7JLdTiKS1UL5xuLeSJHRJCkeVcbcuWr6/gjLM+r+JNP&#10;G1cPNexVSXLZRklJKCsuVJv2d0mkrtcy7H1fDccdjeMPrbpy91SdtE1G3KrWSTfLpdJXep5z+yv+&#10;2l42/bS8MeIf2WtfsrTTU8Pz2/iT4NeCNIJS1hWzi8qfRbVCwLSyQEzISS0kscmctLXTadqmgeL9&#10;HF5plzBe2VwCpK/Mp5wysDyCDkFSAQRggV8U/tUfCbxj+yB+0BFqeieKoILa4aPxD4C8XaFMYYL7&#10;TnYSWt7b4+aIAYUqTlHRlPIr9Ev2d/h34V/bQ/ZVuv2ydOt7nwF8Q7X7beeOYtQkzpfjOK2gXzdR&#10;srRFLo3mMvmPGMCQkcqSF+i8b/DjA4rBPiXA1ORKKbik5XaWq928rtJtOzvJNO1017vHnCFTH1qW&#10;Oy5J89k1frbT1vZ6333PHvEHwnnurG4tvDPieWzM0bqEu4/PRAylcKchl4wuSWwo24IyDi+Hvht8&#10;QPDWmLpVz5WqzEktey6oxBJYsWIdMjBwQPmy3zsW2qg7nT/E8E8sdhrNlPpd7JbLcR2l+mwzQMAU&#10;miJ4kjYFWDDswyFOQNNSHUMhyCOCK/mT+387wWDlgatnBtS1irtpNJqcbNqzf2nF766M/Ga9PEYX&#10;EOnXi1OOjTumjze5+HHjO5j2zeGPD7nbkh9VkO5gDjranuSe55Y5LNuGTpvgLUb+8ksH8E+HYLqG&#10;Rl+yT6mVYgKu0gLa8qQM/L2BHB3M3o7/ABB8AxSGGTxzo6upwytqkQIPpjdVkaBosutr4pW1Vrs2&#10;4iS4DZ/d9cDt36j1rqwmfujSqxxVNxbi+Rx5vjWyd5pcr6tarS3UidbEQtZW+8841nwT4u8KaDqG&#10;uW+kW8MFnby3T21j4uvIlIRWb5USFUBIySAAC20cKuDP4N8G/F24iOpw+M006x1K2glgR9Rn1B7d&#10;cAlVEyqMsMZfPBJ4xgV6Ve2yXtnLZyH5ZomRjjsRiuO0LwX8VvCGhWPh3QvHmk3lrp9tHbwf2joj&#10;rIyIoUbmjmAzgDnbzUUc6licJOM5QjUuvjU5JrfS/PFNNLdap9rmqruUGm0n53f+ZK3gj4kaW7S+&#10;HvinJMCci31iyEy9+jghhzjrnpgYzke+fse/8E2F/az0+68Y+PPjbPNPpl2ttf6NJYyC08plD+Yk&#10;QkEbHcCPnDEAdQDivChe/Gm0OJPD3hu+HTMWpz25PvgxPj6Z/GvqH9nz/grJP+y/8BLnRvi/+y/r&#10;dnpWiSx29trvhZrS5S5uJifKiZfNEkk8j5UYQDhmOApNfLcTUvEfH5csNwn7OWMqSjFSjKhGSi37&#10;0ndKTSXxaXs23e1j6DhejluIzVRzCS9nZ7bt22vFprvfboz1P9oi5/YA/YA+G9r4at/gnZ+MvEE8&#10;8tnpOhwND9uu7hIg7kM4KQxRBleSQqUjDAYLMqn5dt/2UP8AgoJ+0n4Q8RWnwltvBelWMWhWl5oF&#10;5JHd6pNNbSszqlrfSNBC0gIYOBHGFJ24GK9J0n9nr4m/FHxZf/tt/Fo6Lr3jC50eKXT/AAWZke30&#10;BppGezs41dh9ohjjLSOeslwr+YCBin6Lov7WXgj9ozSb8eOrvTL57CO8fVILr9xplrCge4FxEMxz&#10;QgEEw4HDqoxuUn9Fyrh7IeCeDqeWZVi/r2aYiCrVcTWh7akpqaTjFTcY8nxJJclo3lzSqcsT7LiL&#10;OuHuGMThFHC1K9dxcqsaVLkhhYc1oucpL35+6m3K0Em7OUrW+WdO/wCFrfs6a5Pb/tS+EP8AisrR&#10;Et9OvX0OR9NsbQkNLPKikypKQEBJXy8AfP1z2ml654H8R6JJ8Rrj4i+GtK8Ms5d/EF5q8SWa5Y/J&#10;GQSZZOCBDGGkJGAvFe6/Gr/gpR8QfiF8Wbjxb4D/AGTfB13occX9m2eueNrC4ie5tyctKT5y7V3B&#10;SqBGYA8HPXgv2JPiX+y34B/azl1P4xfsyfDDS7fUozLZ+NLfQjHJp995iCNQbiVz5cm5hvP7wOVZ&#10;sLu2/RLhniDiHhzEYuvlPNUwdP2kqeEqP2dSVrypQlUo/u52s+XnnK7cXCLieXU/1Rz/AAGFrYbG&#10;U3CrUqcvI4ue9n7Rc3NBJppXilrdXTuug+H37Ot98dPh5qvxL8QfEe58FfCvw3doL3wNrDXOnXni&#10;vZsbztYSICYQ3AcCCzBIRSrEO7EDzDxv8Af2dvgT49svAWn/AAy8DXPhey8Rrda74o8UeBrExTWD&#10;uEW1tklJmMixMzNIpRmfkbdgJ/QP9vfVtAj8LW/irSPFmiRfbVtfJe41ONMTxSN5bFN2XIS4kYAg&#10;4Ma8ZxX5s+ILd/Fuoy6x4qc391MxaSW4+bBPJAHRR7Cvqvo55X4h+KOU/wBq1J/UMHFtqlOk+am7&#10;yh7GknyK0VDmnVm3UlKSdlueBxTjKfC+cfVMNT5o8r96U5byUbezjCUVFRSalzc3M5O8ftO18VNB&#10;0nQ/B9/qPws+JOi6j4T1idrTSdQm1aW8XwbqC3DPHZ3c06eZJZ3MJKwzSbsTRmIORtAx5viL4Y8M&#10;+GNe1XWb/wAuDwfbR/25eGAxWwJyAYnbCyAlcADkllAGTXLan8P9e8D6jceL/hVffZJZYimo6bIo&#10;e3voT96KWNgVdT3DAj1Brtfh/wCCf2evjZ8INQ+K3hL4I6Lpfj3wfbyP4l0e30tDZ3VsNkSXkFuA&#10;UjlV2RZQgUfvkdAuWC/b+IvhVgMqqwWMw8qntaiUZUVGLnUm4R96+seZRaaSkuZyqfE3F9Mc94fz&#10;bL6kq2Hs4tztB8rTfLfV3ckoxdk3pdyu9jmdP/aU0LXDpGrfDb4dXuvaRfqBdeIPEV2+i6dZSHoO&#10;YpJ7tQMljEijICqxySL9vp/xs8Tq93dfGDRtKhkkzb/8IXoMR2LzwJrvznzyPmG0jHY1n+Jv2ftG&#10;uvhno/jT4/fErVtFvPE2rvDpfhyx0oz3hiQ5DbGdfIVyPlLALjBye2/F4b0fR7JtA8G3Gp2ulK5M&#10;IvJlNywP95k+Vfov519dnvgHlGHwawvB1aDxUKvJUnOkp00ldT/eVVNuUGklKilGbduWPK5Pw8dj&#10;6dDAUMbQw/sIVXPljK0qjguXlm27r3m5pxSXLyr3pXNvwHb6p8Nr+/8AGGleJdZvNavpUm1zxDqu&#10;oS3d5qMin5DcyyEmUDoqN8o6ACsPxba23ja/vNS17T4JJL+ZpbkLEApdjkkDtzUtjpCWEk80VxcO&#10;9w26dprhm3n1OTzU/wBnHpX6b4UeFD8PY4vE47FfWsViXHmm42tGK0jrKTeuvTRJJK2vxuOxjxmI&#10;VVtt93ub37Pnx6+OH7Nmuai3grxc2paNqOhjSzoXiOea8tLWEMWXyYmk2R4LNwBj5jxzXOapeXut&#10;arc61qUvmXN5O0txIEC7nJyTgcCpTanPQ0eRx0r9ByjhHhfIM0xWY5dhKdKvieX2s4xSlPkVo8zW&#10;9k9B4rNMwxuGhh69VyhC/Km9Fff5lPym9fypfJPvVryR60v2fPT+VfSXscFkin5TUCI5q39nHXBo&#10;ECgf1ouFkUZrC3n5mgVuMfMoNSRRyQ2aafHI4gjJMcIb5VJ6kDoKteQOmf0o+zgc81LjBtNpXHdp&#10;WOc8eeG7fX/DF1YywqzGIlCy5wa+pf2DPCHwj/aJ8G+CfiB8ZtSSwi8P6TFod54aSaBl1F7KPyUk&#10;TEyyRqyIrumzO7OCVPHz41qrKVcZBHOayb74e+GNRt1tLzTA8aOzxoWOEY9So7E+or8Z8afCeXix&#10;kEMvo4lYacW37TllJpOLT5VGdNpu+/Npva9j28lziGV1F7SmqkOZNxezte3497q17pn358df+Cev&#10;7GniDw3ca9b+KtZ0S2F4rzi70Ce7jjjbgIgdUK9yHDkjPevnPxb+yB8M/h54UvfGvwT+NsnimLT9&#10;YSfV9MOkyQXenW1rA5SG4JOzE3mxLGkqlWwSrARsD4po4+KXgFWHwx+J+q2UBIL6VeXLXFpJjpmK&#10;QlR0xkYI7Gu3+C3jefxx4w8eaBq2h3OieKdb8KLeuNHvXa01VbNwzx+W3KERGSQjc2QjYHWv40qe&#10;BPiZ4RwrVqtb6/go05++pap2vadOevK7cvuym7aNrW/1WXcR08x4hrr6rTo4d0JOnyOcpuvde7NX&#10;jGNNw5vhjNuSSdk9Nrwr+3tr3jf4cz/sn/GTRPAui6RPqPn6Fqys+mf8I/dszOFkhVXRLeVj8zja&#10;iDdKR8+2vOPGHiPxx8PNak0Dxz8NJ7S6jY/urW/WXevqu9IyxztGAD8zBc7gyjZ1DTdN1e3+yatp&#10;0F1EesVzCrqfwIrrPAHiP4V6f4Sb4V/GL4MWHiXwszbrC604pZ61oTZLbrG5xtK7iW8mUFCScFQa&#10;+EWbcPZ/ZY+kqdbZVNeWStZKXK42t9mVnZWi9EmoeKw+Y2jiPdmlZS6NdnbbydvJ9zjNJ8QaTrOl&#10;w6vZ3sflTRK43SLlcjODg8Ed6xtD8TeHI9d8QalqHiGxiaO+jtw012i7Io4I2AOT0DySnP8AtY7C&#10;vQdZ/YH0/wCKdvLrv7K3xG0jxxDCGnudE1XQ0tvENmo5xLZswWYAgZeDeh2gABeD4fafCzxb4Ws9&#10;aZ9N0uCbT9TuxNaz2UiTAxTN8uDkqQF4yDhsMc7VA5a3D+BwbaqVmlO3Lp7rTa2ntLbdHPUwXsE+&#10;d77dn6PZkj6hoE/iO/s9C8RWN9bxym5t/sd5HIsAkYu+SpYD94GOSMAbc52xrVi0im1W7+xadp93&#10;eyrjFjp9tJNPJySCUQMyICGO4jqCcmQkp3fw4+APiXx74dtPiD4j1az8NeFZpgP7Y1qfyVuMZykK&#10;k7pWB4wCMMcFjIxKekeD/GvhP9nh9d8EeHfDOlWHim+FpJ4evfiaZDpGpJiXDQXdo/2UsQMKJWWL&#10;5doZgAzfXZZkKrL2uM5oUlHR6c03dLS6WstXe2utru7XuZHkOJznHww0Yv3k2tN0rXfZJLVt9E30&#10;dvKvD37P/wAaPE8y7PBsdmZVRY21e9SBFDfKF2x72UBTyAOhKA4Ls3tWpf8ABKH9qS0ln0/TdZ8M&#10;6jdCzjuXs7WeUl4ZG2jbI0eGzswTtPG0bdo2V0f7GPjL9ur4xfHbUvCPxJ+EHg42miaU+rFtU8LJ&#10;ZQqQD9mSC4szGJEkkAAZjKpUMecV6L4X/wCCo/w60D4kWEX7RHwf8XeF9d8NeZp15/wj17FdQ7Rw&#10;yTQyeWxUMCflyfTPFedjMFnfEOKxGH4CwUMXWwdNyr0ajftlKavRtD2lL3XySjJxbceeMmtEpftm&#10;ReCeZ5vSrSwmFliHT5W/ZyUpKMr6qEXzNadItaW6o+KPip+zh+0p4CtL6AeAbA39kWSCK31Z5Ps7&#10;B8szLLAmTkctzlhvbOFC8xZ+HPH9jaJ9t8KO98yKZLiG+iZY8jkqd4O75mJPVfmAJZmkr9Jf20fE&#10;fhf9qL4aeE/jF+y14kk1qR9QayvINOsZI7orNtWP7QjhXiCOjLlhtzIcGvir43eB/ib8JdWu9C+I&#10;3g3UNPVIGa8nRgJoyRkMg6MMc5B/CvAy3P8AGZvhaGAq5b9Txd5OrSrX54Si1TlGMnKLnDmXurlu&#10;5Oybcmn+KcW5PLh3M61CFOdqbSlzJ2T7PrFp3TUldNHzj8XryOERaWPDd7a6pZOj2YSKOQEMcHzD&#10;GxABCgbDhfmCDChi1D4MfECfVYbiyuZLq8WNVCPb2EksMa7gpLyIrKATgHIAO3J+VAh9U+ECaHa+&#10;GnlvwbibVppGup5wjiRduSGbuMHkHnJIrUu/EnhiTwLqJ8LPBaMLKUJFGgiZcLjco4zgc5GRx7V+&#10;r53xJhsmyHE8NfUJVo0pxiq7dkpXfM43jNwg5Rlyx5nrzNy1sfGYP2uNxEakF7zV+VXend/ers4X&#10;wjqPhu50yTVW1e0llvLp5nMN3mSUs25AcksGKhGIP3DzgyEBdtXYqPLTc7PiOOEHg5ICrg9skcHI&#10;O4DLmR179tC0S6sIbK80e2miigRI45oFcKoA2jBHQcVnXnw18GXhLx6OLR9hUSWEz25A6Y/dkce3&#10;SvyF53g6k25xlH7pf/InoSrR53dNHISIVlWJ3jkyOEjQbehHTOGUAFeyEAgfIrluem8eWMHiMeGv&#10;E2lm3lncfZmlZXVkI3bmZuByAeevyu2AFSu8n+F2p24Y6X4pMm4/8xC0V26DqUKgjgcbccDOQoUe&#10;a/HH4W/ET/Q/EVhpSXbWrhGk0yYlxufIba/zcEjpuJOWOTtx91wPDhnOs6WX5hWjGNWLjGbbi4Tt&#10;eL1snd2i00730aMMRWlGnz03drp5dTqNP0xbB/8AiRXE+lpGSzizneBCRjczp0IHAJZS3Y5dgqaV&#10;j4q8b2ko8jWYbyAYVUv7L94/OCd0RXaSQcDDc8AHDFec0LToPDSEeJdV1Iysq75dVgeJYwoyFUEA&#10;DluSCSS2FOS71tpGs0C3Up3K4Hkxg9QR944IByAQFGAQP4YlJbwcyw1CFeUeZVYbKbjv3tze9+Xc&#10;6knON5L9Tn/iN8ePG/hW/srKW7sLdLpd8z2dkXaKMsRlWdyHIwcHChsHoo3Vc0fxX/wl8T3p8b6v&#10;NbhSSIbloFQYGVygTc2Mfe4XO87cqh4v4weHvEHiK9isPDuh3V+F3XFzdEv5Vuq7dzGVyI1XJTJx&#10;6cBdiH1D4Z/s0/Erwr8FofHXiL4ieELSCXVFgTTINR867jDR+b5ijcodQTjKk7WJY/MVK/ouaZBw&#10;fgvDbDZtR5aeJT5Zaq8uaT1aUZSTWkVqk13ur1gsvzfFVKtSjRcqcFdtK9l+b87XsZP9g6Kbpru7&#10;0SAPwojEOZJGzjaWYbyckbmOXLEdZCFj2tFtrrwto2oeNIdVh0nSrGURSwzRn7Pc3DBisEaL8qSN&#10;tIAU5yOd212Emo+E/DfhXT18ReKPFWoXEYfy4vsYEMQ3ggAeUN4GMqPmP3j1JJr0H9rWf4L/ALNM&#10;HhnwJ4P+HWl6vq1i41TT/wC1bmS6SElAqXc6nAkkYqCkJJVUjG/fuIr89wNXBYqE6uIk50o2Tuny&#10;t30jrrsm9r9mt19ZwxwpmHEWMhBU5ezba5rae78Su7arr11Xct/Gv9tPU/hlpGifC/4cWWoeHNKu&#10;IWm1fSLXUB9vjgdcwSyyhQEvGLNKRjhFgQ4AKr5N4h8OeIvjTDp/jHX/AIh6jfNLAxmvvEFuhZAW&#10;+7EEcmd8dWbaBwpORxwnw5tD8QviM1740e51D7S0tzqErsWeaT72Wcg4y2MnuCRxnNe33ss9/KJZ&#10;gqhEVIo44wqRoowqKowFUDgAcV+1+E3hhi/EuLxmZVZQy6i+SMIu0pSST5UrWjGzTk7avSPVr9T4&#10;74zwXhtgsPlWWUoyxKjeMpK6hGTav3bbWivslfSyeLonhzQvDGnLpGgWrJGCDNPMcy3DDgMx6D2U&#10;cD9TZ8vPUdKt/Zz0NBtzjmv7kyXJsr4ey2nl+XUlTowVoxX+e7b3bbbb1bP5VzTNMwzvHTxmOqOp&#10;Unu3+XZJdErJdCp5fHSgxnHrVsQEDk/lR9nyev6V6dzz+VFXyv8AOKTyyOg49at/Z8Hr+lBg96dx&#10;8qKgj9f0oMZ7DPPerf2c4yTR9nA5J5pcwWR554y8FQz/ABY8N+Mo9T2TLK9u9qIgSyCKVy+c+oVe&#10;n8VduI8dRXnvxx8ear4K8c+FY9LaMCeZ47nzI92EkeNcjPQ4VgD1ALetenCDjrXNQnB1akY9/wBE&#10;fV59QzmeSZZi8ZNSpSpzhS2vGNOpK8XaK+1JtXcnZ7rY434lRhf7FI/6D9n/AOjkoqx8UIdqaK2P&#10;+Y/Z/wDo5KK/BPFf/kfU/wDAvzZ9jwEv+Eqf+J/kjo/A0Zbw/k/8/wDd/wDpTLWx5X0rP8BRZ8OA&#10;kf8AL9d9v+nmStnyvb9K/bMob/snD/4If+ko/Mcwj/t9X/FL82VvJ9f50eUeuKs+SR/+quz+Dv7P&#10;Xxe+PWsNo/wv8GXOo+VzdXhHl21svdpZWwiADJ5PauyviaOFpOrWkoxW7bsl82YUqFWvUUKacm+i&#10;V2cH5XsK6T4cfBr4n/F/WE0L4a+BdR1e4Y/ObO2ZkiHdnf7qKO5YgV7QPhp+yN+zefO+MPjH/hZ/&#10;iaIkr4Y8H3TR6XC3pcXpwz4PVYhz06HNct8Vv2x/i/8AEnQj4D0N7Hwh4SViIfC3hO1Fpblf+mrL&#10;+8nOO7sR7DNeKs2xmPdsvpXj/wA/J3jH/t1fFP7oxf8AMej/AGfh8Kr4upZ/yRs5fN/DH8X/AHTT&#10;X4K/s1fAVje/tAfEoeL9dt3GfA/gS6V41bj5bm/5jTHQrGGb3FUfH/7bHxH1jw5N8PPg9oOm/Dfw&#10;rKCj6R4SQxTXKYxi4uuJZzjqSVByeK8gEPHsPQUvlAdR+laQyWlWqKrjputJbc2kF6QXu/N80vMm&#10;WZVKcXDCxVOL7fE/WW/yVl5FV42dy7MSSckk9aQRY5q15WP/ANVAiH+RXtp2VjzGmzGliFt4jQuP&#10;kvLUoc9CyHIH5M35GovDelWelS3OmRwBZInBEjHLPE2dmSeSByo9NtX/ABFCIrKPUAObO4SYH0AO&#10;1v8AxxmH40a1EbSSHXEHFuSLggf8sW+8ffBAb6A1zu0Z37a/J7/jqapNxt3/AEKM4k0fU5JY7Kea&#10;G8Xdsgi3YlAA57KCuOTgfL6muBvfh98X/h98ULv4/fB7xRFa31xprWGq+D723WXTtdsHBE9leqMe&#10;bFKpxjBMbfMrZ6eq393Y6ZYy6nqV5FBbwRmSa4mkCoigZLFjwAB3rN8GeOPCnxC06bVvB2rLfWkN&#10;wYTcxIfLdtqtlGIw64YfMuR79a5MfgsFmEPq2Id07tRv9/r+R14HGYzAVPrFDRrRu116Gv8AB/4o&#10;/CYaFB42+Ci6lo01jei38e/DXxFcedeeGreUkJOs/DXdgsu1Y7wgmNZVimxhXHoPwk+NfiHxl8ef&#10;7X8F+ANV0rw/4Uu1vdb8a6032W1tp7GeOVHQYLyBsGMMoO5yiYyRnwf4q/CHTPE6f8JhoutSaDr2&#10;nQyGz120Kq8SlCHRw2VkiZSQ8bgoykhgRWT4M/aMt/2jPhNoH7Bi6I/g74pa7eeRo/jBNckttN8W&#10;29rxbWTSGUFX8wZRZFOGWNRvLLj+dOPPDCdXGYfDqpFYSpVg6sm5c0IQkp3jbW6ko6vZXbTPs8yz&#10;SrxTkfsIUk+SUJ1I68zVOSnH2dmtfaRi3d3Ub2UnZH1/8H/+CnX7HvxM+OGu/Hv9vLTTaeJraaX/&#10;AIQzUtPnnliEJVolgWw3cSPERG8sfysAvmKv3jn/ALbnjz9ob9pXxjaaLffDnUPh78NBplrdvAdP&#10;8jUdXtcsdnnEDEWCWCRhl5f94xYAfBfwp/Z81y5+IUGk2RuLjxPDeywaldXkjNLp11BIVnRiSSpj&#10;ccd8FemSB+m/wd8aeLNP0PTPg7440m78deG2jjhfS1A+3WUuAHubBzjYT1a3Y+U/bYxLH8Q+k7wF&#10;4Y+GnEtDM8nr0aOYY+k1BTlKo6NJfak7OEFUnzfvmudSX24qc4/kvGvihmWKyFcJVcWoYivJRhOc&#10;LqetlGSScoJuyhUs7S3jZOUeF+Dvwc+Fnh34jeGtc0+3jsZNNuFltdT85ZL1SiExGKacOSwOMIcq&#10;65Ug5ArmPjV/wTe/aT/bFufEHx5m+Enh34f+Jrq0ivdK8E6LEVg8RwBist084cwW95IzRt9mG0MH&#10;GMnNfQH7O/wKsW/aeg8M22lNf6PEG1bwx4wiu2AngjfAszGyn7NNEwaOVGwV8pjyTz9KeDvir8D/&#10;AIm3Xib4Y6FqVvqei2OqSWGu2t4oVbe7U7uCGINux5jYEFZNyna20D+U6VTxB8OoYytm+EnXwNKl&#10;GtOKaqTfNdRlRlGcoxa5lKrN35YRUZRu4p/uf0eeCPEPw64bqUM7g41J1FUhP2kaqlSqJJKpySmo&#10;e9BqMW1PmbTScWfhHZ3vxJ+BHjC78M65oN5pN/aT+Vqei6rbNC6suRtdGAKnrzxXqfhz416J4g01&#10;ptMkFtqKthbKSYbuBu3jGNyjB/LtX29+2j4C/Zg/a10W/wDCGlfEC08Sat4emhstF8eacWnudDeV&#10;N8Ntfzj5L+xK8ecWaaHA3FhvYeffsNf8EcNO+E/iZPi9+35eJp9xa6pNb6R4XlLfY7h4zhZ7q5jO&#10;1Ld+SikoJNuCQD832WDrZLxBlEc2wtR+wa+3FxqQdr+znT1lztNcsY83tLr2fNzI/buJsr4Y4swj&#10;rYuPscVGy5o6t/kpx83Zx6tH0N/wSh8D+Dta+FWn/tM/Fi5vv+Ej0C5vtJ8I3lnP5E/iXTpIfNfT&#10;FSQhb1EkB8opj5lAUgKBX0Dp3jTTPHOnah8Rdc13T28B6rHFa6BZyxlo1G545pbkFcrIXcROsg/d&#10;eUd23JA1vH/w10Hxp8M7vwU9rFDa3OlFNLlsAI1s8J+4ltinEWw7WQpjBUEeteA+E/il4j+ETS+L&#10;PiPp7ahpOraXHefEbSra0Di7gcLGfEFrEAMyxnbHfW6gAqomUEnn5HDcccO+MWX43J8JhZUsbhbQ&#10;hGrJUqmKpQtOVKU1Fypc0qbbpqWyTm7c7Xk0cJVyurQw/O5Q5bQb961tEtLJuz93TXZK6V/oTwtc&#10;6v4T16z+FOu2ZbS3tlh8KamgdzbmNObG5ZiSflXdFKTg4KHGF3VdG1PT9A8darotlDcvLr7fbLK0&#10;uYTBAbqBFjuMSEEhmiWJtuznyXYE8keNftKfDj4kfHL4c+HPg78Ef2g08KeHNctWl0fxTAReDXrJ&#10;0cwWUdwOYjG3lhRu3SRHbuZoyDR/Zts/2sPFOieFNK/aevIPDfi/wl4tnSGS2gt9/wAQFgt2WKQS&#10;MP8ARzs80OVVTOgOOd4r52nwRg81xWIr4ipSq5hKnOGJlUpyjCdJSfLN04r2c8Vh6kKftIKMo1OV&#10;Wi3KNSp7U6E6eXwxMKsFBN3heXPDRuNlyvmU7NKz926cmtlR/bX0++kfZeWFnFJp+opcF7KF0WaO&#10;9iIBbczbislnKMjHDLwM8/CPx3/ZQ1LxX4ls/ir8FvFi+FPF2mTLc2d4tmHR3BzjGQED5ZXGCrq7&#10;Bgd2a/SfxN+0Z8OYvjf4W+Dni/U/D1z4h8UpcW09to+kLezaNHGfNSaeSTzUihDAozuqgbywICk1&#10;hftW+BPEOl+B5tc+GXhbRtV8QyFofDniDxVEWtrWbcMWksUXlKYpCHEM8m8LI6q2EZSvZwZXzfDT&#10;yvOsBmUKOJqwhSjU9k6eHq1Kd6apQUoxblKnBOMPYKm9lJNxT/knjvwM4zzPxIlxlwxmEMLVr+zn&#10;GNSMtYJRhKcnaScdEmnF63u09T4n+DPxj/aD/bV8QzfBb45+NNS03xX4X8NTS63Yf2rFZxKkc8ca&#10;SpI8KJi4SRmSVHZitvIHO9d4+lP2LrXwf8HfiT4n/wCE+0Hw7HHBonn6Trceq2d7cSiAs88EEcLv&#10;J8o+cqq7mIZmyTk/EkHxu/aP0r4kx/FP9ojxnYeG/G/hm4iTwpod7pC6fdahZSs/n2LC3WNLSxJh&#10;3JcSBjFcIrIpVpyfUvAn7J37Onxo8Pp+2j4d/ar1zwdpnh7xCdW1zTbhC13ooBVZorf5mZbn7Rsj&#10;KEHBIHzo0bv/AEX4hZBh+KeGYvFU6k8PWp06delQcqbpVJTjP2ihG7UJqNkqk3ThTm3aMvfX9A8M&#10;8IQyziNY/OMS54mNFwio831d1XbnqQSfO5JqUIxnKpTjzSah7S0j2D4//Gf4Jft6eE/EXgz4baRK&#10;PAsXhu81TxV8R76JbG28N6m1sqQMzzkCR2SMRyQjtsZcsvP5wWP9qeAJP+EJ8b6FFYa3dzebaafa&#10;HCXqSBZI3R8bSGVlbJ4HLMCwVB9M/tI+Mrn9ujw1J4N/ZD0mDw3peiao114y8ASra2L3srYX+35n&#10;ixG64GJo8hbYgEDa26vKNS8W/AXwR4Vtf2fdT8YXWrXGkadKNF8f2vlCDTdQkmDmK13gObNS0vEn&#10;DtJIwVN6uunCOTZfhMrp8PVHeLcVRqX5U7XUKa5U+aMLpfDzWio3i7N/RcQcJ0Myw8quGp+/Nrnj&#10;d88eW6U5O0k9XdxUfejbka1Z6p470fw/+z18JtF+GcRiudb1Wxtda8YarFH8zyzxiS2sIt3KwQxu&#10;HIJy8kru2SBXmGteONNuNNktLK3kd5kKt5gwFHrx1NesftLftBfsj3niPwva/GnRPFuv+KJ/Bml3&#10;HjHXPA97a2tkbyWziYSQW08Q3ExmMuu6JA2VQAc1zX/CmP2afE3gZfi54N/bB0jTPDk+piwjg8Y+&#10;HL+2v4bnyzIYnjt4po2wozvRypr9w4D4f8G8NjVi89xkZ4/DVHJe9OFOCg7U4pLlUuWylJ9ZtrVb&#10;/ung1wF4F5Nh8LmnFVWbzGlU9rCX76NFKL/dRjyq0nGym+ZJuTfxRWt79jfWdH+Fi+PP2mdT8O6d&#10;qdz8OPB0moaDa6rbeZD/AGlNNFa27Hv8rTE8EHGa8v8Ajp+2FqX7VnxQtPFWsfCbQPDt3NZpbXh0&#10;GOQfa5VAAkcMSOgCgAcDAJOK+r/2CPij+wr+zNq3i1/jF+1b4O8Raf4h0eKzSwtvD2ozJuWdJd0i&#10;zWqjA2cdea+yvh18RP8Agn34r8HWPxb+H8/hC4025vp7W1v7TwjJuE0IUuMfZ9ykB0OSO/Ffkvjd&#10;4sZ9kHjdheJeGMC8dSw9KMfawxEKdPknJKrRmpOzUmo3bi7NxcfeSPoONfGDLMh8U8VxLha96MXS&#10;jGbvCE6apw5qbcktHNzWq31SukfnN+zL8BtT+LvwQ8fT61PbrF8OPsOs6Fb69C7wWjyTOJY0+Vii&#10;PgOYtjRt8/yqzCRfZP2S/wBpfxh8dfj/AOG/Aut6VYW9refD7UrPxPdabbC3jtoLK4ilGo2sIYi2&#10;+aBYzGPlSRyyEjbn7k0a9+EPjDS/E3i/wX47jjs9QSy0nUm0zwy0sjsguJGSVJrZwyskqDO0429R&#10;xXzF4u/Z60zwl4jf43fATXtF1DdZ/wBg2GkeHvCv2e5lhhkuJrveBFCjIyskbqGQSFF5DIA3LiPE&#10;/AcYSx2bZjgY4TEyw0atKjUq0J0KNVqcVKdRuF3dpqTSg4zcWrpN/wA8cdZ5wpxjxHUzjBUpR+sV&#10;L06UJRnQguWLnVilGLVRtTjzRunGs1KKaTN74/fAP42+P/2ZtMm/Z3M2k+INL1u7+06Va33kLJbe&#10;fMwgWMnymI8xc7hltvJJr51/bN+B37V/7O3wg8Lanrvxs8T6rp+t2pi8S2VpO0NtYXRXcICIcBoy&#10;pYZbgsh4GRXtPjX/AILJfBL4X/DDVPiB8N/gf4n15pvFxtdXttX1GCzhsrx7KBmMTRCXzIm8t8Fi&#10;rbgTtAYVc+C3/BWf/hqpb3w54O/YX1O8hisTcXt/qvjG3h0iwiBK+be3M8AWKLcDjaHdsEKhIxXx&#10;HAvGv0hOE+I8voKGDxeFjV9tVozn+/q+1oxU6brclWMY0qnNUpezdr2vzQsl+mcC8c0+FcNhazyu&#10;jXo0akpOTpU3UnfRR9o05rlbThZX5tNVofm3pKa2l+mo+HzeR3cLb47mxZ1ljb1DJ8yn3Br9E/8A&#10;gj74j1b4s+EPH/gX4sy3viSfTdUsNUt18StJesnmpLE7KZ92CDFHnHPNed+J/jV8MfANldaf4d+P&#10;mraJZmV7htE+BHhaxstPQ5JcNqepK15cyZBG4BYyNuEWuN8Qf8FEPB/g7TIr3/he3xtWy1FDKZrX&#10;4n6TYCcLkHMttp4aRl5yNxxk9xX9Y+KuNpeN3BWP4WwmGnh6lV+zVZSgp050+Wo1ZuEvdVnKPMnb&#10;ex+h8deKtXxZy2vl+W8OuE4VOVValSjCalSSnOEozUWrQd5R5/dum+x+lfxJ+GXwih+HF3L8Q9M0&#10;LQfDdlunm1LUZYtPtLNsf6wysVRD75596/KT4yftNf8ABPCX4nr4N+Fmn+OP2nviBF/otj4O+Dlh&#10;K2m7wzbVlvhGxddzcvErLgZB4rP1b9pb9mn4peCviJbfGX4T+KviTFd6zos/gXRPiL8SNW1u1RY0&#10;nE08kclzCsu1hnaQQfOHYbRnWf7Z/wC0fB4TfwT+z58LvDXww0K6swJbDwJ4dg0lZhwqCaRRHLJh&#10;Rkr5jj5gOeSP518LeGso8AsvqUqWY4jFV6jU7znGFOEmpRlyJS05nzKdpy5uVas/kfEeIOO4fzZY&#10;vAVXQrwTSlTlaSveLXOna26vF7ep6RDpf/BRDxLoH9kfGT4ofDv9jLwBcx7v+EF+HMi33jO7jPRZ&#10;54t86Me7Fk9ML2wrHVv2A/gfpreH10rx54tfeXudf17xdb2E99LyWlYOlxLI7E5+dy3NeJyeBvil&#10;4ou5L7xx8RmzJceY8NmzEMOcqzqIzIG6ncCeMA9c2dM+DngXQ4JLrUEub1xC4nlupcB0PLBkjCow&#10;PuCcYHQADHinj18RVv8Aa5qUU78kU5q/duXLGT/vOMpdpM/M864nxmd4qVfFzdSUnduTc233bk7N&#10;+dm/Mn/aH8O/sp/tD61E/gv4n/FP4d6Zb2DQ3Qn0u11GJmlIdlUoYJnXbGhPbDA9BhvsfRPgn+zF&#10;+zJ+wfoPwR+IPxOGq+GzZJcWmo26gXmo3MmLkSQbSxUbpEY4X5MqHMkpRIfgvQYrSztW1eK28l7y&#10;d7iOEY/chyCqgAY3Bdg77RtJy+1R23xl+KfhbUPCvgjRtP8AGFlNY6P4KsB5MV4uLeWVS7qQCCrZ&#10;fb6jorFi8g+uyri7F0eHK2W0sNB04csYxjBLmlK6fNyq8utn1/E7sHnWIeXSwsaUXG6SiopXbutb&#10;as6PWPiZ+zN4J0fUtO8HfBG41xJIWg/tjxpq20LFsZCywW4CoxZsDDkrgopLmSVdbwr/AMFSf2nf&#10;Fnw6vdD8ca3F4Pk1O+V7xfAfhqWwEkarsjR5rUHIC5GNw+VAW45Pzr4y8TaRceH9U0u3829ljgC3&#10;cMCFTtdM4jO3n5P4hwAMDagOYv8AhLk8JWWl2N54WvLXTEsA4mkIC2ShC2Jd3RsKOW9VZuAq1w04&#10;53W4cqYeFP2bqy2ioUpKEIc75ZNqb5uZOzT5ko8r6Ptw+FzdZDUhTp8kqktrRg+SEPae63JS966d&#10;rPmSXK76P1m8+LXgPVbltS17xpB58rfPcazM0byHAJy0+Cx5BP8AvDPUZ3fBPxfn8Faimr/DD4tT&#10;6LdIcpceHvELWzZzjnyXAYZ7HINeC33ifxVrmnyadFdQeHbi7vBa6NcSyeab6TBkxEMZbCq7dzk7&#10;sF9u27c6J4wGuWkM1rpV/YtAFvXu7YLLuG8DaqDbgkBQFxzvCn7718c+FFhpc/11U6qu7e0u9IqV&#10;1KMVBt3skpuXMmmkzwXkdWg7yxUI1Fd8vPd2UVK/Mk4O97JKblzJppH2J4k/bi+NnxQ+Ht98LvjR&#10;eeGPiLoOpWElpdWfjPw7b3btE6lTtmi8uVWxnDh8g89a+cfgxZ+DNP8AB3if9mfxHd69ol5qOnx2&#10;XjF9J1KLULHxHpTyZhu3068QfZrgCMqZoJgPMQsUJJWvPn03xPHaajdyeDdJeQvssI1mVFlQ5O6R&#10;hhQCRnAwCqEAhFJrlfiCbvwjqfh74pnQtS06TTkmj8QzWVzKpNoyAtGxRlACsVkBIPI5ABUV9Tk8&#10;OKsLWcMPj41JPa8qUnzRiprVzUmrLlv/ADaJ3Vj3MtXEeFqyjhsVCTemlSm7uKVRXvJNpWsv72i9&#10;5WP0i+Bfg/8AaZ/4J/8AwDh/aP8AgD8Sfhb45+G+utb6PbWGrz6rFqUTQkrGJ4wpVbqMLKr5cA8+&#10;q4+Tf+Cg37dH7Un7YVvJoXxA+IWkaf4b03UEPh7wZ4RgNnZ3F4jjdLcTyM0t0sZK73+QHYVC5NZn&#10;waX4m+KoLH4LeNfjb4j0Xwt4v8TQf2vp+l61O8Mbu4hgkIctvKlkD8E4IGGkxt4eH4ZzeGP2i/F8&#10;vinQ7LV9K8M6lJo2kwGTyWV7d3SSTy/mXfldgj3YBU85V2XSplHDuAxNbOaLpqpKPJUdKnFznUhJ&#10;NR9rNq8JOTcbSslFtJvla68ZiMPRwnJLFJ048y5KceaPtE09JScVyzu2nG9kno7od8FdG8V2Xhe2&#10;+HPwe1q0l0WzlL6vrt4jGWeV+ZF3BcMxO5uM7QyruwK9D8MfAPwX4fsFtLsSXT+UUleHNssmTliV&#10;iIJz/tM3HGcVRt/F/g7wbeQapoxXSNNYFNQ0caZiR5WwElUpkHAB+6SCvPI5r3v9m/wj4H+Ifxm0&#10;Dwz8RNXjs9Cu7knULiS5EK+WqM4XecbdxUL1zzxX59xnxDjsvwksRhYzp4WSlN8sX7ScoXcvaSSX&#10;PUXNpyacsopbs+fzGWKxtSjhsvTjRrSUY9HKfM/4rSSlOPNo1ooSjbdo8mvvhT4Gu7Oa2i0OOCWb&#10;714nzTdsZZslhwPlbK8DjgVh3HiDxT4DSTw34xtzqOny28i2epshc7gpIVxtwR2CnLcHmTnb9y/8&#10;FBfhF+yj8M7jwpoPwhvbXTfE2tyrDa6PZXpmhuoTt2yuzufLYllCnP7zJ64JrG+O3/BNb4j+FvCE&#10;fi/wRa/2/o7aNFcarY3O1bu3kK5lXyxkOq9cg59jjNfnGQeJ2WQoZfmOO5o08RJyoqunBylTkk+W&#10;V+9lpK0ttzDH8J55hKlajKn7RQScnDWyd9VpfSzuraW1R8Aah4F8W6VbnUptItdX024i824RI1uL&#10;WWPPIZcYx34HGcgivSfhn4R8GWuhWfifS/C1nb3l1bgvOAZZFHI2LJJlggHRAdozgCsb4WazpfhR&#10;9b8IajeQwC218wWMc0wXzfNdkiUEk8v5R44wSeMVqfC+3v8Aw3b3eg63e20kizLJ9it5zJcWQcvt&#10;V1A2qr7cqcgZ+vH9ucc8b4zx14HxccXSw9DNMHVo+ydNuE8XRnGfNTUJSb9z3J3vKO0VZtc351h8&#10;vqZHi1TpTlKjNO6e0XpZu3e9j339kD9njxL+078eNF+Gvh8wpELlLzVppnwIrKKRDMwHc7TgDuSK&#10;7nwj4e1/4B/Hrxr+0J8Fv2e4/GXxD8I/EvV/Di2tr4kgtLLVdKnlmmYqx+QSL9oaM7Q7BogMgqy1&#10;498Dv2jvj/8As2fGKym+D3hJl1LxbbL4atbm4MbASajLHBC4GCVkjmaJ8LnIRgNwavU/i78ZtF+D&#10;XxM0P9nO5+KmleFpvEM6Wms+KLnTi0GlBMiKWJGLeZfzMWVUfcr+Y0kmdg3fgmcZLmvBmQ4DBxh7&#10;XF4x1KrpRlKtSlSp05OcK8cM5TcXFpSop80nK1r8p+gcOcR5llONwtLJoudavOpCcJc0ac4Rim4z&#10;krTitYtTjs730E/4K/ftKS/ErUPCn7Jvj/4cXvh+8fxNoWqN4lgL3GmadvvfK/0osoEkYZVKk7AZ&#10;NikEE4+xfhR+1RD8RPHnij4K+FNU8OxeJfBGoXGnXPgnUUa3uHsoHEUN3DcISNroY2z5bqDIAcZB&#10;Pwz8T/8Agob/AME8Pi1dyf8ABM3wL8JvGvjCx8UXkeieI/iVckG4trqNto1XMm6a5+zyoJ2ZhGoV&#10;GwpXg2f2T/2GPBfxZ1/QdYj8feKdB8afCPxVdeF/ixb2t20lxe31ndvLZXUjlgfslzbmEBsEAoqn&#10;oGr5rGeHWPxXhH/YOa4b+yZYVPEwp1KFKusRBRlzVfq1NTdOU5vk9ndTgnGXtb8x/TuW4Hh2rVq1&#10;MxqPD1JU1ytubXMru192pJcqTXxWs0nY+w/+F7eG/hPpuvwfFbx9qN9qXhnVofEN7oxtGuby006F&#10;hI4AhLoeFfYCwLkYAzxXi/7UP7WH7Jf7X+h/CiDw7+0P4x8JLceNYb6zs7HwpOGup4XdYkmLIVjY&#10;SKCpxIMMcoeMe/ah8HP2dv2YLvXPj/d+Fnj8T+K7KGz1rxDBbGSSSRIVVcBjiNSyA9OSATzXxVrn&#10;xk+F/h2WTX9I1231DXNPvA+kQW6C4Zb/ACWRvkIXcvLMjkLs3FiBX4Nwjj/D+rndCeBy6tUlhpuX&#10;t6c+Smqs4RhVlSov2qdOnUpwlTlUq3lFO8I8yt/OXGvi5kPg/nWV8PYSlPEQnd15SqOVWhRa0bTU&#10;5SblNuMpN3hBxV5O8foDxr8Xf2P/APgm5Jqfg/S/hK3hzxZ4psZr/T9E0ASXa6+FlYR7ZwBKV3yE&#10;fZyBjkKrZGfzftPCvin9p74gN47mSTwaNY8SvPHoUVpFaQuXYAOxbaELED5sAKvygYBY7fgrxb+0&#10;Brfxl8E/tCfHTxJZ+O307xLLpl/c3JdW01gY22QmMoI5CkhaE7QoQI6jsPtT9o/9l3wl4f1Xwh8a&#10;dG+Lvg/wtP4mEU97D4x1S0s4POWNTJcxpN8koLfM0YUgM/QA8f0DxBgcb4WZRhM1zSsquNx0eWOI&#10;5nPDvk9pzLDUHG1GMo8s25QTcm3T5dIr9c4vynO3w9gs5wNJVKGJcnSq80ZupGL5JTjGUdbxnFLm&#10;TlG11rdr5Q1D9kzxl+z94o1i78TeFdatZlljjupbre1rESoKiNh8hzknIJySea5n4q+H317wa5so&#10;T9p01hd2Tqu5lkQlsjPU4zj1PFfYf/BRb9sr4DfFf+yvgX8OfjH4b1m/0WeK6ujp2t20wvi8OAIR&#10;E5DFOS68YBGMjOPIdKX4N/AX4Dt+0p+0F4P1HxAuo60dN8F+E7a/NmmqSRqHnnmlA3iCPcikJyzN&#10;jIwTXjcB1/ETjeWDli6MqeIxMac1CTajKEfdpTd18Li9Lq8VJxevMflHFmHzTKM0qYWrXk6TjTm3&#10;J+64xVoN8t0+RNwTSvfmVk20cV8efjN4H+GH7DGhfD7w1ZyXfiz406Vb6z4ivkuh5OlaZbXriKzQ&#10;Lne7zwFmJOMKvHSvmDXPh/c6H4Cg8d63q1tZiZmZ49QuUhLJgFSpcjcSMnHXFXf2vdV8GfGj4rHx&#10;T4Y8Gab4UsIrCKPS9M8KvJDbWkZJkIVGdxu3McnrnPSt34KXGl+INSt7HxFqt/qf9mWDiGHVQkkU&#10;C4RWfexy2cDgjAJ7YAr+zsXXzTw98PsBi8hofuYfvKya95xcfhd9Y8zau900t3o/zPGzy3M8ylF1&#10;HyxXLBWtt2eu7bevdifBvxr8MPB6Per8UNMuIJ4VaVIk3FZOMoWUHG08cHvyAa9p1L4z6N8WNJTT&#10;PDIVoVVVvJrXcBebH2parkA4MgJZFO4lQoxlmXhrzUvCHg651PStH8K26sJEkRxApSW5kwSoH+yA&#10;rHH88Z9a/ZX+G2gWPg5fG11ocC3l9dzzQCRAzRBnJMn+zJJgMcYwuxRgLX8ieKee0MTiKvEGLhUV&#10;WfIoXlBcynFSXMqcUtknd3tZaJpI/OPFivluTcG/XLS9opKnC0pK/M7yTtZNPkT966TSa95I5LT/&#10;AATL4KuruDU40Oo3U3m38qqMbtoARccBFGFVRwMZHU1JfWz3dt5cUpjkV1eJx/CykMD+Yr3vXvB2&#10;ma5ZrLrOkh0kBEcxXB/ButcD4n+D17ZJJe6Bc+fGgLGCThwPbsf0r8pyzjShia0JYh8lVW1fw3Vr&#10;W7LsnoloeRwZ4z8OZph6OBzO+HrKMY3l8EnZK6l9m+/vJJd2fYH/AAT71+w+J3wmvfEfxC8Nx+Id&#10;Yv7xdN1678Q65C8i2iDZGscTZIRY2PXaWJJBNdt8Z/id8Bf2DPAt7q/wf8LaLHq+r3oEml2lwnmT&#10;EI4UsA25Y0JHQEc+rZr81obi6tmJgmkjJ67GIP6VyHxC1TVfF/ivTfhFo2oTLPq0Ul54jvYnPmWW&#10;kRECZw38MkrMsEbdnk3fwmuTB+FdLibiz3sQ4YapLmnTSlyqnBc0m25v3YRTasloklrY/q/LuMKs&#10;cFTw1OivaxVlVdm4/wA0vhvdq7d27mv/AMLi+JP7UfxK1n9pr4p3bSS6tGmn+G4GUAQ6bCTiUAcL&#10;50haTA/gEXXANalNigtLSFLSws47a3hQJBbwrhIkAwqKOwAAA+lOr9CzfG0MdjnPD01ToxShTgto&#10;U4JRhFekUk+7u+p8XjsXUx2KlWm22311fkHB4IriPBJ8P/D3xjP8LrW91GebUPN1OFrxi6IrN8yq&#10;31B4OT1Oea7euY8U3PiLT/H2h3dlBZrpUiyxancTyBZEJH7pVyRnLHpg16GQVHWjiMDN+5UpylZy&#10;UU504ylB3ad3uoxVnJy5bq56WSTdWNfByfuVISduZRTnTjKUHqnd7pRVuZu19TpiwUFmOAOpNeeW&#10;2jeD/jf4xi8YsNQNroLzWccM0LRRzOesikgHI6ZB7cgd9Dx5rT+L72T4aeB/HCadrcEkVxeGOPe0&#10;cAILKewzkevbIwa7K3gitYlggRQo9ABn8q6cPKrw3l/1i8o4mvFqO8XClJJOTThaSqxk1BxlolJ9&#10;Ym9JSyPAe2d1XrRaitU4U5Kzk042kqsZNQcZaJN9UeAaz4AttQ+EMvxQmnnbVtNurqOONFQGN4bq&#10;SFTGyr5kcoZSSyMGLsSTnGN79rr4PfEH4gfBDwXc6/pVzdWnhjTYtJ8LeOL61+yta25eSRLC4dB5&#10;dxC0khaO5OySNpisu9f3g+vP2I/2Xvgz8Sf2GviN8Q/GGjRa1qekeN9Vto7OeeRIII/7RFw2UR0J&#10;YrMyctj5cgjqPvLwZ8NfCn7Rn7FvhvwL4ys7O6t9R8JWkU7C2iaEzpCEdlVRsaMsGGB8rIxHQ159&#10;f6U+I8LeIowVKVbD0cZKjWUtOSnKMZJ0lq24xctHyp7arVfpPBmTZ1Q5caqySacoR3unok3pZeSv&#10;o+jR/M5P4RutPnfwx+01rU9pZ20tvpfhjTNU8SfZ5dLnnZpW328ocx2fysZigiCtIhLAtz+vifs5&#10;6b4h/Zj8Dftc/sw/FNtHtNCBspLTUPFy3EfhiMXMim3trkqm+FfNx5bgsyMB8245/On/AIKieAv2&#10;iPhp+0L/AMKq+OGsXepWHhfSYrPwbPOwZBpCu8cQ4+8ysjRtI2WkKK5JLiv0b/YM/aW+Jvwa/Ylv&#10;tL/4K8voN/8ABm2trKLwZr91cC81mWaXy2isVggXddpGh3mQnfEB95hgD+wuNMBxdmNDKOK+E8fT&#10;cZ1FOdC3NDEYatb2kYwm7SqcklKF+W0tL2lK/wCs8IZzLhnNqWbVuWpTquUalLlUrwk7TgoyaUnb&#10;RrT5xbPmv4t/Av4I+NvHapPofgfxED8UfFMmua5p/wAMNTlne3Ecgt5HubWRbaSFmCeTHFsUMeel&#10;ekfAv9jX44fEH9mzwf4k+D/iPSpLmx0K0W/0zxDpdxo7xbLGGd1eaXzbaQGOVSr+bDnaflJ4r9Nv&#10;2dv2xf2HvjdpOm6H+zt+0f4K1VrqACx0SG+SzvDgKNn2aXY4YAgbQPYdKuaT8ALT4I3vjTx54Wtb&#10;1b7Wb7+0ZoNTMtwpSNFPkpGT8oLIWXaNwBUcgbR/DeZ+Iuc5HisywnFOT1sNSw0b0Z4iLXt5e15E&#10;r0oxpU51FLeCqJKLcublbfyWJyXLMXOVR2nK/u03CL3fVu1rR6NWb25dD+c+61vVPAs3hGx13wQ9&#10;vpj/AGRvEZT7FN9pKy5BtZFy3OT5oY8quODmvsTQfEfhjxMVh8J65bXx8pHENtkSIrDK7omAeM47&#10;MoNa3hr4h6F4y/aP1f8AaAT4UXcfiO18T29tZeHINPtbdtZ1WWQi00hYTH9yTy280upCQpK784z7&#10;Npf7LvwV1r41yaT+2trEHibx19kW68Y+GNI1jUtKttNkbc9rZaTb6RNCvlEZZQUMjLGxZgXyP2HO&#10;8JwTissweKxGOdKdSHO4QpVas1rFTaiknOnCclTVa0IydlZvRfOcc+H2X5fmFHBUKtqslG6a5Upz&#10;StD3m05O65fevJa2SsjxnVtG1jQL99L13SrmyuowC9tdwNHIoIyMqwBGQQarVc8b+EvBmvfH3xNb&#10;/B79pdfBPhPSEW30rSPiZql3qceqTA+WYbcX6zXtsqMpHMw6DHBOPE/2rP2tP+GRdc0rTPGCaDq8&#10;tzdSRXVnaeHZ1miRAP3roNWOQSRtKlVbnkYxXm4Hw6xGe4qFPKMQpxqaw9pTr0ZSXLzXXNScJWjq&#10;+ScrbOz0PzLOOFMXk2Z/UK1WHtf5edOSsrtSUXKzS3Ts11Vz2zTdMgube61jV9XtdK0jTYPtGs63&#10;qMnl2unwDrLI/b0CjLOxCqCxArk/7Qk+LXiW08aT6fd2PhbQ3kXwPod/GUlfcNsmrXSHpczAHYp/&#10;1MRVB8xcnF8A+JPht+1yTrvh39rnw14yk0iO2vNN+H1lpw0VNOYgBZf7OmGb24QtguZrl0bo2Oa7&#10;Ozg1eyu72w1YXLbLs+TJdRbGZcAdOgHHbivpsTwZDhrgzH4mhiorE0+WNVOFSM3Ccox5aXNGK5JX&#10;vKd+aajKKhGN3L6vC8Bx/wBQ8wzyONpxqYdwUqLU/aSU5xgnFuKhyvmvdScpcslyxSu/ov8A4Jya&#10;h4m0H4reItV8M6bp+oLN4cZdR0m8DO1yRKpinRBkuYnO5lHzMjOB8xWuy/aw/aA8QaNqE3hrxfqe&#10;nyahb20dvqK6KGji1KdMb/KDksluHyQDxlSxG4gBn7DviDwPo/wQ8Q2ukatbQeLp72485hFsnitW&#10;tGjiYvj/AFQmKksOEJ3HAGa+a/itceJ774i6s3jIsNRgu3gmjOMQhDtCADgAAdvc9Sa5vA3geXjX&#10;xNj3ndVxo4V06dR2tXrUopONH2vx+wbbcn8XKowUrNcn534kY/iHiPhvB5Zi8TUlQqJOrNSblUjG&#10;8I4eU73UYxS51e7ioQVo3MDxDq2o+KNXbWdZnMsp4iQk7IV/uoP4R/Pqazr3SLLUYHtr21SRJF2u&#10;HUHIq/5J6/0pfKPp+lf6aZfl+AyrAU8Fg6UadGmlGMIpKMYrRJJaJHwlCjTw1KNKlFRjFJJLRJLZ&#10;JLZIy9L0DTtGs47DT7cJFEzGNM8KT1x6ZwPyq15Q9BVnyj6fpR5TD/8AVXXBQpx5Yqy8jWTnN3lq&#10;yqYAQQRkEVyvgfwv4g8J+LdWnt7me2t7y5S5s72ymMc1vKMbtrKQQGAAOCPxzXaeUf8AIo8o/wCR&#10;XkZ3kWWcQUKdHHQ5ownCotWvehJSi9OzSutmtHdNo1o1qtC/J1VitLFNdXMl9f3U1zcSyb5rm6ma&#10;SR29WZskmgxCrPkkHp+lHk47fpXrUoUqFNU6cVGK0SSsl6Iyk5zleWpW8ojtR5WO1WfJPp+lBiI5&#10;/pV8wuVlXye+P1oEQ7rVrysd6PKbPSjmFysreUR1o8nt0qz5R5/woMPPT9KOYOVlYxccmjycdvrV&#10;nye+P0o8onn+lHMHKyt5XPFHlf7P41Z8kntn8KPJOP8A61FwsyqISMcUph55qz5RHAH6UeST1FHM&#10;HKyqYeK5nxzY+JfD2qaZ8VfAN48GveG7tLyxdGI37DkxtjqjDKsvQqxB4NdgYPUfpSSW6yxmJxkM&#10;MEEVyY7CUMwwk8NWV4zTTXqb4atVwteNWGjTNbXbrw14jhsviD4FXGg+ILcXenpuybVyB51o/pJD&#10;JuiIPJ2hujAnOAO7Cjvij4DrYC78Tfs/6rLarJdodc8FS3lz5Kx3IKLeWysTgmSMI6oeCYnwQSAd&#10;/UPhxq2jWuo6hrGqabDBo7f8TdkvklezXglnRCWxgg9OnPA5r/KnxG4IxnCXG+JyqnBuHNzU/OEt&#10;V92z7WPrcLhcTmuJ5MHTc3KzUYpt2bS+67t2uY2m2uoz6rbyaMLlL+GUPZz2UjJPDIDw6OhDIw/v&#10;Agivon4Z6p450D4SjWf2qfD/AIO1u0/tm5EWseKvDv2nU5A9w7GITQyI1w2QxPmghd2WJBANDwd4&#10;e+EHwc8BWXxH8W3zXcepWyz6daQ/LcaoCMqUB5WLkEyEBewDnivCfEHxY8QfE+6vdZ8RSRW9pYan&#10;fRafZRHENlALiRtoJ5PUks3J+gAByUuEsu5Z1Y1atRJulrKMb/DLdK631TvpbT3j6R0qXD2GnSxD&#10;5qz+xvGL/vLq/wCvM5H4qfFbXvinraWmqKIbDw9H/Y+i6VExaKzs4CYoVVRgDdGobHyltxHygSMd&#10;T4MfGrw94E0fVfhH8Y/CI8S/DbxRJC+pWEUwjvtIuUEgjvbGf+BwHJKH924ViVRSGHnp1a01S4v/&#10;ABLDbyR2l3OZYldMll8tRnBwAWVA23PIwWIUYO5ofwxl1vTTqGvF11S7VfskceW+xgkHy8EfO7H7&#10;7EZJxjGxMaYnN61OvPEYyWtSyknrduzat2i//AbK2tk/Ow2b47L8csZSqONRO913/wAj6Q/Zk8Ef&#10;8FBPhT8S/wDhHf2KfiNH46+HGpWsl3DceJLbzNFnVeWtrqEkmxu9zBGiDK5J3cqc16/4F+KXx/8A&#10;jL8an8O+J/gF9h16TVobbxz4V1uOMTaRFIkhTUbS5KbLqzfymUZQMrYXL5BPzd+yj+1F8SP+Cdfi&#10;nXoNa0Qag+r6fHa3HhiW8kW2gUuuyWVYwWO0blQjbJEJACWwyj9GPgh8ffhB+2PpkPxR+CepJonj&#10;PRbMC803UokknggfG6KXHF1Zu2CJEPDbWGxxivmvFDiTPcoax+W4eFHCPDqnVlQlXWIo1IppYmcl&#10;Uc6lL4ZVacGvZxTko/af7fwjxjTxdCdHF2lipX5XaNN8rfwe4op23i2udOylJxunpaf4B0XwijeB&#10;rLR7KzWztrq78OazpcCafdWMo2mSOT7NtXa+4OGAUMEcOpwCfFvD3ws/ag+NvgfU9D/b+0Twfquh&#10;WchS1ubm0ihngdV3NcSXNuwCxqAFKbSXZsEqASPefGp8SeK7vS7iysR4d1yW0u7MorxTTyyrJbNK&#10;tqG/1yGIl1ZwuFJ3bDmvIf8AgpBL8W7T4G6f4b8NTwJom4x6+8EhM0zKd6o+Bgbvvnn5m9BjP57w&#10;tnvF/DuCoYbFrD1sfmceaNSrFVKinCdWUsXQ15VKdBpyk481eboua5o1L9WL4odPA5nhKuAVeMox&#10;k6s43ld8ylTjLnum7r2l4tWfuttafD3j/wAEfskaxfHSdI8OeKbCDSrwHTJbB7a7tplB5YJIYHjB&#10;wPlYvxjJrhfjR4Z+CFpod1q3gn4X3ms3gjhhhufF+slIIYw6gqtpaBQAckczP94nitU1kePlz4L1&#10;N8f6uzeTP93aN2fwxn8K/QqXEua1FSpVJKXK9ObXVu8nyu8E5PVuMVrc/A8pz3F5PjniMFGNOUly&#10;vlW8W1pvotFtZ6dj7h+Fv7D/AOzV8ZvA9n4o+GPg6Lw9a6jbWtxd6fo+pXJuNO8y2jlZ1E7yJOMM&#10;fkxFkjG/NZvxm/4J63kvwmv/AIn/AAPn0/VF0tc2OhWtpP8AarjYQJ47lpJNwuFHPlhE5JAHTPln&#10;7LHx/wDi/wCArZPg/psWo3fhzxHqFpGPsMQF5p07ShUkt5Wxuj3uC0DMFJ+6yEnP234x+Kfw68Af&#10;BnU/jz46+KF5faXYD7JaSeGtUuLOa6nBKiIrHIm+eZgHwyjaGGPlUGvA4gznMcmwcM79qsVF4mHL&#10;Shho1Kl+eHLhqlNKEZYdxvB1FUhVu6a5nzKK/WOEsdkfFWcUcbVw8MTWg4qpGbvGXJb3Z2d3dWTX&#10;VdrafC3gD9nf4peMPhLqnjHxz8PrXwyPtsZ0O81e4XTkeNs71/fndLjggcsecVzlx8FdTs7pLa58&#10;f+CEMib4/tfjOyti6+wnkRh+IrpP2tP2i/8Ahc8z6B8K9W1fT9DuNNEd1d6uqS6ncSuPnDXDF3RR&#10;naAjLnBJzkV4DpXxX17Rf7O+FHxLghaOxtUh0LXt5BeNc/upixxnB4b1XnrX7txT4RcZzyqXF88r&#10;VGnXcZvC05ctShT5Elem4NRa5U5wUpyUpSlfeMfx7i7P4ZvxnisfhsFTp061WP7mg1GnSgqcYXp3&#10;0cbwTmo3vKUqkXZ8q+iviT+zp4c1zxGjfAbxL4Wv9NuNKhu59PHxA0+7mtLjyv30HEuWOQThQQc8&#10;elanhf8A4Iz+IvFWg2HjnUPEmh6dcazA099am3+zPYg7CkRaDDSsQPmDHGQPevAX1bSbd474Np98&#10;0WJY7eSdGWbHIU8ng9Pxr7G0v/grv+yNpkmiQeMv2e9d0xLq1iXVtQTR7aS3sZyQrABXLSRryd+0&#10;HGMKe34PxNS8U8VTpVeGstxmJlGNq1SFpyUacUoKTcI2birJ2k24rSTdn+k5TjMo4nrYjF5pUjCr&#10;NU4NSlFcyjyqLjopKyjGL5em71Z8y/Gv4K/Cz4WDUPhH8M/jVf6zqOiusOuIdBd2vLhRu8qO6idl&#10;2pIAdjICX3OZGIj2J4Y/Z81/xV8OLa9uvhTFc6ZbGSewi16W0ItwpYbtkgJgDFnkYIVwBgZaRpB9&#10;FeIfBPwg8L6r4p8deFZLF9Purp7/AO16fGiCVmJkD/L8rblIxn1ryvWP2tPDkXg3W9B0zwTqcMk9&#10;lcJZu4DB5GjIBPzHGTjsPwr0cFnHHvHmWe24KyjFSqUHTjVqc7klePvR5KVKi43lednKpJa33bX4&#10;DxV4mYHPc/o4fhnJ62DeHlySr/WpVHL7E26VKnGELzi5RftZ2j5uVvjX4cftV/EH4f8Aie4udM8C&#10;6LNYRPL/AGb/AGr5s0lsxJ8uSPEpBZfvZYEbjwAFWr1l4b8Y/HXVx448aX862ksjhHaVpHkw2WAL&#10;kkDJ6+vavPdU8OavoJSPVbF4C33Ffqa+ltF8NQeFNJt/DFtgpYx+TkHIZhnc2e+Wyfxr+mvCfw/q&#10;cacYVKXEGHdOlh4Kc6bi6bnKTtHm2k1Kzbd7uyV7H9a8e8QZbwTw7HE5A4uviJOKqq09lecr6py2&#10;Wt9Xd7FLQfC2i+GbIafounJBGOWKj5nPqx6k1eEJHGKs+T7CkdYo13yuqj1Y4Ff3dgsHgstwsMNh&#10;acadOCtGMUkkvJLRH8mYvFYvH4mWIxM3Ocndyk2235tlfyvajyfasjwZ8Q9A8cXut2WlJNE2ha1J&#10;ply1yFUSyoiOWjwxyuJAMnByDxW/5OR0renWp1o80Hdf0jGdKdOVpKzK/lc4xSeT3x+lWfJ59K5X&#10;4lfFrw38Kbdr/wAVaTrLWcdt5019YaRLcQxLu24Zowdp6cHsRU1sRSw9N1KjtFbtjp0alaahBXbO&#10;hMJ6gYo8rtg/lXM/Dr4z+FPihcmHwrpGueUDMrXl7os0EIeKTy3Te4A3Bwwx/sn0rr/KPpRRxNDE&#10;U+elLmXdBUoVKM+WcbPzKwiPX+dHlEnpWH8Qfip4S+GCJP4uW/ige3km+1QabLNEqoRkMyKQp5yA&#10;eoB9K4jwN+2B8K/ivJ/YHgT+1Rq93I8Nha3ukzRhj/BKXwVWMriTOc7e2eK5q2a5fQrqjUqxU3tG&#10;+r9F+Xc3p4DF1aXtYU24rrbQ6abwj4e8c3V1ruvaFDfRJqHl6eJ2wEWHKF/xk8z6jaa60RHGRXAf&#10;tA+G7+x+Bc+leHftLzWX2fyjbbt7YcAnC88gnNdn4Ge5u/Bek3V5HIkz6bAZVkBDBvLXOQec5raj&#10;Lkm4Na2u35vc97G5dXlwrh8wdfmh7WpSVN39y0YS5lq1afNraK1jq305/wCLEe2DRiR/zMFn/wCj&#10;loqf4ux7bTR+P+Y/Z/8Ao5aK/B/FR3z6n/gX5s+04C/5FU/8T/JHR/D2HPhhST/y+3f/AKUyV6h8&#10;J/2dfiz8aJZJPA/haRrC3Gb7Wr2RbextF7tJPJhFA9M59BWv+zz4y/ZU+FvwY03xFqfw9vvHnja7&#10;mvJJrDWmNvpGlP8Aa5gFZUO+6bADY4Tnr2qp8Vf2i/iz8X7eLR/FHiBbbRrbiw8O6RbraafajsEg&#10;jAUn/abc3vX6dleOzLF5bRhhKXKlCK56mi+FfDBe9L1fKuqbPhcdhcHh8dUniKnM3KT5Yb79ZbL5&#10;cz9DurDw/wDsc/s+26ap4s8Rn4teJ0G6PRdCka30S3f0luSN9xg9oxt7Zrkvi5+1j8Yfi3oy+DZr&#10;+08PeF4eLfwp4Ytvsdgi9gyKcyn3csTXnIHYCjBz0r0aOTYdVlXxUnWqLZz2X+GK92Pqlfu2cVXM&#10;6zpulQSpwfSO7/xS3fpe3kV/K9K4vx/8ePh38MdcHh/xi2q28zWU12kyaJcSQNDEgeV/NVCmEBG7&#10;J+XcM9RXeYzXzr+1x8PNQ8R/ErRvF0fw58Tarp+m6VdW2pyadq7RpM1wYUhighDOHfcrb90aphlL&#10;NhcjbN8XisJgnUw6Tkmt03pfV6a6LX5GeXYehiMSoVm7WezS1tpv3eh6J8GP2j/hR8d0uU8C+I4p&#10;Li2uJE+wyyqJ2jTb+92A5CneBz3rvvK9BXzT+xL4J+L/AIE8Y61afFKXW737Zrd+0V5Ay/Y4plCe&#10;Yky7QSTlTHIPlbDDAwM/T1RkmNxWNy+NXERtO7TVrfhd/mVmmGoYXGOFF3jpbW/42X5FYRdjS+Sc&#10;cVYowBxivW5jz7MqXFjFdW8lrOuUkQo49QRg1T0HzLzRo4L35pI1MFxkfeZCVY/jjP41r1n6cgtN&#10;avrEgAS7LmL33Aq35Muf+BColK00/kWr8rRj2+h3Wqw3XhfW7pWtIF8o26JzcQsPlLk9sZUgY5U8&#10;4NZGteLfCnwlmTw5pdmjC4jA0/SLEAMsoAGwAfdDDB/BjzWn8WxrVh4f/t/w/eTW7wyJHfvbsFkN&#10;qzgOVYg7WX727sN2OcVB8PfBnhfU/D9rr+paaJ9R8ryriaV3LRSIxDqhJ3KCwJJPzODl8muezU7R&#10;XvLq+3b+vU64cns+ebvHsu55542tvjt4/wDGdjYafodidJVFluEe7bbA4dMo6Lj5thfaWYkMA21f&#10;ujB+Jf7OV58avBz/ALJ2ry2lnrTXs+pfB/VGGPI1N/mk0tpjghbplAQnhZ2z/GSPpC3tba1iEFtA&#10;kaL91EXAFcz8WfAS+N/DjLZzPBf2rCawuoWKyQyqdysrDkEEAg+orxc5yapjcM5wm3Vi+aN9k109&#10;Grp90z1cozyWAxkHypQ2aXVHNf8ABJT9sf4UfGHxAn7In7Q2jaf4E+L1pBLYaZ4pviLWDxNdQvgW&#10;2obyBHfkb08448wxqG+Ykn7i/Z88HftgfEfWJrT4WeD7DwfpTapNp2q+J9ZszLqUflsjFII2O2ON&#10;1EiPKVO0NuVhjNfjh/wVJ8NeHPiBb6N+2T4UtH0/xnf3f9l/F/SbSEpHDrUSr5OrxsOES9jAkI4x&#10;Ok2PWvtj/gmD/wAFdoP27Pg63/BPr9qf44t8Pvib4hFppXhz4vm2UjxHZx5VdM1GTKlJiDtWfIMn&#10;yq54+b+PvFrwW4W439tneHpv6zamqsWpVJU4U378aUHOMOdq0U5KcIpL92+a6/S+HeBfDyvxi+Is&#10;bQSxs1TVPENylGlyy96apJ2cpQduazat7qjJua+1fiv8PPj1/wAE3dEi8T/BD4QXnjjwhfxXt18X&#10;JLXVJEuhby7d6Wked8QhUK6TfvHYxkvgGut+DGnfCb9qb9nrS9A/ZUsYdO8JwxS2tj4pcqt9FO6A&#10;zQ3C4P71gymSNg6yAgqRgMvtdpoPjj9k/wCG9r4C1e9vfGHhrR9LFot7rc5a+08qvDTSBWM1o3IJ&#10;wWhBXG5AdvhWh/s82/7G3jXW/wBqP4HWOvSaTb6C95r/AMI9FaOS08UJLGWtpkcFo41jBJeSPcd0&#10;HyE78N/GeJ46z3xKlWwmZYp06cKrnh8bBSpvD1aSkvZ46lKd1KHO4Xm3z879m25ST/f6uYVc0w86&#10;FWq3VnJOScm1iJ62nK7+NqT5ZWUbXjLl+JdF+wr+y/8ADL4KeOdV0LX/AB5bTeLtAtZ7e38B2N9b&#10;W+n2umzmE+db2UG1nt5HiDM84aUPuQsQS7e8eIPiVcfCp5/+Fy6i994OvL0fZ/EsqB5tCeVtoguE&#10;UZltS5UK6jdHvwwKDcv5X/t8yeHfivDo/wDwWT/4Jw+LPEdn8Q/DF0kXxY8LQ4lv7CyIYJLLEuU8&#10;iEIIw4UxvFjfyGr6D8bfG/42ftIfsd+C/wBsA6dp2pX9lpU174a8E6HdpPb65qyqpXUwA2XFonmy&#10;NZ4LLLH/ABKrbfZzjgHPcwzLBrDOH1CtzxxtCrT5Y1+V+9iaXJJ3cmouioTTpOS5HeVaK8fCZVzV&#10;o0a9T2dRy5YuWjjLZRalbS+kpOyX2re7f7v0rwjH8M/DFvo1xbW1tAjT3CfZFAgxNNJNiPAAwN+O&#10;B2ryzRP2XPC9roV94g8P6lqOl67qOovq9leS3DSLYXbNIQyxvwqtHIYpI+FeMlSK+Y/+CfvxP/at&#10;+Dfw7spvjNqt78QNO1jUTqEvg3WJN95YGVixls535Wclixhc7CTjKEk1996vNNN4Vn8S/De4tbu+&#10;xstYtSXMdhchVfyLpEbckw3AFf4c7uTgV+K59wNj8LxJjOIeGc49nglWjLEVnfnwipv3IOCTdZJv&#10;lpyhdStafLHmk/kMu4k4V4lr18FhKkcTLDTlTTimoyd2ueEmlpK11JeqvofPXw2+G3g79k7TtcuP&#10;FV5JJ4Z8UzxXuv8AwmiEd9b+EJpJnWTWbcF/NWwdlDmIJlA4J5Wuh+Pngv4zfFrwFqXwj8IeJYI9&#10;f1G6tdQ0HxkkavBdWazxsZAyDEVzEjKysmPMCqy4O4DnJ/ht8bf2hPjgnxb1rxufC2geFJ3g0nSL&#10;KBZNRTUWVTcRXjuCssZxgYJjmjcHgE1u6D4x+EnhSw1j4VfFzx1pXgbSoL5f7G0rxH4kS1m0meWY&#10;fZ1sLhiv2m1dzviP37dw0ZAXbj+i82q5dnOIwVaHsqmPw0YYuWFpunVeJjTanRqR5owhOrBKHwOd&#10;JRlUoRc1fk+inWxORZvRxFSvSruahJNx5oxk1d06qcVGUrK9SOt2223JSS0fgv8ABv4UfDvx1rSX&#10;nhOCPx54jskudf8AEtzZIn/CU7FUTTxjcwjKthpIARy4k2kH5crxzfeL/hH8Gtb8AeDdU03xNcTv&#10;Ja+E7bV4U8jTZXDEWV0S2DESNsKsBh2SNiFZcfPH7df7XN/4I8BaP8fPhR8aPD3izxFprmHw/Pb6&#10;nEun25G+OTVIYcBLu6IKo8e544i+4AiTC87+yHa3l14cuv20pvB8lv4P8ZWs0nibwRqBnmnn1Mkx&#10;m7syWx/Z0rsWMrg+WxMY3fKa8fC8JZu8wpcWYqVLHYhxpTrYSUZrC8lGrKXNGFRKVOrTiv3kEn7O&#10;q6qtPmaXZmVOGV5RHiOpUjVhQ1ak5W5Y2lUpzjBuTSpQbguS01FwhKKtKXJ+FP2RfFX/AAUvk/4T&#10;b492moeGPFnhzWV0y+8RtbxwnxXCu8nTkSVlH2+IqUVh8mwgMMqN258dP2YPHf7Kfiuf9ob9nDSd&#10;M8TeA9OtP7E+KvgDS5BIbe0t4Sguz5smbi7jgKpISQ0wbywFAiMf018OfHnxP+OvwrufDPiXRND0&#10;WSfWIE8N6rehooNTgMg3WkbeYJEvU4aOcEl2AJO8HPnf7d3jXV/hF8ENNsLKXxZo0uraBfNq2t6f&#10;pqSWl7PJt843cY27ZXGXM+Mr8wA+Yiv1TBcVZjxd4i0sTw3RWHw+Jq8qpKLqU8TTlC8nVk4+0pcj&#10;jNclOM5J2m78qOvhzMsr8ZsbSlk1F4ajibVKEWpWoxestGlUaVrpKOido3ilf4Y/a68KWvwc+F+m&#10;zfsyaOlv8MfHEKXWpeJ7S8NzcX8khMiWk021SlsoGYo9q79rF8yIyp5H+z5+z/q3xX8VRw+MPhrq&#10;c/gy/wBJvHfxI8n2a2tfLDD7R5rI4wpSQDoC64B+Vq7T4ZeM/i7p3h2fw0/iPS5fgVq99D/wlWsa&#10;jafaoNGubh1O4kjctvI5TzmTJhdjMNp3lvSfGXhH472vh2X9lH9kH9nHxA+haefK1+WytZL24uy2&#10;HbdMNypHIpBUhsMrArgNz9Pxdw7jeGsxxGJyCH1qpRbipQcXSwrTUZSm4yU3UpucJU6UYauSnNpJ&#10;3yxeYZ/i6eMyHKeStiKMpwr4mFWPsqUYyVOVTnU1N1IuUOSEYvdczgk0tr9oP9jf4IeOtVi8deF/&#10;Efii0TV/DWl3GmXhe3u7ZIvsECxlo1jSRlG3DFGZhhiFb7teE+Bvh54ot9P8e/sz/EvbYxabpTeI&#10;9PunV3SC7tSoWaMoD5kM1tPKMqDuzEw+7z9j/s2fDv8Aah1z9n3V/hn8Tv2XfFukeIfhtpMl94Xv&#10;bjTZ9uq6XvydPLFTmeJnZ4yCdyFlwNozn/D+++I94mu2Fl8A9bi1KHwvqCKnijwQLmG13bWKQsy+&#10;aoZhzGGVDknbk5r4jL8h4xxeNxmNr4Nywi5pKtHlVoyi241YOSneL05oxbutndNfmvCua+NeWZtm&#10;+FznA/Wsrw0oyo4unKjH2MdHFVI83PJJWi5Qpzd7pqSZ8RTfD3wlqHhkW3hGI61rMLi3nkspnSFW&#10;O5hIS64PAxjIHFfoZ/wTc+HXw78X/se+HvC3xD8eW+laho3ifW2OiJdRC6vtht2lESbt0m1WTJQN&#10;jdXzZZeJ9f8AAFtqNlrf7M2mQyfaGkndvAWo2q3rFVyU2z8Nn+7t6cDAr3L4VfBPRPGX/BONP2l9&#10;b/Z6t9M1z4eeKNS1Xw9oNtDqO2eQyWmXdZJ2difL6HI+XpgkH5PO8DlNXJMVh8xrThSqezhzU4y5&#10;05VqVrXpySV7J6Oybd1uvqc1yzC8d4Grk2e0ZVMFKpCS9onecnGVRL4qaUFLlSjFe6viu/cf1d8D&#10;b1NY+GV54O0DTJfD9p4k8ZzrBF5Mn29LKPTEljN2CQYmlCHCxjciMobD7sfI/wC1h8bvj+fGerfC&#10;DWtKttC0Dw6506yh0OzaGGaBikgy25uCoiJXOQQQeQRX03+wJ8Rfjz+0p8G9U+O3j/4XX+gf2P4p&#10;Y6ENcaSS51USWElsqpLIiyTD7RMqjfnbggNjAX3PXfg54Z8T/DS5+F/jXT/tMN9aPFqMrLiRpZCW&#10;klBI4beSwPY/lX434scRUPDzPsvrzy22ExFKna6XPGVNcnM5XmpThTsuXm+02pe83L56pwZCcMTh&#10;Mvaw7pPkhGLbiqajG0FrpHmu3a138SbSt+NDeCfF1l4T8S3/AMObS4nhvb7T/tulQHcPtDvNGs0c&#10;ZBG75iSegxk8MxDvFvj3T/gT8FLX4D6d4qmvrrSdUvdS8XaTpm8LqOpMPLSKYhcGKCNGweYwzyEM&#10;3BP3bpf7HGrfCvUfHmrfs/8AimSZNH0cRx3Wr2scxkvlikMkMfyEcQTspOMhmAyMnH5peF/DeueP&#10;7J7S8uGsoTbM147wZklkkBJiCvzsTIDMeWKqOFXFfvXD3FWVY7JqdalWarxhSdR6xnCnO9SlGWjk&#10;pyjyvS0lHl1Wtvk3i+IuFMDGhCTpyb5nKO65OaOkrN3V91a2jTvqZ3jyy+N//Cq9ZutE1X/hHXXS&#10;JJUks4HllifHLLFGZJHcIMYDKCzZwMYPzDP4Bj8S/De10j4k+Er/AEm2u0iSXVIvAF9M2mksEitI&#10;lkjDF5GKtJKZW3NIwUZ5r688USeMbDQrzw/4+tLzUNKmj2y6noty8F0ibhyGj2srDqT8uACd5PFY&#10;tr8Bvg54+0dNJ8M+NfE9pZwyx3E+nWfiScFpkkDpNIJS7M4dRhs4ygx0r3sVxlnONxNTMMxqOcqk&#10;1J1KaTWiS16ppJJKSsrJWS0PPzPi/Os/zGrmWb15Vq1WSlKbs23ZRv6pJJK1kklseu/sL6PcS/BH&#10;xP4Ov/B1hot5e+Anu4rGwsHtwz2F7byhjHMokRzB5zFTkgZGT1pOlaX7Ok+mfB3xv4eutc8U393p&#10;0F89tq2oa5f+ZJ9ju1e2uPMkOPlWKZzzwNo9K5jxP4+8D+HNc1HRz4hjuv7OupoZZrGF54z5ZbJD&#10;opVhhd2QcYIPQiviMfDE5th6eIoxlOznF2Tf2udX3evO0r9j5jE3xFKNSOtnJfjzL/0r8DVrm/ir&#10;qi2PhCaw2uTqLC1cRvtbym/1pB7HywwBGTkjAJ4OtoviLSPECSHTbnLwnE8EilJIj6Mh5X8fQ+le&#10;e/GzV5b3Un0y0SeT7Fa7MWMXmXAebJlZFPCssCkK3UtIQO5XPIMuqYrO6VGorWabv01Vr+V2vlqR&#10;gMO8RjqdJ9Wl97SOeNpqfibRnvDqt1CmotHBa2kaiE2u5/LADZz1Y5zlsllGTvZfoz49fCbwJP4i&#10;8PeK5dCS/h1b4faF9lbUf3+yOKzSIxgOSBtlSReO4NeUa78ONPg8LQan4b0uUTxW0bTwogWW42oN&#10;r4GP3ykAg5Gdu0nBNeltrOj/ABk/Zh8MjUNYT+3/AAlqF9oeoy2c7Ry/ZpiLu0nXodrGS5XpgGMj&#10;AGK+4r5vUx+XYiGGryo0oyTfIrOMVKMUmouLkkrSbbu+W7vK9vdxObYyVCvTwsuSCd1GPu6JpJO1&#10;m9FFtu7bV227s5CT4XeEP+XOyntcYwLa7kUYyDjaSVxlVJ45wM5rhvivocPhiyurCDxY0Zn0e6mF&#10;3qUC3BtMbQZMEYfJY53gk4452irl54H+NXhS/wDP8K+MG1OB027LyXlOOpV8jj1Bryb4qeI/iTca&#10;zrWjfECy+0Wl1aR6ZcoCVSSMBydpjIKlvMdeMFgpAwNxH0PD3h5i86xa/s7OMPiouN1Dncar6NOn&#10;UjeNvN67bNnyVDMpxqXrxkkt9E/x6njfjjw7Br9tbaxofhKxsYLbwsuqtLbSypHe2qyRr9ogiX5r&#10;J8ll3ZJ2sw5IL19SfD/wf4s8N29n4A/4QzRdDdtPlubeyOtyTqQJAjgsIBvOGRm9Q6qMKCD4t4P+&#10;H2p/Eu91rQtJF7PN4ya201Le0mLu0MKrHHDGcHagfdhV+XPQYxX1b8UPAM3hO08OazpFnqDSaNPJ&#10;Dq1veK0l0YTvgu4+RubbIFkAAB/dAAZFfQcbcHY7hvD4VZhVjyzlaSjebp8y91u8oJtyTjFPSWtp&#10;RSaX1WBqSz2EqsYyWFozhGrUtzcntNI+65JSekkk2tVa8UzIX4b+NzKJ59e0xGxlU+xyNtJIOdxY&#10;bjwOcAZwcYVVWvrnwh8S+ItHu9B1HxBpIt7y2aGYNpksg2tuyMGYZ4PHPBLNyxBH0X8Qv2ePixov&#10;gi1+J4+H93F4Yt9Ms4k1nEYiuV8tQtwqiR2CPkEFsHnkL0Hm6XC2zB2On9cFdQmdFIz2KEc1+AS4&#10;jjUxlWOX4iFWnTnKKnGMdeWTSbWri9m4vVXs9Ss1yXG5ZxHVyuEr8s5RhNx5VOKbUZpa2Ukrrftc&#10;+cPDOq+K/Dfw8u9MfxTGt14cD6RHrv8AYMpSC+gcQw5ZbgGMlmh+cLxvO3qc/Ukn7AXjrUv2UPBP&#10;xZ/Zs1mw1K1TQU07xvZ6b4cmuLjTtaUlriS5Iu5Gfzyyt5ygKy4AUKcHwXRv2X7n9p39r2y/Z78P&#10;+LbfSR4o1u18T3tuqMwhtIbdzOVB5kJa1gbqFyxPevq79mb9oX4a/s+/tWj9mzTPht4iWOKc6TYe&#10;IdG8ZPa3bSlFkM0wOxJApViq7hsDMBnOD+wVMTwu+FFHD451cxqOnOeGVGMfZqftFBqc4qDbcGkm&#10;0pJz1jypy+1wvD+KzunPD0cGqUKcLzqKblzVIO0nyS2upO9tNLx+K0fmzx18MvH3hD4f3eqazaah&#10;BqVvZyrf2F6oJIBzvjKomGyu4cZOFyCUUCh8L/Hkuj2ES6reINNvoZLu71K4vmBiLbRlMjAG7IYA&#10;/KSO+QP2d+E/jbXP21f2etL+IvijwxDp017bz6fqfhfxhoFrew3PkyMiyT5hSTdNH5chZGUDzPlG&#10;MZ/Nr/gph+yn4J/Zh1HQPiV8LPB0un+F/EWqXGl6n4dmuTdDw5q8RDNHE8igyWksUyugbnbIR8od&#10;iOPgbNuFPESnj+Ccqft80oVnUcHBUpToOnq6U+dxkoNqpC7ej1T0jLw8y4ezHhaMsTi5qWGdlJap&#10;qXNZNWuuaLbabdrrVSWjw/hd4Hj1TxNZ6W9prPifS2hENv4eVhdKsDMGk8vcjuvTcChUgnOa/Uz9&#10;l74Saj+z18O4PAE/iC61Dwr9hN5b3viO7k+2WcsrFntZBKT+7VSAucEYIIJ5P5I/CL45/E34Matp&#10;3j7wrrVlDNpF663OpxlbdLC3AAUlWyJkZTwcAMuCcdK/Qbwn/wAFLPDGv+BPDtvbxabquoHamstf&#10;XK/v5BjLxKSDliSQCoA4xkV/M3jPwz4n5pw/DL8uoSxWWqpebpqU1CceZqTVkqMrJ8rdpSTu4uFm&#10;/paXEOLwmFr8RZz7bEwpWh7ajQnVSXSNR0oOSlLWT9qotxjzJtan5d/8FlPgB4q+A37Yul+LPBV1&#10;rNhYeINSttR0DQ9ChZo0he8fZLM80RhjbCKFQtuBySCMivK/2S/AXif4nftn+FdG0nSIkg8U6qf7&#10;R1qXRJESySzlCXEik6iVOBM24tkKQuEwcV+rP/BXbSvh/wDGX4cfDj41RXFn/Z1vqyvBILjZetdR&#10;OHitxGSfMXcXDKqkggc4NfmrbeH/AIe+C/irN8TfC3iCx0V4oZhbaR9qjaDdK48+Voxg73ZEHBJy&#10;oAO0MR+keG/FGYcU8AUZShyYhUp023HmXMm4KMlu3FpPXezva6Pl8TjsBg8xUsPFVaLSnB7wqQml&#10;KNml8Lvo1eyPXP2nPHev/s7fHHwunw+sl1LWNB+II1Hwslrcx3kVzLYTB7SSSSLjy/MMDueNqhwc&#10;EV337Uv7P2reENNsX+P3xG1/U7/Xfidp/jax1fR/B7XjXtiITcPP5YlQwxl7poUXLYW02gfLk/Nf&#10;w4+JOreNvizN8UPFGgPcQyaN9h8NaRo5FxcxRNLmWd422MgkCBwT/wAswCduAW+q/wBrz47L8Uvi&#10;leQ+G/BOt2w0fSbPR9PtNTjLeRDbQLDgpCr7BmNpGG4ABjltxCn9nyDibF+H2W3eChKbcI8ySlyT&#10;nzSn7Nzk3FKKjCVpNu9m2kj5mpxHg+D5UMbXhK6qcsOVc1pVIzunZapRstFvbQ+YPB11+zn+wx+3&#10;ufit4h+OHiSefQ/FV1Lfac3w5zHqFjO7rKIna6AKyQSNskx/GrY7V9uf8E/P27/g7rvxK8U/Hj4W&#10;+Mb67n1/4gyLqngq6gaG51nTY7aKxF3I0h+zDCW8JXEu8Sxv1LNnyzWv2I/FPx++EWj/ALSP7Tet&#10;6H4X8B6REmny6v4nstk0sVnFHHE1tbwBpJnkjKoB5jAtC+4KfmrnP+CYmrf8Er9b+MWi+C5/G3xE&#10;1HxYdD1/UtN0S28NrBZQOkt5Mt0SLrap8jeyxKiAtIvavt+J62ScauObOhKVdUoRqTVSEVLDwbq2&#10;lHlXue9NS519qUU2rtfpmYcQ4niPL6eJnRqUaFO03Xk4xj7sFUUUrJpvSMue3Kpa6an3N8QPBH7W&#10;v/BQ3xK3gTxVow8AfDCzugNYgjuElu9QXGRt/wCeqHoH2rEQcjzBy3kfx/8A+CcPxC+BPhHV/Gfg&#10;m1vNR0bQ7lPtMDTecbmzlIDzpF0VoisZYHCbFOQVQCvp3/god8e/2bNO/Zx8LftCeBfj3qHh2HVN&#10;QXSpfEXh7wnDqmqPKsQcwzJNInkSAJ84cE89O9YX7M37VPwg+LH7NepeOPBWkeM/i7qHh7WfsV/Z&#10;JpUOm3KiaOLb/o7XDqY2PmMSMjO/gAAV/G+O8Oc94ZxrjllajRy+m4qFBTpcs4zqRSqSqzqU7SnG&#10;avKaai1pzaSl4+d+EPD3iTgsPjMVUq1q87xjVU5JS54tRTSj7Hki2pQUHHXVvWV/zWuPjJ8QPAXh&#10;DVbn4W+FfEWnarr97HeDxJp9nKqeWMKqHcuZDtjB3OM7mYgLnFfZPx0t7nUPEv7Nuv8A7TPjYabJ&#10;P8DNdbxbrviO2t5BpZe30hHvVju0aGGWMyebuKclSCDk19H/ABxm1rwDoOhah4U/Yt0LxBa6ncpD&#10;qdlb6u6zabGwHzlzCFBBOMbTyKh/aX/ZQ/Zi/aO8VaRqXxT8SfEHwHqOgw3NjY3J8QSQWk8M3kq6&#10;GdTLBsf7PCcOIzlRkZFddXP8JjMkweKwOK9pQnWqctGliKVWdRRpVaVSl7KpOm7c04O0ac+b3Zwh&#10;Je8foGScI4XgrhPCZVhqbVNczU51OeTlzRUm0nJ002m1F8sdW46XPyz+D3xo0T4SfHL4lftA/HL4&#10;YaJP4ksPDsH/AApe1ufBC6ZpfigTXQWTWjbOhKTrbNHKlsSo2MXwVOBgfF79sbx7+1Lpupt+0B4n&#10;e/ms7Y/8I7DsCJbDP+rjRQFTnB4AyM+lfSX/AAVZ/Zg0j4C+G7P4QaH8fvinql9ods2v3ej6r4w/&#10;tC1hhkkMEETRlVwCokdsE7VccYr8+a/uHwr4UyPP+FaUqmHqYetSdGSbTp1ItRp1UnFJQ62bSe8o&#10;q1j8A8SMxxOG4jqYKMZQgoxbi1aMudcynHRc0Zc14vZW67srS0zxNrekaXcafpkixQ3I2XLrENzq&#10;f4S2M49qg0HTo9X1q10uW4ESTzqjSH+EE9a+h9D+Ffgvw/BJBbaYsiTW0cdwk3zLJs5DkH+L1Nfb&#10;eJ3iPw5wRTo4fMcO686nvRhZcvuyjq29LreOj1SvbRnwOBwVbFNyg7WPHfhT4+u/Efxx0XwfqKvJ&#10;JqVyPtMgyodHEheMMPubxGkZxyVyMgE1+gVtZw2Uf2cWggwv3EXABx9K+bv2f/Aeha78abHxvfaJ&#10;Aga3nlgVLZHWO2RVSHP8IZhK0mBlsMu4gbVH0pquq2NtFG1zcrHFGojRpiBnngf0xX+c/j3xTknF&#10;fEeHlleEdDlh70ebmTk5PRJJJKKVlZWtsfzb41Zzgs5zfDYHB3qVKMXFtaqbcvhSTu7NNp21voaf&#10;2ZdVtreQJKmSIlVBuUkYy3tkkVT1TTrjS7xrO5hZCOQrjnB/Csfxh8Xfhv8AB6/trP4k/Ee10zUd&#10;gmsvDltC99q1wuNw8uxgDSnOeGcIvOSwHNZE/wAbfjh8WWlv/ht8LoPAFpK+2HxP44WK/wBaeMDh&#10;4dOTda2jdSDM85HHy5r8+wvAub1cNHG5nKGCw7V+eu3GUv8Ar3SSdSp11hDl7tbnx9HgfE1csWNz&#10;aawMW01Kt7rnG2rhSV6s3fblhyd5I4f9oO30X4XXdpreqOyya65XR9Et9pvNRn5ysERIJTjLSnEa&#10;clmHAPEeAfDk3hfR7zUtWlSfxB4hkjuPEV4nKoE3eTZRE/8ALCEM2DxvdmcjlQvpfiH4R+FPCOka&#10;n461S81DX/FN9HHFfeK/EV413qFwN4OzzH/1cfpHGFQdlFcVX6flHEGWQyCWByjnlF+5UrVEozqK&#10;NmoxinJU6d7XXNKUrJya+Ff1t4XcS4bOOEFSwsp1I0ZeydWolGdRRjFp8qclFe8lbmlJ2vJ3bQUU&#10;VFdXtlYqr315FCruFQyyBQzHoBnqfaueEJ1JcsVd+R99GMpy5Yq7Ja5H40+HbLxH4Qjt9Vmt47GD&#10;UIJr83LbVMIbDYbqrc8GtB/iR4aCl7dL25VdQ+xyNbWEj7JOeuB93jG7pUJs9X8b3CNqtjPp+nW9&#10;zNHPYXARxqMeAEdgM7Vzk7T14zX1WS4PMskzGlmNdOjGk+a8vdk2tbQT95zeysrRbUpOMdT6TKcJ&#10;mGUY6nj6ydKNN813pJta2inq5PZWVotpyaWpsaXomiaXm40vToY3kjVGmRBvdFHygt1IA6Zq4Mk0&#10;iIkaCONQqqMKB0ArF+I3iCLwz4I1LVWvlt5Baulq7SBSZmBVFBbjJYivnYrEZhi4wcnKUmkm9X2R&#10;89OdTEVbyk231er8hvhX42/FX4BWmueDfg78XIv7K8Y6tNc+ItEurWGcKGQrIY23KEboVLZKlN24&#10;BTXrvhv/AIKj/tNfDextdB8FyWCeH7NCY9Lu7NZZ7cli7jznwXQbshWCsowCcsqV4b4I+G2jPoS3&#10;Pijw/Zyvcxr5VpLCJBbxYBCFmyXcn5mY9zgcAVbn+Evhops03UNUsvQQ6g8igAkgBZt4UDccBcAZ&#10;z1AI6s1yrgvNarp5jhYVmnrKVKHvNK3NJx1clFcqlaTttKzd/do8R5rhKCw9LETUVtZ2/Fa28jN+&#10;NPxG+Dv7UelDXfjSNYa7tdduBJrNroqzXMdrNIs2IVZlKvFKXQxuDFIJgoJwNvi37YXxG+IX7Slp&#10;4Z0q+0+20rw34H0P+zNE0jwjpBj0yzVXYyXD2as8kMsj5MpVp8HuFAA9t+E/w0s/Hfxb1nwhqWuK&#10;um2XkHzLy0iLXMuMmFPK2bVA4ORn5cD7z5+i9A/Zj/Zqijt5vGPhTVVk023za3OgXyWckso5LStt&#10;PGct8uMHjp0/tjhPxCyTB8LLEyw8lKhF+zhRUJKMVTjyR5JOC5mm1KScOVOLUbJxf6XX4wzrMsJQ&#10;zLC+yp1abtOChy0/ZpazvzTk6ln/ACq0Vyq91y/jRcQXemXmwlkkQhkkRuvcMpHY9QRX6C/8EyP+&#10;Cpf7cn7PMlv41+I3xwuPEvwf0u+EHiTRvGk8l+zDACW1i7nzFu3z+7RX2jBdwI1Yjxb9r34AfDf4&#10;f/tLeOfFPxI12x0Pw5Ya3aonhfRdQil1TUr6fTbS7mt7SD/ljEZp5C00irFEGIAYgIfDvHXxzvdY&#10;1TTte8X6fp2n+G/DhaHQPC2mt/oljGUwRGMZnunyS9w+WJwcgKoX9XzWjlvHmS0cNUpQlCsouaqQ&#10;U0oTWsWne26u0na1rN6P7zGcRYXH5K6tCiqtV03LflVN9HzO1m/sptbq59a/8FXf29fAnxs8O6d+&#10;0d4C8bPqPxUbWmmj0nw9bMmj+AdMePbFAkjqr3l+SsZmvMbNyqq4UIDwf7Hf7dl34X8XaF8V/wDh&#10;ak2q+K/DWnpJe3eqXZa5uJHEksjuXYeevmyMHZt2N/0r5R8MeMNO8a3V7feHtCFvGJXE2kMxmBgc&#10;nCnu6kcH0P4V558SPC1t4N8SfZdLuT5FxAJoomkHmwK2QY3weDwcZ6qQe9eZPwo4QqZe8ulSSpuL&#10;ptQ9yMqfK4+ycVb90k7xhpFvWSbvf5PiCGLxHD0XRqqVOpHlTnGEpUajak5RvflqJrSavKNvdkrR&#10;a/S74MeNv+GgPiVd/tEwfFO08TeJNP8AEqXupgszgXSuJBvPGUJXC7PlwuFPFeF/8FQtAXXok8U6&#10;N4AiTUJnWTVJwG32+F+bZuyzKSOoJGOgx0+Yv2cP2hfGP7N/xGt/HPhaUyQMRHqmnO5Ed3BnlWA7&#10;jqp7Gv1N8M638M/2mfhZaeLdCZL7StVgJiaZAHiYHDIw/hZSCCPbuK/R8Pk2ApYWFLB0403TioxS&#10;Vkoq1oxSsopWSSWi7WPxGvhq/C+MjUTc6Une7erl15u73aPxzhuJLaVJraYoyn5XRsEV7j8FP+Ch&#10;H7RfwUhbS7XWbPX9KKNt0fxBC8sEchxiRPLdHRgQDw2D0YEGu2/bL/YQ1XwBqM3jL4d6X5tpI7Pc&#10;WkS8eu5B2Pqv5elfKzW4jYoVZCDgjJGDXlY/JsszmnKlj8NCqtmppNr709Pmfc4TGYXMsPz03eL6&#10;f5o+7f2ff+CxMltfx+Hf2hvhTp8lnMSp8S+GLqezvrbOByuZI2XaWUgR5wfbn7XuPjB4V/aI0iw+&#10;MfgWWafRL+2jsdLvp9xa6W0hjgeRnYKZH3KQzYGWVh/Ca/DvZIPuyn8RX7RfA3wXp3w1/Zs+Gnww&#10;0+2mi/sXwRaPeCVyS13dl7+4OM/KPNumXHoo+lfLZH4ccMZHxpQzPLKUsPNRnzQg0qclyuN5LVtp&#10;zVle19baHznFWHw+HytyhpeSVls3rrt2ua/k9gKXyuehq15a9aPLFfs/OfmupVMQHOKTys9Aat+U&#10;vSjywKOcNSr5XHQik8n0FW/LXrzR5YJ70cwalTyval8mrXlKOgo8tffmjmDUqeVzjBpfKzxVry19&#10;TSeUvWjnC7KvkkDPpQYvY1a8sZ6fiKXyhRzBdlTyuelHlduat+UvvSeUKOcLsqiLPGKPKPcVa8pe&#10;oo8pf/1Uc4XZV8kHoDxQY8DGPxq35Q780nlDGAaOcLsq+UaDFx0q15QPWl8pc8mnzBqVBECKPK9K&#10;teUppfKA70uYNTkviJ4Jh8TaR9otpZIL+zYTWN3A22SKReVZWHIIPevVvhrd6X8S/hvof7YGuPcj&#10;VfD1+umeJrawzD/aeoRLthLkOFKBfmcEMWSUqANwI5K4SFYHadwq7Tkk8VieDfiL4U8J/swXHhHS&#10;LHUNd1YfEHU9VvdO0S2aWXTrU29nCkk4JVFSRkwsjEKT8uc5FfzL9JThlY7JcJneDpc2LwtT3Wkn&#10;7klaSlp8CajPWy5oxPo+Ga+YYTNKeLwbftaakkl9qM4tSi11W07d4pqz1Oz+LfxAtfiZ40l8V2Xh&#10;8aYk0ESNaJctKodUCsVz91SR8qABUXCgYFeKanq94dR1bwbAGjs4dVlkvrrIzJ5qJMIVJ4LZkYt0&#10;CIFLcHDTa58ZvE2n6Lda9a/CbUIbW2jd2u9X1K1to1CjqcSOSd3G0c8HOOM8n4fbVZ/E4tL5SL7X&#10;LOCaKB0BcXOX85mxxlV8rcxJ2hV6tsVP4my3KcVRU8RiWnba81N3WrlJqUneK1bl662PZqwxterP&#10;FYlaybu/72720Vr7dDrvC2iyeJ9cS6l2jTtNfLRgZEs2Qyp83O1Th2zhmfazY4VfooeCbj4R/CGx&#10;+JusRwR674lb/inopn/eWtoMhrpEH8bHAVjwoII+YgrS/ZR+AGi6zdW41/8A0bw9pCifU7mb5Q6A&#10;gvIzHjc7EKD3dxWd8cfiPL8T/iLe+IolMVim230u0DfJbW0Y2pGg7KAK8evmlOvUnUpfZfLB9rfF&#10;L16J62d0neCt89gs9wmMxtejRi5ez0UvsqXXzbWya05lJXvBo898W+GbfxVajzZAt1EzPb3Druwx&#10;GCGH8St0YdxVP9nv4u+NvgN8c/Dni7w1ql9ZT2GuxQX8FkpklghmkRJioCnzI2jYkxkEPu3BVOxW&#10;365H4nWD6c1p4w062LSxXMMV2IzgyJvzGTjusm3B527y2CVWvS4azBU8wpUaz93mVvJ31+/X5+rv&#10;7GAruliYO9rNP8Tkb3x/+0t408cftFeD3+IvxC1mbxrc3GpeCl1HTt97Nc2V5DAspjgt/OtrmO1L&#10;nYixkqgBXKFR9Lf8EpPh5+2Rp/wj8S/C/wAS/D7xNqJ8U2lpfazqXiOSRgs4muUaHFxgQSIscUbK&#10;2HHlKNq8AeE/CTwX+0r8RP2u7T4hfsq/DzxD4hv7bxB/a8evGy8mzWQSs0iXMjEIoc70kjDMBudM&#10;nBNfrP8AEf4xeP8A4f8AhL+y/hmml2fiv4iaW+o+CNO1libVtajgTz7Ay5C+bLGu6NSRvlgfrvr0&#10;eL89zKU4ZVgsPhq2PjNOnTrSulVj79FyjFppShTqODk4p1IUt1NW/o/EYLDOnRr0qn7upBNtLVK3&#10;vX32vq0v5u1j88fiP4L1PwJ4vvvD2pWTwtDcuqoykYwxBX6g8H6VzWrabBrOlXWj3ZIiu7Z4ZcHn&#10;a6lT09jW58OviZ+0D8dtV1K4/aC+F3iC8juNSmkfxZZeGpIorSfc3mRv5cWwDIxntj5snmrUPijw&#10;vpd/dWnh7SbTU7BZBGZrv597BQSVYcAYYdPXnniuPHZFGi44ydRUoT3VpNwna8o8truMZaKXVW0v&#10;dH47xNwZjMgxs5uS9jupxvJJPbZaa2WvdG7+yj8Qz4H+FGt/EnX1K2XgXwrLdw/IXEeqgG3t4vf/&#10;AEk7xyM+VxXD6T8TfjH8T/Cmi3vxh183c+nWRg02FrZYnihJbaZdoHmSbTtVzkrGdoIy1bPiXWNL&#10;tvhbpvwMt/B/2S38YeJ5/Fl3dQ3rbJLK2JiWA8c/6QlwNp4BnU5+bio6M7F3OWJyTX9M/R98Kckx&#10;uaPP8XSjUjhp81J8ujrVIpyqLmSfu0+SNrfFra6M8biMFwJwbUwuWwisVms5Vq1RfF7NXprlb96L&#10;qy5lUejahqvebdTy881W1DQ9L1ZBHqNlHMo6B0zWp5WaPKAzz+df222pKzPyNOSd0Ytj4S0DS5ft&#10;FjpMET9mWMVbuLC2u4jBdQJIh6q65FXvJGOtKYfepioRVklYbnNu7KmmxzaRZPpum3c8NtIMPbLM&#10;3l46425xR5YI61b8rjFHlHFY4bC4PB83sKcYczu+VJXfd23fm9TOFOFNtxilfV26vuzlvGHw80jx&#10;nNavqgO22lVyq/xYP3T7Gt4R88dParfkgjr+lJ5NZUcuwGHx1XGU6aVWqoqcuslG/Kn5K7t6nfVz&#10;HHV8HTwlSbdOm5OMeicrczXrZFXyscZrj/jdc/Du18FmL4keEJNetZ7lEtNIh0x7t7q45MaKiggE&#10;kfebAHciu78qkMCnrXTXi61GUNNV1V193U5qU/Z1FJp6dnZ/f0Plb4b/AAU8M/BXxZHrHxa+BOmy&#10;2virVkvbG+0nSvtJ8O3rsFSzcRgkR4WMrKOBIXB4INfT3lZOeKtmEEYPrS+SMVx5dl9LLKbp0rcr&#10;12Sfndq19dVpptta3TjMbUxslOa19Xbysnt+vqVDFXgX7aEWlzoJ7LX7uLVLXw9d20ulQ6XczLfw&#10;3DxFAGjQpuV4d3JyAT619DmHmgREdKvMcL/aGElQ5rX62v8Ak1+fqiMHifquIVW17fL9GfNf7J3/&#10;AAjn/Cb3Otavrd02o3U2p2mhaXJot1H9ngfULm6kkZ3jCDzF8sgkjhQOp5+ivLz1NWjD+NAhxSy3&#10;Cf2fhVR5k7dbW++7f/DWSWg8bivrdd1LW8r3/Rf1qeKftBeEdQ8Z+MovDHhTwel9qk/he7uHury7&#10;nitlaGaE2qEKwjZ/OYsNwyArV5d+x98O7rw78eLrSvE+j2s82laXIbZ7S4M4sJ1KREuxlk2FozsU&#10;ZG4Kxx8ua+ptae41SZ/DmjSskhwL25Q4+zocEgH/AJ6MDwOwO4npnQstJstPgW2srWOJEUKqooAA&#10;AwP0rza2TUcTmkcXzaxlfZW9PW+rfc7aeaVaOClh7aSVt3f1/S3Yoa5f2Oi6Rcavql79nt7aIyTT&#10;hC2xRyTgA5/KoPCfiHRfGOgW/iHw9qJurS4UmKcoVL4JB4IGPyq14y0KTxD4T1LQoFUveWEsMe44&#10;G5kIGfxNc/8AAXwH4h+Hnw1s/CXiea3e7tpJNxtpS6qrMWAyQOcGvddSftEuljppYTKZ8L1cVKrb&#10;ExqwioXWtNxk5Sta+klFb212vqVvjFGFsNIJ/wCg/Z/+jkoqf40RhNO0g/8AUes//RyUV+DeKTvn&#10;tP8AwL82fdcCf8iqf+L9EdF8N4d3hOMkf8vl3/6UyVu+S1Zvw0i3eEIm55u7r/0pkreMNfs+UNf2&#10;Vh/8EP8A0lH5rmH+/wBX/FL82U/JNHkGrvlc9KDCewr0OZHIUvIINHkN2q55Oexo8r2NF0BT8k+t&#10;BgPQirnlexo8nvzRdAUxAR+VBhJ5bmrnknuDQYvai6Ap+SfT86ztVgNtq2n6h0HmNbufZwCP/HlX&#10;863REOwNVNesHvdHuIYTiUR+ZAT2kU7kP4MBUVHeGhULKRBqGlW+qWM2mX8IkhuImjmjPRlYEEfk&#10;a8x+CWt6joV1q/w0vbaW41Gwm3RbEA3gExNIxwAoOxJM/wARlYDcVbHrdjKl/ZRXsYIWaNXAz0yM&#10;15v42tm8EfGTS/F0cxS1v2Ed2g4GGxFI59l/cP0OB5p+UAk5Vnblmn/wzOnD2lGdNrfVeqLfw58J&#10;+PvDHiC6vfiP8QJtZutTiP2aKOBYbW3VZHYIiD+MK4BbI3BOmQSeg8YeNPCXgDSm1vxl4gttPtlV&#10;yHuHwX2qWYKo5c4BOFBNbGr6VJqFoEt3Ec0cgkgkYZ2uOmfY8g+xNZuofD3Q/Ed1a3/jXTrXVprK&#10;XzbJLm1UxW0n99FbOG9ySfTFQoVMPRdOjq+jk299763Zm5wq1Oept1SSX3dEeWeK4/hn4e+Iln8V&#10;/EXw9i8YeBtesjpfjrSntAyXGnTrjzoC4wl1HuLxSL8yOBkgFgfz0/ba/ZW1n9jj4/Xnw2i8QDWd&#10;Bu4ItW8E+KbdSsetaRPlra7T0JUbWXqkiOpwRX6iftDeH/FOsfBjXdP8CsU1BLFntoY7ZJGlCfMY&#10;kDcBmUFQecE5wa5L9mn4Ffs+f8FCPgbY/Cz9ovUrxX8HveeIPhvBo80La1eeXC09/wCGo45GGUma&#10;MyRgNlJTJgHfXwud1qeQZq8S1eFRJzSWjd7Jr52Ur9JJ9D9D4Ux8q+G+rzeztHXVdbP11t6HrH/B&#10;Ij/gvr8RfgX+znoek/8ABU3wN4j1L4bulzpfwy+KttYtLd31xaRBn02Ubg1zgMipNgYY7XY4JH31&#10;+1z4s8K6Poel+MPiJf6n4e+EesfY7bU9Nk22N/FYymNhHaQqpka3OEM8BCvs81oyCxDfgj8d/jdJ&#10;/wAFOvh3qfgHw14ETwl4i+D0dxdfDjwJZSMIJfDCKBdafHEAF+2W5jFwSqgyo0+clBn6g/ZW/bl8&#10;f+CP2QLP4B/tD6rqHi3wPf8AhpJPA3jy6jhuta+H96VR0QPJHKJbBpEVScM8CuxAIXA/nDxH8CqH&#10;FPNm2UUIUarqKpi6EIwTxNNL3Yynb44pqVOpr7OSbglJJr9z4HwGZZnWq4iFOpVpYSHtJulZ1Kcb&#10;254xlulK3No7LVqyZ+lFx/wS/wDAuk/tBeFP2l/2O/iwvgjSZXSXXYNHKzWuoWTAkrbbsqfNAKNE&#10;wZDySo2kV5X+zx8O9N8FftjePv2LNP8AFumaT8LLa+XxNb+C7XVpUv7XUmnaYLp0m1T9ljxHO8aE&#10;SxsBgsqsT6n+xR8cNJ/ap/ZG8LfGTTl0hJfBVwx1jw/K4uLZtXhBD3cdzashaWQMct80bbuUyM11&#10;3wU/ZN+Engv4rx/tQfFfwPq2i/ETx2tzBZXF/qYu7XQJJ9yx7XeNDbTzI5RMhlUsF3bpAK/jnJp5&#10;fRweL4dq5hUq0MEpQqRnFrF08Z7STorD1JwUas4Qh/s7SjOpUfO0vdUZzTOIZ1mNGOLqt1vYyk/c&#10;vzJSUYKc1L4XeXNKbulDkipJNnR/Dj41/s8+D/2ibz4Ba54yZviPCkcUWsX2m+RDdSOCy2qyA+Wb&#10;/wAtkLuoVHzhMPvUd345fVvhkuq/Fj4ZaJHc621nHbXWiTylLXW8OoSGRVIxPglI5f4Cw3blBUfN&#10;3x++D/xSg1y4tPAHg3Sn+MGnWqw6L40vwsb6hoqMQ9zCXIjjvrYbBKx+ZYzvTHbl4/j38S/2rvh3&#10;/wAML/Br4w3mreO9P00rqHjtrcx2niCFGJmtROMvCEQKBcvjz9pU7Sw3fq2X+CmE8QFkvGHCeZqn&#10;hrezxCn71ONOTtXqypRioupX0hU9skvi5oKVNNfXcP8Ahxl+IyWnVy2pClQlP/aZOFnhptq9Wooc&#10;1qN5LklJxlJp6KClJfYF5qtl8Q9AtPjT8B/FVpe3GmvJZ6lpP9qLNbCQbTcaZcNGSiyIw+ScZ2so&#10;YFkLBvlH/grp+zj8Qv29P2fPC1/+yBbaF4g1bRvFTPNqn9rQ/wCgRiGSO6tjIkqqSc+VIAxGGOAc&#10;hh6z8Dv2TdP/AGQf2ddV8F6LMNfuNcjQ/ESG6Eoj1iLa0ctvbLnMBVZH8uTbvZgN2AQB1Pwr/YBt&#10;f2ArXX/Fvwg8e674psdXcBvB+pSRxwbQ4YyIwUhrhUBVCcA5w3B4+QxPDXhVUlnfE/DWexnXyrEK&#10;NCpWouVKhGVva04yTXNSbk/Z3fLSvLkkle/n5nlnDdKGLw9PGSqOM4+xTpOP1iF2nO6cvZzjZNKS&#10;XMtb81onwB8Tf+Cb/wC1fdfB74MQ3MOrJr8FwtijeIdV0meFLOLe1rZ+bexXUjTuslyIYCEt3Rol&#10;co6/N+hfw3+HFlP8N/C3hPWPDEmja/4Ks4LSKANDkwxQRxHbtUo9tLHiORApVWyuMqjVb8bfC7w3&#10;420w/EDQtAmv4tZ0WRL3SLqVrRNbjI3Ri4ZkZoJ4ZBuSXHmRvuA4LVneIrvxDafs6ah8U9Du77xD&#10;458C2n2y3s7aJX1wxNGCkN9bxnDl1/dvtJSZQsoCt93ys8zKtx7l8a2U0JUMXhZ+0q4T3VVpVZSa&#10;p4uUYSXtIuN5Sov+LSlzXdo+0+Qw1Pkq/V6vvKekXupL+W7Vk+nk/LUi+Ivxi+HyfDq8j8d+DUef&#10;Tr+Cz8TeFvKW4W2JO6MruG1rd9u+N2AyAQcOpA+Bf+CiN/8AGL4ifGrwD8HbnW5LLwFd+HLeDWNJ&#10;spyLpZfIeUwzsOCoR48KSQN3I+U4+4bz4xeE/EEnh3UtG8E/YfGF9pQs9Qtb5xdjRr+VI5F0zURD&#10;uLPIcshcYj8tnOHQqPif4/8AgnwDqv8AwUC+F3h/VPH96fGV5pupya7ea5Glstsmy6yL3aSJLhIl&#10;UeagHnKUkAy2W9bwz4WxHDtLOazbp5tXoSq+ws6qi4qrBV6D5uWnFuK5XrPDRkoS05EZZ9g+JsLw&#10;/mtWFVRjVwso4Zwpc1WMrtVJufPZOKjaMoxjKDbnacT6dm0L4I/smfs233w/8e/DDTdU8OWPh/S9&#10;P1iyjsYTb6rHeRuI5ZRtVo2jNvIHVMmYEMP3hyPh3xj4D/aI/Zw+DceiftXWEvg34WahqF1N8PNY&#10;0W4ubmPQoPMLRWlzaxO9xPp5y32eYLLLBHkOhjZGX9Cv2p/iJ4/+HXg/UPhZ8CbY6r4g12xsrjT9&#10;U17Shqtnp8FuJFe5aJ3drWPMimNzGykqQFHOPgb9pL9lb9rf45/tV6L4d8R3Ovaz4i1G305de8Q+&#10;c13ptpeSRJJN5MkZIgijVgRGQiqVYLxgn+mPAjKuE+MuHcwwWLxeFftXOpiaqdpw9ldXahUd5y1c&#10;qjcrqLd9LS/Ps/xuI4Yw1Gngadao4zdqens26vK+ZvlcnUck5Tk3eTlG99WfQX/BOz9nr9rL4c6b&#10;d/tUfCi8vdcguPDGoQaamgeINO1OzvneBjBKUiu2Mqq4SQRkJISAuFJIr82f2mvjz+0T8D/jLqN7&#10;+1P/AMFAPjJ4T8VazM97f6Rd+F9Vs3UtjGyLzRGgxgDYNoC4r9Bfhz+yN8OPhf448U+LPD3wj+MP&#10;wjey0zU9SivdC8XTaXFrctpayyq6zWE4jgklMO9o5LeQYLYYniviT4p/t9ftZeO/GEGp6T+0P4pf&#10;RrUqLLTvHNppHia4gXjcPtN5YBmBx6DOATk5NebwZx3wDkeTKWBxCnRnJreNfVb2qJVVbVae69bu&#10;KZ+k5HgeKsXRnbCqFVW5lJ05JO2yezT6NWvbWxxOj/t8+Pfi5DpHhT4f/wDBTX4lReIZbr7PFp1h&#10;pGtvc6g7lFT5ftEili3QKVAyeOa+oP2d/wDgpR8L/gVYeF/D37Rn7aXxA8Y6poL6jLrmlzG4iM13&#10;JMY0glka6GxUSNTzuwztwK8//ZN/aT/az+Ln7TPgv4WyfFbwRpg1zXY7X+3Lj4MaBJcWoO4hwyW0&#10;ecYHTH1r6y8Vf8EsrvWdOutftbf9mbxoC5ihgf4JyaZLNcyEFVaXT9QXBLHrt4XnB5rl4x8Y/Bij&#10;lyyviTHyw9LEcyi6dOqp6Nc372nQTh8St7y8nodE6GKw1eODzKmo1H78YwdPmau9VezaVndK6+R2&#10;nwT/AOCt3w6+M/xKj+E/wH+KesNLKd3hnTry5tNTMeuFgYYUkkmXdC8YljeMyH/WjymVq9rtv2hv&#10;GXx38YSaN8PtJ1/SfE40tNQ1S51LWzHaRlJmhlS3ijklSQrLG6bHwUBQyIQwDfFtl/wSy+J37Ouu&#10;WXxJ0j9irwbPJoV7DqDah8LvjRqGmyPJBIJPNNtqlrMhJwcIHGOme9exeLP+CgXwb8EfGvVNS8U+&#10;D/ih8B9burjbrNtq3g2PW9Ce6PErPLYvOELFQTIEjJGPQAfmvFMuDOKOEMLDw5zR42VH3YupiOeU&#10;KvvOPPCVaEq8OS94VOaSdmqc1Gx8VnucLh3NOfGLlpVrwjHmhCpeyacVUtBtPmuoNtrl00aMn9oj&#10;/gpB8QP2VfDWleBrz4Y6B4p0XWb3WLHUEunktbwQqls4CzR5Rjm6lyzxszZGTkZPwt4c+EHwU+Ll&#10;483wR+LOtaJ4mlunuo/DPjd4f9NneVnKW17Fsid8twkixljwpJOK+1fip8DvgR/wUG+F9hqHwi+L&#10;3hHxX4j0PXr4yx/DDxVBPcNBNFb/AOkSaXetHMp3QlCnmIAE3DOSog/Ym/4JRp8IvjRefEb9oDxD&#10;p3kaL5cXhGy1rT3tmm1WQFopJYpx5b+WqllVXcM+0ZOOf6AyLI/o+5J4R/X+KIezz6lh41MVy06q&#10;q4qpSTs1Hli6ralyv2bjNJ67WPieD+KvErJOJsN7OksVRUYKUaqaTjKMXNOXuSXNKL1v8Wl0eQfA&#10;v4DfFH45fE3VPhLpXhO90zWtJ0uS5u4tVg8gRSpj92+7Bj3t8qnnkjPGSON+N/7Jvir4Y+KBo/jf&#10;wvdeGtaRDPA1tKjI2448weWSpBKjJUgnBGeTX6xeDPhx47+CNjP4ij1hfFdzMrPrEGtOBdyLuZsW&#10;94w3gLuO2KXdGScAx5yPKf2sf2GvBX7Xvi298afD74s32j+NNIh8q5s7xWIijAwitCcNHGSGxKhZ&#10;GJYgnFfxNgvEngbinj143LG8tyP2ahOUYVq9WjiEtXiKblzKhJt3nCNSEIqPM4yckv3SfBfh7xlm&#10;1GrClPIoVKUbwvLExjV5bvm95u3No+STslpF6s/Lmb4QXviSPZ488U3F1Ar7zDG+4ttHy8sAq4xu&#10;4UMW53AYA9I+KXwy+Gs9/ovi218HWcja94YstQvFvofPb7VJGFumJl3Fi88ckhJJJ3Zya3vBngSD&#10;wzc+JtR+Lki6ppvhrU/7LRdHDJ/at2d42CUgeXEAjFpNu44AUZORleOvGmpePfEUmvahbwQL5ccF&#10;nZWse2G0t41CRQRr2REAUd+MnJJr9Z4zwS4Tyz+y6uLjVxM5xqJ0XJQjRcLwunGNpT5r2s2lZSey&#10;PzvxD4Qwnh3GeRYnEwr45VFJyouTpxpOCcE+aMfflzczVrxVlJ30XkXxG0Gz8Az2Pi/wvbiyijmE&#10;c0VqmFU7t4CqOFVtrIVAIJdcAElhg2kknivVxNIupQvqV2rLLp6AeS87bl357xwxKjluvmYXA6+p&#10;+K9EHiLw7c6QFj3yIDCZEBUSKQyE59GANeY+EdWfRvG2naxLDf8Al6oQGtoJA0aSyqm95BxkBQhD&#10;dvm+VVKivH4bxbxOHc371ampWbersnKKd97tPe60PhMkmpYqMt5RUmvOSTcV85Jb6Hr3A4A49Ky9&#10;N8Pf8I9H4kvPD2lFzPpw1IMqAiGWGYGROPmEcqzuzYz88aHaxIxqEopCtIoLfdDMAW+g710Xwi8V&#10;+GPB3xU0DUPGskf9iX18dJ1yOVdyyWV9G1nOu3+LCTFto5JQV4HD08Rgs1pQqwfJXTi007SjO8Lq&#10;+9nezXVPzOLC0a+HxFP2sHGNVaXTSlF3jdX3V01ddU1ujk9I1iy1nS49WtnxE6ksHODGR95W9CDk&#10;GuG+Ffwkv/2ifG2heC9E0q0uNX8U6oRprXMOY4ftBLeY443BYl3N3YRHGEX5qev2mveDJda8IWKy&#10;TxXc0+nGFpFV0JZkWcsxxkRqd3qq5GFjG71z9iGy1z/hckuv6DdQNJp9t9gsmfG+S6ugqnyycFPk&#10;YDPDESDkDCr9Bk+T5lhsVUpZdWVOtK6hJt+7ZNe8o2bV3Zq65knrvbrynBUK2Y06VdXg5K68lq18&#10;9j6t+C3/AARu+G3glL3/AISW/m1QxJJp9jN4d8q1eIBl3Ts8u7DhlK7QpA5weAK9h1/9lTwNY6br&#10;lzJ8PX13xzp2gLeaRe+ILn7ZDqyxKBIzqqxxrOWyJOBuMiyA5Lbfnz47ft1fEK88G6L+xJ+x5qOo&#10;3fxIN+De+IrC+gCIxmkuJ40LtkAu+AW42AjHOK+tf2XfAf7UWu/s/wCg6n8ftSI+Iljqs8tzdpFv&#10;tpo1kMfkyJEVSSN4RtYDjLFhggGvx3ibG+KmQZvVwXFGMdTBylTlyRc6levBVIxp13ThOfLQnUUp&#10;Sha7p80eRylFn9F5NleV5fwtGpgXT9lKq1KjLdyjyzbkpL3o+7FJ8zSktOpl3XhDxF8XP2adY8E+&#10;PPCsthaX1jFNY6DoEMUT6VFHEjfZQ+5o5HDowG3cOQCF6DznT/8Agld8Irvwa5fVm1U3ai4tb+/m&#10;k3GE4aNovIaMR7kIJ3CTr26V7r+0t8D/ANuH4h/Be5uP2dviZ4S8F6zayy75LmzeYXttsXBR23/Z&#10;nU7xgrIGwDleleBfEOD4s/Dj9lfwV4A+J37RHj3TPFdhBBZ2eq/DLwfPfvevGm1o5xcbDMDGFwSq&#10;ANnqBz4tPgjxOw9D2WUU8JgJ42tGpRpuXNJ0pQk6jaxSUm42puSVOM0ueUop6sw+SZTnubU61OHP&#10;VvJRjFTlKGrkkrczcUm7Nyk7dTzDxh+xdo+lft7/AAj8XeAdaXw7K3wK1uGyl0/UFW+8pGsTuZzb&#10;EEhLhkLHk71HrXn37Qn7PPwn+Fn/AAUC8LTj4d+Mdal8T2dj4mlvrDxLDHb6cJHkTy5A9i2QvlA5&#10;LgneB1Ir33QPBer6F+3d8PfiL4g+Pfizxfo+r/B3WofDmhX/AISghuNPhcab9ocGKQMxSSFUkRxl&#10;HcDPHPuvjj4peI7h7LwD4P8A2U9f8U2X2O1gl8UaxHb29kyxrGyOIBJ5sqFlU7SUHqDyD9xg8Vxd&#10;w3nUlicRgnhaFSDnJ1MNTtTU8U2k7e2nOEVBQpcvvT51DebbyuH1LC1qeEjKSjCcmk2m3yxcrc1n&#10;J3WkU229Ipt6+Hfsm/tl/G34+/AjUdc/Z/8A2XL9hpOtppt8t34jGDH9ijSO4jlNqFJzCwYY4bB7&#10;4r13/hmjWfF/7GJn/aN8VrAbzxMt/rKa34zsnT7ObUWnkz3X2RUDbTuwF3ZVBu7V4L/wVC8W/FHw&#10;P/wT11bwBdaimjRW/jDSJLTTtEsY9PjtraYXQNti32q8YaFSARn1JwK+bvgJ4f8AFHxK/wCCQniz&#10;wlp11cXV1N8ZC1rDJcnBZbGykx8xwOhNfrPh5X8PIzwuPy6FPC08TGhzYyNOMKtOmqsaLk5ScrQh&#10;H4leKcY6vZr5XjHiirlPhvXz6pRjHDqcH7OpFqoud2/eTk5JcvtLtciatZt2Ot8J/svfsO+AfFer&#10;aZ4h+NS/ES51DRpIrXwf4TujLHYlx8xv9QVBHLsbhNih2yS3Wq3gX4RwfD7/AIRn+wfEk0jeF1u1&#10;tftdjCVvfPUrm6ESxtOUBXYCwC7AcZznP/Z0+GOufCrwANB8SmzN5JcNLI1oM4U9FZsAsRz616BF&#10;FLM+yJCxwSQB0AGSfoBX514qeKOJyXizF5HwRjpf2dTfI5xcZxxUknF1WuT4JJ8sab5o2V7u5/m7&#10;xX9IvxFqZhUyvhrGSw+Dk0pU6dpRryacW6icX7RNSceS3K19k4nXfEX7Slj4p+Hfhy2vvCnjDwr4&#10;TiuLj4g2nxP0XT72ySCSZTDcWMZWKdJizFHMbnlU34G3dq/Fb9sf9nfxD+07pHiptA0zQ4tGjgPj&#10;ifTb1nsrh1iIhsYVFqxjkYbWdsttiQKMM4cZ/iLwt4B8eeIdD8YeNvFegT+G5vP07RLXUdXEdnLr&#10;Tsqie6AIYW9mh+1SHo2IkHzSLXnXxz/Zn/aF/Yw1/SPBZ0rwVY2ug6tfSab411COAJ4sSfc0c8gu&#10;N8cm2GRdqgnbgHrX7HV4Zy3OeCcFm/E8/q2NnQnQVKlhoJcznP8Aipx0m4wg5U48qj7r3UlH/RHw&#10;N4XzjjDhyk+LpVsuxajyPDxpUKEXKDcoVP38JunNJwTpwpJQVmoqMml+jL/Gn9lH4hfCy08dah8S&#10;vCUcniTQ72z0ezsJ0tw+2EyTQLkCZ2QNlwxAGSdq5r51+Nv/AAUm/wCCbmo/tD6D4H+Ffw41zVvi&#10;n4tLW9zdeJdPubew0TWJYzHAt9bSMhnDybNwXKhZAxLcivlLW/2Mv2oviV8IfBA8B6Q+teHrXS7m&#10;4R9P1E3Fol1JdTedIpXKBiFQNj+6B2rgP2Zv2bL++/bisddvfHXh7SJR4605F07xh4liTVYTFcIG&#10;EqHLKXK5Tn5lZMda8rwv4E4SyfLs2lisRWx8qEqUqcZyp0405Sc6cFCjTTjBRU3KSd1KUb2i0fs+&#10;M8P+E5Qpc+Ip1HHnl73JNp003Fzsl70rdFG2ttHY+zP2WvDHxQ/bX+GXj74z/ti/E9tR8LXGg30V&#10;xoWnx+SUGlywy5Uj5IEUuyKIwDtkcZGRXwd/wSJ+CsHhT9rn4x/FjUvCt9oun6B4Yh0nw3barB5U&#10;qyam8MkJbPV2sIZnz3EgbvX6gR/CaX9iL/glt8RtQ8Y6hp2r2M/g/Xb3VNYt9RltRa2l/GC32dTC&#10;5lYKEILBMkAAc8/IP7NS+Bviz8MJ/FfgPwZ4v8TXnxq+IMeoafpGvR2mnRppmkWaWanzIZZHlt1C&#10;hVb9wx284GSfC8Ms1zbiPBcSpY+E6NWk8I6kZcypS9tUnJJK0Zz+rNzlaV24KKau7fjP0gquHr8P&#10;Zlgcr5aNKpzxpqMeWKVRRpSmoJXcrXaVuaTsup+kH7EPwc0TxD8CdavPiL8OLDUbDVvF4uNM/tXT&#10;o547hYrSOIyKHBGQ29M4B4I7V5tcfsY/Hj9lvxj8WviB+yj428Px6r8SkMmn6HdWiW0WimO6R1aN&#10;d/zsIZbnAEZwVXAPSvqr4e2Wof8ACDyfCHXZ4Y4fDFlpk1quiO9lG6TwyJIGWJhvHnwStkk5DjPP&#10;Wvr+jaP4e1jStV0XTLeBtP8Atl5crDEAzRC0ljLYH3j5ksQ5/vdea/mLGcV5Nwb4pYWrh28fRlhq&#10;f7mrCH1WrClTkpKom5ynTdSnLnUY09F8bV2+ngbI8bwl4W0eHnWcY06Uac5qyndWk5R/kaeqd79z&#10;zDw94gu/2WvgToHhjxnrWreMtUtbiKS+vtf1pIp7u5Z/NO0FXcRq/KhwpwoBxzXoF/8AEvQvGvgP&#10;UNLGnz2Gs3GlkT+HdWjUTqkoCb1wSlxF8+S8ZYAcMFOVr5K0X4m65q3xIOveK9ailYTJHd3t5aLO&#10;VhD7WbDgg4UnA7Z4r7I8Saz4Fi0Ww8aa3pUl9p2mzRXNvf2VmsrWYIwLtckfu487mC5YgEYIzXzW&#10;Io4TjDi7C0M3wVFRr1516tWm3QhSlUnDnk3KUqfJJ8seSVnL3Y03T0R+ceD3irHxEnmVbBN06GGj&#10;ThSoyUZVLJTTm5KV3zOP8qjH+abbt8g/8FAv2Q/2h/FHxF8c+M/AHwc1S+v5rE6fpE9nGZvOtdkc&#10;Ufyg5cKgBzjjB96/MD4g/stfH34W3D23jX4XavZbCQWls3H6EA/pX6N/t03njr4H+NIPGvjKHWdb&#10;uLrU447zXbPU2ZoYpATFcwuDuZHJAUIR97AxwDg/Dz9q79rTT/C+oz+JviDHfaap8zS7XXZF1y2u&#10;LfGQWF0HcZGOFYda/tzw/wDGvE8I4fHYmrzqLq2l9alCdXSbgqVOCqQqJUm5NwipqEZc1uVpv+bs&#10;Tx1lGHz+vR4hljFUlU5Kc604VnGHO+SlGN4zjCm5O1NKXInorPX84vh/4Q1bxJ4oWwtraAvanzZ4&#10;byQoCFPKnHP+Feu+KfE114h0q80LQHWLTbSzdtb1bzAEigVf3io7HCgD70rfKg9WIFesftC/tafD&#10;fw94A1jxvrn7JfwnttZvYPsrazpnhqS3naWYiPzEVJ1RWAYsTj+EmvVP2LPgp4I/aP8A2s7Dwp8c&#10;PAdhDpGj/CPSvGGn+DNFj+yaVHeXV2fI86KPBujBGnyNMzfPI7kbjmvpvFHxC4X4iwv+smYVpRwm&#10;DpTmoRg+dzgouajzNQl70qai5cqV/e6H75wpwhDF1/Z06yld72a0+aWuvmeM/BLwf8bdbkh8a/Cz&#10;4Uah4gt5rIJc+JNXn/sXQ9Osh+8cxvLG1zegEFmNvFtbAxIxyx9X/Zc+BPgT9sbTvFGo6/8AtrXf&#10;9k+CGF34k0f4d+H5NADW7q7iX7deNPeyW+IpFO0wtlDnGRn9KfGfge31f4ca14K8OWltaPqGjXFn&#10;bnZtRWeJkXdgZwCR618lfsBf8E7PFf7G2h6tL8V5PDur3viPWI9NvW0ppHF1pVyiwvbSGREJAm8u&#10;QLyPlPqa/j/AfSB4d4lpYillWFjlldyhTozi41cTNydk+ecLQ2UX7NR5edyu2rn7Nk/hdwVkGFni&#10;8PhaaxEbe9yJN9Nba2SvazXXufJfwU/Z08G3V7q8Hgbw20VzLcspl0lPNnuFBJLySYLy5GDuY88m&#10;tvXfhP8AEv4fXBm017xMjcsMqNFIV9djcNX6faXoHwV/Z58MRwaNo+keG9PMqxJ5MSoZZGOBk/ec&#10;+5J468V8/wD7dfj3RPFGv6f4c037DI2lBmF1bTCR5PMA3I2PuhSi8d93bFfnWD8Ws54s4gq1fZSl&#10;Rmm+aq+ZytZa3W97aKb17n8seMfC9XgDI8bn1XOI4itzU74OpThOm1NpKO/tI+7GUlJ2UmrWu0fE&#10;eu/ELXtZ0WXw9rdrHv8AMUmQIUYFTnkdP5Vzlez+J/AuheKU33UAjnA+W4iADfQ+orzLxT4F1rwr&#10;KWuovNt8/Jcxqdv4+hr9W4fzjKK9P2NGKpSbvy9G/L7ttPQ/PvDHjvgjM8N9QwFKOErSk5OltGUm&#10;km6b2eiXuqz/ALvU5jxHfahpmhXeoaTZJc3MMDPBA8oRXYDgFjwB71m6f4Uh1mU654puhqH2kQzW&#10;1nKqtBaFRkGPA5OTncfQVuzwRXML208YdJFKurdCDwRXP+C2XQbifwJKlrAliAdKgjuN0jWmAAzA&#10;nPDZHp0r9HwFWpDLK31Z8tWNm2l7zg2r2le65ZKL92Kbi5Xlyqx+/wCCqThl9V4f3akbNtfE4O17&#10;O91yySfuq7TleVlY6IAKoRQAB0HpQSTQBnj8qnk0jW1tluodA1CdZDiEW1lJI0h9FCgkn6V49GhX&#10;xNVU6UXKT2STbfyR5EYTqStFXZASACzMAAMkk9K8j+JcM/xSt/PEoayfUba08OWS8tdSGdBPdsvd&#10;I4yzL6eWWzyK91i/ZI/aa8fQLceNtAsvAegXABij8Ta9Z2F5dp0O9J3VoRnPy4LED3qv8M/gl8Md&#10;B8U+LrL4iftAeF9PutE1WG2tV02GfU3Ni9rFLGsLQr5WxS8in5xllbJJya+0yzJszydyxMqdqsLP&#10;W0Uldac0rK7uk7N2V1u/d9KlgsVR95ws/PRfe7I5/T9Za71m70Y6RcQJbBTDPJGQkw77TjsePfqO&#10;K3/DvhXxP4u1RNF8JeHbzVLyT/V2lhbtK7+2FBroj8dv2CfhtbvbW82q+OdbyogTVLuOytMnOCbe&#10;1klmIyAPmdN3IFUpv2pP2qvjHpVx4R/Zo+FtxpujCCWa6t/DuiS6XBJAnDFvKQ3V4Puj5iRhs89K&#10;53w7GtXp86VJS5Y2TunKyV3Um401zPV2nKzbsrWRrgMjxOMxVLDQ9+pUkoxjHduTsld2ju0r3Zmf&#10;s7fB7wv4Z0fU/Fnxs+Ktj4W1JvEE73uiWFs93qyyg5IaBcCDnPMzqMkjnBr6h/ZX+P8A+zf4yOp+&#10;J9PurPQfCvg8wReKPGHjCRJLh55ZVitooHkC2kMk8zLGuVfGSdwABr5Ctv2HP2mvGM194m1PRNL8&#10;N2ep24u9V1661aSOHTrZkAMtzA6rMgYg4DIFYkkFnZVHNa98U9b8N/sg618LPhr4S07UbDRPFekW&#10;/jWa1Mkn22wm1KIz6tIWVdymSCztlUAeUshbq5av3ngrgvP62OxuJpUOTD00vbJvmld2jGKafI3z&#10;e6rJWtaS2Z9lg1l+ROvg8fCcMVN8sabtrypubl3aScbJL1fTN/4Ko/tYfAn4Y/tF/Ej4nfEj4L+H&#10;Y/ixq/iLVNKTwT4fvEksdT0cxxw291rpjJKzgwrKggkR5dysfLUKX/Ky8v8Axh8U/FFtp9np817f&#10;XUog07TLCFm5Y8RxIMnkn3J75r6v/b3/AOCX3xu+HnxO8PePvhj4GvtQ8N/E+aebw+PPEjxSxgPM&#10;r5O5YgrB1d+NueTjNfR37GH7CfhH9liyXxRqd1Dq3jOaKSO41uIER20bgBorcMAUGMq0n3nDEcKc&#10;H+peCfqeL4fw+IwDc/aQi7yuraW95dGtrat2snypWM24lp4bBRdRtRaTjBaXdt2vzb+XRHjfwF/4&#10;JZp4W8AXPiT4yyCfxXe2RW30WKb91pGRzvdDiWfGBgEpHz95sFPkT48fBPxj8G/GFzp3iKGeaCSd&#10;vIv5Tkynqd3OQ3Pfr1FfsyLcAYAryb9pP9nrwv8AEzQLmbUNAjvIpYdl9bKih5EzncjEHZIpwVYd&#10;x6E19diMHVwlL21Nucl8S7/4V0t0XXrrqfEZfxTWnj39Z+CX/kv9dT8ha9y/Yf8A2u9S/Zk8e/ZN&#10;ckkn8KatIF1m1RC7QtghZ4xnhgcZ65XI64xk6/8AsWfHy48XeINK+F3ww8Q+KNM0QCd9R03Snk22&#10;7swj3hMhZDtI8sEnKtjIGa818T+DPGHgrWJfDvjLwpqWkahD/rrHU7CS3mj/AN5HAYfiKww2YYTE&#10;VOWjUTkrNpNcyuk9VutGt11PuMRh6GNwzp1FeEl/TX6H7QSW3hn4h+F4rq3mgv8ATtQthJbzxOHS&#10;RGGQyke1fEH7Z3/BP3UodQl8afC7Ti800m6S1TAWYn+Te/Q0n/BNT9p/xr8O9Ttfgj8TdD1Q+G9W&#10;kX/hH9TlsmEdhK+WwzleYnyMHOFPPQnH3tdTaHLcLpt5d2zStysEkq7j7hTyf/rV6zoRzCPPDSa6&#10;r9e6Pzaf13hnMHGLvHp2a/z7n5i6B/wTY+O+qa14Q/sm3067h1m3s7nWYbrUobOTSvNcbo5FndC5&#10;WMhyU3cEjGRiv1I8T/Y5PEF2mnOGto5TFbMrZBiT5EIPcbVFZd1qXhTTr2GxvdUsILmYgW8Mtwiy&#10;SEnACgnJ544pus+LfBvhx4Y/EPivTLBrl9tut7fxxGVuOF3EbjyOnqKMBk2Mp4pVZSc24tR922jd&#10;3tvslolotbmWb53WzinCnKHKk76X1/4YnMRBo8r61B4g8W+DfClmNQ8UeKtN06Bn2LNfX0cSlufl&#10;BYjJ4PHXg1U8W/Ej4f8AgTw+/inxZ4ptbPT0dFa6kfK5cZUcA5yOlezSwWMruKp05ScnZWTd32Vl&#10;q9dkeEqcnayNLySO/wClHlH1rF1X4sfDrRvBB+It54hQ6OLZJxdxxMwMblApAAyc717d6ZZ/FrwT&#10;qXgQfEbT5byfTWt3mQx2MnmsqFw2IyN2co3GP51ssrzJ0/aexly83Jflduf+Xb4vLcfsp2vZ9jd8&#10;o980nlHPGfyrC8KfFHRvGPhf/hK9J8O64kH73EF3pMkMx8sZ4RwD83G31zTfh78U9L+ImmtqNv4U&#10;1/Sitx5LW+taU9tJu46Buo+YcjinUyrMaUakp02uR2l5PXR/cwdKSTutjoPKPrR5R9/yrnfAHxq+&#10;G3xNjvH8JazJKbCUR3aT2kkTRsQxAw6jspNXfD3xO+HHizVL/RPDvjCxurzS5CmoW0c3z27BipDA&#10;4xyCPwpVsrzPDznCrQnFwtzXi1y32vppe6tfe4OjON009DV8lv8AIoERPeo7PxH4W1HUp9G0/wAR&#10;WE95bEi5tIbxGli6feUHK9R1HerqiB22rIpOM4DCuOdOpTdpprrquhHLYreUff8AKjyiO9XPIGel&#10;J5A9Ki4WRTERPQ0CP1P6VcMC+hoFuM5AoCyKflH3/Kjyj/kVd+zj0/Wj7OPSgOVFLyj/AJFHlHOP&#10;6VcNuPQ0fZx6UXQWRT8o/wCRR5R/yKufZ/aj7OB1H60XCyKflH/Io8s1c+z55FJ9n56GgOVHM+Pf&#10;DWqeI9Dey0m+MEw5VucH2OCD+teSfCnwt8V7H4t29v4H1CfTNf06TfJeQThTHA3yu53H95EQSGQh&#10;gQcEEGvoL7OM4xXMeGdH0+H47XGva14hm0SFdCeC3vI9MluRM7uoZMRjKkLyDjHHavmOMM64lyDh&#10;jG4jIqUa9edNxVKceeFRvRJxutVd21tfdNaGeJw2JxeGccK1GvC8qcm+W0lbqujtY8X/AGsfCemR&#10;/tP+IPhvoUn2LSIvFzxrBBL5UUSD53KBuIwWUkAA44ABwBXtXgb4IaL8D7Pwz+0J+0TYano3hXVY&#10;ptN0qxtYFa7uwu54kVWP7oO0L5DfdUA8k5bc8S3ngPxJ46uPHmtfBKTUtback66lwLRrsgbBO8aN&#10;tWVgAxYKpzz945qD9or43ftBfFvT38Qa3cXdtHoltFPoGmwXdvNDYSQNGy7fOtmk2EId4EgZixJb&#10;JOf4TXhH4lY2larl8o0/ecl+7TlzJ6W9pFJJ2b5W3Zcqte6/e8ZxNwzxpisBTzfE1KWHjSiqkElG&#10;Tq7TvUi6rSkrcrjFu7bbVrS+nPHVjJ8V/hFZ+APgrbaR4ZvI5TPrHh/WNbSO61V0OIZ7aSbYLhCr&#10;rhVA8ttwIyVJ+ddc+EPxO8OWt3ea14G1GCLT5THfyGAsLZwcEOVzs59a4zxd8Zvjn4rs7LR/jF4I&#10;0/xt4atosjT9UgjMsBPJltrqFY5oWIx1LrwMg19D/D/9sNNe+GWr+Ifh94qfSo9Rtf7Pv9A1u/Oo&#10;SJILeOL94xjUSNgbt5UNzk1+ZcZeH3EXBOUQxGYYOUKk506cPhhSXdvlU1Fcquoptc8uzsvzKplf&#10;B/CWS4OMKvtKtapGk1RUFCPNzKEnCTi4pKPvxjeN5Xi25NLweszxjpNzrnhi90uzCmWWAiNXHDEc&#10;heo64xnI69RXoT/A34lTaadY0nw/JqNqI4pPP08eau2XhDx6nj6gjrXNa3omreHNVn0PXdOmtLy2&#10;kKXFtcRFHjYdiDyDX59hMww7xClRmnKDva+qaa3W/Y8vCZhg8W70JqTV/XRuLut9JJp+aa3TPaP+&#10;CNf7Wo8BeO9T/Zs8Xal/xIvEdxHf+GGlUhrS+aPZLB7+aYydu0BZFVVH7yvaP+CjHjT9qLwZ8PNK&#10;0H9n74b6Pr82g+K1vLeRvDo1G5tzLK89ldxo5ZQoLzQkhcq0WdwDrX5y6d4n174I/Hmw+JvhSOxe&#10;+0XV7bU7C21Oze4t5mkuInVDEjA4M9uCxX5u+c7FP3R8If28fi98addSb4vabeR6X4p0LyvDdro2&#10;kJErX0bNFd2dxaow86B5Ff5ZSSI5Y2+VhuH1GOyHAUM+hxjT96Xs4U6tOMFOrKzh7CrTvZOrS+GT&#10;V5Om1GKulf8AaOEeJqVDD08NibNKS5btpWelpPTRt+l7X0ueM/t9fBP45a38fPDf7R9/8VvD+hJ4&#10;z03TtcttN1r4h21tPompfu/tdtArTAqIblHUbMgYAJyMVzGofCi9sfjl49tdU+NXw3tkuPE95cQ2&#10;Fz460+F0zMeSGkGCcj5f0rtP2gLH4DfDX4A6bG3w/uvHmjaR46vb+1tdN1Yyf8IHLdxwvLpFzJG4&#10;aeNp0Z4pcorBTgs27F74BfBT4O/tE+O9a/a5X4YavY31hNJeaPpOpzfa9E1C/wDL3ieX9350EED7&#10;DIpEq7mVS2A1fr2PyjJcxoY9Y6cqdSlCFazkoxXNOEJtynFKyjLmXLdt2Vlrb9DxlquFp5PmMZU8&#10;LV5qbqKne7ipTpxi22lNySXv2tG8ot2ueb/tHafcfDn4oeFfAV3cWc2oeDfB0kmtHTLlJ0MV5cid&#10;/nQkPsRo3+Xup65FCASIJEcFWGVYHII9a8nt774r6d+19qWnfGmC6XxPqOq3NrrkVxyWmkDEY7Mh&#10;bYwI4KkEZyK9K8PRnRb1/CVyxMca+ZpkjH/WQ9092Q8f7pU9cmv6X+jrmlLE8I18NFNKlWlFJ7pO&#10;MXG/rqvVeZ+bePHB1LhLOMuw9FqUHhabUlqpNSnzO/XVp36p3L/lt1FJsPqKuG3wOPSgwCv6EPwe&#10;yKew+oo2H1FXPs47E0eQO+aA5UVPLak2H1FWzCoGWOPqaRY43UsrBgOpBqJVacZqDkk3sr6v0DlK&#10;uw+opfLapkls5ZPLjuULdgDUv2cdzWWHxeExbmqFSM+RuMuVp2kt07bNdU9QcLblPYfUUvlt2q15&#10;CnrR9n5610ByoqbD6ijYfUVb8j0o+zj1oDlRU2H1FGw+oq35A9apavq1hpDRwyrNNcTA+Ra20ReR&#10;8YycDoBkZJwORzyKmUoxV2NQ5nZDtjVlXGp3erzvpfhxxhTsutQxlIfUJnh36+oU/e/umcaX4i8Q&#10;ZGsSDT7RutnbSkzSL6PKuNmf7qZ/3vTWt9Pt7OBLW0gSKKNcJHGoAUegFReVTbRfj/wPzK5Yw82U&#10;dO0u10qzWxskwi5JLHLMSclie5JJJPc1P5bVaEA7ijyOa0SSVkQ1d3ZU2GvMvi78WPE/we8b6LNe&#10;aNbnwjekxX13FGTLFMx6k54wMHpzz3Ar1gQY4qlr3hbQvFOmNo3iPSYL21dlZ7e4jDKSpyDj2NTU&#10;jKUfddme5w7jsry7M41Mxoe2oNOM43s7STXNB7Kcb3i3pc4n4wXFvfaDol7ZTrJFLrdk8ciHIZTM&#10;hBHtiiqHxv8AFXhnRLzQPAc+pQR39xq9pJa2MMeAkSzIB06Djjp0or8H8T3fPKf+Bfmz9H4PwWIw&#10;uWOU4SjGbcoNprmjsmtFdXTV1pdM9D+F8e7wXCcf8vV1/wClMtdAIR0xWN8Ko8+CID/09XX/AKUy&#10;10fljrX7LlL/AOEuh/gj/wCko/KswX+31f8AFL82VfKGcYo8kVa8sDmkEZPevQ5jksyt5OOo/Sjy&#10;R0wKs+X6Gjy/f9KOYXKyt5JHRf0o8nA5WrPlnqah1K8tNI0641XULqGCC2haWaa4lEccaKCSzMeF&#10;AAySeBSc7K7GotvQZ5I9KPK4JxXlWrftMeL9F0PRNcuvgNqM0WualFp9rNZeILKWF7iWV0i2Sbxv&#10;jYKHD4Aww4Br1Hw7falq+h22p6voUumXM0QafT55kkeBv7pZCVJ9wcVzUMdQxMnGne6SeqktHtuk&#10;bVcLWoxTnbtun+TJPJHpQIR3qz5fvQYyD1rq5jHlZi+HIvIgn0h8Zsrlo1942+dP/HWA+qmsD42e&#10;G11fwY10cAWso84sxCiCT91KW7YVXLnOf9X0PQ9R5f2TxSCfu3tnwf8AbjPT6lX/ACU1b1LS7fVd&#10;NuNLvEDQ3MDRSKRwVYEEfkayWsHD5f5GsZOnVU/68zlfhh4jk1nwFb32t3SfaLJXt9QnclVMkRKO&#10;2Wx3U59Dn0q/4f8AGGjeKUub3w9Hc3On2ULy3esi3KWUSqMn99JtV+B/Bux3xXkniSPVZfhP4v8A&#10;h99q2XTWMrLEi7CWUNbzYHGVLIjZUAfvOrElj6x8Of2wfhb4j+HMreMtJutLgsdJto72TVNNdbKe&#10;WSyjmeFn27I2yxQI+N2Bt3Bhn4Li/i/HcNuhChTUua93K/RrTS2r7/gfXZDw3hc3nVdWbXLslbr1&#10;17f0yh8RvG+o6Fpz6R4DtLTVPEk8IfT9Le7RCVOf3pDMMqME4BycemSPPvDf7LTeAvDDeLNH1Iwe&#10;NEvV1OPVdPAiFtdI4kUwqoAXa4BzjJI9MAUf2RF8JX3jfWdci1G1n1DVbEXem2Zu/Mm0u0WZoXtl&#10;RvnijBWJ1UgYjljHIAJ+gXhDAgr16ivayrEYPinLo42pHSSlFRevL0fTd9+1rdTyMfRxOQ4x4aD1&#10;TTb2v1Xy/U+Pf2jvgB4B1z4l6D/wUx8P/tJaB8ELh/EIh8dK+m3lxLaeLYFEzS6fa2kTs8d3EGuN&#10;rFURxMhYDaD9DfEi2/ZQ+NvwltP2uv2FUuIPAGp+IbrRNf0G+sVtZNI1pFE0gSAMwjt5kkWaNQSF&#10;DFe2BwXxg+Gfwx8cfCz40fBj4x3ut2uh/wBiWnjnSpvDumw3V5He6ZN5cqxJNJGmXtbucMxbhYs4&#10;bGK5H/glD+2D+xl4d8I/GX9mHSfgRrtn4Z1H4f3fi5bzxR47E17f6lo6G4SOMxWaxWe+HzlLJHI4&#10;XPzECvmsDXxOT4x1bzn7CXJJJKzpO1rt2bkrprV7Pa7Z/Ufgb4k/6i8W4TOqutGacKySu3CVuay7&#10;ppSS6tWPoj/gnl+3P44/4J9+LX8Lan4YvvFXwT1SeS58S+HIbU3c3hOT5pH1Wxj5PlLhnmtxkELv&#10;QAg5/VbS9f8AAniTw0fFUfizSvEXwt8Z6a+pLr1zqSPaWQkQv9o81z/x6zYAK9Y5SCANzAfjh/wT&#10;I/4KQeHv2nfHnxA+FPw+/Za8M+FdQsfAk+q+F86rLfX98lvMjXdnJczgJiS1aYZSJeh7EivWPBF9&#10;46+EXw78U/AP4kJqmifsq/ESa1ubzxTpQWRfhpfz3kYaMxu5X7HPIgjkijIWLzWlAALiv5I+kLwr&#10;kfGfiDRwFPDzw9Vxc+XmSpYu6vOnLlvyVoRhCrRrX5oyi4xadjt494v4NzjxCq4nh/D/AFbB143X&#10;M4qXtIt+0cKad1Fxany3s7ztazS/QD4ZfG/R/jzrviz9mafTPF3hrVvAMaS6V4z1A/vpY42/dTSS&#10;KhCuoClEfd9oj+9vYsD85+OtW8DftE/CvXl/Yz8d+FvAEEni6Sy+Jg1K3uLKTWNRRVkilhlVX8qz&#10;kALrAdu1shucVyn7Svxg+GHhPQNA/Zh8RfErXfDkPhaW2u/CGkeC/EJuL/VbWOAm1k1XU5FaIyYE&#10;T2/k+YIVbYOikVPhl+1X4E8TfB9vjD4A/Zrs9I1DxB4z1Aa9ZL4okd9Ra20+2Z5mZLeNY5XMof5U&#10;K793A3nFYHPsJwVXzGtwzS/eqEKsqNerKVBKlCTqycFF2k3ecn8UpLmalJuT9PMM+x/AuSYviDJc&#10;NrRp06zp17yw/s4wqSlKqnFe2Vqc6tFwc/ZODi7ycWfXn7M37YHgiPXtD/Y7+Lvxm0vW/i3a6HHN&#10;JqlhE/2O9idFkggjuGwJrvyGjbfj5hnGX5Pqc1nqPwwvdQ8a+C9J1HWI57RE1Hwp/aZ8m8XzQWnX&#10;zQ2y5RA2xVZQ+7D/AMJHyz8D/wBnD4D6j8e9X/bGvvhD4imazmtbLRLmDUINUt9LktrWCP7VFAsc&#10;coZAAqkCVlaNmA3Yx9beE7/U4bux8AazrT6rq7209xZa/Da7Ib+GN+Qzj5Fu41I8wHGcFgAwYL/N&#10;/GClX4rxGb8Myj7SjKca1CmufDXnOTqr6vTadXGTiuX2dXljKNpqXuNw8nOZZZLER9kmlUjGUrxU&#10;VCo0nKMH0pRb93qlpru01XwdqVhqDfEX4VW1xfyavaRNLpt3cPDBfA7dqzoUZoblAdoOFKk4fIG2&#10;q1/bSya9e+KfhLdaXZeM9LsBZXOp3Gy4exL7ZPscyKfnUlRlzlcE+Xzlhx3xw/az+Fv7DnhyLXvG&#10;MtlF4f8AFXiZV8SMreXdMkkaxSXMCqV3JEERnJDGQE4x8u7yD9pf9ofVdT+Ndv4K+Gfw5vpfDWt+&#10;CJX0z4qeHfEQtpLpLhcJEqR8vEqnzPmYFWMbrjqeerk2PllmGznI1KlQ/e2xk5xmsvqRUfa03KpJ&#10;/XW5SlSUoSm4a06C5lJP57OamGyTJJZrnU/YYRLm55LljUUXy/u9LuV7JQgnObsknc5628J6H8Hv&#10;29/CPi34Lad4x8M6n8U49STxp4LsPDs17p8N5bk+YxnwIhbSSSB0cHKF1Y7Axx5Z+0Z4S+I3w80T&#10;StK+PPxDfxf8cdU8RTxeEoLfSLffNZyO00CW8exo2CuuxjIMxAk58pDu2P2Uf26PGv7J2gn9ln9n&#10;TQNf+L2s6zPJHopuLiW6v7SVo2WWRJyjJ5CyNHKd2IlxIN/zAjq/DHwx8bfso/FCL9pH9svWovHX&#10;xz1vTi8GnW7LHp/hu1cFPL3KWLu4BJCbQB8oOBz+3cScQQnkeH4iwnsacI0XRq1J4f2FSvO94a2l&#10;ONCTlOVSnFVJT0Sk5rmh8Zxn4vcO5nwh9ezCclhVGNKVWcPZTlGLlFSlHlU5T5JJJLmc+VXb5dN/&#10;xfpn7cHwd1r4X2vgvyfFusfEzU4Ifivr0XhmC5t7ZEWLKxeVEpit1iaYIN2BtOAWYk/O/wAa/wDg&#10;oJ+0j8EvjLo3xc+JX7Auq+K7nTtSurfS9Ug0m8tZrCzbOEQLEVYlCMb8/d7dvaLn4+/F7xx4nTU9&#10;X8b36xQqTZ2Wn3T29paL5b4RIUKoABx0J9c18DfAL9pn9pDSPAvxKk0346eL7QxeCFvbR7bxRdKY&#10;ZRq2nRhkAlwhCs68AHaxHQ8/H+GmJ8PMw4SxWHz7L1mEq86ilWcVhqnux5moOjLmjHkn7Ne/fkSi&#10;9ND7jwa8S+HfErg3F4zK8sSjGpGjGpVnNTUlPmlNKLkmpxmotP8Alvbmufr9f658Sv2if2f734qf&#10;D34UahutvAuqXsGi6rYqxu72fTZEgtlD4EvMrBlxjseuK/IHwX8SPiZqsviTRfFvwP8ACgu9E8OT&#10;va28nw3s0kguEniXG0QjJG9xtOevSvpD/gnv/wAFg/2qvhX8G/ijB8Q/Gc/jz+wPDA1Hw4viW8eW&#10;5tLlp4rdSZjlngBlDGM85HBGTXI/sgftk/tyftDeLfipfan8f9YknT4a6hdWzPcJDDZXkt7aJDJG&#10;FXEbBnZVYcgE8108M8PcI8E8NYXLcsqyhSSrVHzRi7Xcm3Jt/ZtZNuTtFXZ9BhYZjw5luLxWc1Kc&#10;o0bOdWUvZxSSTb0TSiotXbt19Dzn9l/42fFvRPj3o2tax8J/DOn/ANkWWpasZ/8AhXlrBIn2XT7i&#10;cMHEAZctEBketbPwf/4Ki/Ge08b6d4o0/wAF6zcPp9ys15ofhvUFSw1CZQVkk8mS3meEFSVIR9oJ&#10;YrtBAHc/8E2f2r/2xPip+2dbfAj4jfH7xLr1jdaNrUGp299eLclBHayZaMyj7+VITLBQxyeAQf0j&#10;8N/D3T/ByQ2+g+DfE1ksSbCunxabas6lQOWgZGz05zn3r5vjbirg/Lcop4bOEq1OupO1SOEV0raL&#10;21em021pKOndo9HE4rD0MydZ4WEqnIlGSblaMrvSTg2r+VnofLHwr/bb/wCCnn7XnxD07wZ8I/2J&#10;9K0Tw5dXMZ1i+8SWV2UFnuHmZuJZIYwSp4CqWJ6Z6V3v7R37LX7QKfGnxFrcvwzvry11LU7m4sru&#10;yVZI5I2clWJU/KcY4OPpXu2qeHIfFHwfu9aihv8AVNWtrO8S1n1FmmuopYpZNsYJkk+dSigEE5Kg&#10;9a8J/a6179o34rfGq/k8T+BdUtNO0hY49Af7K6Ws1rKgdXVnADO2fnHZgR2r5CNDgvNOFcZhcBlV&#10;ajHC14JexhSiqvPB2n7kZKUUtFLmm22rNq5/JP0qcDk2c8MYKrjaFefJU9yGH9+V2mm6nOpaJbWS&#10;d+jV7fIGh/8ABGn9pH47+IPjT46u/wBnuytbsacg8I6nr8sVnJJeC+tpme3myGRxBHMofKr8+Cea&#10;7H4efsa/8FN/gV8LNBb4e/t2SaRqSXdwviLwt4r8QTeJdFe1Pl+QkiS288SgDzVcCQDG3DcjH2Z+&#10;xr4fj+GXgPWfFPj3xpp1lbeKtXitLO3i1dGtDLbo5dZmjYwxykyKAjkMdgHZRXqvibxTpL6Pct4S&#10;kbULxLWeG0udJh+1RQT7eFZo8qCDsJHXBHrXo8QeM/FvBVHB5XleVVZUlRh7SWIqJUY88tItOPs1&#10;Kzjdys0pW9m+v7h4fY+nxHwVl1arhlhv3dOKhUj+9ShBU05tWfvKPO0krN9Nj4u8JftG/t0/s/W1&#10;lffti/Ak+EfDDpFIPib8OIH8R+CrmHcMS3VhHJJdachGP3kEmwHlkC5x9O/GTWvFtt8OdK+L+kt8&#10;PdY0i+tA+keKZPEZ022MUxi+eK6MrEh4jIRs5ygyK+Wf7L+Jcnwy8X/D39tDV9VufhtevHJL/wAI&#10;xazpf6DrUhAWW1hRUMKMGdpInAikDEplmwflbXfBfxl/4J82jfBT4yeFtU+MP7M3jzURLoT+HZnl&#10;fTp2bC6ho7Hd9lvFDEy2DbRIdy8HJP7VjuH+CuL8zwmYyo0o4jD8+tP2apVZTjyWnVhCNaEZJJ0q&#10;9KVLmjy35VZH0OAxNsZUowcKnsZtODUmpwjJ+9Fc0JVIOzaTalyvR9v2D1f4G/C1f2fbv4OfFDwr&#10;N4r0nxJqB1LT5/D7RLP5ZWN43kui0YkdXLhZCSWTbndyT8P/ALQP7DHwf+GCx6hcfEbVvBdvf3Rt&#10;tIuPGi209lNMQSsT3FozNCSB954gg7tXh/xk1f41fCz4FeCrD9lz9qjxv4q+H9418p8Y2GpzWccV&#10;zNMCNJuUMpawmt1jO+KTYxeRwqYNcNc+Jfi54t0g6V8XviVqHicpN5tq2rX8935D7NpI85iOmAMA&#10;DjpXu8VeG+aZFl2Az3iPM8L9RlGMY4fkq1cxlGKjGXNWdWFJzjJubclbl6ObaX5zjMx4axucS/tn&#10;CV3h1OVOWIp8tm1Hm/dxm4uVuaLabVk/NX1f2hvAPjj9mHR4fEvxS8L3K6ZdypHp2raYyXVne7vu&#10;tFcRsY2XjOdwx3xXzXPNqfiLTJNA0jS1tnl1SV/MXVIxLa2rSs+9duT8qOqBMd8YZiNn1L4A8b/F&#10;q1vvD3w/8DfFWHw5pq6xaNPaXpt10u4kEqYkuY5x5KkgFWdQrMGIJOcV+iOh/CL4W/HjwPc+O9e/&#10;Zz8NeFQlxdRJoFx4E0iWKVbeV1iuR5ls25ZVVZQcnAfAPGa/L8y4u8P/AA64fhnNWVRxniPZx5oO&#10;U+ZJyg1CM6aaSu5O8rScVJJNc2uR8N4HGUpYjJ5KpyTfvVFOLVn7jSTjG7XvNXnbRO3X8rfh38Mv&#10;2n/jPY6f4L+CfgKS71K2lQS6lJGWtooFxveV5CiQjBAJeQAscKTyR9E/CL9iH4YfCTW4fjD+1/8A&#10;GGY3Wg3EV9d+HtBvLGee3gVgVOLgmOTJ2lliiYODgNjg+8fD79uLwb4W/aSX9l6D9na1trZbyGx0&#10;RvDMSLEly8aEFbKONY4VZmOWj5GSTnmvSv2jf2Zfhf40uNR+Jmi/Cj4e+NdUtlSDXLqW2uZpTPEg&#10;WTc1veKAQwxsKBgBzk1OH8Q8uwvEFapndCphcFhqlni50vrE6tSU7uMYU5Wp02oycp1ak1TlKHuJ&#10;zsfR4DJuFsNVqZrxTiMRXUYub9klUqXT5naM5Ju92/d5nfXlep89/wDBT/8AY6/Yv+BnhOD9pDxD&#10;8OfE3jOz1S7t4gD4risHuJbxWnNwyRWm0khBlj8x4B6CvCP2HfHf7Pms/GrSPDn7P/7CI1CTT5W1&#10;LV7jxd8SLi7aKzT/AI+ZEjbyonkEZKpuzyVzwK/RTT4vB37dn7P9n4V8deBPBzt4VvY7LxH4Yv8A&#10;Tbq4S3nhDLa3ERS6jYRPCRjduw25SSVr4P8AE/7S3w0/ZK+L/j+0+Df7GHw2TXPCU13pE9/Ndajs&#10;uLZoxvY27XDLhhlSuccHmv3rg7xt4UpcLZrwrWxPtc7rOtVwbdOtDCqhiXFYf2vJ7Lns5NVXFyvK&#10;6k3aSXwmIynH539W4jwFWH9lQjTnN2i5JOV3KKcXyuTaSvZqTtoz7++DHwM/Zzfw/b/FD9nkaJ/Y&#10;l9K32K+8NaTZ23lOrfNCzpF5qSIwIZWfcCKb8bfBum6t4X1LwZ8Y/FGuSeD9UhEUfiSLV5FudDZm&#10;U7JWJOYWccSkEpvIf5MFfE/+CX/7ZcP7QXwdufDPwo0Hwx4U8SeHLg3eu+BNJ8OwWOjahC7sqMpj&#10;QyKWUIplyzI6gkMCAfoD4nfCjwN+1H4b0+fxDcavHo0U8sWqeDL5jHCbxCuUujEytMEzlVVgjhwx&#10;6AH+G87r55lPidiVV4hrYfAYSf8AtlOv7SNXDRTjOM6FKMk6kZVFCOHnD3ozlCNZOnJuf7pl6wcc&#10;dSqVZtK6nTqxSqOSXvRa15W2rbyUevMraec/soeBvh1+zZ4guvG/wS+OHifV/h9/ak+ieM/CWv3b&#10;TW+nSGQK11GHVWheOQKxOCGjdzk8GvQbT47an4OtvGVx8fPCreGz4Z8UTadp3lbpP7Xg8tJIZLcs&#10;AJGcMc4+VP4iO/z/APthv+1T8GVm079lfwpbyLqNykOtx+H/AAZFdSXUBtwsLzhkkyyiN4iSPmUJ&#10;nJyaf+1d4x+IHjzwB8IvFXxNmmbXL34eQS6uJIPJ/wBK82QSExgAI2V5AA6V+i8bcM8LcT+Gn+tW&#10;cY2GcpzhPBTqT5cXTozcb08ZCmoc8XNPVxUpq9pRuz5L6QnHOaeG3htieM8JTp1p4pxp01Oa9rSq&#10;RkoynUhTUU07tXetS0ZXWp4V+0R8fvG/xC/bZ8B+KvDXiCXwzZaX4V8Q2+kaTo928M0cdzc2c8sr&#10;SIQzlpIwXPTdIuABXe6V+0j+0P4a1W31/SPi3rV3PaSbhZarqMk9tdLghopUY/dZSRkYZThlIIFf&#10;P/jLSXk/a08D68LqELD4T1q2MBf94xkks3DAd1HlEE9iy+tek399b6bZS6hdsRFChdyBkgCvyfG8&#10;V8SXwc6WKnfkTUU7QTVSaUVBe7ZJJKNrWtG1tD/JbM/EzxFxGY4LHUszruvUipNRnJJz9tUsuRPl&#10;eySVrWtG1lY6v9qb4I/E39oj9gvxb4k+Cni3xd8Q7vVfiBpUreCbwNd6h4XWGO48yBmyTMm6YFZF&#10;GGQK3XOGfsVfsfftPeBP+CfF34d8X/BLX9P1K++Kk1/babcWRFwbb7BBD5pi+8qmSN1GQM4z0INd&#10;z/wT6+Nvwrv7fxxoeorNeW+q6voOnoi252tcyG92h+nHyZzyOlej/tdRy+HfhTfaDoWo3trZQeNo&#10;XtraG+lVId+nozhAG+VS2W2jAyScZJr9r4v4vnWxVTKOJMtrYXE1cB7WXLGFOFo1IxahBpNNu0np&#10;bXu7n+jPibm3FuZ/RzxOI43wE8JWqwi61NQ9lUUouEbqEoqMeZKM9VtLdt3POvhF+zH8aP8AhZmh&#10;v4n+DWs/2cupRG8+2aWxi8vcM7sjBFejftqa1rP7JnhdfFnwb+BFnDf3OW1rxFfaHK9jpVlnDyOV&#10;wpY/dCAgnIABJArwr4LXFzqPxZ8PWOr6vfT2suqwrPDcahKyOpYZDAtgivZotS8EfHP4i6xqGi+B&#10;NLPw48Da1Z2sur3YDW2t6tHdRPKoRhtkgtWCEuSR56YH+rbP4twtgPDfFca4XFZnQxFXCUFzVIVJ&#10;wjQlKbUKMKiiuacp1GlGnH4rNyahGbX539D6fCGFyPFY7A4JYh0sReKxKhKSn7JWlFwStGO7V021&#10;a+p8P/HP4X/tC+JdM0nwZZfs6a1psFjDLKYYNEk3hbhhLskIG0SH5XkVPkD4QFhEprvvHH7Pn7T3&#10;7ZH/AAT50j4bXHgHXZPHPwk8RrFpdpqsf2c6ro1wmIwsk5VTJCQU+8PkjXqSK/QrwbpX7O/xN0Ue&#10;KPh/pfg/X9OaZ401DS7e1uoi6n5lDoCMgnkZ4pY/h18PovHLaXF4F0ZbabRC81sumRCORlnTaWXb&#10;gkZOCema/SOLvpn5D4i8Pf6tVuHpUKmG568KrqqU4zownUleLpr+JFShJXTSlo9D/RLGeJGOp5Fg&#10;sBHA041sLV9p7VuTqTqTbVV1LpX9q5NyV1a0bfCjyf8AYB+FHxq+D37FHhz4Z+NPDtlpeq6dbX6X&#10;2mXxMkyM1xMwG6KQqcqRgjPWvyHsPhJr3wx/bLtvjP4i0rxLp/hvVviVbeRqvi+xa3OILjfJukfA&#10;YIkUh3f3I8nFfuzrvws+GEeiXjp8ONBVltJCpGjwZBCn/Zr8/P2i/h78Nfi3/wAE0dATUX1jXvEO&#10;t+K77TNH8Xa9oup/2xaSSSXUMghTT4HlmZYRJDCsuIjHhjuwFb4zwj8XMvqrNMVhsLUX1/GYKjUj&#10;GNJP3liaiblGmpSSlSu+afPbZvVP4zCZ5jcrqYzHypxnOopbuSUXU5rtavo2km/v6ePf8F5/j3rv&#10;x5/Yl+Ev7PH7JfxGh8QnXNbsdM8baT4XvjNc/wCqSGGCaKM7ihuCVKkY3oo617r4e+EWp/8ABPj4&#10;kfss2GpRiLwtofhG/wBM1a6kiJnQb0tpZpIx8wQgRyZVSAXJPWvIvhR+xivw3+HHg341ftFfCjUv&#10;D+o6z8VNMtfD1trFhI2sXEixSzIt1GZpUBudQCtjajHYu5QXKDV/bs8F/Fj9oM6t8Cf2efD9l41s&#10;dJ0KSK1sNL8T293o+lmLUYSzJb5eEXxBuZXkUCRUL5yGUV+ueHuaZNlvCq4awWCqVcPCpiaM52j7&#10;1TESvKpOSSV6EHKEXu1JKz3X4Rxni8Tis8wlCpQqP284zVSEXKFKVP34+06RjNxsrtNyaST1cf0r&#10;+FnxT+HnxX+OmveEvhV410/XL/QtKm07xnYWFyHk0udJTJb+avVSXiuYx7lh2rnfi38dPgJ4I+LM&#10;HgP4p+O7CzluvCd2LzT55H3RxyXFs8UjhQdqt9nmUE45BFfmB/wSDX4i6x+0l4k+OnxB8Mav4F07&#10;U77SLbQZtJsLyAG9lub1ksoCx2tgTI0scYEaxFy6g7ifRv2vNR+Ifx4/b513UrH4iePvC+seHbPT&#10;LOxv/D+h39rZafPBcXjf2pGsCO91Equubdg26W6CFhE26vzyp4FcL5VneGy7H42rTlluExCqRUHU&#10;qzp1m1GMZUoSgpQqV6sWtWrX2jK36TQwuZ4qvmGGzGiqNOk0nKScoSl7OMuSyT1bapu/uKV05Xul&#10;9wfBK8/ZX+I99qP/AApr4aweL9ChSRtW1hbjCPMBvW3j84Ft5dlHzbAASegrt/HXx1+C/wAOfhza&#10;fEHxL4mh0Pw3c3y6eZLuFo3tZhlTaPGoLJIu0qQBwoL524avA/8Aglb+0v8AD/xn8G9X+DyiRNT8&#10;Da1PZXfjGeG5isfGcjSEnUYZrpFPnyM+ZbfLbHc7SVYY9U/ah/Z68LfGLwI2n+M9HudR0hrxb3Xd&#10;N0tFW5ZlTaLu2Yrn7RGnyhTkSIWQjJUj5XFYPgfCcdYXhrjaEsLlcasJLEwk5zrVnzJc7q86qUaa&#10;fLPnV6dSLvyxqOBHCeRZHlOZR+tQdOlKf71UadOE4U27vlSSXNq2r3bu3qzy79tMeA/i18A/LtfE&#10;Fvr2j3HiFrbw/dWd2pVLQ2cbyWyMgwYo5GBUHOzfgfdAHww03j74I+Ebz4X61pc+oxtpQfwzKs67&#10;rkBUBt98hAz833jwOpxuVa/QD4+/Av8AZT+H1x8Mvgh8Bfi3qVleaNZT3j+GLCyfURe2V4A7Xd2B&#10;gxOzbCGb+Hso5r5g/aN/Y61PwHaax8e/Fvx48LyWkt/aR6UjWd4XtRLLFHtXC+UshhdhhWY/eKfM&#10;AR/RmK8J4YbOp4HHZrGrhlQp1Kcq9o1q9eD9nCLvJJVJxipznFyTg1HWW38/8X/R/wABxj4q4/Oa&#10;mYxpZesPHFUYTotVJ1aVXkp0WrqKlUhF1JVIuVNQahrL4fjPxjpfiH4ja34XsNd8RaHZzX/iIW2l&#10;aXZXpldGAjDSyyttiH+tCrx1yAcmvqz9sSD4dfs6fti+IPFXxJ+L/inwzbaH8EfDUWm+Hfh7eBNU&#10;1y5W4nhj04MAwizgybipwqg45GbvxQ/aL+Gvwf06HxVonwagv/FPxK8P3tn4dOsael1a6XpcIiVw&#10;unojorSR+VLl2MaK6BfMfc7+Uf8ABInRtN8X/wDBQv4h3Pjm7v7qbSPAdmy6l4gmdpLfdeMGt1ab&#10;D4OwAA7gBHtGMAD9h4S8LcBWy3C8QcQxjLDRoT5cLCcWqlKpVh7SfOoy91Tp+yjO0053fvaJfsGW&#10;8J4jhvhGee0sZSUnUVOEFKLq7Sbm4Jtwjb+b3r20s0z7g+AH/BRS38DeHtB+Gv7TGm+GPhxfXmgJ&#10;feGD4v1+8uJ9StQpLpLK4Q/aosbZFYDcSrJkNhZ9S/4KueF9I8aaJpHxV+CF/wCGvDOs6oi6H471&#10;nSJ/7JklWTMDTNFO0lqGKhh5yJgYLADNd/8AGHwr8APifBBpfxB+Feg+LBayrNZWmqaRDeLayR4K&#10;uocHy2yByOflFdN4K8FRa74ciutYDRrIGaSzl+aJkPA+QjHA6CvgKvhT4TRzipmlHAuDqJtU4UsH&#10;GNCpryVaNR4adSTT5ZONXnXNF2dppU/LXEGNnStJt66tuXvd0/eS+48m8a/tR/8ABP3xx8ZNO0P9&#10;oD9ofwrBe6jAx0AWPjENpbFRykkbYeAtg4feULYBKkqD578dPDsfhTW10uTRpII3eSSyZjwYWIZC&#10;rDIkQqVIIJGOhOa+iviv+wn+yT8ZdLs9Y8ZfAnwre6lpR8zSb2XR4hJbyA7wofYSEJAymCp7qa+d&#10;f2Q/25P2VtJ+BI/Zv/ah8C614n1r4Xazd6HpWnxaPd3euwafDcSx24ktdi3EkYhSJgyqUAdVOw4B&#10;+O4h+j5kuY5BQxvD9etLFUuWnXcqMY0G5Sfs5OFBSjSuvdU+SEZTtBq7iz8L8UvCrLvEPL6qyyNH&#10;DYqc+eU5Ru6l+Xm556zdkrxWqXRLdbnw3/Y6+KPj3wxH4ye/07SbWdBJZrfsxeRM/fYAYUY5GeT6&#10;CvOPHngi5sfEOp+BL9ob+SCV7dpbAeYk4zgMMeoI+h4rpPiB/wAFIrD4hrqGl/B/UdZ1q20+4ES6&#10;C/wdvbY2ow2EmNwvlLhUfO7gbDj0rg/D3x6+M3xrn1Pw34I/bF8FeG7/AEl3hufCng20urrURIrF&#10;PLnFglktku/5dxeXBOcE8V+aYL6OviVl+Z4iGcxnT9jyyko0UvZKVnBzlOpCXvXjZ8tm2raNH4rx&#10;P4QcJRjhsvyHDVqFSg4upipSjJ1Gla6pyrU4QvK0ouLb2VlqcfD+yT8eJ5J7lvAU1lp8LZ/tTW7m&#10;LT7YqcYbzLhkU9R0zXGab4I+DNp8UrTXvFPxN0zXdP0/T7q21A+CYXuLlbtZFAt1uJlSAx8Nl0Mm&#10;COAQQSsvwZ/bL/aV8Y+KPCfinw9faDY6K0ca+KdW1G5nn1i4WRN/2eW4fLwlRu3bAOSmWxksv/gL&#10;8edC+Lur/DXwf8ItZ0/QbGIfZPEmp6adUsLwEx5lSSOWJ4HyWyj7xgMeMcf0RS8L8x4fy6vU/dzx&#10;EKKnNSqc1qU4xvL2dKLc5tTX7qEpyp2k5x0dv6HoV8Fw/k7rVXKpWUOWT9nVa5XG0pclOm7uV37s&#10;ZS5LPmTTR1viT9p3wD8KdAudR+FPwU0LRY7RS/8AbniA/wBrai3GBtMoEEZJP8MXpzXzJ4o+Onx/&#10;+J/xct7jxn421bV9dvfMF1q5d5o9GjPzLY20DFYV2ptaQgAAHLEEDHc/HDw18JTev8CPE/irU9V8&#10;Y21/pk2p6Vb+JV06IxyT28pWONtPPzLFJji4Yqxz8xXB+yPgF8I/2P8A9lnx14X8W33giafWJUli&#10;stOu/F9k0WjQT27NI7RtBCrqyKfmY5cv0ya7cPk+ccB5XLHZ1gp1lUpSqQoRhPDwqx9nz03zzjTj&#10;CEruUpyTi1Gy55LkfsZTkub584UMHUS57PROKUbJv3Gotytf3Wk772szx/4E/wDBMb9on41SynUv&#10;2hLTQ7YRCRZIdHtRczBkDo8eYnVkJOCecYPfmvm39qf9lpv2d/2il+FPxU8PPqd3rUulLDe6vO9x&#10;9sSHUl810L9I5IJCvygbctxX6dfFr9rv9nhvAZ8Yav4V8QLa6WWvLSz0bwxbf2ppdjuMa3R8q8SQ&#10;WzPlSdq8Mm4bWBr5o8a6n/wT4/bX+KHgj4geIvjb4x0bV/DWoyyW7XenXxS/ikieP7KQ4ujCiZZw&#10;I3fLY+4Bmvyzg3BccvPZ43MatOjhp05T9jCMfaQ5E5xvOjG8/eiozXJKz+HmV7/d0/DvHYrLIYjL&#10;6E6ijK06iUuWys3zWg1G2jvrpq10Pr3/AIJ+/EX4deK/h3e3nhr4UW/hvQU1QWujXdxolrAJL0M7&#10;SM0lvEg2H5cO4BEhCBvmAHA/8FCPj/8AEn4ZeBvEXhrxX44tfAOjm8hh03xH4X0t49U1HJDTWkEb&#10;TMDvBDNKGTYFw2d4Fej/AB7/AGe/hF4k+BEHg7wpqN3qHhbT1hiOj6HqpisRewuQhuHDgxHe7LMu&#10;N251dirJur41+LPwt+I/7aHxc8NfFb4xm6jj8JXYsPG/hrXZJ7e0s9PjkLR3UZc79sqhopMZdpYw&#10;2T5oxhgOEOFeJ+KoZtkNNQxKlWjLC140/bRlBRdKU69SXNGq4OU+T93PkcE4qSm397jqeQY7iLB0&#10;8Ni3gaXPUqOnJx9m6dOm2qbq1VablaVRqMYyTp2jdNJeS/tTf8FSNa+E3wh8B698TbvW18N2Fi7e&#10;BPBdzqIm1Pxz5bNE91q1yE2izHzRFSpZ+Qu5gZV/NT9q3/goF45/aE0gfDX4f+FIPh/8P0uRdHwf&#10;ot/LMLy66+fd3Enz3LKeEVsJGqjau7czfoJ/wWl8Ax/td6Joth8F/AGmaDoHgpZYvC9jp+mpFI6s&#10;FVvMKAYDCNAF6DAJySa+Z/2GP+CayWs1r8YP2k9LVGt50l0rwvdIro/HD3KnO75iMReo+bIOD/oH&#10;4TcL4zh7hOnQxVCVLE1rVKtLn5oqo7vaKULq715b8zd22z8kzvibI8yxTxsFFRpXjDRc/Lfvu+bf&#10;f7kfQn7CPxQ+N/xr/Z+8O698evCk0dxoumx6d4a168uf3mp6cpPlsIeSgT7u/wCUONpUHDNXtnkj&#10;pj9K5X4b/FHSviDDdw+CfB+rW9pp04t47rUtNa0hnwGB8rcBuCldvAABI7VJ4G8JfFeG71K7+J/j&#10;yzv47i6J06x0nTzbpbRDcAC5Ys7EFSfQqME1+3YXInlGGnQryjSlDXkd+Z8zvaKSdrJ/acbLTsj8&#10;lzPEPHY2ddx5b9Ov/D9XsaMXjHwlc6hdaRZ+ILS4u7Hb9stbaYSSQbt2Nyrkj7rdfQ1jeGPFvj7x&#10;Zrurafd/DK50XTbOXyrLUdTuIyb0gkMyxKSVXoQT1FbHgv4TfDv4eXN7e+DPB9lYXOpTtNf3UMI8&#10;24csW+dzliMk4GcDPAroPK7YNdtXEZZRlOOHpuaaSUp6NPS7UYytq7r3nLTz1OBuCvyq/qeY+Fv2&#10;ctH0jxBrWv8AibxbqWtrq87tFp14UW2s0LllVERQdwB27ieR2p9h+yv8EtO8TXni2DwiXvr5Sty8&#10;13LIrAkHARmKjkDoK9L8o9aPJNY1MzxtSU5c/LzxUZKKUU4q1k1Gya0XTdX3L+sYj+ZnA6N+zr8H&#10;9A8Uf8JnpPg6GHUvs5g+0pK/+rKbCuM4+7x0q7ffBT4Y6n4ztviHf+DbSXWrOIR22oMp8yNBuwBz&#10;0+ZvzrsfKI65qfS9G1PXLmSz0XTLm8liiMksVrA0jIg6sQoJA9+lEs5zCmuZ4iatHkvzNWhty7/D&#10;0tsTz15y3bZxes/B74a+IfEth4w1zwdZXWpaWQdPvJ4tzwENuBX0IYZzUnib4TfDrxpLbTeLPBmn&#10;6i1mxa2N1bB/KJABIz04UflXVPbtGxSRGBU4YEYINJ5QHOetKOaZhFwlGtO8FaPvP3U90tdE7u9i&#10;eeoravQ57xH8PPBXi+GK18U+GLHUYoJvNijvLZZFV+fmAYdeT+Zq1eeFPDeoWS6bfaBYzWyFSlvL&#10;aoyAqML8pGOO3pWv5XGTmgRcVl9cxPLGPPK0dtXp6dhc0+5Rt9Ns7WBbW1tIo4kXCRxxhVUegA4F&#10;SeSB/wDWq15WaDCM9Kxc3J3YrMq+TzxR5IHSrRhJHFII16UuZCsyp9ljJz5a5+nWqcHhLw1a3U19&#10;a+H7GKe4GLiaK1RXl6n5iBk9T19a2BFjkUeVjsauNacE1FtX3H7yOWsvhR8O9O8SXPjCw8G6fBql&#10;2pW6v4rcLLKCQxDMOuSAfwrO/wCFBfDBfH//AAs6HQHj1r7P5DXcV7KoaPy/LAKBtpwvGcZFd0I6&#10;ZMYbaF7ieVY40UtI7tgKo5JJPQAV2QzfM6bk415q8eR+89Y/yvX4fLYpTqrZvscPq3wS0HVvH9j8&#10;RD4n8Q291YxhFs7XV2S1lUFiN8WMNy5P4DsMUzxd8KPE/iHxXpHiLR/i7relW2myKbnTLYIYr1A+&#10;4q+RnkDbnsKztR/ax+Clj8RtL8ExfEzwpNaahptzcy6svim22W7xNEqxMMkZcSEg7h9w8Ht6Lo+q&#10;6P4h0yHW9A1a2vrK5Tfb3dnOssUq+qupIYe4NRhuJcRVqr2dZTdNOCuoysmtrSTX2t+l9Hc3qU8V&#10;QUZTi1daXXqcb4+8HfF7VprCX4ffFC30lYLgtfJdaSk4uY/l+Tn7vRuRz83tT/iNY/G46PEfhTqn&#10;h4Xy3ZMo1y2lMTw4b5R5ZBDZK8+3vXZandR6ZptxqUqMyW8Dyuq9SFUkgflXzXc/8FJPDUunvJpH&#10;wp1CSd44/sgk1W2aNpJEZ4w/lszBcKQzAHaeDzxWGI4pw2VuisSqfu3snTT5ur5uWN5W6cz06GuF&#10;wuMxf8KHNy+nXvtc9n8X3nxf0zwqt14M8MaPqurq8Yktbi+a3iZcHeVYg4OcYB9aTVPEnxK0rwKu&#10;up8M/t+sraxvLo1lqcfMp2bkWR8KduX577PcVq/DHx5pfxS8FWnjfR7OeC3u2lVYrjbuVo5Gjb7p&#10;II3IcEHkYrcumjtLaS5lZVWKMuxdgoAAySSeAPc10UMzws6NOXsISV+a/vrmTt7rtJe76JS13OaU&#10;ZQnySjqnr/kcjZ+OPEH/AAgw8W618M9XtbxbR55tEiKTTqVLARjadrMcAgA/xD3o8LfE3T/EvhT/&#10;AISu48K65piKJTJZ6lpxjnQR5JygJznBxjrXmnjP9u3RfBmpWuk33wg8QNOP32qxC5tc2dsF5lBW&#10;Rg/zGPCkruR9wOMZ9d+GXj3Sfin4MtPG+iW0kVtebvKSWWJ2G1iDkxMy5yOmcjoQDXHRzzJMbOdG&#10;lTXPzX0c1yx/ltK991q22utzor4OvQpKdSnZN6O/4bszPAPxd8DfEnSG1rw1c3iwxzGKRb/TZrZ0&#10;cbcgrIoP8a8jjnrwaXwL8Yfhb8TLa5vPAnjWz1KOzkEd00JYGJjkgEMAQcK35V2BtY8EGNff5aqW&#10;3hrw/ZtI9nodnEZiPOMVqimTGcZwOep6+pr0Z1sokqjhTnFtrk9+LSXXm9xc2mzXLbqmcr5HfR+X&#10;9WMvRPG3grxHd3NhoHivT7yeyYrdw292jtCc4wwB+XkEc+lX4b7TLm5ezt9QgkmiOJYkmBZD6EA5&#10;FU9J+FPw20HUb3VdC8CaTZXWpD/iYXFnYJE9xyT85UDccknJ9az9H+BPww8P+Nb/AOIej+Glg1fV&#10;Aft12LiQmXLBicFiByo6dhjpVTWSylNwnUSsuW8Yu8tLpvmVlvZpN7aA1T1tf7jpDAe4xSGBc5xX&#10;LQ/Avwxb/Eab4m22va9He3FuYZrVdYl+ysvliMHys7QQFBB9eetLoXi/x/B8StR8F+LvA7RaOkCT&#10;aP4kguA0VxnAaKRcApJuyQBkbfpmk8DRrRcsLU5+WClJSSg09E1FOT57X6atXfLow9mmvdfT0/4c&#10;6jyfWmzWkU8TQTRhkdSrqehB6irflDqDS+UMf/WrzLoz1Oa8FCRNFfw9dsWm0qVrNy3JeNf9U59S&#10;0ZQn/a3DtUX7Guk/Bqf46+I/CPxv8aXPh6wj87ULaWAAfaW8rYsecEr821s7TnGMjrV64j/sPxkl&#10;24xbaxCsDn+5cR5KE+u9CRnjBjUc7uOO+LegaRdfEPw9KIYklR5Jbl8cmFUbcD68cV+W+LGQUuIu&#10;BMThZ4idBwV+enGMqi5dfcUk05NaLS93pZn2PBmK+rcSUPdbVR8vurmkub3W4x0vJXfKrrW2q3Pq&#10;TWf2tNP+HPwr0z4c/Bw2+nT2m+SXUjbrJPeS7y0ZKumFVQWbB53EEV4B4r8Z69428Sz634v125v9&#10;VuQJJ7i7Ys8g6D5j1xxx6e1VPEejafdPpUqa9NqKWcYmtb0T8y7gcB8H+EMVwT25qpPpOmXOpJrM&#10;9jG13GhWO4YZZR/+rj6cdK/y+xHDOTcNZ3jaOHc5v2lT35xaqS99/FzRhJX3cXFWenKrJLvr5Pk2&#10;Q5hjcJXx+JxNnUUeeCg4zhJwp3hKNFxUoxjKrelGfPKblHmucX8b9MvDaWeu6WwjuIjJEszE4Rse&#10;bExA5YiWJMAAnkgDJBHr37PfirxhoHwUj8fCaLU7rw34wttUERBQPDfQGOe3P91T9l2Z4wWz1ryr&#10;xH4F+IOv6PNa3PjaB2jk820gFiFDshyiuwYHBIGcDua96/4JyR/BBfBnxR0f9qbxmfCHhqXRPsWl&#10;ahe27kPfCdLiNItqhXmiO/EQwTEwZRsbNfqWT0azwSy7AV6Vaau24xl7vLecfeqQg0udK/LeLW+x&#10;xZSquIqLk92UVK12rfzJvW26W59WaB8P/gXD+zjpl5+x5am1vvGNrqFkNQs7tJLyOR7KSQrcmUlg&#10;6TJANm0lHYbQDzXwb8Bf23/2xPCVzqGheIPiz4glW2DQRJfzsXjZnO5AXBG3IPykEZPSvtL9nr9p&#10;3/gnT4M+DieGdM/bI8FjVntoUstTvHktxZ3UDeckjpIgEJFwS7bm+7tycAV8zfGL4Q2nivxJrf7U&#10;Pwgv7bX/AIfX/iGeG51XQbpLq0sb/AkktxPG2ySLe4CSg7WztO11ZR9V4GcLx4g4uzHLeJli1CjW&#10;qT/2t1JRxTqJXjCpJR9yFS/InKcpJJ3u3b+5vBytwtx7j6uG4wnTq1K8IzjzSbnOpG65VUUlOM5R&#10;cWrSV+Wy1Hp8Wo/jZ4outb+JVhY3uqabBBNHr8miWXnwFEEcCJJBFFIQBtwGJwOo44wta0KLWbMW&#10;5laGWNw9tcRj5oZBkBh+ZBHcEjvWD4deWz0ZvLAD3t0jEhCpKJnGSR82WY85PTGa7NYjgEgA1/VP&#10;hfTyjAcX8RZVl1Nxo0alC15SlrKl7+sm3pNS0vp0P5N8fsBl+SeK2YZXlUqn1PDOFOlCdarW5LUq&#10;bqKLrTnKKdVzXKnypJWRi6Jqb3u/TtTjWC/g/wBfbg8MM8SJnqp6+3Q8itDysHgU3WNAg1VEkEhg&#10;uYDutruMfPE39Qe6ngiqtp4g+yXK6R4nRLS5ZtsU+CsFye3lsejEc+WTuGDjcBur9qVTk92b+f8A&#10;XX+vI/HHHm1ivkN8T6ofDug3Os+QZfs8RfYO+KwvDvjSXxDpFr4gs5t0NzEJFQrjGeoP0OR+FdZq&#10;9lBdaXcW9zjy3hYPn0xXOfBL4J67N8NXv4b5VD6hcNp1tJ0aHzD3/hywYgehz3r8E+kBW4vw+RYS&#10;vw/ialKpGpdxpy5XJcreuq5rNL3dU76p6HrZTl1XMIzjShzSWvyIdenudbnt0ineCGKTfIiNzIR0&#10;GfSkEkiKyJIyhhhsHqK6rQfgf8T/ABRqkWh6F4a868uH2W0DXUSea390FmAz9T+vFel6h/wTg/an&#10;03QDr8vhOxkCQvJLawapG0qBRkjHQn0ANfwrx/4lcS4jNsNmHE2PVDEJctLmlGjNLq4wTjJJt257&#10;WbVr6WXv0OFs7ngfrFLDSdO7joru6SbvH4rWa1as9k7png0EUdvGsMK7VXoBXSaPDdtYB7pGBB+X&#10;eecHODjrjg4PsayNDSBtWtmut/lLKrSeWm5sA5OB3PHSvSdFk8M/Fmx17VtBluk1XQ7hbW7sZNpx&#10;GE82JlA5CurMfZhjHFfofgRxfhuG/EGhUx2JlBYqTpO6k4TlLZzlf4udxUW09ZatXPIlQo1cLVlU&#10;hP3Y3UoxTgnzwhacm9LucYqyfvSim1dX5byj6UeUfT9Kmne2tlVrmdIw7hFLuBuY9FGe59Kk8nti&#10;v9JVUg5OKeq3Pn3CaipNOz2fexVEJ9P0o8o9Ks+Tjr/Os3U9Zdbk6PoUC3V9j5xz5dsD/FIw6eoU&#10;fMe3HIJTjBXYoxcnoRazqTWBjsrODz725yLa3JwDjqzH+FBnk/QDJIBND8Px6RC000nn3lwFN5eF&#10;cNMw/koydq9ADVrSPDy6a73l3cm6vJhia7kXBI/uqOdiDso/Ek81d8n0GfxqY3k+aXy8v+D/AF60&#10;2krL+v8AgFbyuKPJPpVoxetJ5I/ya0uQVvKPv+VHk8f/AFqteV7CkMXtRzAVvJIFHknr/SrPk+lA&#10;i9RSugPJf2kfA+jayfDfieaAJf6b4gtPJuFHJQzLuQ+o7+xFFb3x8j26DpZ/6jtn/wCjkor8J8Tn&#10;/wALdP8AwL82fsfBeY4ytkio1Jtxpyain9lPVpeV23bu2dP8Jot3ga2OP+Xq6/8ASmWuk8onnH6V&#10;ifCKMN4DtT/083X/AKUy10vkjtX7FlUv+Euh/gj/AOko/K8f/v1X/FL82VfJNHlE8EVa8kUeTXfz&#10;HIVfJPpR5RzirXk+wo8kUcyAqmI+/wCVV9Whzpdyf7M+2/6O5Fphf3/B+T5sLz05OOea0vJHrR5N&#10;DaasNOzufMVz4J/ad/4Vz4P8LxfBGxupdK8UWniC4W112zsoLRVnkl+wRxY/5Zq6pvOQxBOea+gf&#10;Cl54h1fQYNQ8VeGP7Hv5AfP077alz5JyQP3ifK2Rg8etbnk9uKTyAe1cGEwSwcm41JS0Ss+Xptsk&#10;/wATqxGLeIVnBLVvS/X5tfgVvJOfrR5I9Ks+SMdP1o8kZxXocyOQxPE0JhtIdUUc2d0kuf8AZOUf&#10;/wAcdq0RFkZA/HFTXmnQX9pLY3K5jmjZHGexGDVbw7JNdaNA10QZ41MU59ZEO1j+JGfxrNO1T1/r&#10;/IreHoeTfF7Sl0DxvJqP7zy9Utg7oqAKQVWCbJyBxi3bGCSUB4AY1xnwNi+LcvwH8Q+CPBOjyXEO&#10;vaddQXXiC9h81LCW0NzBKhKsCSYYrMRo38UjtnCla9l+O3haHXfBRuZTtFnMGnO/aDA4Mcisf7oD&#10;CTuN0SnB2isP/gnr4juNW8MeOPAur+S02leJ90iLDsDLPAm8leozLHN97nselflfihhr4KlWXSX5&#10;r/gH6HwRXvVlHy/Lb8GVvhjosPh/4P8AgL4wHxDqGr6lq8lrpfiHVNUlVn+zsskKwoFCrGiXSwnA&#10;GTyWLE5r08Q47fpXO/CRNN8ffBrxL8PL3wnBaP4f126g/s3SGMIaWKbz0ZN2dhaUH2Hpit3wprth&#10;4v8AC+neK9LVhbalZRXMAf7wV1DAH3GcH3FLwszDmwlfByfwtSXo9H9zS+8y48wnLXpYldU4v5ar&#10;839xw/jmz0HRfi54T1/xXhdD1W8fQfEjt0Gn38b2c7H/AHUmZv8AgNflz+z9BqH7L/7d2m+C/iNE&#10;Lf8AsbxbdeGfFEUv3fs0/m6ddqfYxSyV+rXx98IL4s+GWo6eVJZYSyFeoOO1fJ3/AAUY8AfsP/DT&#10;4jeFf2svjToHxG8Z658ZPCVv4n/4R/w7e2mjaXb3yM1peJJeMk8zv9pt5JGCRIQJV55zX0macuHz&#10;apScW1iIWSSv70b/AC2d7trY6eEMT7XAypt/A7/Jngn7CHjr/hib/gp74bg8aELp+ieOZ/DniZJM&#10;bXspZXsrkNnqux2NfpR8U/Dviz4JeKbj9lH4la6NT+HEWs3NjY2NzKY00+R5HIkQqMEPu53ZzuAy&#10;BXwn+2f+2Bonh34h6B8e/gD+zL8P/D7fEnwrZeI/7Z1bSP7cvYL/AOaC8QSX2+Lcl1BKd6xKTlSe&#10;Tmv0F+OniDUf2uf2Z/AH7Slm63OpeOvAljqV5cRoFzqlvm2uuAAA3mwbjgD74r5PifhrB8b5VUwe&#10;Npcvt6TUZXtKNWGsWnHVNXk99eWzVtCOM8FPE5daFSUHeylFuMot/DJSTTTjJRf4O6ZxX7OHjexm&#10;+OPhP9iT4ufBnRfiHaaVql3Y/Cq38TeJrjS3027C5h0p7uNWM1jLsDwpISYmBjDbWGffvDP7ZPx8&#10;u/H2ofsp2X7LfwI8D6v4anv7nVdIvGVba9Z5oIDDbvNB+8l4JY71Mi4wRsrxHxJ8KND+LXhJvHVi&#10;LrRfGk9pbSWepsCJtJ1G12yQXEJ7FZkVsg5IXHHNfXfhWX9nT/gqx4N+HvxQ8ceC9M8K/FO4tmt9&#10;R1GytFdtV1LTn2arYFQAftcZXz4lOfMilUjocfhuS8H8Q4zg6ljM8ofV8XV56VScotStF8rlNRjd&#10;uST5HrGUUpO6k2vpMq42pcW8PQwko14KNKMJ0pte7VlG1VU1KXL7H2vPy31lCz1TV+P8Pf8ABS/4&#10;O/B39rvx14A+PfwL8TfCfUf7YvV0zW9HW5v9Du7sSMiTXdhCxk2O2JPMjTBYE5wxFem/thftjXfw&#10;r+HU/iP4ceH7vTdE1+6trjwt4i0JJZx4u1wkBf3FuSyW+FLAMUZ5Fj8xXXeo+R/ir4mT4H/tfaj4&#10;e8KeDY/Huh6/4vupdEi8c2RW50CWWZ3lntw7jyXBZyYyCrMittVxmnzRzfs5afPpnxb+OWsx6f8A&#10;EGy1bxBa6qZDPqmnCzu7O2hk05zzDK8s00RPAYRoW4zXm4rAZTwhxhCtmlGE8XTpSrR9nFKVSi3C&#10;MlV5tIv3Y+9K0rU7Rdk0vqo+IOS47OcHgsPh6uLxCgqkcK5RqOo4VVTUFNWapttcsaiWnMouSTa6&#10;b4yD4g+Ifij4v8SftcyeCvH/AImfwpZwS+F0lnjsPCaMm2a+vJm/cRSFwcwxbj5hXy0z8lct8Jf2&#10;r/jjqHw81vw/8LNK8EW+h6LewQmSeyvZJFeZ1hjurVN2IVRcZi8tvMUZI3BVHNeNviXdeJtuieFk&#10;vLHwl4t+FN7qk1he3puri9v4Ek8y7vbghWu7ky2efMcfKXO0DJz4Zd/tEeMv2XP2UvGfxd8DW9tN&#10;e2niPRomhuowyyRPK29eQcEgYzg9a/S8h4FyTj3wnzXN3RjUr0G8Ph6D93C04qMZJRpJ8vv3XNJp&#10;yvqmr6fnni1/rnV43weDz2cKsquHXs6PNN0KMHJqNKMJNpNOC55tSlzJ8skrH6M/sZfAC98K/sW/&#10;8Jj4WsI3svF+ueXqWraVeCaY2kdtA9vA80ZJ5eSRm5Iyqg8iu+/aR8Cana/s2+D/ANqTxhf6g0UW&#10;nNo3iK5uLeWeYS2s8tvDKwAJ2ukYy546H+KuJ/4JTWPxc+L/AOz94H0ix8SarovgHTNTvdW1mHSd&#10;Wlh/tG7eC0EVq0kXlsY1JklIHyndjJ4J+woPB6a98MJ7K+8U64h0vUtYgjxr88iPAt3K6RypMzRy&#10;KEdVxIrAAY6AV/C3HOe+HeTcTY7A5vWxGJw8aGErVqFFxcsO5VYwsqkny87jU55+5ZRq3vze6ifg&#10;dw1xXhMLic6ryrYLGwo1HQhUcZ0/ZybtGo4yjGc487/hysqmursvG/AH7PbeEvC/hPx9rOv2dzo9&#10;3q+l3VypgIYQ3UkUfIKkHAlBIII4wRiqngj4I/sDXuo6rY+ENS8G3Gk6noBttZvfsOjou97qGWGI&#10;4t1wxNvI21gR8mcZAI6L4AfHDxH8Zv2Z/D3iHx0fB91e6XpFnf8AiHw7ZaZNbTRw+f51u6+VcBI8&#10;wxIy/uyvyk8A7a8b/aS/Zg+BvwO3/DzUPhAmp2epakNQMukeKbixl3RGdUDebFOrcTMOv5dK+e4P&#10;yjhnJaeLyniDimtgK8cRWjTVGjUceWrQp2dWMoQvOnFxnTlGXJLmupOx+o5LlHhH4JcO4ilmtSvl&#10;+DhUpNSt7ZKMny3fvKbulDlto7uWiPbPCf7JX7Nnh/wV4x1T4X+DvDV5Z3ui/Yzdr4e024imkRhc&#10;MmI4ArqNkOQcjL8YK5r4S+Cv7R37TWg/s3fEHx/8HP2evB6eK77xzpGiiz0X4Z26E2LRXk7Boip3&#10;gywxAE8LgnNfa3xC/wCCh37G/wCyp8A/h7bfDf4aa79hvbK4T+xbCWKJtOeFwJ1uGk4eXzG+8udw&#10;wQcEV8m/tY/tg/si/tn6NbWXjLw18RfDcUGo2tzbR6PbWLtHHDHcIVYvKBuc3BO7blQgAHLV+z8I&#10;+F3jPh87dOlCeZZPUopUcQ5QU5e7JynKDUrurOTWknGMFFXdj9V4f4KzXjbK4YzBYCriMDinzQq+&#10;zdSE6V2k+WLakmkk1e19m0Zn7KHj/wDbq0H4o+KnvrfwH4auj4I8Q311FoFnoNpKt+thI0TOVzIu&#10;2QJkEhRglhya4q2+Pf8AwVv+KNvdaTZ/F3VL2ztJY/t1zoV3YN5bMCUXzLQbhnaTjPO0jtWp+yLp&#10;/wDwT38NfEvxFBPa/FSW4l+H+vpKtxf6dhrU6bO1xgIgIfy0baTwGIyMV237En7c/wCxF+xt8F/G&#10;XjT4SfAD4g6rPe+KdI029XXfEFl5kqyw30kLIY4wqbfJkBXBJ3Kc8V6md8PLh/OMLmOY5dh8TjcE&#10;3UhSxMqcotwkpKnJ+ynyxdtVbTqjk4w4eqZasbksYTg5wjBv2ThOHPFq6vNuMo9Lu9+x9qfsM+Ed&#10;e1/9k3wjcfHfTf7V8RmK7bUbjWQlxMXN3MfmYlucYzzXjf7YvgzSbHXfDElzOl4LXR7qy02KVi/k&#10;2Ed/ObdSCSOASinqURM15/4W/wCC/wB8NlaHRI/2TvECW096fNnt/GCTSxCWUklU+yDcRuOF74Ar&#10;2/8AbR+J3wR1r4xCO3+FOqXkVjolnEGi8QnTzEDEJBEYHtZNjKHAPI+bIIBBr+e824e4lWccScSY&#10;zFUcPQzGpTjToRqTdOnzT9q1FKFoqHJyQSSXK5bLQ/kj6TeCq5b4SUcpq1I0ZTnTgqlZuPNy+89Y&#10;qTcny6389T1/9ky6fXv2f9O1rUNOsom1a+uLh4LWHEeyMrax5BJydlspPuaw/if471jwR8UYPD/g&#10;PSzdavq2rW8yaZ9pFrDeolqyuHmIKqRujbaRlvLAHStXSfjt8Avgh8MvC1j4yku/BGhz6HYvpd7r&#10;couISZ1MhWWSMZjIZjl3UJznIHTS1LwZD8VHvPE/hq+0nUtHuTbTabrdtObm3lIiYb4pYJArY3dy&#10;e1fi+e8JZ3k/F+ZZtjqCeXOh7KNVXqULUnSopSdJTlFqVPWLUZ3T+G3Mv2XJ8PmWD4FwOCpS58VC&#10;nSTu+Xmkormak4vfWz5Wu6toc98Y/wBoXwz+zxoet/Fj4kEDw+mnpNqekzREX0E8eI0EIIKzJI8k&#10;KbSQFLFwfvCvGvhl+1/4O+LusXXxW8DnTvCXha9gju9Q0zxdBG0FxfxuCJpYwzKwYHAuLfZPE6gy&#10;AhlFa3/BSHwx8RtT+Dl0qaRNr0pgt40sdFtJPkQXURkdlO8sNoyRkYKrjqa+b/hhrXiD4M/s/Xni&#10;b9oHQbo+HdK8YRx+FdAiso45bnfFvuEmWUAhN6RkOAxBDDHIx+1+EnDmFXDOV5jleGlWx+Jbowr0&#10;alSF4qXs4UoQlCEZOLjBOVeEoyhdNyUbmqpcS55xU8pwEU5Wg4U3ZSqVJzUFFSu19q7V1pd6C/tl&#10;/ssfG/8AZr8Ya/8Atj/sFeLrefTZdNt/+Fo/CzVbc6jYT2zxjE00Dqo1C0bPy3q4mTrv+U48z/ZB&#10;/a//AGIz8Q9L8XfFLwx/wrfXIUkaTw/4qu5b/wAKTu3BNvforyWeCflS7j2gEfvDgV+ifg6bw74q&#10;8G6T8dvAGoyaXZ2V6kb24uvMtGsZmjMoCM7eQm2TLw5CEowZfusPKP2hf2NvgD8F/hn47+I7fsrt&#10;Lc6va+Tqdv8AD7xPJbrebmZStvbSLugEgkZWiSVl+bHzDFftfCXjVkud4NcJZpP2McTVlg62Frc9&#10;NxleMJRpVIXjGXLUXLHni1qoOCuo+5HDY3B0JYTDRlSq+7B8j5Yyi5cklVp7ScFzNXjZtJNr4jhP&#10;iVqUv7RPxS8S+Lv2OPCVp4i8P2cFvolrdaf4UsrvSLnWbWRbppYZ3iaORN7RIWfAPl5wOK98/Y98&#10;G/8ABT/XbDxBc/ti6lbaZa/YIx4ft9I0/SlYyfP5gl2QuoXGzHPrXw34N8efBf4s/F06P+zr8Bpv&#10;gZp15p91Lb6r8LvEF7p2oJdR27TI9xJDIsUufKZChjx+8J5I59P8I/tQft1fDSaxg8VeLdF+PWga&#10;fLuh8PfEexS11SJDjd5Go2ybS5AGPOhcHAye9ep4o8N8L8F4SpwTiqtLDqtTpTw7r0Yyq0Iwa/d0&#10;cUnVjQ9o4fvpVKMpSu3KbbufkHiJmuH8EfE2GXcaY2th6uJpwrU6LlCWHhGScLNUY+7K6cnz297V&#10;ye59Ra58BPEPgXT/ABX8adA0/QT8R9Sje30PxD4W0vzH0G0kiRXlkjVxHc3Hyld0K70VzgSHg+W/&#10;EPxf+2t8O/Evwu+IC+FdJ8U2msWb2fiq78E6bmTVIZkwWMnqIiJEJVQsqEEY4r1T4Cftgfs/ftmL&#10;f/BHVNC13wF4wXTZRqfw08WSixvZ7Nl2vNaSxsEvbcZ5lgbK/wAQWu78CX3w++EsU/w28M3gOmtd&#10;W58L6XZROyxLIrJJHHJIBGYxJGGyHb5piD94Z/FM2494/wD7aq0814awsqmH9tWw8Z017GdGpRdO&#10;t/tnOoVE4NYnmhZWpS51FtKP7zw5xDk1bKvZwoUcVh66k3aKcrTpOKlCcffildSSTaUkpJ6u/wA0&#10;eCvF2vfsu/GH/hOLW+u5/Dl/p/2XWrqJMte6RMAwuVBBAmgYiRc8ja6EckV8gftI/B+6+Fnxe8e+&#10;DPGmptqWr3FzNcXuuyyl21W1mUyQXQOTw8bA4HANffX7R/gTxZquqwaL8Nf2etT1++a/mmms5fFU&#10;NpZWMU6bi7bYm4aVJX2Bh88jkH5sV84/txeJPi34G8I/CfVvDH7L/hNfGN9Y3fhTVre9tH1SS3ks&#10;GEtrCrSSbGH2abd8wJwuM4AFfW8EV8vo8I1uavhHzKliKLVanUxNClzuU4+43UVKM5OKlJezk252&#10;TcWvx3ww8M+N+GeFc54SnOksrxVRTwlSpXpqpTVNyqTVSPMpwoqKnf2i5ZSSla/LJfEf7HfxA/ai&#10;+GfxWXxJ+ylY61c615Xk3cOkaabpJ7ferGOVNrKVJUdeh5BBr9yYfiZ4W8A+B/Hnju61iHUU067t&#10;9SudJ0MtqF3BNJZIjRPDbLJJHloP4l7sexx+TfiHwh/wU6+ImhyadKbjSNK6L4a0Ka10y1b/ALd7&#10;bYjder5NfW37N/7PNz8MP2PPGfhuy+HHxNuPEnjD4bmLxPYeFw73Ul/HOsaJbSx7QjFZ3JKnITdg&#10;5Fd3ijjPB7xbzOtisvwzeY16dSlyU+Xkr60618RVjUUoqPsP3dlFc8mnK8tP0nJ8BkOQ8L0cFW4n&#10;oY7FwlGnRo0ZU6nLH+XnUue0U3rJTW0YuKWun4Z/4K3+Hdf+Knh/wpoPwhgtdQ8d2+hfYF17xO8L&#10;Kl2rbWEUNpJuw5lUAyLuCBsqGGPbP2znPh/9je1+Nen/AAt0XWbzw74bzp2mzQSuZLqS88pUDtcx&#10;KIy7qTvPGTzX5iaF/wAEsf8Agqbe/FLwl45+HvwP8e6Jo+hxaJFBYeJPictpcAWq2QlURvuPl7ob&#10;pUUuDsmUfKAd33F/wWL03+wfhL4d+AVl8RPgbo+oa94UjF7Y/F/xDZWV1bqt4JsoZJVMsJbzI22D&#10;BKNz83G2SeDudZdQjTyrCUaVOrTw943pNtUanNKE3W9rJrkvFJyu3fkkm0znxXD2EzyUcHm0aFSn&#10;Lnny15U5UpcnvWkrtJtx91SS5nZI+KrT4y/tSa1+3N4A0Xxz+zJpfh7VrHxPrvgi6js9G0+6iaWa&#10;20++ZI0WaYy+XHAzGbBA8wDOSa+nPij4r+Onws8a3fhjxL+zlp2taLrEGnado8t34TtrJVv7m7RX&#10;zOIGUgQLN8pRjyCBxXwro37FPhib9sfSPiJ8W/2of2c/Blhc3OpeITD4O8X2mnwxLLHbWy29tI07&#10;oB8hcKegLnPzivorx/8ADX4N+HPhzeeL/gF+2r8NtY1zRdZ029tofFHjSO60uWSC5EmGliR4+AFO&#10;GyG3YyM1+y4zhHAurDFuhGniY0HSVGlRiqKqztNVY1Y3UHTkpRi02lzdW0eVV4X8O8JnTxc8PhoV&#10;qV6VOlTw8HRi5VIVFXjVheEfZ8s1G1/ifVo+rP2DPibqvijxR4h8D/DL4TfD/RdMm0jTdavNe0K5&#10;tdQERaS5jijkSO1hUuSjfKXEke0kj5q9H/aj8UeMNB+ENza634G8Ma3M3i6JUurjRJ0jmQ2Skttj&#10;uAd4Py7g2MADHevhf/gmd8S/ht+zv458Uav8dPi38IW07xoiy+JLbw74+hv01LVVlllGovZm2CpK&#10;fMaICFo0WMgFG2jH0r8Avh54v+LsOu+JfhRdwWfwe/4WTdeJNW8Z61Zvp5vEa0S2bT7CCUr+7R1y&#10;902EwNsasclfwDiXJ+McPxLmUcXOtXr0MuvGU6KrxrS9o5SjGs6c5OcYpWpuT5/dtC604PEfL6nF&#10;PDGOwCx8Hiasqcedp1k4uUVObVRcslCN21Ja2sn1PD9D/aK8UfEX4tad8Kfh58JPBlnpg16007xJ&#10;4ni0WbEEkl1HE9tbPNPJvmGSGYDbH67uB0fxE8e/8FEv2L5/h/8ADL4keKvhbdeBtc1+PRbHQtD8&#10;JxERwJhtrFokPTHzZJJ5Oa7n4i+DtF8I/G3TovA1x4W0Xw1p2saVdWlgniPTrWJLNJoZTMkZmG1S&#10;m5w2OQc965L47fG34p/tCfEb4faX8JPDd7oh0vxeLjUZ9W+JGj3i3EBwMIn2tznqeBnFfMcNy41x&#10;+JyqnVy+pSwzrOVSMsLTurQg4Tk26fJJSckpQhK2sdLNv4/6MOV43KYZ7gMfh6fsqNVwhUq04Yf2&#10;kYwklVpJKKkpyV04Rasor+8/kfwN/wAFc/2xfg3oz+Cvhhe+CdE0qK7lkSxsfAtmkYdm+Zsbep71&#10;9hf8EqP27v2pf21fiF408MfFTxfpAk0fw5BcabeaT4Ws4Zo2a42sp+RgyHjII7DBFfGGpfDf9u6e&#10;cWz+OdI8mKSTyl/4TTQsorNk/wDLbPvg13/wb+EX7Y198L/Hen6/4ospZJjpX2E23jXSlO4Tybhv&#10;hnBHB6E4P4V+mYPw+w/F2YSy1tYapiVOH1ieGp+45xac5NtXtfW712e5/c+cZRwhm+HWHpzwlGpU&#10;nTXtfb8zjepFOTvGN0lfm1Vldn0/8Tf2qP23Phrr2s/Crxf8QtFTxDaWzXEZPhC3+zSWzMwRgdnz&#10;ZUDODxuFewfsMX7/ABO/Y40/xNq3xl1jxW1w2pf8TeGGTT2hdLmUGKKPajDyWXy1ZtwxGCDg18Ve&#10;L/gD8a9X+GPgXwRr3iTTtMv7LS7k2ms3nxIsIltgt5cmOJleciWHDbdo4Gcfw4r6W/Yr/bW+Evw5&#10;/Zsm0P40ftJeDtS1jR9W1C00iO1uAl1fRxyNtR7WBZHiw26IOVw6oHG4MCfjPGbwk464e4MrYPhu&#10;VKdV4yhPnw8aGHfIoV6blzU0uWm5WcacqkXTXM3GUZKR/MPDvDPHeRcV59g86xVPGYKVVVcLODpT&#10;vCUp05Rj7O7jG8E40ZcrjG8+VqfMXf8Agp98NPCepfsUw/Eua/j0y40rX/DXiS51O13JFJcx3Vu6&#10;yeWjBR5sjhCw6LITnAr50+BH7UHhb9hSw8d6B8e/Ct3qPg3VPG1+PCdhpduovpZnO2edN5TbFGi7&#10;NwfPmSAL90kaf/BRf9ppPFP7IWk6XffFTUvC/g/VbUxlNE+HlxcWKzW188qQy3l88LhUSKNtqIDs&#10;XIUAqK8Q/bU+Mf7Mdz+014l8ReL/AIUeMfHt/epbXdneat8QVgsFiubeO5jEEcNu7iEJMNoEuO/e&#10;vXyngWnl3AmNy/OsZDEuvipV6M4VJXwqnCSUIyS5lNJ3XJaMWouN7H7DwPl8cRWr5VicNKpCtCnK&#10;SgrSTozaavPkjq5pSfM0lpq5Xj+mPwumsfi9baf8RodNjs9P8K2cd14f8STWUct5qr3VlFLJeGNg&#10;UjHkuiAhdzt5rfLuwfP/AI5/tdeGb82HgD4efFaS+8b32k6t9q0eLRIRc22ntpd4WdmjjJhYukBB&#10;DjPHGK8m/ZP0fXf2pfh54a+MXwV13wP8OrnRfC6aRKlppF3qV75lk7xLE5kvI1bbD9mI3qSRIvUd&#10;Nr4ceNfAnib9rzQPh18Kf2nNeS71m+vtO8T6Z4d8OWml2iIumXAZoJoIxKzfaF3B2duSDg4zXzmS&#10;cJ4ip4qV+IFiauJpZdUozdOhhH+5o+znUjGrWlG3s5wi3Oal70pa257PycHw/mf9qyxEKbqUMJSn&#10;KrTcZPlnGUbSlNe0io+7UvGyUm73jy2foH7F37UHhhPhf4c0Jv2bPG/hnTdGtItBttSuvD7CAsls&#10;ks02Fy2ySVQA2OvXGTX01HrNp4u8DX/ifwrLZajFa2Lyy2L6nFC8r+WzJbMSf3buRtOegyeoryG0&#10;sfgH+xj4P8X+JfiB4u13WbKC+sZhFrWtS69qUty8UoCxRyszws+3HO1CFBB4IHivx8/4KEeGp/hP&#10;p+oT6h4I+GPjfWdVcfD/AMJ/EHxHGs3k7SHvr0bVS0mKcRpIQm2QANuYivn8q8Gsn4x4kocT08kx&#10;KwcKaq0YTqRXtmn7WUfYeynJJSqOU+aqlJ6KLTlb57inMMU4zzDC0VCnVrOPNOTULyld++7N8sWr&#10;8ibSts2j039nX4SxfCjV9X+I3xwvptX8c+K9YfUfEF5YabNJbQyeXuFrDIEEYtoQNqjeVJG4n7oH&#10;hH/BSn45aZ+0p4j8J/s6/B6y+2XS6w813dwXYaeAxqd8oSGRk8iIAuzscsy+Wm0ljXOS/tvfFf4j&#10;aOPgHbeNrHxbrviLSnm1Xxzqek/2J4b0fR3Vld4Z32edG/lsBcDCsMLGTuDDqf2Uv2YvgX+zR4d8&#10;V/tC+Lv2rfA2r2B8ITQ3Gs6BrME0WnuFDSgfvG3CMKNqjlyfujhap5ZxtW4qp8X51gK7zCElSwkK&#10;axNRrm/dwivhUElKyjOnGUrOWzUl8dmHEOZ4rMZU8NiObmlaVVS5HGEUlaKajJRUVyRircsLRaTv&#10;aL9k/wCJ/wAH/wBqcQfEHSPhzFpV54LguvDVqAi3MzQQCOFZYXeJZPs0vlDBOCduGBI4901H9nfw&#10;Pp11/wAL08O+H7VNev8ASItP1S9WLbPNbxOzhWOeQrsxxjjJrwH9mLwf8P8A4kfGuf8A4KC6Cuq2&#10;l34sspY9KtZYJ7JTp7qAnnWxkYOzMC28njCleMV9WaTd+I/Ekj6bBbS2MMORax3asYyG+8rMeckc&#10;ADHBNf3BxfgsoyHMo5ZlCqUsPh4RpqjNtuhytp0HNyk6nI95vlcpNvlR8fOrUqTcptNvquvntoZn&#10;gXwNc3l7HdNp1xJZz25zJFcBGIyedoOcZGP1r1TRjZw2zBImEiLtPyEswHy4x3rPt9Fj8MaXp8tm&#10;Nz2cbQPtj4fIJP6j8zXofg/QxBPBrMRjkS4hIY7fu8AjBzznmvzvOc0oZZg/by1buku7XTrbQujS&#10;dZ2izk/Dep63cWtx9vsjFskK26lcZHqePpXm/j7UtA8FeL7dksLeWWSRLnU7iCMeZNKD8pdsZIUZ&#10;wMnrXsnxLll02YvYzR75R/qQvIwP6mvn34lWOrX2uNFd3olEaFjM8eNmQSI84/KqynHwxuFjWi2l&#10;Ja/5edmvwM/Zxw0+Wo727nWt4u0f4h+f4f1RGilDN5DIxBbjh+OMY7e9eZaJ8E/CPhHxfqOs6L4G&#10;0rS9W1iRU1HU7bTo45r3a24M7hQzjOG69cd62dCnhbT447e/S3vrNsW8rgDejc7S3qDV2y1XU9V1&#10;2wsrxGklhuPnaSTcSehxnp06DvXdHFYjDqdOjNxjJWkk2lJaOz7q6Ts+p5GJqU5TX4GPcWc+j6g0&#10;Mm0SxNjlcg8e9Q4HmbiOfWtjxwWuPE1xcLZSwgFVKSjByFAz+OKqWWgazqEEk2n6VPMkePMaOItj&#10;NZRk7HDJy53GPmZ03gPSfFsv2i+8JWWoOmB5lxZpIV+YEDLDj5lU/UA9q0dM/YK/ZytPiEPjtq3w&#10;i0W68YvbNFLrDGRJDG0XlFThtpGz5eV6dMVPo7eLdHu3t9JtbpZW2+ZEIDk9xkY4qz4t8T+Pb5be&#10;1u7e5jaSRozDbv5Ybjvk+2K9bL82zbAOUcJiJ0+eLhLlnKN4PeLs1eL6p6PsduCjTlPVa/keZfGv&#10;9mz4DL43vP2rPDmjtD4q0XwvfaZIEvRbW8kBUt+/XYyzBWz97K7WYFWziu2/Y6n/AGQv2mPgz4V8&#10;f/Cbwr4ZjuPD2keRcN4atpIYtNknU+cbWSRUk8ssXUv1Vg6Z7mDS/D+p6hqDabLbiJkRpJzNgFYx&#10;gsck9MEc9OR61574V8Y/so/Bv9o7wh8F9F1jTNEm+JOp38Nlp/hyARR3U7W7tKLvaFCNM4QjdnfJ&#10;GoGNgz4/H2Rz4v4Lx1eOIr0szwtCU8PiabnOVHD0aVaVdKEXf+FKfvQs+VNauMHH9DyDOMbldFUa&#10;MrQnLVqTi25Ll5XqouLTelr6tN2bR7v8BvCfwA+G/wAO9U+DHgy/vW0y/vbm4niv5ZZWn86T7Mzi&#10;c/LIZGiLDa2QGGQK+Ov2g/GWheFEi+C3gbVbo+HdCbyR59208lzKGZthdiWdI921VzgBeOgr6J/a&#10;y+IfiT9nrw/b+Evh18QJVub6RI2s5rsytBbiKYOwiJ2xAmVMYABIJH3a+B7jwh4v8QfHC28eHxxK&#10;mgaVpUtqdEhYhbi8d8tNKQSHwuAAQCpGe+a9/wCiH4Q0MXi8V4kZpiq1R42nCcFib88qlOHJ7WSa&#10;b56jV4yk3ZS3928vgfFHiWtm+Nhhq7vVjedWV+ZyqTScrStezbbs9dUm3a7q+BfEvxL8dTam/in4&#10;cHw3Y29/5WnG8u0mmu4lyGcqv3ASBj1DZq98K/gJpvw70vUta0Z9c1j7ZeeZqOrardSXOHwcJk/J&#10;GArYwAODzmvSv2evC8PxY/at8J/CG5uoktJBNqGqRSoT58ECbjEMD+I4HPGM19V+Pv2f774V/Av4&#10;jeD/AA+yJbeJvFs2p6FYWXzCGFktj5GOAgLwycDgBh9K/rbifxSwmSZusqo01TVV01NJtQUea122&#10;5SdtZtN2v20t8HgclxGNwc66do2dktW2lp+J8YmLj0/pSm0mEK3BhcRuSEcqdrY64PevRPAvwV8Q&#10;SfCX4h+Jvi78JPFmnXWj2UcvhW5s7fel8XDLtEagsSrBSx6AGvQfD3heP4IfsBeHNB+Lngu88Q6/&#10;qInvoLSW2dTpJlJlJlYAMmxW6HnPB4FcGM4/y2ni6eHwkHWlKoqbs4r7PM5Rd7NR0vdr1MqWQ4l0&#10;nUqvlSjfr32fVfifPHlY6A/lS2gt1vDHewTGExNtaIgEPg7c57Zxn2rTudP0ddHsdT07xFb3ct0j&#10;m4tYI3BtSGwAzMAGJHPy54qr5I719vCrDEUuaLdn5NbadfwfXdaHiyjKlOz3+8q+Vx0NHlHrg1Z8&#10;ken60vk1rdEFK6im+zSeQPn2Hb9ccV6x/wAE2/2qPAPgWS6+A/xDsk0PxnfancT2muXgVYNUhb/V&#10;wCUnKsOAEwM9uc15Rr8uo2elTXWl2yyzRoWWMn73tXWfCHw/8F/jX8Tfht4m0KxW01TRIr3UPF2h&#10;3Opg3FvcQ7EtmjXKu8ZZt+4AgEbW9/zfxNp4LE5C6WJc0tZJx2vFNpS167LRq9tnY+m4Y9qsY+RJ&#10;30d99916f11PSviH+xr8bLzxXqHiTUm08rqOoSTQyNc/M6uS+Sqj5Tjt7cVy3iL9jz9obwzaC9vP&#10;h1czRM+2NrSVJWbOcHarEgfUd61v2qfih8RNQ8YTeDfCnxC17RbO1svJun0/UXie8aVASzMpyAoO&#10;1QDx83rxzX7Jf7cHxe/Zp8V6P8EvjTfz+KvAeq34trTW765Zr3Rd7cM0jE+ZCD1DHKjocDFeHhM1&#10;8SMFw7SzBRo1IuEWocrUlG2jupJXas7a/foddXCcP4jHSw6cozTet9G+u9+pZsP2Svj/AKp4atvE&#10;9j8Ob147h3U2rAJPFtOMsjEEA9Qar+I/2Xfjv4T0EeJNd+G1/Fa7sPsCyOh/2kQlgPcivX/2tP2w&#10;IfEVpqPwq+CmsW1zoWraNJbalrsHmpOsrnANu4ZcbV/iweTxXg/hn4v/ALQmj+AE+G2r/HLX9S0y&#10;J2KG6uy1wyH/AJZvMf3jqPQn26cV7mRZn4iZnhqeJr0KNOMpXcZKalyfKWj7XXqcOLw2QYaUoKcn&#10;JLpZq/3fec9NaSwSeXKuDgHAIPUZ7Uzyj6GrIhHpR5Oe1fpCemp847X0K3lexo8o+hqz5IFHkii6&#10;AreV6A0eUff8qsiL/OaXysnmi6Aq+V7GoNTlSy025vJbSW4SG3d3t4Y97ygKSUVf4iQMAdya0BDQ&#10;YR6UN3QLc+ZLj4P/ABH8a+J/+GmdK+EGlaXdaRZm18OfD/U7aBG1Cxc7p3umVSsNy5CGMZITygGP&#10;ztj3rwDfrrfgvTNXTwhdaALmzST+xb2FI5bPIz5bLGSoI9Aa6EQj0oMXqP1rgwmBp4OblGTfNve2&#10;r76LTTSy0slodeIxcsTFRkkrbb6Ltvr3vvvqc98QXvLTwHrVxp+mzXlwmlXBgtLdMvM/lttRR3JO&#10;B+NfD3wy/Zf+OB8VXNjfeFdZ0saVPay6fqF5psMKSG0tyzSq8cMuf3rKsa7cSjJYFgSP0C8jijyQ&#10;eCK5syyehmdanUqTa5Oi63N8FmVXA05whFPm7nlX7Iuj+JNH+Bmnaf4l066tHjvbz7Fb3lklvKtr&#10;9pk8ndGkcYUmPaeUVjnJGSa9F1OCJtNuFuLH7ShgffbGMN5o2nKYPBz0weua0PK9qBCBxXo4aisP&#10;hoUb35Uld+SscVar7avKpa122fFPxa/ZP+Jvi3wRpXxIuodL0CGLQR/aGg6fo8guIp3mdggighkL&#10;MIzBGcd48ngcfTf7PukavpPwT8L2XiPw+2maiuiW/wDaNpKQZVn8td7SkAbpWPzOSMlia7vyQe1A&#10;i9q8/A5PhsBipV6bd5JJ36+f/AVuvy68VmNbF0FSmlZO6/yKxiPoaTyj/kVa8ntj8aBD/s/rXr3R&#10;55V8s5/+tR5XPT9KteV7UeT7U7oCqIgO36Uy5sYruBredMqwweKu+TxxQIfahSs7oDzzwNoviH4O&#10;6FqUXxH+I7atpMV5LcWGp6kqpLZ27fN5c0mcPglsNgYGB6AdtbSQXlvHd2dwksUqB4pY2DK6kZBB&#10;HUVLqmiaZrmmz6NrWnQ3dpcxGO4triMOkiHgqyngg1wev33hb9lf4awzaT4V1Kfw3p9wkckGnI1w&#10;9jE7/NKQxLGNScnGcZHAAr2P+R3V91N4mcklFRioyuraWtaV7aJWle9099Le1f8AeZ12v6GmuaTL&#10;p5lMbnDwTAcxSqdyOPXDAHHQ4weDXH+KfB918SdGs/E2lXBsdb092VccrHMhKuhB6qSCOeoPvXoF&#10;hcW2pWUWoWblopo1kjYgglSMjIPIOD0NZN7CPDHiD+1wCthqUipfH+GGfASOU+gYBUPuEPqa+azD&#10;CUMTSlRxEU4SXLJPt5/r6+Rrh61WjUUqbtJO6fW55x4V8U32pajfeF9c0hbG/wBNcF4I3zGyuSd0&#10;YPIGc8dsj1reggmuZlt7eJnkdsIijJY+lVvjf4M1LTr62+Jnha1aS7ssrd26cefCfvKf6e9ZnxA1&#10;nxdpvhH+0vhlNDO9zEoOo23mGaHcuWVUKjYyjALnuxC8gmv4D8UfBfNsq4yayjDzqYWt7y5VKbi0&#10;vei922/iTk7a2vofZZFl0+Kcziq2JjTUmvaVas7KN2k5SlK7k3e/Vv7z2P4UfAaz8YeJ7bTfFvi6&#10;w062+ztd3266XdDbJjfITntkAAdWIXOTWH+2zqvhfXNG03wp8JNDNtoek2scjWZiG6+h3lt8m4He&#10;4JMgJ3AnjBG0Dyn9i34I/Ev9orXvFnwc8L62ltqN94fjtYpb5XMcUbX0DSM2AWUDAPT+IdK9J/4Z&#10;w+IPwnsdR0rXPiPJ4igsBshhltnWSCRX2vsLMxKYycZHQcDmviFR+qYetgMDg/Z4ilCNWpzN+0Ue&#10;aaSldJ2k6crKK0a22Z+1cX+HHDnDPD9WWW5lTq1FqrJv2sEoyfLKPNFN32bSbT67fNMGiazo4j8C&#10;eC71bfSNVn+0WkSK42SqjkxoythQxCn5s4OASTuC+5fsNfFj4mfsr+JX8SanZs2jNdeT4g0K6Kyw&#10;avpzt/pEUkeSGIALo/3lYAg4JB858deGNZ8JXI1/Q9JN1Y2eoRak7GdV+yxpIGnUA/w+X5m3GcBi&#10;oA5NeksqsChG5SOR6ipznjnH1Mtwioxp80Jup7VJKs5csItTkndxcVC6km+ZSadpO/4vgc+xuVYS&#10;pSoS92o4tav3JQk5c0V0k+Zxb6xdnfRntP7Rf7NFn8Ofi1qeifC9hNoyXIuNNS4ugSbaXEsJU4wV&#10;8t16nPFc/d+Hdas18y6051AHJQBgPxXNe+i20/4ufsh+Avjf4blWe+8N2CeFPGkaHc8E9qAltLJ3&#10;G+Dy+T1+WuBr+i+CuIcTw/iMRmmDl7R43knPn1u0naSas07PW7afa59bneT0uLMXPM8XWnKtV96U&#10;207tpau61b66nmgCnIVwcdeap69JpkGkTnU4Emh8s74WQMH9sd69TktbWYFZraNwTyHQH+dMnsla&#10;0e3smW3cxlYpUiU+WccEAjHHpX6nHxXboWlhPf8A8en/AKTf5fifNf6gyU7/AFjT/Dr/AOlHzj4R&#10;0v4tfFDxUPhv8LLWGZJlPmWd20jmBQORHIoyvphg4B6YAr2XTPiN8Cv2efDa+DvFV5dah4igkYT6&#10;NJfJFBHKerSXa7o5OeiQFsDqykEVzslxq3wb8DN4X0dorbV/Eolk8RanbLiWa33lY4AxO5EcL5rj&#10;gN5qqchOeHlhinQxTxK6nqrDIr+cPFTxur4/GvLsqhKEaaSlKfLzc6Wrsrp2bdl8K6RvqfpfHXiH&#10;w5h8NHIuDcG8Lgoxp+0c4wVatVhGzqVZLm5ndu0b8id2oJtnqMH7T9810kl78JvDv2dSCBpl3fW8&#10;w9xJJPKufcpXvPwR/wCCkfgfwX4WuvDHibw7rzwNCxtILy5juRE56oJVVWZTnOCgx618PnwL4chJ&#10;bSbWTTWP/QLmaBf++EIQ/UrR/wAIzq8Q2WnjfUkUdA6QyH82jJNfzlxJjnxllLy3O+XEUrqSVSCv&#10;GSd04yj70X00aum09G0fmWD4szrBT5qdW780v0PUtR02+1+W1s/gx4G8OHSJmZdW1XxGkt3dpICz&#10;KFhEiIqHCcAZ68kcVX8N/EST4e+L77WL3wL4fm1W5RbfWL3w+bmwjvDG2VJiaWWMMOm4KD6ccV53&#10;aQ/EO03x2/xENqjjDNp+nCKRh6MXkdT+Cj8OlQ/8I1rMvF5451KQH7wRIYyfxWMEV14vMMPWjB0l&#10;CNkk1yRaUk780W4cybsm9dHFNMyxufYnE4RYSlGnToOnyThGmvffNzSlKbTm+a1O8bqKdKnJLmVz&#10;p/igfBHxKuLTQJNfuvDVvqNwYLC21JkOnvdlCyJLdLteCQsB5cjKY93yttB3V0Ok6ZdeFPBf9l6v&#10;eahrOu2VwkJt7a0DOYypH71wfLRwwxkvgggnnNefWXhLQLadbi9s21IqwJj1eVrqJvrHISnqPu9D&#10;XuHwZ+Jl74xUfCzW4YfNtLTf4TeNSGSKJfn0/nJZBGPMiGfkEboOCgX9V8OvE3FZBxB/aNavUqVZ&#10;+7UUpNqpHdybk5XlHWye6bt72j9HG8TYPF8I4fJ50ly0XJt2jpd3dSFknzKPxpyvUS1k2oRXB/2T&#10;4m18bdbuU0+2Y/NZ2EpaVx6NNgbR6hAD/tYznT03RtN0a2FnpdlFBGDnbGmMnuT6n3PNdd450p31&#10;OXWraFRBLs3hR9x8YII9yCfxrC8rHY1/oXk2Y4LN8up43DyUozSd0091e1128rH53jaFTC13Slst&#10;mtmukl3TWqd3p1Kvlewo8r6VZ8rI4FHk5OMV6t0chW8rkcUeVjpirRgIOaPK56UXAq+V6CjysdhV&#10;nyuOn6UpiIFF0BV8o+lHlewqz5QxR5OB0ougPOP2gU2+HdM/7Dtn/wCjkoqf9oeLHhrTWI/5jtn/&#10;AOjkor8K8Tf+R3T/AMC/Nn6pwR/yLJ/4n+SOq+D8W74f2h/6eLrt/wBPMldN5OO36VgfBuMn4eWZ&#10;P/Pe6/8ASmWuoEXqK/X8qb/suh/gj/6Sj83x6f16r/il+bK3lHHt9KTyvYflVoxfUUeVXfdnHYrG&#10;EUeSPT9Ks+SaPJ56Gi7HYrCHPQfpSeUPb8qteX2o8rjgUXYWKvkjvil8rnn+VWfKPv8AlQYj15ou&#10;wsyqIgOlHlD2q15WKDFnjH6UXYWKvlewrN0iMWmtahpbDAdluoeONrjaw/BkJP8AvCtvyj0/pWbq&#10;sRtdb07Uezs9tIfZxuH/AI8gH41E3az/AK7FRW6H6hpVnqunz6VqEIkguYWimTJG5GBBGe3B614b&#10;+xhcyeEf2nvHHgXVCxu9T0WCdmUBIy9pO8L4QADnzg4PTDEc4zX0CYvWvmX48ePbb9mL9rzwz8Yr&#10;2136Pq1hc2upQxuFkeR0C/ICwBO5Lc854Vzxivl+McrxOcZO8Pho81SUoqK7ttJJX6vY+r4LqT/t&#10;uFGOrnovNvZfM90+Hl54Y8M/tI+MvAmn6dd297qljBrcskk6tDP0jcouAVIZxkZIOc0/wR4bi8I2&#10;d94QTUrSf+ztVuBHDbyFjbRSOZoo3BHysI5VOOmCK+Z/iJ+21qtz8dNJ+K/w4+HscX2bSJ9PvG1S&#10;7zvjYllJRMfxbT97+Gum/Zk/aK8bfFP9ovVo/F9paRx634fjZRY25RFmtnbGckkkxzEZJyRGPSsu&#10;FPCHxG4XqVM2zDC+yoxXLNOScrOzTSjzXSdru6tr2Z+uca8EZ4uGK2LrUuVUrS3Tdursr6JN39PI&#10;+htQsUvrCW0kUESxlSCPUV8R/wDBSLwK/i7/AIJ8WN7PDv1H4PfFm5slfumkazAJoh/ui7tbj6eY&#10;PWvuzyu2K8r8R+FZ9T134mfCKz8P6ZqM/j34YahPoFnrFglzbvrOmL/aVqTG/wArNi3mUZyMt0Nd&#10;fEl6FOjjEtaU036P3X+DPx/hLEeyzF0ntNW+e6PzQ8NfCz4j/tQfsT6HD8NvB1/rWq/DPxrcadqA&#10;tosrBpupRfaIHdyQqIs9tdAsxABlX1r9L/8Agl5o3iCL/gmrL8MfGviXQrzXfhr4+mIsNJ163vpb&#10;PTdRjRlEhgd1QfaInwpOcueOcn88P2d/2hPjL+0n4d+Jv7MvxI8cXV3p/iH4e3l34d8PwoltZWep&#10;aYy6hEYLWJVijcxwXEfyqCRIRk19B/8ABuBpnxS1P4s/EnwNH4C1mXwZ4s+H92mo+IRp0n2CxvLT&#10;F1bNJPjy0YvHsAJyfMwPfzak6+Gk6k2oqlUUrb+7P4tXb+aenL0Pu81wyxeXVKaV24u3qtV+KR9q&#10;iBVGAAPYVifAaCXw38VPiV8GdOvJbI6vplt8SPBs1s5SW01WzkjtNTaBh91mga1mPqYjxjOel8nH&#10;B/lXMeIdTtPhp8aPhl8ebx9lp4d8Yxabr5/hbSdVRtMug3qFFyknoDHntX0ecU1UwEpWvy+9bvbV&#10;r5q6fkz8xyWo441U72VROPo38L+UrM9n+I3giX9u3T9G+IfhTRLb/hcfgy/t7rxTo9ugjHimyDqh&#10;1K1QcecoIM0Yxg8jgjPh/wDwVo+C+tT/ABB+FPw//tvStD1DQfCdxo8h1zVVtYftKQ2V9PCXc7dx&#10;kvVBBIHyHnivZ/gPpPjHS/27vB/gDwLbqde8P+MlNy8qtsjgSRo51faQQGi8zv26EcVwX/Bwl4j8&#10;OfEf9qf4deCfCMlnZ32lf2sddlj2R2F1eXMtjAH89yCHUCJXLAKAhIOASP5b8TslwVbPqs8HJ1Z0&#10;6HJyreMWpyVO+t3791u+VxXY/UvCell9Xj3DZ1WqKlVpThTqSavFWvJNrRJ/vOaWq2T0ueXeDPgf&#10;8RdU8CeEdPtoNGmudN+HPimG8kh8S2T7S7XmyPPnkEDJORxh814L+1f+zb8XbD9gXx1pl3ounpPc&#10;+JdGa3jPiCyzIFkctt/fckDnHoD6V6p4y+Hfir4cfHWH4Qy+F7mPU/D3wju9P1Ky8kh5Lp9LnuJy&#10;nUSFHmZMoSGCHbnivl39tD4IfGnXP2cxoWjfCbxDdTN4mtbxjDpcpVIUgnUsWxgDMi45r9E8Hsxp&#10;4PwkzOmsRTpRjiEpQnrP3YQi2pc8Ekra+69t10+k8Y8DXxPipllWrBzcsPzxnBcsLSnUqJNe/q7/&#10;AMyte1tLv9rP+COfiXwd4K/Yh0Sx8T+M9D06a91GSW0t7rW41eZFs7MMyiVgzAHqQMDsAMCuV+Kv&#10;/BV/9j/QL7W/BH2jUpNYvU1rUNHv7fUvskSzxJaQrbyNFOjDzJSTycYRs9ab/wAEcPgfoUnwX8K/&#10;F+5vr1L/AEtL3TY7EWa+SwltrOR5HILFWyOMtz354r5a/aN/4JIftv8Aiz4Ea74+8JfEKwhs73+2&#10;31LwVtKgT29+1rAryLd+VIDbzXshcqBHkhlYhWX/ADdzXAeGdbxcz6pHFVqc6lHCe0n7b2CjKpVp&#10;JQp8tJy05KN5czjLncGo7n0eWRoU8iyz6rNTjyJtOHwNX91+9aSUbO65d7LY+kPDFp8Sdf8AEOsf&#10;E6+/ag+FPgq4s7aO1sNI1fRNJN5JYRWUSEu5xkSYl4feVBOCOg3P22f2jPh/4z+MieHdKuoZ/wCz&#10;PCenaxq2vprdmLBEvnlSGNd04O4tE2cDoynnNVf2sv8Aglha/FzTNe+JPh74wadY3EGhiz/sKLTE&#10;+zW0sNsIxAJI5ML8+B93jd0ryL47fs6/t22PhhftHwJ8Mt4f1nwh4V8Mapqlp40TbaR6PeGVr91l&#10;t4y8cqyOViBDHZyTkA/UcS8TeHPiTLJp0cbLMMRKbpSw9RxwTw9WUYp0VVlRhLEumpNwTlP3oRir&#10;+0Sf1Hixwhwr4hcO4PJsXWWMpzoWqU4050ZUZQScIqpzXqOMruD1i2rcslJxfmn/AAUMu5vhr8Ov&#10;CniDxnaMLKzstW1q3s7V45J7i2eaNY5iA20bjC+xS38OTjjHzHpHxztvEN/baNpPgLWhc30k0VsZ&#10;ZLJlDx8SbglyzfKSM4BIyOK9X/bw+IXij9q/VfF+paNbs76lYyaf4espZMeXAMrEhPQM2dzY/ic1&#10;g6P4B8ZfsFfFDS/i7r/hOVPi/KFXWVJ0640vRtMmgBhRoWJkF+h8qTfuJUqQVbICf6V5BgsVwBwb&#10;l+SxvH2VCKeqfIlfnbqONrU7pOTil9q17Rf9k8JZdnPgtwJkfB+Xwm40cPCPLo3FKcvaOdRwlaNG&#10;MoRlKyS5ubV8sJ+o/sr/ALE37U8Hjq+8ceK/hzLpkF/4A8Ri3XWNQt7Sabz9Gu44ysUrq+0s684w&#10;AcnArt/2N/2SPC3/AAoL4r+E/wBoWbwrZahLDp974Ss7nxjYlrq+gh1BNy7Z/lI+0IOcdRXnv7I3&#10;iv4ifGT9oXUvGV94T8Q+KIn8KeJZNYvIo5Z7i6kbR7sBfNw2HYsAM5OSOK8L1j4MfF281a5u7D4Q&#10;eJ4YJbh3hil0iZmRSSQCQgyQO+K/jbjfA8K4OcJ5TiquLbm3Ke3M7xlJ80oPnUmuVuyum+5+DcR4&#10;PB4fPp1MLj413GVOUpOEuWUl7zXM6ilNN6N8sVJO+h9ufsD/APBNXWrH4hD9pLx74VstQ0bwj/pG&#10;iaLY6zbXq6tqoXNvHiOR8rGSJmUnkIBggmvQvjF4W+MEM2teLvHXgzWoby6We4nnutOkXe5BbOdo&#10;H5Vzf7IXwy8Z/Dn/AIJ2aRa+JPhzdWc+s/ETVb+4h1PSm3GNbe1gjkKunAOxsZ7cjrWn4c8TeKvC&#10;dtdxeFPG+t6O5s5BbLp+tXEEaSKpKZRHC4yMcgjBr8S8YOJcl4j4upYWrhHhIr2c1ChGPs3OpGLb&#10;cJcmtrR0lbeyV2f5d/S/8Qcv8Q/GOGUZhGVCOHlCMIYeEVh3KXL73s5TTvLZvnsulrtHvv7XHwO8&#10;QftSWHin4U6l8Or6zt9A0G1u/Ac9h4hWAaptYKpbCkxhFblDgnjkV8NeA/Gnxq/Ze8Ry23ww8Za7&#10;4L1K0kEdza20hEbleMTW8waKYf76NnrnvX6E/t6eJfiL4F0S8t9M8OeIPGyXd1bb7HRrp7TUrSFL&#10;gFxDc2se8xkqmUlV1OMHANfJH7U37Gf7RP7Vvxh0n4w6Z8QdS8MWXjB7KNdD8T6c9mdOgKopjSeN&#10;pImkADHbK0LMxIA5r1ODeHKmZ4rDV8Pm2Gw2CxLrxp88505+1p1pRnFU5zqSm6zc5tXUOaMnD3Zx&#10;hD+u+PKXFMshw+PwlGpClGXLBU5c0HLlgp80XO8XopXaabk0korTrfEngbxd/wAFIfgBf+PP2hLj&#10;VtDl0q7i0zRde8IXrpaX0zHLvcaVLKInwzopeBt5LhQh2Yry39mf4KX/AMEdU174T/HP4qeHPHPg&#10;mW6y+jaV4ssVuNMu4soZHtNW8iS3cgqjBWUjbg7uCOR8V/t6ftq/sl+M5/BPin4Nw2/gONkg0bwj&#10;4w0MS2slrG3ySJPHhZJHI8xpEZlLsSOMCvLPjP8AFj4XfHjxZP8AtAeO/B1noj+INSlkh0zTbmSY&#10;RFAm9JMYJG7JGQBhsAcV+gZpwD4ncP41QqYVPDNQjh6+BqctVTUVLl5Iq6knGcouFJxUYq8291wp&#10;4y4DCZd/Z+ZYmUI0mpu9JOpGpGV1Km+am4pytqqkZLflte36s/By78J+HPgzLpfw2l0ODSryCQR+&#10;F7/VrKDUkYHblGguJo2DKNwzngA9OKb4jPxw+PP7DfibxB8ZPA8GkNfaRqRu9D0eKcXCxwPIY/Iu&#10;Fm/1jIisrYwSRxjivyb0H4h/CjXvFNppml2MD3DIBZ3Elpgoyk7UXI+XqcY9a/Qr/gnP+y78X9Ot&#10;tY+LWp3eraHpWraEJvDtxo2tyQNc3DtIHeaJCFO3YpG8EHzPrX4ZxnkWG4QxEMdnEMRSxv1iGIjU&#10;q4ehWxFSV9kpUqcpt2u6ikqnu3cnym+WcYf2/jJPD0nLn/euo6nw+87pv2s7tyknJO809XFK7fi3&#10;7Ongj4LfDy1tfiD4d8A+KZnhtGFvp3izXIo2VnjeEieGKFX3BXbISQcjqRX1T8LvjN8BLzUvDHhD&#10;wzcSXXiTUP8AR9b8K+HtHkkESPbyEr+7jJQhlRg7Pv5wWOcH5T+HHjD9uPT9H1DQ9N8T+H9IsNL1&#10;q7gt9U+IunxXOuXREzM0rxhJHK7mIR3ABULgnrVLWfiL+3brHjvTpPBP7VOpavJoOpW2o61NBp7W&#10;ujWSQzCQxukcyNcvhCfJUKCvBdARX7/x7wHjeIuKpZtxTxhhaHs25KnSnCFadPXkp1PZRnLWLUbV&#10;LNSSvytH4TiuOs6xHizj8243xNPH1eWVCkpU8PRnTUav7ubm/wB5NRguW3LeW91s/sv49/s4+GP2&#10;lvDdlplz+zn4p8Hajp14l14b+J+q3lno9z4bugMrdwyyXBuMqcBozGVcZBDA0v7OXxMb9pL4feON&#10;F+OvxS0LSPiX8ALmW18YeKNMt1l0vVYBGt1Z63HGjDbDKLcO8akbXimQYGK/ML9qr9p/9oO0+Keq&#10;/Dq/8aGCfw/rdxb3uqWluYp9TKuy7mZnd4ozgEKjggY+ZuSfW/2F9P8Ahhq3ifSf2mfjN8G4ofAm&#10;veIl+Hnxbu76+vrqw1GDU4ythcTm7nlKmC6VYmKkIE1DkDBz91kn0Ws14C4XhUzvDuth5v2lKdXF&#10;PE1KdWcJRaS5Icka1NyjUUZOM24qSPt8n8TcPm/E/s8LCNGUVbli5O7g73fNTUbrve2iSXf6T1D/&#10;AIKjfsJ2Wpa/Dq/7e2sarrT6R54t/AngmG1bybQSzPFE98JFZ2Vm5OPu8Ed+at/+CzX/AAT28T/s&#10;p+I/EPgT9m/4j/EXXvA2twasLPxhpMlxK00rrAt/JfQboolAxHsyn8KhSOa+bfAX/BL74t+Bf2uN&#10;avvh/wDAifwr8Nf7b1WwsNV8TPb6WsumSrNbgjzmRpV2uMFVOQM12/7D/wDwTp/al8Ka58RPht4r&#10;8IaXf+HvHPwx1XTLifQ/FFjeeVeRqJ7MlIpi+7z4lAwp+99a/M8iyThzJascPl2UUqbcJ0bqmr8i&#10;1im2pSdNyezk4vXc/b8bQy+pSkquIjKN4ycLxXMpe7OL5eT7N7q19fN367w3/wAFaP2z/ix8PLLx&#10;Z+zl+yx8PfCX25pAtzq8ceIQkjIQBiV2b5QTlQOvPSqHiH9oX/gqV8TtDa08c/tyS+HZZc7oPBPh&#10;+2gSMf3Q5jUnjjJX8K83/Y18NfEHwv8ADbVPAfjnwtqWmX+ia5Kkmn6jZSRSxB0DHKsBxlWr1zSd&#10;J1PXtTg0XRbCW6u7qUR29vCu5pGPQAV+B8ReJfGOSZlWwGDnGhCErrlilpa6TTvGyXaKP8zvGjxF&#10;8R+DPFDMeGMjqKnSjW/cqnDmk41FGcIK/NdJSSSirvzPDvGX7LHi7xxp91q/xG/au+JWtayV8xdV&#10;1LxZcBIXUH5hHEyIg91APvXqX7fX/BJTxssnwhi8CaN/Z5uvA9nb+KNRufHV2ZTq3mAT3Ekdxdkl&#10;MFTtj+UEtX1foP8AwTpstY8PwDxf42vo7q5gxe2NpZo0a7hgoGPJ4OM/lX0HP8A9ZufA+kR/EYal&#10;qV9J4UtdH1Frp1kYC3lmZGJAJ8xhINxyc7R3Bro4O8aM2XB2eZrVliMa6HsOWNPnhFOc3CVpxhZc&#10;qfPZJxajZ6Suf1D4F0vGvh1Vp8YxpVXNc+HhVVGSjKUJcylyx5lZqnaL5oRfM1FtyUvxT+H/APwT&#10;q1fwN+0fp/hr4kfDpPFlj9ivLaXWLbx+IY2SSWzaOXJu1KogjucqDk9ccivtD4Bfs8aBoF/4r+Ce&#10;neBprHwBL4fhfULu0+ISNHdhtTsi58z7U00QCh1JLAABgPvYPyT+15+zh8YLT/goDqninwv8N/Em&#10;o2Gka3fSWMQ0qZkHkyWP2fgDMkZWF/nXjIYZyee4+FOgftJaR4x+KX7ScPwJ1Z/EUHgu3ubLTLjw&#10;5dG1uZIdT08+X5YAdvkjLkBs/LntX9B4Xg/jLiXg+hxTGdX6q8I5OLxajNVPZ8q/d+zT5/efvrlV&#10;7ScNFb+lsH4OZvndSnxjWrU4csY8/LWlCKxSqUqceWgpQjypSm3JQjSe7pNuLh98fsx/B34a/Bfx&#10;x8TfDnhifTW8DXv9hXOivf8AilNQhW8KXSTxoZ5ZJFYhYzgnB7Dg0ftK2Nk3wd1/RfCvi2003TtQ&#10;8Z2739rHY3YR2FjGfmWKBupVWyBtOBk54qxN4Tl8HX+k/tJeM/D0tlDrw0GPV5otPlkeK4htL/cv&#10;lojSKgNwoyc/M2OMGr/7Wfwd+KPiP4Nap4l8MeG7u6tpfEdvdtFbKTK1utokRfyx8xAcY6e/Tmv5&#10;ewVLMa+cwxiwOKlUnlPvTqznPSNZRcJONOnzSaXNKTfvRatFK7f5B47RrvwwzSryus3FpxhzRlJx&#10;5VNKScpWsm5Nbq7ejseKeDf+Ccem+OPH3hb9oDVfGNpqNvF4V0CTT7aK3ZbW58mygUhxIu+SN9uC&#10;rKhwcHPOPoT/AIUV4SivtNZPgl4JkI1iyBTS9A2zKDcxhnVhgrtX5if9k54rpPgH4d1+w+AngWxv&#10;dEu4Z4PBmmRzQy2zK6OtrGCpBGQQQciujM01l4eaDUL17Ke6nMlxNDcmFo4d2IoSwwVJADMM9Wx2&#10;xXznFniRx9xb4j1MZxE1HL8onGlSUcNCU5whUUaWHouSvOrVtdy5/dSnUXwqL/UocQ5tnXDWXUsT&#10;WcnTw9KlBX5VCEaaST5UrqPVyu23q9TBl/Zb+FZkY/8ACgfD5yx5/wCEag55/wByvMdc/ZI/ZhsP&#10;j/d6xrFh4e0bUrnw/aNdaL/a9tZcQTv5MgtwysufPfLjG75QTxivOv24f2vfgH+zno2l+CvAuit4&#10;u+IPjLV00fwt4f0a/lkZ7uR1UtLIjnYq7ssRkj27eA+Mv2YP2SvAXi3VtU8ZeCE1r4g3eZNd12zt&#10;2EaXjYLIrSyF2CMB35I6+n7h9H36LGI4my+fE1atmeBVaFWGGV6KqVH/AA5zdpXpQpuWkn7yqRS5&#10;dGz47OOP8Rh3PD4WcKtlaT5pcl7p8l0pXemttvy+gfjX/wAEtP2Sfj9e3Xizxf4hFpqVtHcQaRBY&#10;+NLcW4TLPGxVix5diSNwz7Vy/wCwh8Fk+C3w7j+JXw50jw/8UvF/jLxRPaa3NpetWFrHpyW9xLAo&#10;gjb5vkCBGCk7mQnvXwVDoXxG+G/gq50743fsw3finxRZ3EsdrLpWm6pE2sQtITbyw3NvOtqv7plI&#10;/dnAXkMa+hfCv7QP/BQ7wX+xjftqH/BPfwToekadpl3JLdeI5fsMv7y4YxmOFHDM6hl+fALNluvX&#10;9v4o+jNKGUrLqeLqZrSq4qlTrxxWLjhqbdKnOHNSq8n1ivSm5qo5xVOMpxjd3coLPhrxlxNTC1qG&#10;NptQoPkjScazi17zkrKNNqCai1KM+V2W9j2b/gpr+xR8XP2zdbh+EelySWfhTRINb1HxDqlnGjtD&#10;ePaRLDbhNwMr/K+SBwH5OQa+fvjT/wAE1fEPxp/Za+Gn7VfhDxt4dsb2+8MWVn4s1TxDrFtpenLb&#10;WkSWNtdRJtyPMjhjYquck8AnivV/2fv28rv9oT4SXvwg8SfDDXPBHxB8L6SZL3wJ4g165vk1K1SI&#10;jfbLMVeRVKgtGcuqupDMMkecf8EhPG3iSD9nHX/hx42+G9trlr8L9f8A7R0m9s4JX85LgW90sIMm&#10;URYZY5o5S3MUiSY5G2vznJ/DrifIquZ8OzwtRf2f7H2NJzowVWMYVYQftoOtCsqj5eapFxjflajF&#10;Jp+9wx4oYnBY2GLws+WnhlKMpcrcZKs3UlZaSfK4ctls4rR635b9nf4a/En9l/xl4j8D/ADxDceM&#10;9RvtLtl8TalqGmT2HhSwhmUOlw0zlbmWbymYRtGsUnznbv6Vc8E/EfQdd8CeK/Gf/BMj4V+IG8aa&#10;XFcWlt4qvbFnW4nESicafLdyKIbclpUVyGujt5KhjXd+MfG//BSb9tj4a3s2h/ByXwHDq+uwwaT4&#10;p8N+I7S/a305n/fSqkjRFcw+WAwXeysQWAIUfWn7L37PX/Cr/ghonw6+IksOq6npuntp95dxReVF&#10;Kqs6h1QdC64diSSXZjk1/RuQY7AeEGRulnFanVx0qtKFTD0q3taMFFRqT5lFONanLm9mpSrRatUX&#10;s4+616mO8R+LuKa1elkTqUaVWF602nFV2krJR5VSmlsnyPdxd7c7+Rfht/wT/X9pLXl+KHxa1jxl&#10;8OU07TrSW+0SHxA73WvTLJ50k+oeYWBG4hVQEbeflB5bqvhR/wAE0f2dfhh8crz4wTvD4mF5YCIa&#10;JqNjGLC2JfckxG075hkqWY9GI+n17f6LoPh9f7Lt9KSWaK2CrC0Jk3KOACxxnoOM5rR8IeDxHDdX&#10;Ot6dCFvo1Jh8sKFBHKlP4cYx1P1rLG8a8RYvFVK31mXs5QdOMUkmqbkpOF7OWskpX5nbSMWkkj8u&#10;zKtUznErHY6UqtfXmnOTbk76aPRKKSS5UkkklZHyH49/4JB/sgaE+sfEWe117+0vFOrNc3K6frji&#10;zti5aQrDCcqBuOeeDgDCivMvgp/wTB0T4T/EnU/ibqPxoutU02+guLeHwvLoduIUSR1wpLM7SKI8&#10;gh+CWz2xX3Z8ctNSDTdPECFLa3c7LeNAqZ6c4IOMdOK86sIJricWESxs05CoQhZlPTt1z7V6uG8U&#10;OOqWEqUJY+pUhVhyTjU/eLlVkkufm5WlFJSjaSWidjzJ5dl9eqqs6MOaLTjLlXMvR2vvra9uoeGP&#10;DaW3kabpWkzSWVqoijijAXCIAoTOMAjgYr0bStcuPC+nWy6h4OVmvHaeMR3QbAC53KmTjA6+pzXN&#10;+Fdfg0vT9Q0rWpJoWVTnyYyJBIMfKcjgMMfN9fSmagL7VbszWlyt3utQbaKwjJ+zqDyuDymDn6/j&#10;XwGIhUdV+09b9763+Z11FaTTX/DHq/hrVLnxLGBfz2e1mDAK33UK5AU5O45xnp1rp7HxHN4Ks10q&#10;TU7ORGLNawTPsl65wPXv+XevDfD1lfWHie0TxXpi2dlcRBomQoBuX5lznPDYx2rctNQbXfHqazDE&#10;Ta3YLQbm8wxyAAc/3ec4FeXicvw2Oh7GtFON09e62d9+5pCM8PUTT3Sf9eZ61t0vVmS9miaT7Qm+&#10;SfAzn6cVyHjrwDpPiK2eBGMcyZeJz0bjoev511KsRCFt8j5QF46D6VHct5UibYC5kbaxUdOOprz6&#10;9LGcsFQko2avppbslv8AijSlPLnKp9ZjKUWny2dmnfTX08meEweCNdm1STSbbTpHlQ5K4AAHqT0r&#10;stH+EC2ccUt9qqJflS8cYG5VIIwR9D/Oul160h0vw3e3Ph/T1Dy7jIXUgnsWx3NVvCWnWtvcW95r&#10;WozTalLaoNkvSEY4TjoT78nBrupqTtzbnz0cNShVs9b93ol+rLXia2ubLT49SjtbWVLf57uCRB+9&#10;GP4SehHUetXrC4gudNgvtKt0MUyBgoYLgEew69sVleI76bRC9nJaPdWc0ZDK75KknPVj06/pWNa+&#10;P9J8IhbfUNRkuLYQIsESRgPECf4l7kc8+1bxalLlR1qf76y/r/gGqviqF76+hu9PktlgjVllSPe8&#10;g6dFB/CuE1bRorvxJdanr5a2jVfMs7eYkNLu4DfTIGRV7Tfi0J7nUoWubayt2R3gu7naqRIiklnL&#10;EZGAWx25zgVxuv8A7VvwP8O/C+T4oeCvF9h4zuZXb+z7XTrgLLLcZ+6ytzCBjkkDjoOa9jL8ozLF&#10;yiqdKUpSaSUU9W/PZLR6vz9S5SWEh7SvJJfdp/l0Kn7ZnhrwzZ/s6/27renpNqWqXdva2E0bOphV&#10;wzuAQwwDGhBHI6DB6j8/PiH+y78NPiLqFnrF5Be6df6fcJPY6lpF49vc28qnKyJIvKsD3r6l+NX7&#10;XXin48/DzRfB9z4Sh0WCGGKfVrdJfMMl2qkYRj0jGTjuSea8o8rP8Nf1R4b5VmXD2Sw+tR5KynKS&#10;1u4rRJK2ystlpr5tHwXE2aUcVm3PgpvkjFJNaa9fXfc5HxF8LbLxV4Pbwhrfi/xJOsljHayam2su&#10;b11TZhzMcsXOwZbvk+tWPB3g/S/hd4Jg8OafqF/c22nwn/SNTvHnmfqSWdySfp0HYCuogs5rkSG2&#10;gaQQpum2KTsXOMnHQZ9awPH6aje6OPDGgWwuNU1iVbLTrXdgyyyEKoz25PXtX3uIzavSy+dKdS1K&#10;Lc2tknbfy0PnY+2r1FFtvmf3n1R/wTI+EOiRfDrU/wBq3W7ET6r4gWa30djFiS00+GRlIQ+sjJuJ&#10;HUKor37xpPrHjDTH0/7HCFsmjkBVf9aWJAAJ+uaz/wBlXwDH8JvgJ4d+D9nZzW6aPpKQXMlyS5Ez&#10;AvIQxwGBdmxwOMV2FzoOow2dho0ErzQwXP76UEJuQLlcjvg4H4V/DXEea1s5zivi5SvzSdvS/upf&#10;I/U6FGNLCQpU9ElbT+u5meHtF8ReTEZ9ea1lmZQY1VWQDHCgHnOB615J+338T/DXgz4aP8M7u9nO&#10;qayY58RfKkcCSZO899xGAo6/z734n6/rlv4jj0bSLyLBRBD5HLLhjgn0bJNczr3wr8AHWrLxX48s&#10;11fXoAGtld9zQ85UknIBB5HGfSnw3j8BlGb0sbi4OapvmUU7XktY3b2je1/yOfFxbwk6MXZvS710&#10;ejfz1t958kaz8GviH4Z8D2Xj/WfDMtrpd6QIXkAV1zkruTqu4DIzXNGM+tfW/wC0PJ4v+MF/4V+A&#10;vgLSWguNXluL3XLhiWit7eEqoeQ4/vN0GMt0rxz9o39nST4BX2mWjeIf7Q+3wOzFoRGUZSOgBPyk&#10;Ec+xr+m+D+O6Od0KNLGyjHEVnNwhFSfuRva71Sej3aukmlqfE5nk88KnUopumkrt932+9dDyvyz6&#10;0eUf8irPldBjrSmL2/Kv0TmZ4dmVfLP+RXJ+JdC8Z+D/ABGnxe+DOuy6T4o0y1kEE9vAkgkjI+dH&#10;jdWV1IHIYEcZ7ZrpdfTU70W/hfw5GZdX1i5Sy0m3DYMtxIwVB7ckZPYc19mfAfw/8FPhV8JINK+J&#10;nxE8EX/iLQdLh0vxQ/2+2QRXEnLxyPnqQ20Z64+tfn/HnFWCyTCxw1XD/WJVL+4nstrvR6N6banv&#10;ZJl2JxNT21OfIo9f6scP8DtT8H/tofs6S/EfTdDsrjXrbQZbDXIRZqk9hq6QjeqheNruA6ZPCsOB&#10;0r5x1LRjFcPZatYbZbeQh4po/mRh1BB6EV9sR/ti/sh/DjSZ774X6pDqCw6g1jcaL4ctljUvj5ps&#10;EIroMAeYCQe2a+bH+Jt1+1N8QNY0Txf4SXStXutWEHhXWNP0t/s8+/ey213IgKhhGvyucHIOcivi&#10;vD/NMzyaGJni8POGCbTi53vT6WSaV47N2Sta+p7Oe4SjjJQVKadVLZdf8n2vuU/2Y/gjL+0dY69r&#10;9h4itdL0jw9cta3l5P8AwTCMSHI4AQBhk5/CuN1GxSx1CeyivI7hYZmRZ4c7JACRuXPY9a6jxn8J&#10;vEn7J1rqHwnPj7dY+IHi1jXLG2O1BcMoXY56sAEXAzg8HFZeu+DfE3hiO2l8QaBdWa3lus1q1xCV&#10;EiMMgj8O3Wv0zIcbi8XVni62KjOlW1owSStFLV6pSk3u+iVu585j6NGlFU6dNqUfjb11fTsYvln1&#10;o2HFdD+zbp2jfE39qG3+Dvia3D2UmgXN7gTbGaRNoUe455FL8QPA2q/D7xjfeD9ZVRPZy4OxsgqQ&#10;GUg/QivSoZ9gcRnFXLIv97TipNd021p3s7X9Uc1TA16WFjiGvdk7f8Oc9oGp6BaeOtO07xtp+oto&#10;lw5W9u9LVWmh9CFbAPPWn3sdoL2Uaezm38xvIMgwxTPGcd8VL5IJ+7R5XbBr0Y05Rryqczd0lbor&#10;dUu76/I55TTpqPKtOvUrCM+tHl8YzVnyQP4aXyjnpW/MZlURmjy2qyIvY0GEjmjmYFbyznk0GNqs&#10;mLjkUGHnIo5mBVMbUojPc1ZMWDzR5PYijmYFbYe5FGw+tWDGDwKPJUdqOYCvsPtSeWfarPk8ZApf&#10;KwOB+lHMBV2HpxR5Z9qsmPtR5WO36UcwWKxjajyyOgqyIh1P8qBD6fyo5gKxjPQijyvYVZ8n2/Sj&#10;yST0o5gKxRhzSPAkqmOWJWVhghhkGrQi56Z/CgxZ5x+lHMGpwHi7/hZvh/4h+HJvBlvY3Ph28nmg&#10;8QWU7qk0RYbknjZjyFIOUAydxPPGOw1DTLTVbGXTb+ASQzxlJUPdTXOfE7U/iJpvijwfa+CdDS8s&#10;rvXTH4hlbOba18pz5g+YfxhR0br0rsfJx0H6V6eObnhMPKUYaxfw/E7TkvfX83RaXcbGkrpRZz/h&#10;64uCZfC2usJbuzTIlcf8fMBJCS/XAw3YMD2IrTi0+0ijMEVrGqf3QvFN8Q6BLqsUV1ZTCG+tJPMs&#10;5yMgHujeqMPlP1z1Ap2g6pFrlh9qEBhmRzHdWznLQSDhkP8AQ9CCCODXjwlyvkfy9Al7y5l8ziYN&#10;d8a/s3ftF+E/j98J7z7FNFqsMGtRpb+ZHPZPIonSRMcoY92SOVwGBBAr9KfiZ8DPhBaeENX+L/j7&#10;wqWmmtUutRis75l2yZwzRMGx8xYMR0OAOMmvgHRPH3jr4L/G/R/ibpXhqHXNGWNrXWNMuIBKGhcr&#10;uYKeCQBnFfTvwe/am8HftaeE/GH7N9r4P10W2m2yyeHPKjkW4tojHK6Qy5BBVHiZY25yrIhGVBP+&#10;eP0qOHuNcVx5hsyyvCVcPhaHsnWxNGbj7ag6kfa0pOPK4Sp+7Uhd2aU2mpaS/YfDrOvb4WrleJip&#10;NJyp3V/su93fv9m17e8rq/L+S/7RHxY8Tyftl3Xhrwt4v1z/AIRG91d9Pjils4IrR4ZJYFlU/Lu+&#10;XzFHr87YYdTyP7Gfxf8AjN4z+P8Ac6H4i+It7qnhs6RMtvbXcC4LxtiNlfyweEx/FuO4bgTg19+3&#10;f7Jmo+HLOXxD8WvEHhnwdbQMZt2v3A+0knqywRq0pbgZO0Z4wTXE/Hn9lm2+B9rH8YfCmvaZerDa&#10;wX7XOic2mpadNt3yg4wSEJbcAGBUg9xXzywub5pl1ac8u5VOLtO0VHmjdt7Kzd1dp3T6W28/EZbn&#10;NXATxdTAOFOadpcto3Wrtfrqr2baOj+Cnx6+I3wC1y81HwPd21xp+rxLB4j8OarCZbDV4RnCTJkF&#10;XXJ2yoQ654JGQfePAfin4T/tFLev8Nvh9quh63ptkbrVfC9vqq3chgDANc2fmhPtES7kDozo8ZOf&#10;nX5q+VFdZFDo2QwyCO4rovhN8VfFXwO+Juh/F7wTk6l4fvxcxQhtv2iMqUlgJ7CSNnTPbdntXgcJ&#10;8aZjklenhqs74duzT15b9Y9rb22366njZNnmIwFWNOcr0r6p9PNf5H1Zpn7OniC+1WO1l1VVikth&#10;cLapaOdR2ZxtNpw8b5HVyqcghyCCeZ1m58B6ZdPp+neFdUnMLFJJb/UlhdiDg/IsTBPpub616kdS&#10;8G/D34f3nxq+EHjwT634jtAjSX967yXFhcsZ4ZxGW+WdVcBmxnIYHkV45Yaf4h8Za8lhp9vcahqN&#10;9MdiAl5JnPJ69T1Oa/W+HOJcyznHZhXxMI0sHQk6cHLmjNyhf2k5c3u+za5ZU5RdnFtt30X6zUpU&#10;404cj5nJJ+WvTfV9zyH476SY/Fp8Q2sLx2l6oWCFpS/kBFCrHuPLYQLyepya4evdPi14cms/DWra&#10;T4isntbmxid5I7hNrROnPOenTH0NeAvqM0kjRWFk02xtryFgqg+me/4V+Vce5IsPnrxOGalTrr2i&#10;d1bXf3m7Wb1WvWyPyXiXAwwGYtx2nrbqn1/HUtUUibygMgAbHIU5GaWvz9qzseAFFFFIAqWxv9S0&#10;jUrTW9Fv3tL6wvIrqxu41UtBNG4dHAYEZDAdQRUVFXTqTo1FUg7NO6fZounUnSqKcd07rrt5PQ+p&#10;D8S/h78UfhJd/G34iR2Q1gOsVzp+hQLpcRuEt1E28MSsjtNJG6KgB5bkqVA8U1j4zWl3ftFafDbR&#10;v7PEvAM11Fdum7OTKsxRXIwM+WV/2a42PUblNJn0JiHs7mdJ5rd87GlT7kmP7w7H8KgJz1r7nCeJ&#10;HFeVTUsrxDw60uqeik0lq1s79u1jrq41V6SvSjGV3e0Y2asuV7fFdyT8lGztovQV8YeEtTuXfTPP&#10;tIif3cF/Kruo9C6qqt9cDPoKuxNFMN8Dq4PQqwNeY5OMU+G4nt3EkMrIQcgq2DX7jw79KjPMFh4U&#10;c3wMa7SSc4SdOT82mpRb9OVeh41TCxnJtOx6b5fqtAjP92uY0L4gGGH7PrcbPgfJMg5P1H9atXfx&#10;G0uNf9DspJD/ALR24r+hcu8dPDLH5THHVMdGldXcJp+0i+qcUm3/ANu3T6HK8PVTtY3fK/2aDFnt&#10;XFav451XUh5dsBbR9xGeT+Nb3w8uBd6TJG8zPJHN824k8Ecf1rn4c8buFeLeM4ZDlKlUUoSl7V3h&#10;FuKvyxjJKT0vdu22ia1CeHnCnzM1zH320nl45watGEUGLPYV+ycyMDzT9otAPC+nZX/mOWf/AKOS&#10;iq37R2uW8+k6fpel273Lxa9Zi7ljGI4P3ycFjwW/2RkjvjIyV+GeJU1LOqdv5F+bP1bglOOWTv8A&#10;zfojuPgugPw5sif+e91/6Uy11OzjnrXOfBWMH4b2PH/La6/9KZa6rywf/wBVfsWVf8iuh/gj/wCk&#10;o/N8f/v1X/FL82QBB3NKYxU/l9j/ACo8sfX6133OUr7P8il8sGpxGB/+qk8v1ouBBsHrS+WO34VO&#10;Y/TFJsNFwIfLA7GgIKnMeR/Ok8ugLHmv7RXi3xr4V07wlp3gPW4dNuvEXjiz0i4vZrNZ/KgliuHY&#10;qjEDdmJeT71lXupfF/4f/F3wX4Z174mQa3p3iO5vYLuBtDit2TyrZpVZWRieo6V1fxw+Clj8b9F0&#10;XRL/AMU6lo40bxHb6ul1pEvlzs0SSoEV+sefNJ3DJGOnNYmifss6LofxD0L4if8ACz/GOpTaC9w0&#10;FnrmtG7hcyxGMnDD5SAeo+lePXpY2WKcoJ2vCz5mkkmub3dnpfc9CjUwsaCUmr2lpy31s7a/ceki&#10;MetUPEtlJdaHcLbf66NBLAT2kQh0P/fSitUR55x+lBjGO1etJKSaZ560dypZTxX1pFexZCTRh0B9&#10;CM18yf8ABUrwTHrnwasfE4UB9G1a3n8w9k8xVfPB42Mx6HpX0n4Xi+y2s+iuPmsbp4gP+mZ+eP6/&#10;Iyj6g1wP7Yvhr/hIvgDr9stpHMyWMjLFKmVYhTwR6VyYuco4N1I/FH3l6x1/NHq5PiXgM4o14/Zk&#10;n+J8GaFfNqOkwXUh+cqVlHo6kqw/76Bre+HvjGX4c/FXwp8QFnZIdM1+AXwVsBraY+RLn2Cybv8A&#10;gFeVfDnx/tkNhd2SpYSTiOO+84bRLjb93shK4DHHzEcc5Pe30JubKWBERi8ZCiRcqTjjI7jNf2Hh&#10;8XguNuEKlOjO7qU7Xs01Jq8ZWdrpuzTWj6N6n9/1Y4biTh+ph27qpBxfzVr/AKn6bhUYBlbIPQjv&#10;XN+JNN1/SPiL4P8Air4V09bq98L6/b3zWxk2G4hV/wB7Dk8DfGXQ54w5zVH9mr4gn4r/AAH8LePJ&#10;AonvdJjF6q9EuE/dyr7YdWFdyY+cAV/IOOwdHG4eeHq/DJNPuf58yWIynMZR2nTk184u36HmvwI/&#10;Yo/Yd/Zo+Js3xs+FHwN1LXfFLajcXumar8RdSEsWltKXPlxWNowhYKrlMyvKCB90Zr1a+8YeJ9Q0&#10;mHw7Jqv2bSrYbbTRdLt47Kwt17CO2gVIk+oXPqTVPZnqKzPE/jHwh4JsDqvjDxRp+l2ygkz6hdpC&#10;v5sRXFh8ny/D1Patc819qb5np2vovkkdGLznM8w9yc3Z/ZjovuW/zuXdi1ynxf8ADdn8QfAmr/DE&#10;Za51vTpbeBVYgxsV+WTI+7tba2exArJ+F37UHwS+PnivU/AvwV+Jem6zqGkQpLqLW4crHGzFdyEq&#10;FlwRztJAyMnmvefAHwf8D+CvDp+Mfxr8U2/hvwrJcrbjVdVvI4bjWrk/6uytPMIDO7YXPCJncxGK&#10;/FfFLxtwvC2OfDOQUXi83qJctNJ+zpKSTVStLRKKT5rJ3fVxTufnuccSY7D51HIclw8q+ZTs4wSa&#10;jTvZqpVlpywSfN5rdq6ZmeH/ANtLwj+yp/wT+f8A4KgN4aOsfFXUkj8F6zoMsLCGy8VxR/Z7y9nc&#10;MGWORYGmQLjIuOPvZHzl8Lv2ofBf7ZPjHU/j34e+EGqara+CfBF2fEngTUXjnm1fVLuZCllZuTm8&#10;V4oJpXUoHWNHJVtoLeC/GP8A4KCfGL4iftJ+NPhv4n/Z7srfwP4jlh0PWfg9Gn2PbbWSmGzma4b/&#10;AFOoW8Sqfth+UhMOrR4A4r4u/s7fEGd/h3oP7Jpudf8AB2sOsnh7VNIZ4rlNfVFN6moFghtbuBlx&#10;8wVVgjR1JUs57sr4HweHw6p4iHJXqTdWc+Zyi+ZKUo3bv5RV/dhbl0ion9jZDwzlWV0VltVRhiG3&#10;Wm+a6lze9J6tvWWi/lirR91JH3n+xN+1jrvxN8DazqPweu9K8W6T4TszBJ4P+L2mzTXGgi73QrZ2&#10;epRZuIEKiVVXdIqpGQFGK811z/goR+yt8YPF/jz9iTXvgL448P8AiGaN9NFz4TvLbxBp9mTNEJni&#10;M5tZsKThAQSC23mvTLb4sfDL9jL9lxLv9pXxRp13e30kFz4u+ImhWyC71XUtrJBujVR/aCRrI4Eh&#10;KStmSQlt2B4Z/wAEnP8AgnO/xC+IHiD466D8aPC/jtvGetj7P4i8NXrOulaZFcJe3d3cwyqJ7SUy&#10;RxQrHIgcsw27gd1fmnGtPKsv4XzTF+wlOKXJSj73v1JNJ80oqPuR1lJtxaju0z57iXOq+Tr2+WRl&#10;UkmlTSvOzb0f+BO8ruyt5s/QP/glf+0f8EvA37Fui+FvDngP4mXV02pStBcj4f3Tw3ISGCGRvMhU&#10;xIFaJhjdkY+b5ia9I+Jv7TfxM0n4e3nhn4Qfsf8Ai7W7OS3u7u+1zxXfWOh6c6Xcks7bTLNLO3+t&#10;2gCA5PSsX/gmN41+zfsleGPBWlXOm3cWmbobrTP7Jle6vVdy7Mk6zRoofLqJDGEjKsDu2YPW/Grw&#10;Lb+Bte1H9pX4lazZQhNKK3uiaAZoJZLG0ilZLeDzZZUnlKkox8rJDMVMYGR/E3E9HgviLjXG0qeG&#10;wtPFYudOFNTjjqjqww1lOdWNP2ap01KEfZ1UpU5ezfO52bj9nw/T58upc9RxShePKoyXNK1o3bva&#10;zbvZvZWV7rlfh94G/a18KaTaLonwG8APYa5fvrt54au/iDqEVyb3y45jOZzYyRkCRVIhaMLnBbrh&#10;es8Z/tYfDjQdFXTf2xPgR8Q/BGnfaY47y5fRI9c0qZgGxi405pGWNjyTJFGRjoK574E/t6fDfxP4&#10;60PR/j78Q4dF8UeNrcnwZ4YvfD32J7eCSRGja6cXEwjlm+QRBtmQpOBvQmxo/wAWfjX+2Dq/xb+H&#10;Xwsu4fBmneEb6PR9C8Q6lo8v2v8AtAhfOcxuwUoIxLtyuf3sbYOOfNzbDZ1lnGtDFcRZbg3hMI54&#10;2vioKVL2fNXikqU6Tp+1xMaaotwnCc5SV/hjzH0/9i5hXVepDE2cFB88m0ndxgmuaKm0pN/CrpRk&#10;1ex5xovwP/4Jn+KtGufj7+ybrGheNtT8JQvrNt4Y8PeLhcSXk8IMkNu1pM/mgPIEBUgfLur43+Kf&#10;h/8Aa6+K3iK68QfE7/gm9Pf6hql5JeXeoW+g62HlkkY7nzHc7SeTjt7V9af8FCv2itL/AGLfC+j6&#10;HZ/BXwT46uL/AFVtOF74y8OQtIlnaWds6wBrQQHCvdMVyDgZ9seUfsy/tB/sn/GHxQ9v4w/4JuaR&#10;4Zt9Asptf1HWfCGpMFgW3xIqpDsXDSSFYwN3LSCv3DhniLibN+G6VPB4vHYzB1YxnOpiK7rzhSqt&#10;SiqzqU4pQjFKSTk9b7vV/Xxx/ilmeSVM4xkquIoRjySm607KEZfC1z35XP8AmWrt2R9v/s6fDX4e&#10;fDTU/BHwe+GnwY1zR7KwhvHuvtmgyRx7WsLgM0rsWy7u6g7iSSQOwr0//hWHhKPUjaj4XWYzGS03&#10;9mJgsMYQDGSSCeg/h9xX5Ofs+fCD4J/GL42eLPiZ4d/al1u5uz4d1e9Xwp4rvb/Qru1upomgtNlz&#10;FObVcXE0SAeYpOQNvauLtvE37Vf7PXjO0tfF/j34saaNGvEa70+XxvqkXnRhgXTzDKwIZcgONw5B&#10;Ge/l4b6Iz8VclhXwvENTmoupKSlaVSfPKLsuSoo+6oJQ3grpWVmjg4J8LeNuIqWP9nicPXr0LS5X&#10;zUak4uPMlGE4uT1vFylypvrZ3P0E/bm0/UfhzqnhzwBazPpN1Cl5qrxaPdvAYPtM7BBuiKkHy4ky&#10;B+teReCvFuu6j4w0rTvF1zp2t21zqlrbldb0xGlbzJkTaZ4fLlbO7BMjPT/jN8XfHehfHzXfhH4U&#10;+OPi91t9C0y8sLfx5a6brsqJPZpK6LLcWu8lHcgguRwPU1598DP2zPHtn8ZNN0z4ueC/h/c22nao&#10;kyahN4DuLC+YxtvinU22orbvh1TcnlrxkgHmuXE+FvEUuJaiy/ETWEwrw8XCpSqSgqfJCMGnyzhL&#10;mjG/PZWesnHU/wAy+K+Hs7zjxYxWYQzLlpQr0nUpVadT2aj7vw6Tpu6Xx2ik93Hc+s/HX7V/x2+G&#10;fjDxVqfxt+C+heGGsXWLQNVu9VJgvLd7lwwbMqgPhEbGQRnpzXnXjb/gp5f23hm4v77R/Ad6LCRL&#10;uOGHxCQ0jRuHVSokbIyOQOoryD9ub9t74i/tRahceAPih+zJ4R1/QhqYGnazpmv6ppheJHyjSIkU&#10;5J7kr2OADjJ+dNQ8M/CnxBY3Np4W/ZRsLZrECOb7R8R9RWd8nH7oNpz7l75xkY5xXsZv4E5jU4iw&#10;uZVcroQ9nKPLClhZ8rSrSnG0pwqVKcp8ylP94+WcpONlY/sTHZ9wfmOfUcyq53icFScqfNhaFBVa&#10;Mox5VJSq1OerH2tmpe8uVO8baW/Tfw3rH7Pvxc0TUdIPi74e/YtS0SG71Wz0aaC9s4XMiDbPaztJ&#10;CGO4rvCo/wApG4dvg/8Abs8K/ssfsleJ9Jt/DX7Mvh3xS+tC6uIpp/EmoR6YhSQIHhtYp+Af4h5h&#10;GRgADiuZ+CvxT8E/s6WmpW1r+yfd2154iSG1ubnUfiXN9kVY5PMQ7v7MDRndkEkEdOnUdD8cPFng&#10;34r6V4WuPiR+yZFcvpFncrbWun/E68YRrLO0rCRo9Mw4ZmO0ofu496/TvCnhHirgHO6OFzPMK9Sm&#10;qUl9UVO0dJylGpT5eRpxjL2bUdOWzktjxuP824FzTF1cLlU4ubtKnOpG0uXRS0canMou90rvZu17&#10;nC/Df9rHxW/wy8S698OPhR8O/B9zpWp6SbS98O+DbU3NvFLLNHIhlulmdtxCc7s+9b2maz+13+0l&#10;p99q2rfEzxFd6BpMZk1bWtf8RSW+k6ZHjlpJZHEUQwPujk9AD0qXwRqLeHdPv0+E/wCyr8N9CS4W&#10;BbptYXWPEFzL5cnmIyJcy2turAjOXRwD2YEgdr411j4p+L7/AEvxXrVhb+JLjTMPp9h4h2xWumOM&#10;YaxtLbZb2rjH39jv0+av2fJcy4myuWNqYDJ6mLq1JylRdZcipRWqjKVZJpO6S5ObbrZn6fwb9I7h&#10;Lwy4MjgssyCljM0aX72dKFOnGUacU7ucYzfNJN+7ZXd7aMyIbLU9Y0rWvht8M/ifc6q9g9vH4m8Q&#10;6q9x9pmZrSMi201HRTDblFVRcSEycnYicOO08H/tpfFLwN4dsPB/hbVZdD0vTbWO1tNM0ewskhii&#10;RdoXDwMXOAATIWZudxJOTbbxT4k1mOO9u7ZbW5eJftEruJJA2OiHACj3IJ9MV5F4t+DPiDw5PLrP&#10;gK6a5hdi82mXUmQe52N/Cf0r8Pxngl4s8R4TFZ3XpUsDVqSjNYajUtOUuW05TqwUYycpXcYyckk7&#10;Nq2v8aXzLifOMdmWY0I4F4ipGooYeo4T5uVKbq1KXIpuUryjFuSgny3drv6GtP2j/EvxRmbVL+Xw&#10;p4gvg/mO+u+BNMkvBj+8VhXeB68034u/E/4nfGT9n3xZ+zR4m8TWsPhXxXaGKfT9M0W1shayDlZI&#10;jbxoVIcI3OTmMc9c/LekeJVa+Ft++sNQgOWt5cpIhHcHv9RXpXhz44SW2nyW3jPT5b4xxEw3NsQs&#10;zMAcK3Zsnv196/mviKr4p5Fj3Q+vV4VINJwnJxku2ul12fzTPzfi/hfxOyqcsbw/mtaae8G/3ln/&#10;AHkvf+eva594f8E0P2opP2rfgRB8KfixLDJ8Z/hRZR6T42tJ1UyanaDItdVg7vDNGELH+GTzFPQZ&#10;9i8V/DvQPE1uzfZI7LUYSH07VrSFVubKZSGSRHxnKsAcdDjBBBNflDfeILa58RaH8Svht8TdT8F/&#10;ELw2n/Eh8ZabDiSMtgvBMhBWe2cgB4ZBtOARggGvrb9nr/gst4cu9VsfhV/wUc8FWvw88QXHl2+m&#10;fFLQYpJfC+tykhVMp+ZtOdjgkTHYCeHxivjOO/DnG+KWdPijhbEfVc8XK6mGk/ZqtOmkva4So7K8&#10;rJunuurSXNL+ovCrxlwuc4CjlHElJ4XG2ty1IuEaveVJyspJ7uK9+O1mlc7T9o60/aoXVJPEXgv4&#10;tWuha7csFntfE1jDf+GtbfGAYpLmN30yduhhYrCSTtfmvRPgf4E+MGlfBnQNR+MtlD4f8cPFcSa3&#10;a+FtFsbJv3kzeWpYRnDLHjJRgDk5ya9TvtAS7tYL9xbahotzAlxDe27rNbXyNzGqMMhlb7x7bRj+&#10;IVy+oWXxF8Majca54L1n+2LS6naa/wDDOv3LNG7Hkvaz8vauf7p3xH+4p+anxF42cVYzgCnwxxaq&#10;eV51Od44n2UoVPZ05ctq7haVJVpKUVOEZpqLk4xhKMj95q0csxWHpxhgqM/ZyuqypxVbWLXJz/bi&#10;rp+8ua9lzO1i3d+ELi/t3hvfHnixmdeJYvFF3CyHHVRFIoHqBjA9KuOmu+NPhfoqfETxFe6iwW4V&#10;pTP5RnEc8iRzt5ITLlAAeMccCmeFNc0/4nmbRvCEk+n6vbqP7W0bVlWO80xSQDKVztmjHO2WMsjH&#10;AznIGP8AHzTGufAmuaj4QvNWtJtN8PTRaLDp9/NEUMcTeWQiMAXLc5xkk1+cZbjPEDhzhnGYbinN&#10;8TSWYVKFHDTjWdZStONSpWpy9tGLpKHLCU4Ts/aWs3FpVQw2FzDH0qWGhG99bqyV9EpaPrrt0PEp&#10;NE8S6r/wUJ0TwX4g1nUtU8OaB8KNUjs3uryTfC82oWEkETyKwaUqi3ARnywUEEnqfZtR0uw+HviP&#10;Rdd0QXyW91dTadqVvFqEx8+Oe3lWNcM+N3niEA8ct15r4U/Ys1748X/7SPhW4/aB1/xlNd6j4V1y&#10;zDarfzwvHIL3SmhD5KnGz7Tt+retfc/i7wtd6bomoah4e1DWkvNPtVvLCd9YmkV5o2LhNpc5IKLn&#10;Iwdwx3x9d4j4qv4beMOX5fm+f4jELDQw8KkqS/c14pKM5c31mL9+L1lySkviXMzTMMBQy3N8flEf&#10;Z1J4apKEnBtxvurPl2a1W2jWx8mfGH46+Mf2kf2cfiAf2VLHxto0nhrVdHudSt/7ZeOSJQt8ZnUp&#10;O2BtjQMoIztXjitr/gnH+2T+0H4z8Owfs7fEzULjWNE07wpd+IPEniLVrqU3lhaSXHkWFkJM5bf9&#10;mvZjuO4R+Xg4Ne/fHv4xfCr9kT4K+N/jf408RJYaXd2kOpR2EtyZZCWSR1KxFsmSZ5BGicF2UDpz&#10;X5d/Db9rR7L4K+ONb1F9R0rx38RLya81u1Ry0KJIFhhtVcHBS3tVSMZ6lWI+9X9tZFkXGHH3AGY8&#10;HcNYGeDw9N0qdHFVpzq4mDrSft4zmneSjT5Zxmpe5zwTTs7ff5PhsR4h4WnkeQ5KnRhioVJVornn&#10;ShUXs+Sc+VXhzJze3KoO6tqvprwF/wAFNfg74y8UXvgvxj8Kb/T4ft8n2HV7bXXa3W1jdnMlyJZA&#10;I0ESbnYFhjdxXnWq31t/wU8+KcPh/wCOfxx8T+Cfh3viu/hn4L0WOWxj8S2oj3LfOwX98xIBCE5T&#10;IGBkk+Yfs8fDHwjZw+F7D4t21pH/AMLc8VW/hrw/p+q27sl5YqfPvH2qM4k2RwKeAQ8vIAzX6m+P&#10;v2evhN8SvBGn/D3xX4MtZNN0iONdIWAGKbTfLULG1vKh3QsoUYKntX6iuD/DbwY4j/tDh6hX+tS5&#10;oRq1Ks6yoqMeWpLDuu6nLOU3y1OVpR5JRVm/d+B+kDS4RoeIFfJOGFyUMIowqpSbjOtbmmr72gpJ&#10;NXaU76aWPkb4NfsdeA/Bep3Xjb9nP4V3emXWn27iLxd4yvJJ7yWNgyyfZ0YMsBKktuUBuBzzineK&#10;fgJaxsk+l+LZtTvL4PJagKX84iNpMM5xyQp5/DGa2vi3efHr9nb4sQfCx/jTreseH9U0p9R0vUbq&#10;7Q3tpbRywwTQzsQFfaZY2SUgscsGJxmq3hH4I+P3Nt43k1SPXdIsrjzrKK31Vx5r54dcjHDDLAYJ&#10;wRmv0/Kc5xFPBRzR4+FGlNfu4xV3Nq/7uc6iWvNrZOC96TXKkfhmCyynXg6OGopRg7S2Sje15WVt&#10;H00fRat62/BPgq18UfC+w8E+KfH0ED/2iLnTYWhmOxQo85GxgNgnHB4I4IxXU/Gn9n2y8aeA7vSN&#10;c1i7uNNnsLWwtdKeR7e2jaORHLsAzNICys+3vkjPSu9+BHw7k0TRxN8RLDT4JVv3fT0t1Ahy7kjZ&#10;uJJ6jHpnFdx4p0iy1nUba2CRSLHchlhlYoCQp3EYHzYHp/KvzbPOMMes4qrD1VKnGc5pWi43bTvG&#10;0VbmtG9ne/NZ+80e/OjTfLBx2govpstVe+tm3u9rLofMHiT/AIJ62H7QfwVSO6+J02l+MdF1Nbzw&#10;f4osLMGXRrqI5VH3/NLC3R4j8pB9a+Zvhx+y5/wUf8W6r4n/AGZvBnxe07wDoJ8Z6xJ4nu9OjSZW&#10;tZryWd/Ji8sSSLI9ySokIRfMfGMGv1M0TQ9J8MWTafoenCGJ5i5CnILHq2e9fF/xo+D/AO1p+z3/&#10;AMFQvD/7a3h7xne+Jvg34ssz4Z8a+GYoUVvDskkKCG8KRgedH50Ef70hmj3lSdrZHmw49zt4l4uV&#10;OjUrwU3S9pSpyipVOW8eVx5ZRbipKM04qd5JXnPmrAKjSrypqVqU1yTvGMrwej0mp2dtFKLUktFK&#10;x9LfAT4C+Gv2ffB6eDvC+r3t5EIYEaW9ZeBGgQbVXCrkdcDnj0xXYX+s6Xo+19Sv4Yd2Qis4BbAy&#10;cfgDWPrfjm0ittTTSA8j2dqG8zaeXcfKAOp7Vm+CdG/4SyGbV7/VGubtDGPODj5GX70eM5A6ZyOc&#10;5+n4rVyXPuJ8fWzXOZvmk05PS8tEkl0VlZLeyWx+hviTKMmwMMNl0eaMVvqkn5q2re72R0VnLYnV&#10;ptS1Vyh+Ty0Db1O7gEr2OfYZ/lutMRukjcHsqscAnHTpWNZ6HHpF811Ha7p5odkkiqSxUEkA9jz/&#10;ADqPWtUurLTX+1XJtpS6rbSs21Q/4A54yemDX18ZUoqNOF9Elr5JadfPXr2Wp+ZyrVK9ZykrXfoi&#10;n408c+HbK2jfzodQaW4CQ2QkBDFeHBwcHHXnoa8ttLC08dz6rqwmbQ7eCcLG/lEhHJyABkdgfzFe&#10;n6dp6w+EYda0LS4Li9VWja4u4QriPefNIAx33HGea5iw8J6nqsE/irVrqO+jSKRwrSP5KuihVQx8&#10;AkD+L2xXdGdKlKUbNNdezT27a7HdS9jRg6l7SjtfWzv26r189DlNduJrjxKBb3plae4jt3VGyJV7&#10;EtkD7wB9Pm9Miuvh0bxbp2pajfWVvZWMJ2rZ6ZExBudp58w4GB1J29RxXJQQQxaLdTsqi4leMImB&#10;nyzliR+IH4Ulrr2vWmnOxvrs2cRHmiNydmQcY7jjOK7MPi7xjSlFS6Xav1T0tbe1n5XSsc0pKu4R&#10;e/l59/JX0NXxJrut63YTLqMLWotJCs0c15u5THzKCMhSX+U55H0q94C8TaX4ft9PYWkjy3V8oeRZ&#10;UJbkgADdnHuQO9NsPGGgeHNEnvJYRfRbYIRqGGIm3jafNDA8KFIHB5GMZzXR/CaTwLqMl7eeFNIj&#10;t1tpV3l4tvmK2QGXPY7T6dK5cS371R03HW9re7vZ63vv6nTUw0qVN1ZQdlb02W7u2t+v6Haf8LE8&#10;PW8G+7LwMAdqy8Z7cZqnq/xA0u0hTUXiIbJ2MWJUgY5469ahfT/CEN3da/dqwK2+6Tz0ygUdSD+X&#10;X0ri9a8baJYwxP4TtwQ87ANfJ8nQlsemNygV5VOCrrRW+en5fqePHnrJ/wBfoE3j74i+NtRP/CPh&#10;44ovlaO3RTkE8Fgf/wBVdt4W0bWrTzNQ1+8jubokySxIcbZAPlHovB7Y6968l8LateWt42sNfw28&#10;VnGzM0kxizuB+XI5wSRx0+ldn4S1TUk0e1SXXI2WeFZlWcl9zEFjhuDtPbPNdM6MlDndktv67mlW&#10;k4Lnb93p01KnjnxfqVzfvC8BtbfPzETgoSQR97B59VAPPNcxfWFnLa/br/Up72RbZCgUqC2chUGW&#10;zxgZyRgEYGcgafjNLeK7hl0+1g8iF9wQRkrlsnqeCMjpk+hqDwxot94u8RRwGFj502+6kjXAUE5Y&#10;+gq6WIpYaK5YqT8/02OatiZYdRhBXm7dDmvHmmx6P4TudW8XWEA0t7OUXURjLO1uV2lIWBwrFnUc&#10;+vPc18oWej6ZpYaPS7GOFGbOEUDNfon8RLXwdpGhW2k+IrS0GkqQ90LhcjYhDHI9OpPvXifxH/ZY&#10;sfjj4lfxV4W8UNpFrdWsc1tHa2UbxtBt4EJBUDjjnP5Yr9j8O+MMvyPASjmCcYyb9+zcbraKSTfM&#10;023d7JeR5fEuXYjNqdKdJrmiuVxvq29XK7ei2sl59T5X1G7h022a5kjdyMBY41LM5JwAAOpPpXT3&#10;/wALvGMXg7SvG+jaBe6laarGhjjtLKQzRORyjpjK46ZPH0r3zUfgv+yt4h8eeF9Ag1O4tdd8LXaz&#10;z2dkfLiupUcMrXDlGDbcD5VZSSeeBivcNQXR/FPhu4msIbxp4y32cxYEqyD5SOP4f6V7HEnivjMu&#10;xFH6rhpRi1dqorXTvyuPdPSSadraenlUeFIU4yVeafnF3t3Xr0sfP/7Hf7Mfi/4Q/ELxT4j+MQtZ&#10;Idd0qGGwsg7PHHAo8yQNkBdxbaOMj5ferWnfArwh4Z1ubxH4e8C+ROjkxz3IaSSMZ/g3Z2jBAO3F&#10;eyWeoy+HvDl14V1SMQXUFszxvLdKeW52jjrjnvzWF4b1CXSdPGqvru1oC0a2MxYiRHHJ46c+npX4&#10;vmPFGcZhia1erVa9rbmSbUXbZNJ20+Z7VD6rhYwhGC93a61Xf5mVa6r4liQ6dqmpXUZQKFglkYZH&#10;Yela+t/EbxQbptlxc2UqxrGi+ZyF9WyPmPfNYlxIb3Uy2o3LLufEkkgY4H069Kr3KxiRpLfJiLHY&#10;X6kV85KblK5x1MTNzc46J9DQ0zU1j1Yaldq13LcAmd2BLBieT7nvWp4b0Twvqs039ueJJrO4WQ+X&#10;5ibSw7Mc9KwtNj1ea8jutGs5vMjcAG2DZz9R0JpNY1y91DV1up5PtV0wAnEyYAYcbeMZ6URi5O5d&#10;CNSs7tX9drd7lj9pr4k2fwz+Dl1Z+ArwJd6nM+nWuo21yRNBuQmSRW6hh2IPBINfHl/qeu63Mt34&#10;i1+/1O4VApudRu3mkIHbc5Jr6B+N3gjxP8VNEs5tCtbGA2N0+8tP5aKjKMnZyznKjkepzWTo37K2&#10;g3vwxOq3niG7XW47/wAqSZIg1tt25CgcHp3zmv37w/4h4P4Y4fhUxVRKvOT5rK8oq9le2qjZJ6dX&#10;sebnmCzHGV3Gnb2cEtnZX/z6fI8Kj0zWb7Vbafw9cSJdWMouQkSbyQpByR3FW9Qu7vXtTuNRnRHm&#10;mdpJRBEFUdzhV4UD07V6Ron7Gmt654vt9T17xJPDZWchaNtEdluZZBgoMkfKpwc9+K639pDxZpXg&#10;bwxB4N8OH7FeajCH1AxWoiEcAyNm7r8xHOOw9DX2VPxAy7H8SUsBlVNV5TWs03FQitW23Ftpb2Vt&#10;bK+p4n9mThgnOtJxS1to9enXfp1Pna/8PWl/qNjq0hdbjT7hZ7SWNyrRyKchgR0IIqKHwb4bgu5b&#10;6PRofOmfdLIUyWb1J7n3rqrDwjrFzp93qt7aS2Vtb2azwT3cDIl1uYKEjbGGbnOPQGszy/ev0ChV&#10;wOKnKdJqTTs2tdd7X8r/ACPMnHEUoKMrpPVIqw2FtbqUt7dEDdQoAqvokvxT8DtK3wy+MniDw8s1&#10;6LqWDTrwpHJIABll6NwMYORWn5Rx0oMWPWqxWCwmOpeyxEFOPZq6+4VGvWw8+alJp90Y/wAXfidq&#10;Hib4xeB/FHxY1OGayvfGGlp4lup4wsT2yzRK5kA4ClQS3brX6BftSfCXT/i98Lt+kRweXp9ob7TL&#10;u3fdllQ4RQvBVl7jPQV+e/xFXw5F4all8UaaLm0HEymPdtHc4HPFdp8MfBX7QvwB06y+NX7Gni8+&#10;P/A13Yf6b4YubiYWkkW5vM8qKQqY3RlYBlHB4KkcV+Q8f5U8HmODxuDxEaM6KtTg/djpb3VL4Y3W&#10;ln8Sulsz6nJsRGvhalKtFtSer9e/X5lX4F/Bbxv4j/a48IeO9G0nU7K38PQzX+p6lGjRq8AV0EJJ&#10;+8JG+Ur3GfTNL4217V/Fvi3UPEevS77u7umaZtoXkcAY7YAAr6Z+Ev7e/wCz38VNesvhpP8A2p4a&#10;8Q3lrM0mma7pbwCMopZ084ZjJADEcgn0zxXzP4oTTj4l1A6TM0lqbyX7PIxOWTcdpOfavU4HzTMc&#10;64ixuKx+E9jNQgo6P4byb95pXu7baOxy5xh4YXL6NKnPmjd9etl+X6mV5WR0o8rnoamMZ60GIjrX&#10;6ofNWIfKB7UeVntU3l8cGjyz6/pQFiHysdqPK56GpvLz0oMePWgLEPlZ7UeT3Iqby/ejyyOpoCxB&#10;5WexoMY9DU+yjyz3NAWIPK4zigxc9DU/ln1oMZoCyuQCHPrR5XPSp/LPrQIzQFiHyvajyf8AZqby&#10;/ejy/egLWIfK9qTyu+DU+w96Nh9RQFtSDyucYNAh9BU/lnsaNhoCxAYvajy/UGpthpdhoHY4P4ke&#10;JfE+ieP/AAToeieEpdQstW1O4i1S+jWQjT0WHcrsV4ALfL83HpzXa+T7GuO+JXxDXwl8SfA3g3+w&#10;Lm7fxJqF1ELmFsJaLFEGLv8AKcg7gAMjr3xXceWe9enjac4YPCydPlUoSad78/7yau1fSzXLbT4b&#10;9blSjaMXb+rkHlDAwDWVrWiXcdyfEPh9AL6NMSQk4W7QfwN6H+63Y+xIrc2HvRsPrXlSipKzJTs7&#10;mfpWoWetWS3toTgkrJG4w0bj7yMD0YHqKueCtP8AiNp3xEhuvgVr0Wl+L9WtJLCxZ7kxJc5+cRuN&#10;yq/KjCvlSeMHNZuq6FfQXja94bkjS7IAuLeQfu7tR0Df3XHQPzjoQRxXJ+NPiVq3g7xR4R+I3hi6&#10;OnaloXie1eeK6Vd1sfMAIkXdgqQTyG2kHIbvXyfG3tpcI46NOnCpUVKo4Rmm4Skotx5ktWua10ne&#10;2x6uSpLNaLU3Fcyu1o0m9fw6n1NF+zB8M/2cf2KoPip4/wDhf4Tt/ihc6fHNfz+NftGoxSai7Asv&#10;ll3w5UZ2phQc5wAa8O8cftTab4x0LRfDV98MLO00RNPktfFmi6Ui/Z7veSWnsoXyLORSS4VGCucq&#10;+QcjI/aC+IHxov8AxTf+EPif4o1mW0bVp5NPsNWuCykRyMoaMEkHAbGVzwRyeK85xX+SXD9HibLJ&#10;/wBo5liqlSpVnUqQXNU9lGnUbTo04yk70Y6rld0mtLNXP0/ivxJz/O4RwEqs3RpLltN80m1vdvZP&#10;tG17u5AvgzV/hn470j4Pajfi+stciil8Ca4qts1SykIEKnIB80KQMdflYEBlYV9HeJ/+CdvxJ0+e&#10;CLwtr32vzHCyf2hpU1uNuP8AWo0fmq6Z4wSsg7oK+c/hr8aF8D/FDTfAPxu8KQ6t4Dvb/wA6yX7R&#10;PHJo2ogkxajZOhUxSo7BnjDBZPLzwwBr6v8A2CP2sov2ffF3jn4N/H3xnqn2LTdWvZDe6/cS3NzD&#10;dI67YUwuXjlidZUOCSGHPPH2PiblubcN8K08+yrDwxM6lpuneTvGV17koP4lJPmTjLa3uSkkvByH&#10;DcO5lNvFycIyly3ulyO19U909r7LTbY0fEP7Pmv/AA/j0X4b6BeXOtXll4f88oumSQu0YkmdgqOc&#10;jGQBnAPNcroOua14e1ODW9JuLiwvrWTKN92SJxkEH9QRXqcv7d3gy9/au/tz4deGZdV0+bSvsFxe&#10;NKQblVYOrQqygx9SCG6kdup5/wDbP/aK/Z8vfFugXOh6RfR3epQySatqEVskKQkcBJPMKhpBg5we&#10;mOuanwr8TuM+JOLaPC2bZTzUMVQ5ko2l7Nxpt1Izi27wajK0ZXnd21vyr6jhapSzrjDE5HlGLjWr&#10;wvOnQtyzdOMItzpTlJKoouM3KKTkt1pZS4fxjqU/jE3l14mZZxcwGOdWQbfLCbduPQKMY9q+ZdG8&#10;QeF9YkuLLwzqMU6WjlHWIEBOSB1A9DXqHin9qjw94NvpNLtvhVPqc7Rsscuqalst3DDCyIsI3OO4&#10;O8D2ryfwz4Rg8MXWo3cDov8Aad4bqS2jiZVt2bkxqWZmKjOBuOeOSa/WvFnh/G5bkWX4qVD2WHkm&#10;qVpQtJWjbljGTajGK6xja6R9p4g+HWJyLgmlxDnvuTxPL9U5Zwn7W7Uqjny87SUHdXlH3tHroa1F&#10;FFfgp/OoUUUUAFFFFABRRRQAUUUUAFGcdKKKALGl2Umo6hDYxDJlkC16domhWmh2Qs7YcZyxx1Ne&#10;b+GtWTQ9ct9VeIusLElQcZBBH9a9Il8WaEmmJqkd55qyELFFAheWRz0RUXJLe3bqeOa/sP6LFPhx&#10;Rx1Wq4fXU48qdudU7O7hfWzbaly9lfocmJ53ZIl1G+sdIsnv9RnEcMf3mIJ5JwAAOSSTgAckmsk2&#10;mu+KzuujPpmmtx9mU7Lm4H+0wOYlPouHx1K5wL2naFeX16niDxGv+kLk2tkHzHaDpn0aTBOX7Zwv&#10;GSdbY2cV/YlpVN9F2/z/AMvv7HJpB6b/ANbf5nln7Q2mWOl+BtMsdOtI4IYtbswkUKhVX98nYUVc&#10;/aZT/ij9PJPTXLP/ANHJRX4n4kpLOqaX8i/Nn6hwT/yLJ/4n+SOp+CEWfhpYHn/XXX/pRLXWeSe1&#10;c38Do93wx084/wCWtzz/ANvMtdZ5WO1fr2Vz/wCEyh/gj/6Sj85x8f8Abqv+KX5sr+Sc9KDEfSrH&#10;ldufrR5XFd3Ozl5WV/KOc4NHlemas+V/s0eV/s0+di5WVvJNJ5WR3qz5J9KXysdVoUw5WVRF6Upi&#10;qx5fGcUeVn1o5x8pW8rHal8r2NWfKyelHkn0o5w5WVfLpfK9Aas+V3xSeT6g0ucXKzEWP7H4tKdF&#10;vrLcPd4mwfxw4/I+lQfELw83iTwZqOiCPebi1dQuOpxV/wAURfZ7a21Xp9ivY5ST2U5jb/x12rT8&#10;kd+ayspKUHs/1/pmi5otSX9WPx88ZeGrb4B+MtW8CeNdCEkMZk+zwXMTbHtpHDCTkbPl2qp3cDaO&#10;gPD9J1LXvDmn2X/CMi48Tac5WF0V41ntMDIPONwxjg89McGv0i/ah/ZO8JfH/wANyBofs2qxKxtL&#10;2EAOrYIPXggjgg8EcGvz08ZeBD8Hr1/h744tZtN8SafbpHazxSNHHqMQ+UTR5yGPXcvUHPqDWea+&#10;NOO8L8hpc2CnWcEoQqU5KPIlype0clUTi7KLTpyStzJqUrn9b+FnGkeJvY5UmoYn3YR1tzbJWbun&#10;frFrzWrZ9j/8EyviX4d8TfDfXfhvpySW954f1h55rO5ciVUucy7jGwBQeZ5g7g9R1r6Z8rIxX52f&#10;8E9/EutQ/tZ6HbC9lY6jpl/bXchOTJCITMEYnkqHjVh6Ee5r9HPKA7V87wbxtW49ymWb1qUaU5VJ&#10;pxj8Kd7+75WaPxzxr4SxfB/iFicJiHFuajU93b31fsuqZ8Sf8FUf2pfjn8E/DNvYfCDxU+guL9Y7&#10;y7hhjaSWJ0bhS4JUhgvK88nkYr5Y8Lfsia38V/Bei/Hj9tL9tKy8Jad4otGv9IsdRS81zXdQtBM8&#10;InjtY8IiM8ciqZZY87CRxX15/wAFWfh9p2veBZLvUrSR4pbcZ8uUoQVdWHP4e/0ryG9+LmqfCz9h&#10;r4SeJPh/4L8NzajpOoa14bfxBr+hxahf2cUc0d/BFGZw0Ua5vp8ER7+PvY4rbF4rGqsqNN6ym430&#10;25XJb3S2/lZ6vh/kNDM8HCrKHutuN00m5Jc1m9Xa3l6HVfsN6D8BP2fPivp3xR/ZP/ZV+IHxCOlT&#10;eVrPjj4l6xHpOjrAxw+6CAiGNSvIE1y/b5SRXp3/AAWQufDWp/tTR/FH9o39o3V9f8Gano0GpfCr&#10;wd4DRJYItKYFQiXJIs7ULMkqO0SzuSmSvINfPn7RXin4o/tV/s1fDL4nXF/rHiDVdGvrzwxq1nCr&#10;y4k/4+bWRYkyAXVrlQQo4gx0Ar1i/wDgUfiL/wAExf8AhWH7QvjrSNM8SeCmn8SeCLMXCNrFppZl&#10;RdTsZLRyJWHlBrqMAbQ0L8/PXx2JweBwGcU87q6VZ81Cb+Kdk3a8mtlJW0jHlU3a13f9Hp5Lk+SY&#10;6OaUqahUadOTWsmk9Lye6TWmi5VJ2td3xv2efiF4L/4KAeLIfh7oPw9HhvxxbaStr4IuZrxrp9Ts&#10;okz9nvrlgP3hRVKSkKkYUR4CEbO18XeLG/Yz8X3Xgr4VMfEc8lnJY/FzR7yeSCw8RnJV7SEEBrea&#10;BQVivAN7MWUjyiFr5dk+KOq+IZIP2b/2N/Aeo6VperTx2srxDzNa8SuCMNdyrwkWfmFvHtiQfeLk&#10;F6+pWn8GftI634V/ZGj+JMPiz48WltHZXPijSoP+JTeNuVVsLq5GfMa2j3Fr0DYQuz5woevscRxL&#10;huF+HKmHx+HnVw8IyqUqcGlUVWyUZSn0jzfC7twb2lZRj8Pxb4b4nEZ5SzPLqypzqcsavtOaaVJa&#10;SfKrqzWjj8k46nL+Of2APiB/wUrn8D+Bv2VviLqOteGL67uJNFn1KVhH4ZjVozewarCpP2ee3Vl+&#10;YcSZXy9wcAfbupfsB/En/gn98A9DX/gn38YZPDPh3wpp1zd/ErxLPCsUmv3BiZXunOf9KBBMccBP&#10;lxZDKSQz1xfxA/Zu+N//AASc1/wV8ef2f7rQLyzj0qe3+K93c3j/ANmeMfNMUltFOgIJjjCXZSaL&#10;eYEKM6uCwb6D8O/8FQ/2Qf2rPAWqfC34o65H4P1W70W4g1X4Y+NryCza5uAieX/Z+oAC3vI3bcVk&#10;SUMBt+QAZP8AG3i94kcccdQyzNMiiqmFpXlisNQX76vUUlF80HFNxSc5ylFRUmo3SVRyj2cL0co4&#10;Vr18MqntEuZQVRJ2hJWtFNStZO8W7uPRtpJ+r/sTeMfht4R/Zi8JaZoGgXmk3mueHP7S0q6NvJfw&#10;35m/fZWa2jYqI2lVCjImwKAAQBXzV8T7PxD8AfjTqv7Y/wC2FrV/4y0ux8TQ2fh/wto/mM2hW0mT&#10;BeSrOqbUATCIqlHk3BmyNreZfAD9oX9ob4XfGDT9H+Baa1N4IsdO1FfDOleIEe9gEUMduJYkng2i&#10;VcgEHG3hDkl2NfdPhb4cy/tOfDm3/aIuMP4k1nTlgOi3xY6dFDHIyy2ZilVsB2UMWIbEsccgHy4P&#10;8yVOJ63hPxnis2zaj9Xo5pGUJ14usqkHNzp04OHNaEKVP3p8j9mpwahD3YRPtOEOK8vhXqUMC5K1&#10;KUXTatzQk1GUFOLi7Wad2k3azWp80fEj4gfsI+Hv2ttM8dax4yGpeNfEthFfabrk+nrbW2kTzRIE&#10;lvEBAS4ePZtYIvlHLMBlWX62/Y7+GHxA8HfAaDTPEXxI1B7i41/Ubi3nSzt/mtfO2QqDIjkoAh24&#10;O3aRtwu0D8mfE37FHxC+J/7Qtjp/w01+98WWHifxr/Zmpapcxst9o95JORLFqKY3RMoDP5uPLkUb&#10;lPVR+x3hzQPh5o3iO3+CXhfU9Ztrjwz4YsfLSy1WWOOG1UNBDwHxuIhY9OcEk81894w8Qy4W4LeA&#10;liqkZYlU4qSp0qrnCjJTdZ/Ak25xjJwajU54Xi3Ti1vmXC2GhxBQzPD4mpUaouE6bbVOPvJppbxa&#10;u4tNbnI/Fz9lfwd+01or6d8RYNK1h9F127S0m1nRlZlZ4bbJzbtCeqjrkEAA9BXxn+1v8A/gv+yh&#10;8J9b+EsPj1/CniH4kapBYQXxSbUrX7BatHO8a+XGk0HmTvb5+WbAjIBNff6ah4X8LaDJfeMviZca&#10;TDLrd2lvcXWtLAJiGC4LEje2E784HtX5tf8ABTX9qD4u+Gvi74asPh94l03UNOj0m/nsby80Kxv2&#10;YLq98gdZZoXJ+WNOQf4c19b4L8Y8e5tm2J4Zp46rUwNTD4aCpSw8YwdSUKEdKsZcz1cm4J6N9o2f&#10;1/DWZcRYLATo0a0qeF9+rKLn+7k6TdRaShOOkoxbstUte5y3wv8AgpqWlfDvVrT4r+LoPEXh7xHq&#10;ZTU9X0dvtMkOh6VaPf3ahm2vBKzC0VFfje6nB78/8NP2y/2hPi5+0PZ+Hvg/8XfE2haLrGtWWn6J&#10;4Lm1H7Ta2dvmK2gjCS7o2Cxhdw2gM2SRzXX/ABC+J37T3xg/YG8I2eg6RZaleeIZ9Zs9duLLT7Oz&#10;k+yC4iYKBGse7OxQcf3RwSARW/4Jqfsd674L/aM0f4s/FSIwS+E/P1qysbedJEf7NbSS7pCM8bgg&#10;AB61/U/CON8PeC8BiIZ7OEMbTqKnGg52rKUYq6lRjPnSjOcnL2kfhTbVkm/52xP0l8u4f8Q/qOIp&#10;YTERTdGpBKLhNyjG1eik5Siorllz2XPCK5la0j379qxNG8UftN+LfGMdrA839rSww3EYBJjQ7AMj&#10;2WuDk0mwkuBdSWcRkX7rlBkfjWpeveXl3JfX8jPNO5kkkfksWOc/jUflH0/Sv664b+pf6v4R4aca&#10;lN04OM4r3ZpxTUl5Nar1PxSliY42msTTkpRmuZNbNS1TXk73KbW6MPmRTjoCKalhbRsXjt0Ut1IX&#10;BNXvJ45FJ5R/yK91Sj1LszO1DRNN1WH7PqVjFMmc7ZEBFPt9MtLSBba2tkRFXCqq4AFXjEO4/OgR&#10;c9Km8b3D3rWKq28afcQD6ClMfHarPlH/ACKDDzyPzFUpIVmVvKOeQKPKB4x+lTgxGc2yyL5gAJjz&#10;yAenFO8o9f6U+awcrOT8bfCnwt45iB1GyEdynMV3D8siH1BHNeXeJfB3jz4eTYv7STV9Oz8t3bx/&#10;vYx/tL/F9Rz9a998omke3WRdsihgeoIr4bjLw/4W45wnsszoJyXwzWk4+kt/lqn1TOmliKlNWeqP&#10;nuw1Ky1OLzrK4VwOGXoyn0I6g10Wm+M5U0p/DXiHS7bVdJmiMU+nXkKsjoeqkEEEHJ4Oa7Xxh8FP&#10;CPitjeJbPZXn8N1aHY2ffHWvKvEek+Ifh34ki8OeJpPtNtd8WGoBAMn+4/bPoa/i3xK+jpm3DmCq&#10;Y/BzWJw1P3npy1IJddN+Vbyi0+tjnzTJ8n4jwn1bG0lUjuk90+8WtU10aaZ69+zt8f8A9qP9kC1b&#10;UP2NPGFv4g8Fxyl9Q+Cvji5d9OUHlhp9wdz2DHHCDdDkn5RX3z+yP/wUC/Zk/bYB8MeF7m8+H/xF&#10;t0/4mPww8cMltf7gPme1YnbeRZDYkiLDA5C9K/MLwb4jufDGuR30A3Ix2Tpn76k/5NewftUaF8AN&#10;f/Zun8UfEzS7ea10u2E+i6jY3Gy8s7s/ce1uIyHilzjDKRzX88ZnWwnGuLwfC/FWWyzOOInGjh60&#10;NMbTlNqKjGe9X3mrRm/e+1JpWOLhfjzjnw84jhlFWU8bg6tlQv71fmbUfZX2qNNrl5rSfMrS0dv0&#10;+1Tw3d2ejXEd617peqanE0Ru7K4aG5tLZX+UJInKlmUOcHoFBB5rn4tX+LWh7oNZstN8Y2/Bju5b&#10;gabqKD0YpG0M/wBSsR45Jzx+N37MH/Bcv9uT9m/w5Z+Dtf8AHVl8UdCto1hTSviTZmS6hQd49Rt9&#10;sp9MSxykDvxz9JaX/wAHLXhkWET+KP2Dg10YzvGk+O08tn7FfNt0O0+4zX65xv8AQc+kZkeOjluR&#10;QhVyyEI04Yavh5VaSUVrJuMKsXVnJynKrBwk5SaTUUkv7K+p5pRf+1YKqqjb96CcvxjdW6JXaPa/&#10;2qfA0+vftOfAz4k22heMINE8Q/8ACTabq1nYXdpHJBfOLZrXe5l8t1/4l86q3T96COWIr6C+NHxp&#10;8E/s/fBy++LHxq8caR8NvDNpbCOPxFq16t5fSyEYVbeIoEluCfuoqy5PPavyc/bS/wCC/wB8aPjh&#10;8NdN8Gfs6/so6H4CvPDer22raFrWo+JGvbm2uraXzgqRRRrGySHcjBmIZZGBAzXzAPj58V/2vvjP&#10;pvxc/aS+I/iL4g+KdQnWz8LaXqky/JezEAW1rbRKIrUD5ssqjAGCxyK/auHfoZcXYjM6GbcTYalh&#10;sNgqMOSMMPes401GNoyquco62S5IxlGKUpVIq55eB4awmW47EZtj4ywlOoouvWkpSbjBtRUaSs5z&#10;95qMbJNySbS1Pv27/a2+AP7dfxj0f4g/tP6hqng74aaNeLpvwutvESRzS32pJGVTUtcDEbpZI2YQ&#10;Atst977sF8jzn4h+P/2F/D3x/wBY+GWq/s8/FeLxJ4Xuit3ow8KpBYX0quAEBhnlLochgUVQ69Gr&#10;V+EP/BPn4SfBbWJ/jF+13qqeK/Ft8gbTPhzbXrNpukocEo/JDEH+9nOOAw5r6U+HX7W9xa6rbeBF&#10;0C0ttCjuIRo1/qFyXutIt1BD2okVcyw4wYwfmjJKglSFH6xHw5wVDNa2d5ZPF1U6TjCVOvLDQgtJ&#10;cvsk5QxHJeac3BKcm2nLlTfwKz7Msq4mxWN4azHEYCNV8tO1SUZ+zaStXhTl7Fzu5S2ko81tXFSf&#10;mv8AwTq8MeHf22/2hdQ/ag+K3wyvvCl78KL6Gy+HXgy6uVi+wxSW7xm4ltVx5fAVUA+UbOCTmvtb&#10;9oT9pP4X/s2eET4n+IetgXE+U0rRrT95ealN2ihiHzMc9T0XuRXmPxK+C+u3HhG38baT4413T9es&#10;bhnsPE+j+W1+toRloZARtnjC4xG4J3JkckVyHwV/Zi8G+LfFEvxIvfGeu+NvEF6rxr4q8TSrujtg&#10;SubdefJ+bdgABgVOAnU/GZngMpzCpHEuo6eAw/7unSUqlRwV3JpTqOUr1JynVk5NzlOU3y21XiYb&#10;B4rA0/qtH3pO8nUlJttt3lKV25Sld63dut+hznwt+E37RPxt8Va18SvijpzWmseM5Yk1OG8yE0PR&#10;43DQ6dbg/wAfR5WAGX2ZIOa+s/BHgDTfCfhWz8ONar9nsLcQ28UgBG0cbmxwWPU/WtTRfD9n4c0m&#10;DRbKMrHHGkccvml24HGS3JH1zWk00ES5nlUDI5Ygda+dzvievmdCGEpRVOhT1jFK13a13vrZJLst&#10;NdW/Qw2Hp4ZWjdt7t7vq/wATy/4meH4lvvD+iGSVS6CIXMUZ4OVC45AznnHXFdF8MrW6bTZE1KVL&#10;loZ28mctvzyQWDHJGeh/3T61L4p/snWb6OPUw22JmKQTjCuAeXXOPUDNQX+n2OoaSuoJrd9ZQaeT&#10;JcNaylI51A3EZGSwA7juMV8/TVSpStHulffz0Xe9lvpe9melho05KXPfyt/W3p6Fj4tpqz/DXXod&#10;A0m4vryTRrpLa0tJvLkmkMTBVVwylSSfvBgR1BBr83PCX7JP/BRL4n/ss+JvhL4Y8c+NNP8AEGp+&#10;LLO6t7j/AIS9pZJrCOWWFgt0Z90eEZJmXGN2VxjaqfpHN46sb7QDq+hwyXEZGcmMjdHj765xkEcj&#10;OP8AGn8F5NOsPivFaaPoNzaxzW7rLeeQfs9yy7iVhO44XLEk7QMg8kmtcTfBZPiq8l+8pLnimk1e&#10;PfVNO9mrXej06pUnUpVVFrd2fc/LPxn+xH/wVFj+GHgq0tPF2tXC6ZqFpa62tlrkyyCKK7ukYGKC&#10;VFkEapH8xOW84AEKpx+nVgnivwPLaWEixtYwwJ9plZ98k7+UNwXvkMPcnIPXNd14Z0XUtV8Jadce&#10;G7CO4d3uE1PfcBDBOJHJOCOfnyPbg1g+OLTwR4f0afWYLFP+EjinQ3kV1cTSxwTMg3BWGE4Ufe6D&#10;GK8yhxV/aE4QnFTc3y8lNK8do3mua8dU3zNdU+qZ6boXkqMYNaO/M9G97rRW0LGh31x4i0EeI7PV&#10;FjgYAhNmQoyeDnBzwc0x4bG71qzudbVftVuGNrKkh8t964Ixnnr3rnvhR8RPBN1qEuneOINI0uCN&#10;ElhjsLciCS4U8sxDMWx9cEZzVzQfFnhrxF4gvPDlpLDJFbSMLC4BIe6Gcl8HjAPQDoMdetGGxuIn&#10;mFTDfV5RS1ulZJNa6rd738m79WcGIUacrqV+nn2+atoQeHdM1SXwXZXd3evbXhmkma2mn2+cjOcL&#10;Jnvtxnv+daHjvTLRvAdxa6UUt1S3yFjbau0HJA9q2I9Jsbff9oiEgcfvJJTlj6Z9qyNVsBpTSRWj&#10;pOsi/JCQWKpz8uOgHvXRLGYbGVKkqUtVJprZJ72V/wADHGUqlJqclZTXMvRv/gbM5HUvh5qEHgbT&#10;xFavJqD3GWhCAkhs8bh0AGO/eix+FZtBJa6ndSySywhglmeYmU7ueoPbqPwrrdCnuLuwi0y+tvIj&#10;tgy+cwwQg7dT1H8qi0PxbNqGt3HhLwf4deW7t5UaVDGFZoC+15QM844/POKbq0qUHOctFq9VZer6&#10;BhlVqVV7Na797HjfjPwt4m1q8hgOhagunynFkyweQTKcs7CFuWBJLYGOOeORXpXwc02Hwn8P72HU&#10;ruAXCIr3cYtxGYMDKq7Dls+p7n61p/Em+/sS5nk1TWoItZgiaO105EnIVWOMgkBGYhXOTwQAOe/n&#10;Gsy602mRjxFeXH2d4lK2aF1R2HGZMYB6khR6nOK9etnlXPMshSStTg/dbTW7d2rrVbaq1387+3VS&#10;q0ZU2uRys5W1vbT77b2tsdl/wmfhrXVEWrWlykEkbpOm7YrnBZV3ZzweeMnA6YOar+KfCOkaRoUF&#10;7FZRyIY2W2CsSZJG6Hr83auR0+z1OzlTU9dKxqkGbNpoGCMR0QKARgg9BgV6f4V8eaNq/hdpr+GG&#10;3/sy2V3tygC8A7Que3AxivFadJp0W7Pf+un9X6HiYumqHu0ZfO2jPNo57aWxittR0wLcQTZVguwp&#10;yD90DH6ds10uu6JqR8Df2rc3roXIcWxO0sDgLx6ADoB3o1zwXq+vX76tpIgkedBNJai4BdNwBA7Z&#10;rntVu9VuLz/iaM5lQjO/26e1YzqznUvJ7Hz1fF1vbOVW7XRdDQ8MaNd+Joxokt15Qtoy0RxwCWyR&#10;jv1rtT4i8KfDjSm0jTpRJOvy3EygZ3kHn3x6DpXG3PihZrL7axAvnQxs0K7Rs6c4xz0xg4rP0q+j&#10;tLkPe2n2hOS8chOB05HvSUndtmMcSoVObdvr/Ww3x/4t1xtAk8RQudantrB2ktdQty0G0su6MqOp&#10;Kg8+9anwo+IvgS88NPrfhky2ZWxgS30uWTaEJBBjTnJC7SASAPzrR17TbG50m0t7YPbNc2mLeFmw&#10;XG48HggA57nJ4Papx4FXxRY2kF7rbRRQRKqoIRhMAcDnjj09q+ieZ0XkCwVWk2+bmjNS0je9042a&#10;flqmrvc9G1+R20tr1173ve55/qdjC2qT63HptvFNesrXE8ABaUgDG9hyTj1rvPC48U6HDCtkkk8j&#10;M4uncBtgxlQCeu4cjNYb+GdT0W+uE0vTpZxCHdZXAIUDJ3cdSBj8zxXf+H72exijj1u7t7mS7hE0&#10;dykfll14wCvHTJ5ry62MrVlzSlzbLXXZWW99lt2Oidbninfb+tihaatp1xcZ8RaRbwTwQhpLq6g/&#10;ekjA5AB4wcZ/lTvEHhLSbrT5tW0+9ilLHzIH3jAzjg+gAHT2qHWpbTxLr11JErxqLQpEyKymdO+Q&#10;euDkfjXNWXiDU/D9mdOZUngmUmMSqdpU5BwOoPauOqozXPHfr/n6f8N2POrVINO6uv61IdTudJ1C&#10;K7knhVLxcuskbEpKQOevIJwSPrWSriRUDs20DoT07kD8a9I0fQ7DxT4WjC2+H8ktGsLKrMQMFS2P&#10;pXAzaZK2rf2bawPGxmMYWXlgcnrj0H8qx3gu5xVqbjCLtv17l7XPENo+nwaJ4XlmtLfKmfeAC7gD&#10;5iw5rnAZ4Zt4mPmOeDu5X3ro9X8AeLdKLI2mPNEGyLiBN4YY9euKyn0+6tpC1xbyRsoz8yEEfnVK&#10;o4qxpGtWpytNaen9aETeUbFbWHCnccyKc5XGMfmP1q7pNxcaVYGEQCS2lfKRs/ymUAfOR3OOOaqx&#10;W7yLsjDOepwvb8K7Bfhx/wAJD4POoadaraSRJvRXJeSfgcn+6DzgCpi3N8t9B4eM8RP2aem//D/8&#10;E6O90G81C1g8UeCri3sZZrcedE0KfvCQCMcHB5wa848e/sqeCdd8SWPxE+LXiW1ihsHR1s3ukgiu&#10;pwdyRyM/DJ8uNg6jPbivnr9ovxh+0b8NPiNB43+GXi/UdLn8OWIJ0W5Pn2FyHDMrSRAgEsG74YEc&#10;Hit/xv8AtD237SH7LHgLWPFUscnibz5JNdtUQIsNxEDGxKD7u7IZe2DX6lkXBOfUsZhK1GryQxCs&#10;5Q1cYyi2720s0u/UnEY3AwhVbXM4dHom7rb5nNfGb4/3HxN8c2Wg+OTFomjwSzrYJYQGaC2cjAZy&#10;gy+4qo3AcDoK5vVdP0+zu/K0vWYr+IorC4hjZFJI5ADgHj1xSG2SQ4eMHHTIpRAAMAV/SeWZVQyi&#10;lGhhny0oqygkrXvdyvbmbb3vLX1Pg8Tip4pudRXk3vrf07W+RW8r2NHk9+asmLHOKPKBGR09a9dy&#10;TOSzOP8AjGl/H8N9Wk00DzVtHxke1fcf7GOsaf4x/ZX8Gy6TYxW1jceH4GijktsRxyAAMqx5z94N&#10;yTz15zXyF4e8FSfG74gWHwo0+9tfsk06nXlOpxwXC2uCWMan5n6AEqDjPbivu7wDDp/gfwzB4Qt5&#10;v3NhAIbNQhOyJAFGcKMdOvfrX85eNebYStiaGCpu9SF3Lsk9l6/p6n2XD1GdKhKc1ZS2Pm39s34Q&#10;aTpfxeTxBpHhe5aeWwFxc3gs8JvBILqQOMgZPvXkghNfdnx18baT8HPh7ceJNRex1XXLiJv7PttQ&#10;fCzFioKhBzsAOTj06818S6xfNreqT6tJp9tatcSF2t7NCsSEnkKCSQPbNfeeFed5jmmRKlXo2p0k&#10;oRne7nbpZromkmm106Hm8QYWlQxPOpe9LXl7f8OZvk8dDQYumQetWTF7UeVz92v1Hm1Pn7MreS1H&#10;kH/Jqz5WeMUGEHtQpBZlXyvbvQYuMc1a8odx+tJ5XqDQpILMr+Scc0CHjNWfJpDF6ijnVgsyv5IP&#10;OKPIPYVZ8k+lHlAdVpcyCzKvlZ6Zo8jJzVoRcEBaPJ/zmnzRYWZVEWexpfKzx61Y8r2NHkn0ockg&#10;syv5JHFIIsHAFWfKJ7UeV7UXQWZX8kjnFIYc1Z8r2oEXotO9kFmVvKz0NL5R75qwYvY0vlf7NK6s&#10;FmVfLI60eUSKsiEHgCgQ+1HMgszhPHnxE0Xwn8T/AAZ4Fv7O9e68Sy3q2UtvjyozBGjt5uWB5DjG&#10;Aec9K7Ixkd65bxr488F6D8VvCXgTW4JH1bWlvH0grabwoiRTKS/8HBH1rsvKOORXo42Cp4XDS9m4&#10;80G7t6T/AHk1zR7JW5eusW/IqUbRWn9XKvlZPFKYgOhqz5RoMOB0rz+ZE2ZW8o45ryz9q7wxaax8&#10;O5Lm2lWC/jYGK4GMlAdxVgfvrxnb144wa9O8S3E2naBeX0Bw8VuzIT2IFeU2tnqXiX4ZaV8S7yW4&#10;a4uXdblZHBCkOyq64Hyghf1FfmXipxpU4N4ZqYmlh/bSkmrc1lFWfvPRtqLtdKztrdWPVyrCzqVX&#10;XteNOzkk7Nq6vZ2dvWzt2Z0H7RXxv+AP7YNp4N+JmmPreieJfDenrp03h/Vbciz1EIAouLZwWUYK&#10;ZZCQ2Nmc4yfOvE0+tW+h3E/h6BJLxVBhR+hORnP4Zqe/02x1O1ayvrVJImOdpHQ9QR6EHnI5BqgD&#10;r2gDy/IfU7JfulW/0mNfQg8S49RhsdmPJ/zdo5zmTwGX4CvWlWw+BTjRp1WpRjBzdRwulFuLk3fm&#10;bk1ZczskvYz/ABeX5vnGIxmDoewjVd+Xm5nta7k0ruy7JdkeN/ErxtrGpQ29hNq0s8H2gyrLhcpj&#10;I28LgkZPzKcEda+iPiZrNp8QZdB/ai8PeINPmi8R6PZ6b450aNmiubDU4IkhW78puGjl2q2UJwtw&#10;hwFjfHEN4P8AAHiKyn1AWcl3bxK5NipYCB2BLYi4KOcdCM8cY5qp+z1f+EdHS90O40251K0W/dNb&#10;0aS8e3N1bbiMRuMNFIF+7IOUb2LA/vON4g4P4m4JeHo4adGGGklNqEeVe2bXO2rcvJZX92zbSV1q&#10;eJlbeFxkqGKl7lXr1TWz81qzoNf8a6z4aTzfBLyya0oJsxbRiQRuDjL5IAXJ5zXQWnjbxb4q8AN4&#10;d+Kyw6reXbieW6dFSS2kx92Mpxge4J96TxPHfR3yeLrpYbjT/EF/NHY63bwLF9ouYwGkguY15guw&#10;rCRkI2OHLxM6521K/GMxqPhzEUqGFoxhWo1FVhiEk6srfA4TXw0+qim7u/M90hZZDLeJKGcRXLi8&#10;PKMqVWOkoOMuaEoSWq11VnbW3crW2jabbLb7opJ2tV2273MpfyxnOFHQcknp3q0Tk59euaSiuHP+&#10;KeIuKcSq+bYqdaSvbmekbu75Y/DG71dkrs+r4n4z4q4zxaxOd4ypiJRvy88rqPM7y5Y6Rjd6vlSu&#10;9WFFFFeAfMhRRRQAUUUUAFFFFABRRRQAUVDqGo2OlWpvNRukhiBxudsZPoPU+wrO8/X9fGLFX02z&#10;bpcyx/6RIPVEYYj+rgn/AGRVxpuSvsu5Si2rk+pa6tvdDStMt/td8yg+QrACIHo0h/gXr7nBwDVn&#10;wxFqPh7Ul1+XU2nvwMebt2xop6oiZIVT36seMk4GE0zTLPSLX7JYxFVLFnZmLM7HqzMeSenJ9KsV&#10;04bG4jAYiNbCTcJxaaknaSa2aa1XyE2rWR6N4e+J+kajtt9WT7LMeN5OYyfr2/GuqCBhuUggjgiv&#10;D67z4V+MlLL4Y1OXqf8ARJG/9A/wr+xfB7x+x+cZpTyTiSUXKpaNOtZRvLpGaXu3lspJLWyad7rh&#10;rYdJc0TL/adix4MsCf8AoOWf/o5KKn/aijA8EWJ9Nbs//RyUV+leJDvnUP8AAvzZ+j8E/wDIsn/i&#10;/RHV/AuIn4Xaccf8tLn/ANKZa63yvb9a5j4Dx5+Fem8HmS55/wC3iWuv8rHY1+tZW1/ZtD/BH/0l&#10;H55jl/ttX/FL82QeV7UGLParHlZ5ApPKweRXddHLa5AYu+KQRZ9as+V320CHmi6CxX8rPajysGp/&#10;Kx2pfL46Gi6CzK/k0nlY7GrBi9qPKx2ougsQeUcdKTyvUVY8rvz9KPKPp+lF0FmVzFj1oMP1qx5X&#10;saPK9jRdBZlK/wBNg1Kxm066B8ueJo39cMMce/NeP/tL/tT2H7OXwgtPENzp/wBu8Rapvs9IsSCI&#10;nuoxiR5GA4jUgsR1bgDrke2+VjrXC/ED4O+BPjFoOu/Cn4i6Kt3p92yXduQdskBcECWJxyjrIjkE&#10;eozkHFebm0Mwq4CpDAzUK0otRlJXSlbRtf8AD+j2PXyOrlNHNqFTM6cqmHjOLqRi+WUoX95J9G1/&#10;w63Pjn9l7/gor428I+MJdG/aI8RTavoWq3Bb+12iAk0mVj12qPmt+cY6pwRkZA+wPiJ8C/gt8f8A&#10;QUPjPwxput2V1AGt7oKrhkYZWSOQdOxDKfQg1+dP7TP7MPj39mPxidE8SK17ot5K39h6+keEul6+&#10;W+OEmA6r0ONy8ZA96/4JY+PfjfqGr3/w+trJtQ8B2EbNLeXT4GmXRAKwwN/EGzkxdE+9xuw34jwH&#10;xbn1LOJcK8SUZVKmtpNcztv73eD6T6bPTb+pPF/w44LxHC9PxB4HxEKWHfKp01LltLRLkTd41E/j&#10;p7/aj5+wfAT9gH4U/s/fEV/iR4f8Qa3qN1EkiaXBqNwrJZo6lWAKgGQ7SRlyePfmvdPK4zzVjy88&#10;4psgjhQyyuFVRlmY4Ar9xy7LMtyfDfV8FSjThdu0VZXe7P5YzfOs44gxv1vMq8q1WyjzTk5StFWS&#10;u+iR8/8A/BQrwBdeO/gbd6Rp6H7TOjQ2zL1EjghMf8CxXwz+xl4r0Nf2BPijp/jP4d2fim48E/ED&#10;SNXtbPVbydYbcXUctlK7CFlMg3iEbdwGTnmu8/4LF/tj+Kmkg+BfgWQQaVdBzqOowSktKVIBiUjo&#10;OQSe4OK8u/4I9a/c6l49+J3wUj8D6R4kHi/4WalLb6FrqTNb3l1poXU4FYQSxux32gwAwyeDwSD4&#10;2bygqMsVF3ipwdlo9Jcstbq102t1tufpHAftsvqUZ1dnJaJ20enl+Z7D+zH8d/jZ8dvhb8Tv2bPA&#10;lomijUvDX9q6BofgPSFsTJd2TibZ/oyiWd2hE8fzs7N5mDnivHtL+CnxN+HfiA6p8SvGOj+D7uWJ&#10;o7qHXtZU30aSKVPmW0ZeZTzna6g8cjFZ/iL9sf4//EmQ/D7wbqcmm290BAvhX4caCmnwydthis0V&#10;pc/9NC5PrXp3wB/4JDf8FA/j5qlorfBP/hDrG5IkfUvHmorp4WL/AJ6eRhrhwenyxnmvNxmLyvK8&#10;LiKmOrUqFGesrtOy5UneTair2vrfXqfvE/q9OFSNSUYRnuvie1nrorv56nvvxe+CPwd8F/sUP+0X&#10;+zb8XdO0TxN8Uiy6qLC3VXkl+7faPZtxLawbyZWKhd0TorfIQD9Ff8Egf+CZXhX4f/sr+IP2hfiX&#10;eXui6t4w0iXTtB1S1iAure0Zisl1EGHy+bzEqjkxhzn95Xin7Jv7NH7Kf7PX7Uvg79lj49/E2L4h&#10;29/4hubDxR5GmXOn2Gi6zujW2WKWcpJJHLJGLedQihgkTZ+8a/aPxT4a8Iaf4JGnalb29jp2k2m2&#10;2WKVbSK2VE2KqkYWMAfKOwBr/PX6SvjtnHCSweXZTjZTjiaqdOrTUZNRpyjzS5neMppOMacXzKKm&#10;5tXUE8sDVzDJ7+05o1YNVFKcbPlWtNpNXadrttNW0SabPzkstV8D+If2VfHPwxtbjUJYdI8S20/h&#10;WzvGaVnhAaKTC7vkZlJdwq4Bbv1r4ovdRtl8F23wd8XfDi8vJ/OltVN5pizQNarKyq6Ebicx7QAB&#10;uGSRnaa+mficfFfwS1nWvCuuXelxrKHuprjT72O5RI2y2RLGSPu9uo9q8a8C2GqeIdeufH+u3CFS&#10;zwabbxYKRIGYFs92wSpPrvxwRXyHDOMxXPjszxc/axq1I1oz525SqctlZrvrJ7rfpZH8oV844mzb&#10;N8XXzmEE4z9yUW+ed3KTdRbRknJqy0stit+xR4F/Ys0f40W2mfG/w7d+H4NV1ZbOCT/hIdQ8Nrp0&#10;bFFE6eW0abcgkqO5GWzzX6ieHv8AglL+zRZaMbjwB8X/AIwWNpfIJBc6N8adZCTKQcMCtztbrkHm&#10;vzT8a69ouP8AhGjoh1rUJkLQ6XEqkrngPIx4hX/aPPXaGPFfUP7Jf7QHjX/gnr8KPAH/AAvP4pS+&#10;I/D3jGKcaV4M8N2xvby1kDiKJIvOKFYl6NtPzScBeTj5zxQxfiHmmDhmOR53icNWacY4d1qko1mo&#10;ymlTUU+WVoNLmjyy2c1Ztfq3htXlmmJngatLm0clKWvKktr2vZtJR6Xfa7X0BZf8E4fAHhXxKuh+&#10;F/2l/wBoGEXShLmWL41ayuGOXJ3LMMkIjdTx5ietXbj/AIJ0eFNP8aWVn/w1l+0KI9VsbmFpv+F3&#10;6z5nnR7JY8N5/Ty1nGDnrntmvQrX4peG/iFp2uap4KvLhr/whfI9zqdhqw2QajJKu/T5o43B3Ksc&#10;cbq4KHnBODXCXX7YOh6p8ZNB8A+FvD/jO9TUNTuo5r19ZfZt+zzII1VTlSxYFSuCCox1NeNHG+K1&#10;TOcFlVTN8Wq1GjOlVg/Zu9WWHeIlV55V4JqHtoqCtzJ0lHlva/1uLzDIsHnGHymvKnDE4pSlSi5p&#10;OaguaSXRNRWsW73fKlzOxU0r/gmv4D8c6DPbeJP2nfj7dHTtavLMpL8atYcMFYMjFWmIDbJAMjGf&#10;xrzK/wD+CSHg3XvE3gWx0/4nfGcaOL3W01zVX+Lepv5VvBdXKWkMambKMxCMWC7fkPdq+p9S13w1&#10;4G1XVfDPi658USWraxpkujm2uryd2kvI5IWUtG5coGtNxZ/lXcaxLDwjJdfFC0n8beJrqHRdEttV&#10;g0+0/tqUtdvNqG9C8aMWdY43Coe3mYOSBXTheMPFDFZTi8xy/N8xVGpg6FWlL2T5LqNOlWdK1e0q&#10;ntJc00rcju7ySuenLCRoUqft6MeRymlduza7aW0uvwufBH7e/wAAH/Zk0yz8OeBP2tP2gI7m4vbi&#10;PT/O+LupPDGiNGWypkGCQ3YfWqP/AATL8UfFWLxt8TrDxb8evHvim0m+EWoMLPxb4tutShhcX+ng&#10;SRpO7BH2sy7hzhiO9dn/AMFXNJ0zRX8LWeja7qF9anUNVlhOpmcywB5I38r98qsFXPyjkAEYJrhf&#10;+CbrsnxB+IhXv8JtQB+h1DTq/wBGPDXhvC8TfR7pV8zqSr4nFwSnXqWdX3pRpNp3ly+6r2UmuZyd&#10;3c/ZP+IXcD4v6JucZ3VwUHjKyxH71pOdNe29go05WvGKhHRLS7k+rPS5AjsDGxK7RjP0pPK9BU4j&#10;oER9K/f8pyzB5LldDL8KrUqMI04rtGEVFfgkf5u4TCUcFhaeGoq0IRUUuySsvwRX8vngGl8v1Brm&#10;PjF8TpPhXollqFjocerXl9qcVrb6SNSitp7kHJfyPNIWSRVBby8gsFODng+PaB+33c67e6Bbp8HS&#10;Br+uR6ZDFD4iSSeKYsodWQRBdyKWYru58qQKSUbFYjMsHhans6krP0b/ACVuqPSo4LE14c8I3Xqv&#10;8z6I8r2NHlZOBTNc1XTvDmjXWu6veR29rZwPNcTTPtVEUZJJPQYFeCeAP2//AAb43n8Px2/hgyx6&#10;/wCHrK/SfT9QjlFtcXFy9ubeQHbjYygkjJ54WtK+NwuGnGFSVnLb8P8AMilhMRXg5QjdI99ZFALO&#10;cADJJ7Vwdp8QfDPx40LxB4Z+EXjt1a1km0278QaYufsVxsI3Quw2SspOcrkZUjI4rC/Z3+MnxQ/a&#10;P0uLxhrXwqPhnwpd6Ra3FhcXF+sk9/NIodwiqCPJAYYYkMWGCOormPid+2D4I/Z1s18CeDfgle3N&#10;xNrD2Ph6z0OewFneyefDEXys4aIGabyzlPldSGxXqVsXl2TYb2+IlebUJwcWpRSa5veSUrys0uXS&#10;z0lr7prTwdadZ0oq8l5o9CtP2cvCNt8H1+D0mv689uLby5NZ/tiUag7FxIX8/O4EuM4HGOMY4qHW&#10;r7Wf2bvhCuq3MviHxraaHboL2RyLjUZIQ3zzMxI8zYpLHuRGB3Jqx+zp+0n4K/aY8OXPifwXouqa&#10;fDbNFug1f7MsxEkfmI2yGaQqCpB+faTnjNeiGLI5HB9RW+H4gq46MZ15e2pSn7Rpu3M38TTteLa0&#10;uvLTRGVSNalUcKq1T1RleHNc0zxXoNn4k0aV3tL62Se3aSJkYoyhhlWAKnB6EVdEXqK4/wCIOn/G&#10;bSPFGg6r8J4dHudI+2FPE+lagWjkaFsYmgccBk5Owj5s9eAAzxNrf7QMnjzRNN8FeANEHh6TY/iD&#10;VNU1VhPCPMIaOGJFO9tgDAnC5ODjFaLLVXcZ0qkFGSlK0pxTja/uyvb3nbSy966tros+S+zOz8ru&#10;Aa8x+NPjPwJqPjLR/gZq3hPWNW1TXYmlifTtOZ4rGFSQZ5ZThUUMMcEkEjjpW341+D3izxx4n0fX&#10;pPjR4g0e10yUSz6TohjihvmDKwEpZSSvBBHcH8a7XStI02yaOzUGOL+OT7zEYHc9TwPyrJ08poUV&#10;Ku/bc0ZXguaPK9Urtr3raStHfa6Kp2hJNPX7rHg0VhpXwv8AFWj+CfiD4M8WaxDrjmCzv7LRnuLW&#10;As2xVuJU+71yCe3Jrk/i5qvwO0nw9qXwf+IvxAuvDttq80b+FWvxM9tG8YDblGcDPmBSOOD619YS&#10;6rp1pcRpfyS/ZzIFZ44wZME4AVc8/n3rsvBH7LWj/EnV5/8Ahc3guF9KgtiIo7q0iZzcbsgxs2Rt&#10;CgHcOpOOxr8mzzKPDbh3B0akISy6dOrGuqmGcFV9tCSlCcFUp1I2TUVOHK4yjeLsps97Ksgz3iTG&#10;Uo5XzxrU5wqRqQ5U4ThJSi7yjKKV1ZppqUbxaabR+VPiz9nj4gaAZLvQYrfxFYJk/btAlFwAAMks&#10;i/OmO+RxXDzwz28rQXMTo6HDI6kFT6EHpX60fH7/AIJUfAr4g20Ot+F/iLrXg/UdOkNzbalpV4Ld&#10;0453beHUAf19a+af2xf+Cfv7Q/gDUjqSeA4/H1mXH2m7stQSLUraIE8q54lxnkSZ4HBr+g/D36Qm&#10;LzCOGoZhWo43nunOCWGqxatZyhUn7GfMneTjUo2ekabvFP8AorLvE7i7hqUcNxVg+f8A6eUkoytp&#10;q4OThLvJxlBfywvofFVexfsPX3g34EftK+Gfix4klga1h0TU9WEGoKDFpV7My2EV+px8iPnYckYd&#10;FYY3E1BbfsvfFNPiAngzQv2e/GHiGeWSPyCrww2qq3UySoWJ285AAP0r7H8L/sJeBvgf8INY1H9o&#10;Twfaaj418c6aLBbW2dxb6XpSFf8AR9pbBGSeTk5deSVNel4s8d5HxNRwOV4ZVP3jc4yXInLmpTp8&#10;ko8/tIw5ajdVyjG8Y8seZt8vkeIHiFlXF2FoYPKozlThJVZ1JR5I2jGSUEpWk5OUk/hS9213d26d&#10;rK3lsrnxZfa5a3hS5AFo11tnmLAkSY5JUd8H2z3rRvtR0H4ivbPIdN0C+gV48LbtHbzqCXBLDO18&#10;kryMHIyRXzL8J/jX4Y+G/wAVtP8A2LPF3jeTU/FUcDyeHZpI/mn09ctAs8hOPOVPlz/Hs3HGa96t&#10;b6GLVp7fxfbzzA+YsgSQh4Zem8c4JBAyD1H51+fqFLHQ9tTqP2tO6tFrmg7JOHL8EvO+u1ujPy6l&#10;UdJeylFckrXunZ63Uub4l8tN7rc+tLW/+KGn/CLSbKV7nVHTTY5bW50e92tJIF+47oWDAg4bPbDj&#10;+IDvfhRq0EmhadNeeF7vSWgt2nkto4SE3lQWPyj5sknqM5Bry/8AZE+LiWfwr1Dw3rLWgm0sF7OG&#10;ZxF9rVlYrtY8ZyuD3HFaHgr4oS+JdYubuLTZJGvbf7NeaZaXADRrjAliBIBHPzcgjg9On8s8UYHG&#10;yxGLwMqUIOlUbcou3NzfD7vNyxTi7+rtdXsfZYTBQxeGlVp3asrXt6tPRNtPS+2j7nvtpremXoLR&#10;3OFC7m3jbtGO+elLLZWt1dJqL3PmRrGCkZIMfXIf69MHtXicOk+Kvhxq8lvda61jY3rA+Zex7pLh&#10;zGw+WPk9GPXAOBXY6bpniDUdDuby+vNWa6vgsL3FuiRFFRiVKoT8q9QR1PPFfmc8LUpR/eaP5fqw&#10;ngVRkm56O1na2/8Al/WozxdBZeLPFa6vaQ6pcjTHiTFu4Fuo8xd+eeWZSR/wH3rJ8U614ki8O3ej&#10;affvLbfvUkuIx+9tUIxtZFILN1IyOnJNbNpLB4d8C6l4Jm0u48/VrCQwzyWzLm5IzvbahEYBAIwf&#10;w4rlbuw8beOJY9UspbK3kto1W8u95aOWQIisrBgGBGGAbHbtmvSwsKjoOppaLSUXJXeifN+LTS7L&#10;c1w9GnTqeytaO/M9r9PS9tPuIfhbr2oeP9MHgHSPEFvDf2+pxSW9tqN35RuLYbQYs/xnggjBzn3r&#10;q/if8axoNxL4J+HEKWS2yiG51SEYllZcAhSACoGMZ7j0q1d65pfw20BpPh/4VtL3W5oHur+7lbf9&#10;jckZVAQAODweOBz2ryz+ydc1m7F/d2VwTfS5SdwZPmz8zNtyRzntyDntXh4ihVzjHSxFShJUY7KW&#10;vNPrJpJK2nupru+1rxHPUV4pR3e6vsr+uuui6nr+k/ES+8LeG28cWc6waXr5YNJI2Fsr9uHBBxlW&#10;bLq3YsQe1fP2u/EDXNf1QXPiDVpryK3lYOqtkMASGOBgEkcZr2vxVNo+meB9L8H+J7OZoIEa5tNU&#10;s0SSOzuQzctGeqkcEHgh8DGK8u8U6DpaaY+nQajpV2JbjzILu1g8l7cE58r5m5TJGWJJXoeORwZD&#10;gsJl9WcnD3nUTTtbRNpWk1vZ2eqd76PRy9mliK08LGatKfI011a6eWlt2tFo97nP6HpA0MyzWd2Z&#10;omhRpIpPlkjHdynPHPYnHc19GeD77wLb/DvSte8OWcscJdbS7ZrckrcEZLM/oSRz06dK+eJ7a20K&#10;8trvX5pGksoWiWze7Rixy2QCpO1QG6Hknj1x3Xw0+KHibwHoZi8L6taHSJGPnreQrsRzkDeOSH6H&#10;j72B74+i4orZxnNenmak3Ubu0/di0vdtotfd2drprV6njzy/C0HUo04fDJRVnzNpq/M+2vyfQ9d8&#10;Tw61daDJb6CALy52x2bNIqguemCxAzjPvWbaWPxZg06PT7nwU6z28BN9qV3dJtkC84TbyzHHSvPP&#10;ije+IRd6XNc+N5dXS4so7iKWMkJFIT8yoAABjAwQBwRUvh7xv4ui8Pzaauq3v2v7fDc28crHMsYD&#10;eYMt1BOzPtmvDp0sfioxnBxjGW/uybWtv7r++Om556pyjP2cottbJuyv/XmermKzECwTyywqY9sp&#10;UAlDjnGf615pceOrj4a+KLiwsNdXVyy4hvkUxXaRZyY2KYX72Oc9AOKxfGPxM1zWC2l6ZfXFlDvJ&#10;uGyWlLZ5A3cqOuB1x6V5zeeKtQ0y9D3NpdS2iTultcS7xuTJPAPGT1x7mvT4R4FznHyr06PJWT1c&#10;dI3fRtys3K1/di+Vbu59Dm2c5NTw8FOLUkrWetrLZNbK/W931PQJtVj1TxJba5aadazXF2uCt4ZJ&#10;Zo23Fcs5bhsAHcOcHtXc+Fbaw8b+E30OeOCO4O7bG/zFMnG8A8kDPB7dK4H4EeLtD1t7/QvE0Mjr&#10;NMpsAlgWYKc5BkQZXkDqce9en/DVtJ8y5vrLTJrE+e0TW0ww0IXIPHTk85r2M7ybMsjrSweLjZwU&#10;WrbapbemqdlZNNdj5+eYRzCk5x+Fafjp599+nUk8S+CYZ9HOnal4mMdtGd8kjwKXVP4VBzwPwry+&#10;KTTo9cihiV7mztbkBS5ALxBuflOMk81ufEHXNf1/WbvSLLVopoFxm1SMiTKjLZJGGHsDn2rndEis&#10;pbW7S5sZZX8kGJ1l2hMHkkfxV4roPDQ95rpt0ulddNVs/M86UvZU3OatudVrU+ilhHpuj3EREW8X&#10;lrMWcL/DuA4HTB57VzF5sjnZYrgyqPuvnqOv4fSkWXGY42cLjCfP90Z711PwxtbLU7ltNlsWkYN5&#10;j5hVlYdMEkZH51wu99D5xv6xVstLnOx6Rqj2w1FtPm+z55lVOBj+VCWFwnkS3UcsUM7YWUocEZGS&#10;M9a9L+Iep/2ZpjadoFzFFNHJvulO0YQr3B6k5GMelYmgPZ+LJxJqihJYXDxWivhSeP3m0YGT+XtR&#10;L3NzSeGhGpyKWpDoGmtrGsR3ck9x5VgvlrDcfOQB0APTnrgdK29anutNgabTrkbvKPlwupJLY+X8&#10;gD+QFWNJsVtTL5cDxI8xIVsHHAGRjtxmqGpaNpj3UtvaXXlzyo4RlJLDI/Qdfzrn9pN310Z2Q56d&#10;Npdf6Q/wV4ql1TThAwKTRHDsV+Vyf5nHamw2d/q3iuWPUJ7aSKO2RZYQ5VVHGMDHHIziqHw/0fXN&#10;Nmn/ALRUCHgBA38fXOPcGt+/tBNIslswjnPSUJkgDt/9Y8UuflnboNKbglLWxauLLTbrTjYCCX7U&#10;kZj3LJiRUYg5559O30rkr6Cw1a+j0m3spFKbo/JaAZyqjnOc8ZH1yeRXQQ3mox3A/tmSSaTBHmxx&#10;YUAkcdf1rN8UaFMNmraNO1vOq7gq4Bk3diOvI9eldlCcZzaSvdadun9etjaLjNPTpt3L9h4n8OeC&#10;tLlgtdNH21FUtbxnlicAE8naD+NYmjalpvin4gXV74ksI7ZYCAA8mxepC5IPLHj6/pWLrt6n2pxA&#10;zREW4ikjk+d2PpnqOv6c0y6sZtRjj8Qa3rKpLtbyoVtT+8OMoBgY65znpxitr0JWT0f6+RUKuGqp&#10;QlZW6dj0S+g1TUPFMNtBqV7BZxBJjGsO1FAOAmR1JOOOwBrWl0y28SPdQX0kctkf3JgVOdykEkt1&#10;69h6Vm6DZau5jEl9coZY4pLozR7sPsHCt0HXsMfLXRpLY20MkoZI0jJMp6AE8knt3rOSRuqcdfMy&#10;LHw3p/hiO4bR9Hjg/eZaR2LmRMdvTnsaTwv4n0rXYZ9Xt9NRXicw3E8QU5Ixjkc4wfwq3N4s8Lm4&#10;W3m1m2VioKfvOCpOM56dao2dp4e0uyls9HkkiW4l852TIILYPXg+nX1rNtQV76AnTjs9F00PCf23&#10;fiX4Z0vw9eeBl8O3cNyrQXV3dnTGeOeMlgirIv8AEACcEdBXnngT9k7xh4knlgiu7TT7SNYZEuWh&#10;YrKske8FQMHcDgMpwRmvrSb7CZVBt1xtCnYg3FRwCe3Arnr7RdXm8SNLZ3wgtJkZBGpYsq4wWPH3&#10;s4Oa+2yvxGzPIsnjgctiqerbk7Sbb5dUnGy22d9/JHi43LsPi8R7WoubZJbaa9vU+T/FHwg8TeG9&#10;YufDkOkape3cUzGAwaWTHPAuQZVZWbIzjjqM81zQ0nUWu7nTxYSmezjMl3CIzuhUEAlh1AyR19a+&#10;4p9Hg0/w/PZRajNbb4GRbuBsXC7upUtkbiTxivD9V/ZZ1Hwl8YbT4pfBrxRDLZ3O3TvE+ha6nmia&#10;zlYCWRJDyr8Z75Oa/Qsh8YvaYWUcwivaJe69lJ9btJKN+mjV92tL+TiOH6Upp03ZPddvS+/3nzRf&#10;/FTxP8DfF9n8QJfh3pvi7R4rmIXOiXe8SuN4/wBSRkbznADKwJxxX2xD+y78PvG/wuuYvDeg3Gif&#10;8JFHHfW9vfxMZdJnkiXOFYgjHAK5xnPSvnb46/sx/HG+0i7+LPgOK28P3vh2/ku7Wx8xGVIoSNjR&#10;swdWJUZG4AgjPBrsrz9uj41apottpmhaBY6Ti2CXF1eObm5DAkfKchc7dvzEE5ya6c/hmvF+Y0cV&#10;w5Vfu252qj5YyVmk18Lt3SaevTfowUsJl2ElTxqXWy5dWvz+/Y5v4ZfGX4Q/sY/Ey/8Ag38ZNVl1&#10;zW7i5MEPjS18PxWVvZ2ynK2kkrMWlYFmfcRgFtuTjNejfHj9qzxJ4W1nT9I+Dt9oOqwS6cZL3Vrn&#10;/SOW/wBWECELlRzznqOK+fdb0208SzyXOvwJeSyyF5JLgbmZickknuTTtNtIpdTsfDOl2+64vJhB&#10;aQRrwWOcD0HQ9fSvopeG2QxxqzLM6nO0m6nNpGTsveeySWrSVt9Tz5Z9XqU/ZYeFnsuun43Zo+Mv&#10;HPjf4j6ouveP/EEmpXqR+WkroFVF/uqo4UfSsnyz6Yrt9S+AXxWsZ2s4PCpu7gPsEFrcozE4z6jj&#10;/CvUPh9+wT4h1XTHufiJ4oisJZYw0EWmYl8vOOGLcE9enH1r3KvGnBWS4KEaWIhyLSMadpW+Ub2X&#10;rY8+GW5pjqzcou/Vv/M+e9K0/U/EGvWvhbw7pdzf395IFit7WFpCB3ZtoO1R1LHgV7OP2HviFa+B&#10;21zVta0+LUY0kmmtVlJjjjUMQu8jliADnoM4969f8F/D34I/sY+D3uPEXisQR6hfiSXUdUffcXNw&#10;QBtXaMhQFGEUYHJPWvIP2if2prn4rw/8Ir4GjurHREm3S3Dkxy3uAQAQD8qck7TyeM+lfH0OLOK+&#10;L84jTySHssNF61JRvdLe99Nf5Vr3a6ew8syzLMK5Yt803sk/y/zZ4qYWBwV5B5o8r/ZqwI/ajyu2&#10;K/Zj5K2pX8rB6frR5XoP1qx5WOdtP0PTr/xN4qs/BPh6za71O+J8m2RgCFHLOxPRQOSayr16GFoy&#10;q1pKMYq7bdkl5lQpzqzUYK7ZU8r2oEXGQK9H8efsxfFLwHpf9rXNvp9xEnM7R36oIlxnLGTbnv0y&#10;eK4W8t7eK4aK0l81F4EmPvHuR7Z6VwZbnWVZvHmwVVVF1t09ez7J77nRiMDisLG9WPL69fTv59ik&#10;Ivagxd8VY8r2o8r2r1DkK4i7baPK9v1qx5XtSeUeuKB2IPJo8n2qfyhS+Vz0oAr+UfSjysdqseVz&#10;zSGIDtQIgMXt+tBixVjyjnpSeURzigdmQeVjtR5Q/u1P5Y64pfK9qAsV/K9vwpPK4zirHl8Zo8rj&#10;oaBWOH8W6t8OrP4ueFdH8QQae3iC7t706C9xahp1RUUzeW+w7Bjbu+Zc8da7Axe1cn4m0X4a3vxo&#10;8NajrcWnN4ltrC7OitNcMLlYSAJfLTdhl6ZJBx7V2hi4PFejjvZKhh+Tmvya821+efwf3bW/7e5j&#10;SSVkVzF7flTLqSKztpLuY4SNCzH2q35XHGaq63bebo9zEVzugYAY9q81uyIirtXPBviD+2P4Da9u&#10;vBKaHqZhJKXF/EIyPL43FAWG7jd+Ixg5rpfEHxR0TWvCcPh7wZpD2unvDH5bSwiM+XgEL5ePlOf8&#10;8145bfDjQ/FTW19qEaxtpuqXPnRpGN0373IVznO3pge59a7bAHAHFf54eKniTxbj86xmU4it+7pz&#10;nBJQjFqF7WulrdW13a66n63xFmHBWE4dwWH4fpSp4mcP9pblKSckrWjzfzay92yimo6u9g80UUV+&#10;Fn5uUdS8PabqUwvGR4LpBhLy2bZKo9Nw+8v+y2VPpWJaaD4i8N+I7jX5UTVYZ4kRRbRrBNFjPLLn&#10;ZKTn7wKkYwFOc11NGa7cNmGKwlOpTpy92ceWS7xuna+61S2a7bNoHaVuZXsO8IeP9CMGo+HdQsG1&#10;LSNVSJPEHh+WQ2twxjfdDcws65guom3GKbaV+ZlO5HYVb8V+GP8AhDI/7Y0rxG3iLwrNKq2PiqK3&#10;WMwF8lLXUIVJNjdKPkIcCOUrujZgwAyNU0PR9aRU1XTop9mfLZ0yyfQ9R+FUofDus6LdG/8ABni6&#10;80+byzHsnAuYmQ9UIkyzIe6MxjPdD0r2MFmmBrYNYHMIt018Mlbnp33s7e9F7uDsuzT1PQpYmhUp&#10;KjXTstn1j/mvL7mjX9x0oqCz0TW9e1SC18A+H9M0++eJRceGH1VkttTnzgnTHmXFtI+eLSeUJkYi&#10;kGQgx9N+Ien31u0134e1qxeOaSGeG70xy0MsblHjfy94V1ZWBUkEEHIFc2ZZFXwUVWozVWjLSM47&#10;Pya3jLvF/JtamdfB1KKUotSi9muv6p+TN+ishPHng9hltehj9psofyYD86nsfFnhXU5Gh03xLp9w&#10;6DLJBeo5UepAPFeO6NZK7i/uOVwmt0aFFQf2lp3/AD/wf9/R/jSS6vpMETTz6pbIiKWd3nUBQOpJ&#10;J4qeWXYVmWKKyf8AhPPBZXdD4nspv+vacS/+gZ59qaPG2lTnbptjqN4x+6ttp8mG/wCBuFQfUsBV&#10;+wrfyv7ivZz7GxRisg3vjW+5tNDtLFD0N7deZJj3SLKj8HP9AHwzqF+CPEfiS4uFPW2sx9mi/HYd&#10;7fQvg+lHs0vikvz/AC0/EOVLd/qWNS8T6DpUwtLrUUa4YZS0gBlmceojTLEe+MCoPtXinWBixs00&#10;yA9Z7xfMmYf7ManCn3Yn/dq9pmk6Xo0Jt9K0+G3RjlhFGF3H1Pqfc1YzRzU4/Cvm/wDL/O4Xitl9&#10;/wDX+Zn6f4a0+yuRf3Ly3l2Pu3V4+90Hog6IPZQM989a0KKKiU5Td2yW23qFFFFSIKdFLJDIssTl&#10;WU5Vh1B9abU1jp97qM3kWNq8r/3UXJrWhTr1asY0U3Lole9/K2obm18c9bHiP4R6VqZP7z+2bNJh&#10;6OJ0B/x/Gil+NXhu48M/BzTLC7bMza5aySgdFLTJx+WKK/vHN55vUy7LpZqrYl4en7RPfmtrfz7r&#10;vc++4Ossvnb+Z/kj0b4Cpn4UaYT/AH7n/wBKJa7DYPSuV+AEZPwl0s+r3P8A6US12Pl+pr95yxv+&#10;zaP+CP5I/OcdL/bav+KX5sgMYo8sHtU/lE//AKqPL967rs5eYg8sZxj8KPLGelT+WfWjy/f9KLsO&#10;Yg8sdxRsHpU/lnsaPLPrRdhzEGwUGMe9T+WfWjyz1z+lF2HMQeWB1o8sVOYyKPL96LsOYr7B60vl&#10;8VOIye9Hl+9F2HMQeWD2rJ1qK6sNYtNatNPnuAI5ILhLdQW2thlOCR0Zf/Hq3SnoaChxSleSsNTs&#10;zivHnhbQvit4Yn8HeN/hedV0u52ma01J41UkHKsMMSrAjIIII9aXwD4Bi+HPhiDwZ8OfBWj6BpVs&#10;WMNukzy4LHJYqANxJ5JL5PrXaeXx1o8s1h9Xpe39tZc9rXsr23te17X6XN/rlf6v7DmfJfm5bvl5&#10;rWva9r20va9jF/sLW5x/p/iqb3WztkiX/wAe3sP++qI/BugGQTXtmb2QHIe+kabB9QHJCn6AVteW&#10;c9aBHWvLH+tTH2kj87P+CyXwFg1DwtJ4203T8SWmLqNkTpjhxwO68/8AAR6V8P8A7B/xtg/Zy/a1&#10;8FfF7UNJTUrTTdUKX2n3DsIriGaN4XRwpG5cSZKnhsYIIJFfs3+2H8Nrbx78JbxJbGOc26lmjkTc&#10;rpjkEHggjsa/Cb4h+Frr4ffEDU/DB3xtp1+6QsSc7Q2UbP0wc15NbB08XDEYKptNNr/t5Wf3PU/Q&#10;+GcZ7XB8nWLP2H8W/Gf9pjwz4u1n4cfAnw/4T+HWnabcm3/tPwF4XtNHnv4SN0c73UafaJPNjZZc&#10;h8EOCMAivbP+CTlzbfB348a743+Lvx0UahrujGziTWWkeK9uGkDK0ly7FlKkHk9dx5r51+AnxJsf&#10;iv8As3/DT4iAM13qHhYaTqE5GC11pu2HDep+zvbgHuI896l1z4ueHtB1J9PtNP1HUprdgs7aVEkg&#10;hfIG0lnX5hkEgZ298V/nN428IZxjMfVyGvVqVKNalCcXKzdtpKzvBKNWE4bJ2j0ep9nnniDmWW5g&#10;sHlzoypqMHLkg07yhGUoScm3eDdrx0bSa0dj9Sf2gP8AgnX+zx8YfAvj/W7n4b6SvjbxbpE8kfiy&#10;2jbz4L8Q5huYdxIhZZVRsrycck5NfEnxK/bO+N/7SHw08LReM9bms7STw5arqekW5KJNfwlobh5c&#10;8u3nxScHgbRxnmuq+H//AAWb+Ot14f8AD/gjQ/g9Hc39nLBb3moeIG8gXsBG0F2VmWFsAFnYhckZ&#10;xzjwafw38Z/if8Qta+Gc1xY+FtUt9Yu9R8OxRyxzx63YX11cTpawyIZEWZZzdqMSAS+WwRt+AfxL&#10;wq8N+M6GX4/A8Q+zm6MoVsO3NTlTUVOlU5IrmlBTj7Kyire6lZPQvi3PanE+UqWDqTbilGXNfWKV&#10;1C+t1Ht910cd8SNTbxTr9p8LdLmm8yfE2pywPjyIudu4/UbscE4UdGzXVH+xfCHh8t+6tNP060Jb&#10;ssUSLkn8AKo+Evh+3geSaPU55LjUsCG7uLlGEpZOGDb2J3Fhls9wBgBVAseKfDR8YW9n4au1mOmX&#10;eqWy68trGHmaw8wGcRqSAzbR90nldwHOK+8r1MJUq0sHCTVGL1ezbfxSt3tpFeR+PxiqtWFGG10v&#10;mz2X/gnl8ItctfCfi/8AaW+KXwkOu+Gv7GvdTutOu9KaSS5kOPs0MDdnjSNFfHTJJx0rH/ZE8I/E&#10;j46a34m/bb+IGhNfQeF5W0nwxFcSvb2OgxpE8j3CsiOVNtFtWJVRiZpkdgdrV+jnhr40/srfB3wb&#10;4U8HeDPHmhxWviU7fCmmWF0sjX0ku5gqIpJG5sqM4AY7eMYrhvgv8f8AS/jprlx4d/Zb8JWV1o2k&#10;+M7zSfidI/2ZTaL5bSR6jbREbZIZpt6EsrN+7AA6EfnXDHFHEeaSzjir+ypUKdH3qNSvKcU6VN8s&#10;404OEoOdOMajlKClafs4TTjFt/1RkNHLMhyyGAw9F1PeSq1E4xkoSi5KLaVo8zTUG7tp21S1wv2P&#10;f2Sfh78Efgfa/ETwV4v1PU9V8QzQ6jO904D3du8qt9kmhJZZGB3MW+8ZBuUivddd8E+Dba5WLwt4&#10;lni1i2mSSG307WpAwCsNw8iFwqAqCM7VGWzkE5qP4p+HdE8C/Dv7DbaX4dvtYnh3adp2rXFjYTak&#10;qvuMaZEagvnYpAHLg+9eS+JdW/b/APF/g/UbfwF4f8KWLaqghmtTFc6bqGgTSoN2DImy4CEkiRfv&#10;DkCuHNcw424sxcOIauIrYGlUxk505Yuu8LQ9m1Q9nGXLRS9jGP8ADp81NSjGahLmaT9enlceN88q&#10;YrGVqEaj5U51OSPL00sko8sUtlFe6kldJHQ+BfhLB4I8e+I9D8afEjxh4tbx5YXNxpug+OvECTQW&#10;K28qyBYI1Ejr5aSuA2GJ2rkggGun+FXwrufBkmp2Pg2XStMvdOvys80trNdx3MNxBAy/KJoghDQE&#10;dwcZwMmvPPiP4C0TwV4n+FnxK8ZfHxbnxr8OHmn1G51G1ZjrNncgRXcLeUh8tCoYrwcbF4713ul/&#10;tIfBCP8Aah1D4GeHPEdzc+Itb8P2txp1u9mYbC7MatLE0dwcly8EzFQqFT5ZG4HAN4fC+IvGHC9V&#10;5fBVX9VxNOrJ0rx5adaNWjVtiYyqulVp6Rund2vFSirfMYjAZPjeIKlfBzWIq4eL55U0704c3LLm&#10;UUuWLcYSvKMbN2etz4i/4K1aZc6RqPhu0vriOe4OpapJcXESyqsrs8TZCyyylRzjAbAA4A6Vwv8A&#10;wTRjWX4i/EVWBP8AxaPUSAPUX+nV9Wf8FCvgH8I/iF4001vjF8X9S065tlWDTvD/AIe06GadZpV3&#10;FXe5lijDMwJCBi3IzjoON/Zw/Zo+Dvwa8J/Ezxd8NPiBr2t+KP8AhFUsZdH1rRVsnsdMnuomluMJ&#10;JIs5EkEaEq2F3c9Qa/0M8JfEbh/K/BXBcOzrKrmtGmm8NBctSco1ea0YWiocys1GSjyKSUoxd0v0&#10;2fjb4e4L6MeY8IrE3zO2K5MOk5SnbFTmlGSvB3glL4vdT96zujmfLHrQY/ep1jYKBnPFHlkDpX9S&#10;U6k501KSs2tna68na608nY/z9jNyim1by7Hl/wC1CPHdx4GsdD+Hnw+/tzUL7XLZZLh7SGZNMhjf&#10;zpLnZKQDJtjKRntJIhyMV8s/BT9lX9pXwj+0PdfEPVn8Wy6QZ9Gnl8JjX2hSyt3M5jRLk4jumtAo&#10;WWMcEXDhcYXd97eWeuK4/wCNfxRvfhT4Ok1vQ/Amq+JtUlmjg0/RdIi3SSyyHapc9I4wfvOeB+Nc&#10;jyCWdZlSUJPnulFXSV9tW7LrduTt30Wnp4XMKtCi6NOK97e/y/roR/GTx7pHgTwhItz4q0HTdS1N&#10;hZ6IniC6McFxdSHaiEL8zAk87enU4FfJHgb9if49zfEnR9a8W6nc3WnfDqHR9G0iCGwFjb6rbRtL&#10;PPOUaR2lWPzUUZPzPuIA2jP1+nwy8N+NNT0X4hfEPwZaTa7pcZl05btVlbTJJFAdUIJUtwBuH93I&#10;xk11nl9uK9HHYTBOVKdKUvaxUlN6cvvXVo73VrNyet/hsld50MdPCwcYLfe/6fK/3nmv7JXhjXfB&#10;/wCzL4F8MeKdIuLDUrDwzawXtldRlJYZFjAZWU8gg9q8Q+N37KHj343rrutWPgXRtDt7Dxte3UFq&#10;1uLW51C2jt4glwHghmMrvOjyqGXPK4w1fXITHajyvYV5lfLqOIwsMPUbcYpL1srCpY+pRryqxWrd&#10;/vPCv2AfBOs+BvgFHoWt+B73RDBq10lgmp+YLi4tN++N2WWGGSJAXdUjZBtRV9a9u2e9TmIk9M0j&#10;JtFdOForCYaFFO6irfcY167xFeVRrd3IfL96PL9T+lXUgtvNUSMoTAyQ+c8c1GwhaNfKjIb+I561&#10;qql9jNqy1K3l+9Q308On2cl9cNhIkLMcdAKu+Wc8isrxbq9ppFgltLEss19OlraQMQPMlkYKq8+p&#10;IpVasaVNzk7JLcdOLqTUYq7Z1/7O3w70X4tXS+MNcSK5srGeO50nUNJ1YMolVzmGaMcrIuFODxg1&#10;6D8Xv2hZfCWtN4H8J6DNdaruVGLoQo3AEbAOWPP0+tTfszfs9aZ+z14RvLP7e0+oaxefbdVKufJS&#10;UgDZGvZQOM9TjPoKd4rsJ/H3jiKHw5oUMKWshh1PXJ7YFiit89tGeuSCQTx1K+uf5lw+bZXxBxnX&#10;xmar2+FpKTTcnCEbW5W1u07WUVZyetrXR/W+ByXH8N8F0MJl69ji6zXMklKT767JpNXk78u172Z5&#10;54d8H+LdXkvNXTQ7zX7i/hliaW71ErbW/I3p5oOZHxheNozuwTg1vS+A/E3wouX8f28l3LdzalHH&#10;e2gmE0zQSEqyq+BuJYqRlQeBnNem63cP4A0GJPDXhM3lvalFNjZSKpWLuU9T7DqTXmHxp+PsHhjx&#10;4NJ8NWwvIYbMwatDdY8uYt8wUYJwVzgsMHkivrMh4p4n4vzT2OAw8PYNSvG6vKEOX3ZJz5YXvFK0&#10;Vdu93qzyM+4byThvLvaYqtJ1/ds2nyKU73aajeVrSerb6abHBeJfjN8T/DGqz6LpXj66kignUwXs&#10;RCSSKBkbiOv3sEZIyOM8GsXwVrmg674kYfFjx4mm6TPazpfatqd2AluCjOrs7kAASBGO4gdckZrL&#10;1W90KPWnutDtHuLZ0BWC/jI8skDco2PyFOQDkZHOBWz4J/Z78bftG2es6H4N1Kw0hJ0NvcXEm4i2&#10;WYMCUXkthd2AT6V+8Y+OWZJw9VryUaD5NanLGLUmrJ2S+Lm2VrX2Pxym54nGRjdtX2v0+fS3/BOG&#10;8Tfsr/skfGO90D9oH4i/tY/DXwqfB3iKJ9H8XL4ns5pM5JNrKYZiCksatmMvnBLL0zXT/FO++APg&#10;zx9B8PfDXxv8PajdandWkejXY1qBYNQS5H7pkYtghiVUHOCc4zirw/4IomD4Cj9njxr8cotd06PX&#10;oNQgudQtZ02qkLxGLyYJEDjyjEoJOR5QPYYwviB/wQf1Xx54g8G6h4d+Mtvplh4TtbFJFk04zzXk&#10;sL+bJc75md0LyZ2ruKogC7TX8/4LxSzajnVTHVKnuSjblS5Ycya5ZvTmk7XTvLXTVcqPqlleAlhV&#10;R5rdbtXfom9vy8tT37wd8L5be4i8O2/hzVNIuo7QJqtveD7RFG0XPnxMgyRJn6cgAmu48JeD9R+E&#10;f9qePrTQW1O5smWHTmnh2m3Lrh5zHklypJUds5OeK7Dwt8NXi0a5hGuvLeWkSwO95Is6iIbio+QK&#10;WPPRhxjGMVsaNPrPh2wuNO/szM4u4xiFGkS6UqMqobG3IGD0Ar8/x3ENbF5liMS5fxGm7Npcq83r&#10;e3Vtvu3u/fwuL+rYaGEo+8lo13u1t127K3kVfhtrcfxY0pF8Q6U8k8Ukdx9teFVxOMkkDcxGCMc4&#10;zngCvRLhLW2Xzp5io2bOef8AJrk7K0vPCeuvqVjoTG1vvJkSKJVDJM/yMpHGABgk8966WzvbDX03&#10;gkGJ/miJPB98185jalPEVXVpKyfS97a/1r1PGx7dWq6kNvW9vIrX+s2lhqltp6QSebcQHbGLfJkA&#10;/wBvIA25JI965HxG+t2TrbC6htXvGH2lgmRIykFY1ySA23OT049+en8YeJ9L0jR5tQjXz544yIlQ&#10;ZbJ4wD25wK4jX/CvjK/8ST6hH9gn01baJZIZ5HD2bkBnXaWK7hwCRjOOR1pUY0/awjJ2uuvVJq9t&#10;PNWXXV30sTh6UZRcpSSstL6X8i5Lqnim4sbm6uNIZYbO2WUrHaEG8kDFto3NkgqMH03dDXmHj7Q4&#10;47QX1hDZ6FcXcMc8NgjeVKpDkON3G4c5z15welYXh3x1qfh3xZJeaxrGoXNpaiUWtk1yZArgERqS&#10;T90HGSO1ZniDxL4k8X3CXWuM0suWMflodoB7KOwGO1fXrJq2AxF6OLU6Ts9Lxbetrxas+V769fde&#10;9vFrcT4f2UnTppSenW62vr0vvffoHhrxXc+H7+TUZUkuHMTKgaY43EYBbg7lx24+tdLq1x4XvvB9&#10;hqWseVBqM87Ax2Coj4IJ3tETkrgDnKjkY71yOkWcbtJqN5GWtrYBpAf+Wjfwpn3P6AmvWP2e/hLo&#10;HjC7uvHfxE1eCwd222C3yDbOCpBYByAQowBjNTmWJyXLMvr18cpctvsRUpSntFb3Ub2cuXstH0z4&#10;bzLM5YmCdV2S0Tf2U9ej31Sv57Hnl74P1ZJPs7fPaQhvKv2gIkjjDbd2D99B2KklenTpp+HPEHhf&#10;Tol0250W485J0FrMzbmd9w+dlCkBiOBgEDPfknvPiho/h3VvGVl4N+F9il6sMaJf380zhZHU/fUq&#10;w2hR6cZ7cCvMvFtmdD8W3OipCl/DHP5ZDZWXcefkIONwJ6EYOPU15WBzXBZ1CjS5bSlZuLTUuW77&#10;uTTaTtdpPeybaPt3ha0YvG05y5LO9rWb03tbZ2uld201Had4lu5rBtEvIbyTUp7plFzcXTqUiAAW&#10;PAIGRg8njB6cVvWWu6LrGuS+GPB1neW1rBEHkeO83vdOuA2W252nPAXFc9PfaHeQ21pHqVxNGIlS&#10;a+ki2yeWOTFt/h5JBbk9sHHPbfAzUtEtbG/8LpE0WoSxsYppSNzRNkgKQeVA5JwOtevmLy2Nevj8&#10;KrzTekW+WDcn7yi4q1korltZau92zV1MRRydwrRbfL5X5bK8m7u9ne3W710s1W8Q+H9M8N+Mp7Zb&#10;SX7DcSbokicu0aE4yMDjnOAa7rVPAGhf8I3FbR2I1CK4jDW9tcEAKfvbiwHBx69cVf0/QtOtoRFB&#10;En75Q+2MZHmDn+fT6VheJNT1KbU/sazXKIoVJlgQevAHQ18LTxNejJTpycXHZp2a9Lany+Y45V4p&#10;yV5bPXf+ku7NGPwnd2+sW9zp2tjT9LsbfEekWUYVHJ5PmN/EM+1Q6f4jn+03bPeSsrAMsUSHCNtL&#10;Z7HHQ5PT9aj8A6YddvrkpdSfZ4/ldZYzlhjgEj+X41U8TaXaaP4jTT9I1GVbee323KshYpngDHXG&#10;MGtfreIxLlOvUd0tHZau99Xu29ddXfc82eNxE6KnoklZWt/XzLqRaT4ZRdUeGNCkLKjMAXunOdwG&#10;DwuTya563uvscn9qabBCjIuZkKghWY/eAPbp9D7UJb6nrlythAs1zJEfKQgZCqO3Tiukk+GB0nRZ&#10;7y9v2aZ4mCQxpncdu4D1zkD61z0XKpL2T1v+fQ5oVMTi7w3T/Pp/XYwdAt9H1LUltdYlaMTSZM8X&#10;LZPYDGOp6+1eteGtEsNKgEWmW8apEiqswAJkHckjvXnHhDR/CGo6YE8QarFbztIdhVyHUD1PQdOl&#10;eleHLnTvISz0iG4MMYCiSSIqrYHUE9elRBcr1KwMFHV2/UdqOg6DqV5HNqmmxSyzLtYnkHAyCfXG&#10;P1rAvp/C+mtPcaQFlks5VjSOLB+Yqflz6dR7V09zpS/2j/aUSDeYDF8xyB3yK5vwv4Sn068vD4h0&#10;yCVZmTy5QgIIXPJHY0TjG+qOmrGXMlGO99Rtt4hW28P/ANtazYSQrM5xFGfmVRwN2cdf61Va/N1q&#10;hmgsovLQL5boSWBJAbIHcA0vjbRL6bUDdssIsoYiVi84qGcAkcdKq6Vqx0jSoIx4fmM82Y0CZLEj&#10;5h1POcmueVlpY5Zykpcstl+Je1zV9RhkFlpOjSvcTcqI1+Tjk849B+tT6hbxMII9TvFs5mZWjX7S&#10;Fbdjp1564rkfEfjHWRMLaC6e2mgJE3kykA9OPXjpWBe6tqGrXov9Su5JZQAFlkPIA6YpqKer3MpY&#10;uMZN63/A7/U7TxHFYGSDVIp5ra7LRRxxBi6H+Ek9xnGePxrTW3s3un1X7OoleMKX6FVHr/8AXrz3&#10;RfEF1o0supw3bySuCscLOTuOPvn6Yq/qviPxBd6XsWOOGCe32zM/HzdTg9eeBinJXNHi4TV7GH8Y&#10;PiZ4b8Cw/wDCYaihtLKw1CKG6uWTeturHaJG25wnmFQT0G8HOMmt+XxJa+LLZdIubPy5UkDxxxDJ&#10;kAzlBxwSOleZfHrwnJ8RfgH4u8D6XI0F1daDcsk4PDFE3hT6ZKkZ681D+yL8R1+L3wi8K+LtDmlk&#10;1U26wajxg/aYgElQAjrlSeuMNXr1sHGrlEMalqpOEvuTi/mrr5GMqsqiUu+j8/8Ag2sfQGgeI4NR&#10;jS2SCaB4v9VazTnzAuMA+4rO8Xy33lXEbvcPbzkfaAGZFi6D6Oef8ayPD8+pnXL1NNg+QOxaQYVk&#10;cnAClieMj3qxcXHjTQo21C5uDcqJvLR5pM7FPAPp1x1/qa8Vyfc1daU6Vnf7hl14d8OR/wBnNLay&#10;GF7LJKvgvIGBwe4yCBntU+p3Npp+oWMzWaWdopJkRSwG/G0dsnGB165rO1/TvFVxpi3V+q4gfzA4&#10;fJCsOee+CB3p8fjOwjgW31mGC7gEQWRIwVweccE8/UVN3NWI9ovhtbY19P8AHOl3V5NZTyJEyS7I&#10;nZvlk5wD/n1qlP4g1KXxENK0iOS9j2eXtjc8MT8xY4PT9KyPFc9pNp1hc6Hpgt4Z0O51ZSDJgZXP&#10;UY9DXO6lr1toWpQ2N1q6Wt1O5SJDdgGZwMnbz8xxzxmhUpOVkjOdaonZ/gdbqut3viHUGs9T1YWE&#10;aSsnkGMgRhehJ7nNEnibQ9Nso7PR7l5RKALuSWPcxHoCSMf/AF64rTfinpWtand+GdO8dWt1ewDb&#10;e2KXqPKgzg7lySOa07OC3ngZGuljl3Aqsi8N+I6fjTqwlTlaaafmZyqzvfr5kni+eHxxoWoeGvEE&#10;101pfRhQLa4MTIQThuAQT9RXLa78EvCuq6DHaWduLK4tbJYbAl/3kxzlS4/iznljjiu6j0HWpZRp&#10;dvoCPNCpaV1OdwI4yc475rS0vwbP5y/8JAzGRLQvHbrL+9UBuAOeh/rXq5ZxHnOT8v1SvKCi+aye&#10;l9FqtnfZ36aEyoPEK1SN+mq/X1PI/wBnj9new8VeALvxl8UtJuhqVxcSJY6E7tb/AGaNGK75OjFm&#10;wSO2Mdc17H4L8K6d4QW2tNJ8L2lrBbNs8tLUEx7uSwZRl2PJPPGa1/DXhzV78i3mtdsCNhgnAJwD&#10;gk8kfMR6fLXX6dodvoiiNJCXmk3Moc7RgDPHfpXRnfE2d8SYmVXF1W4t3Ubvlj2SW3ltfud2FwVO&#10;lBezjyr8X/mLaeHdCub6LXLeBBmEBB5ZViM988/gRWb8Y/iRY/Cn4e33i7yYp5YI9tjbNNsWeY/d&#10;TI7Z647A1Z8f+KdL+H3hi+8XXkqotlZvIIeB5pH3U9eSQPxr4q+JvxT8U/FvXP8AhIPEUSWo2gR6&#10;fbSMYYuOoBP3j3NfU8CcG4jibG+0muWhBrnffryr1W76LXsTmmY0ctou3xy2X6+hX+JHxa8ffGa4&#10;s9T+Islm09nEVhgsYSkMZJySAxY5PHOe1c55XbAqfy/XNHl1/VGBweEy3Cxw+GgoQjslsfn1fEVM&#10;TVdSo7tkHk+360eV7VP5XsaPLwOc118xldEBi5+7+tO/ZN1b4fXX7atpp/jg6pY67Hp0yeFfKlC2&#10;t4WX96r9y+3lQflPPcCpfL471ja54F0zWtf07xSJp7bUtKmEthe2spjlhcdGVhyK8LiTK6ud5PVw&#10;dOfK5q1/8/Lv5Hdl2Lp4PFxqzV0j6S/bU8S6raNYeC0dPst1GbiYq2S2GwF+g/rXz/5Pt+tS28d3&#10;HZwWd3qd1dfZ4wkcl3O0jhfTcxJp3lZ6ZrLhXI4cOZNDBppyV3JrS7b3+6y+RWaY9ZhinUWkbJJP&#10;ov8Ah7sg8rtijy/9mp/LHvQY+46V9FzHnXVyDyvajysc4qby/f8ASl8o9P6Ucw7ogEWaDF7VN5R6&#10;f0pTF6GjmC6IPKx/DR5Xep/KPvR5Y96OYLog8rPIH60eV7VOYiB3o8o+/wCVHMF0QeUCelIIxjOK&#10;n8ujy+etHMF0QmICjyuelTeUeuf0pfLOOp/KjmC6OF8Q+C/BGpfG3w/4y1Hyzr2maVdxacDfBWEM&#10;uPMxFnL/AHRzjiuz8vPQVx2s/CHQNW+Pui/Ga5a4OoaToNzp9ugb90ElbLEjZ970O4fQ12/lH1/S&#10;vSzCtCdLDqNRytTs0/svmk+VavTW/TVvTq6lJWWpAIucGhoVZSrLkEcirHl/Wk8sjrXm8xN0fP8A&#10;+0H8N7Dwb4g07xr4SPkXF/frDe2ozsmRiNxIHoMnPasU12/7Uk0kOq+G442JzevuXPYxsM/rXEe9&#10;fwj9JmGEpcY4eNKCjJ0ryaWrvJpX72toempOVCDb11Ciiiv5vJCiiigAooooA1/AmueH/Dni+x1f&#10;xV4ej1TTomcXNtKjOFJjYRy7FdDII5CjlNy7gpXcM5rp/jToP/C4/GuufH34X23gs6xfSrceJfC/&#10;hbUxbyawnk7mvbTT7iQ3QvI9jCaHafMQq6ElTu4GkkjjlULIudrBkOcFWHQg9j7ivocqzyngcJPB&#10;4iiqlKb95KyfTrZ7WutrM78NjYUqDoVIXi3fs/vs9uh1Pwy8FabrUFj8U/HlnPF4Is7pZNSnaMxT&#10;6iigk2VqrAM07/d6YizufAUgv8S+Ff2bvF+pPdaTr+oaRYTSeZbab4l8O/azZZ/gaW3L+ZtyRvVA&#10;SB92uV8TDV7/AMV2nxBfUJbyLX9OFnrgecu9vq1kNpmde32ize1ffjDvDLklgcoTgbicD1Ndubyw&#10;GVqnhaGHUoNc8akm1OaktPhcUlHWNtdU35Kq/ssLPkjDmi7NN3u7+jWnlrqbl1+y9qUgF14S+H2l&#10;eJ7B8+TqvhS1h1G2cDGQXhDbGGRlHCsM8gVyj+D/AAtpt4YpPCun29xA5ypsY0eNlPPbIII/A1cW&#10;GJXaaMFHfG6SNirHByDkc8EAg9iK6V/i38R5yZb7XrK/n2MFu9W8N6de3AJxkmae3eV84GdznPfN&#10;ebRnk1eX72pVpLySqf8At1P9dPTXFyw89pSj+P8Al+RyNvrXh2WUpa6tZNIsnl7Y51yH/u8Hr7Vm&#10;eM/iR4b8EPbx6tcb5LlwojjcFlB/jIzwvvW1r/hj4Q+LIJrTX/gXoNkkkvnQ3fhKe50+7t3PLBWl&#10;lnjkUnnY6fLnCsowB5F8a/2bvF3guJvHfgyPVPEfgyaFZbfX/sZLWWThra8CFlt542BVgTtbAZCV&#10;YGv2zgPwy8O+MM0UaGazqRim5UpU/ZzfRNS5mrXetk308zyMdLHYeg6lOKklu027eqaTt57Hrtjf&#10;WWp2kd/p13HPDKu6OWJtysPUGpa8e/Z/8XX2lWUukXaK9pcXQWz3zqn73ALKu7APBU4yOvGSa9w1&#10;nwt4k8OWtld+INDuLJdRt/PsxcJgyR5I3Dnpx+I5r828QOAM04FzqrhqicqF/cqaWlF7Xts1s/NO&#10;2hvhJ1MVhvbKLt100Xz/ACKFFFFfAGoUUUZHrQAUUoBOeOnWmWGpadc3ZtoLqN5EAJTPI564PWuu&#10;jgMbiaMq1KlKUI/FJRbS9WlZfMaTauSJHJIwSNCzE4CqMk17N8Nvh7Z+H9HgvdRs1N+4LszrzFnH&#10;y+3bNXPCHw28PaJHFqSRieZlDpK6D5cgdABXTeWfWv7s8HfBf/UbFvN8xqxq4iUbQUU+WClq3d/F&#10;J7Xskle176clWqnpFnk/7WCY8AWZx/zG7P8A9HJRUv7Wif8AFvbQn/oNWf8A6OSivoPER3ziH+Bf&#10;mz9G4M/5Fs/8X6I6z9n6P/i0elY/vXHX/r4krs/L965L9npD/wAKh0k4/iuf/SiSuz8sntX6tlkv&#10;+E6j/gj+SPzrHp/Xqv8Ail+bIfL96PL96nKkDk0BGHau7mRy2ZB5fvSeX9Kn2E9qXYfT8KXMFmQe&#10;X70nln2qfYc55o257U+ZBZkHl96PLz1qcr7UbD1xRzILEHlY5FL5YFT7Ce1IVJ5xS5gsyDy/pR5e&#10;TkgVOVJ4P60bCB0o5tQsyDyyOmKXy+c5qbaemKCmDkinzBZkPlnuaQx98CpymOoFGzHGKXMgsyDy&#10;+cmjyvSpwme1ATjpT5kFmZ2uaRFrWkXOlXChkniZGB9xX5L/ALc37BfijV/jFPr2janpmlItt/pw&#10;viY/OUOdsiYB8xyGC7QM/IDnrj9edmeNtfOH7fvgBNS0C18WQQcxjypmHHfj9cGvmeK6mZYXJa+L&#10;y5pV6cJOF1dN22a9bH1HCOIo0s7o0cQ2qU5JSa3SbV3qfLP7F1vL8PPBX/DK095NrEustc6hol5Z&#10;W/lS6feQxl5ZU3M25Hg3pJwGACOM+Xg/bv7DH7IXw4+JHix/AHizU9Z020ks2ksNW0u0/d3k0fzS&#10;I0kiMBhSSAe+R1PPzJ+wpoHjHxJ8TPG1l8MbGOfxba/CfWH8NCRUOy5mmtbV5BuBGEt57h29FHPF&#10;ZPiz9uv/AIKtfE/wf4uu/wBkP4m2Nl8J/A2qR+G7HQR4XsD/AG15SDz7jM9uzSeY/wC8ZWcYEygD&#10;giv4zzbgrj7xs4ap1cNjadGrealUk2nD33JONONNxtzTbSbim+dtq91+vcX8PcPZTnyk4pUk43Tb&#10;bk+VaPVaNNWle6atax+kunfsX+Avgl+1p4P0TRvjbaTF5xfnSNZsX+0fZU3GTc6IYsbAxLNswATj&#10;ivk7/goF/wAFH/2NPhh8XdE+D3wl0EeJdHttPfRvFWtxW80PzNeTXkMlq0gQ4jluJVEnfflcYBrw&#10;H9mv/grL4at/+Ev+Ffx+0W6+GvxM8U6VHo1l451S5ubvQ9KiLk3UbWzl57FLiPEZkhMiRgnZEqk1&#10;leOP2MPG/wAW9dtYoNF0vXLLXCz6P4u0S8S801wqibK3CZUFVwTG+HGRlRmllPhvkPgxh6eL4lni&#10;MbiJwjCdZKFOjHk5p86jDRpSkrKcpbOX90+8yTB+G2DyPE4rCycXCPNKNVpQjaDdWompXSSSjG90&#10;lzTevKo+wTfGHxJ+1FY2evw6pqFv480lldLO2WN/+E3sI1LCJt6gf2jtwBIhH2j7pUSFS31d/wAE&#10;idN8CftJprXjOXwpo+p6BpFwglm1XT2S+s79DkIu4DaoAO4HIPFeL/Drw/8ADK7+G3/CydA8Hw3g&#10;XQZrCfSjdGzS2MO5HjhIXFrNHNHlJdu5WQEnPNfRP/BPP9uH9mK9/wCCaGo/G34raBbeCmvdd1HT&#10;fFa2KgT+JNS2BXurYLgyzSIU3lcKr5JKhq/C+P8AGZj4i+GmM/sfA1HjcNXp0JVYezhKNOpKTlOp&#10;BSi3KChpPmSSvzSsnb8p4B4n8PPFnN6mJySjVg8NUVOUJwipc8r+64xcnOLtLkbak3FppaDv25/h&#10;hpH7GmkfE/8AaI+FA0pJPH+lwtp8a6Unm6Rfb/ImuYJ92B5i3e9VCgq6bgeePk7/AIJEfFLUPAf7&#10;WWj+FNG0/UJ28Wj7Fd3el308FxYKpLmUmPh0O35lYFcc8EA1zXxi/an+MH7U+l6N+zx4EbUdN+H+&#10;mXBi0LSLy7Es90IzvL3Ex5uJki3OtvHnhSEQnmvYv2Zf2YX+FnhyTUNZu5rTX5LqZf7W0jUJIpZL&#10;ZlACEo3yjlgVHB9SMGv0Tw98HuM854e/seninNOnWhDGOMqV5K8aNVKL54yUI0k3dc7hJOcm23/Q&#10;3GmccM+HnCOKyvGVefFTqwl7NP33T05FO7sko3lyKUuRyjZONz6o/bnfxDonxvsvFXh34i63pcWn&#10;aZG+oWl5K8tjfMd+XkhlLRzAqwUkqfu47CuA/wCCRH7Z2jftB3njz4P+C/2iLuTxH4f1ue/trEP9&#10;otjYtKImDWsgMKRCUgKkZjYBuMdRW8Y6ZeePdBk0LxTrt/frJbeQZ7u6eWQJjAG5iTXDfs2/DHxL&#10;+xN4x1rx1+zboXhOK616CKDVhfaEiSXEUZyimWLa3XnJzk8nmv6A4h8IOJsF4DQ4YyuUcRmtGhGE&#10;aznKCnVT1lKT5nKOrajPmUmlGd02z+WMt4swMuIamLxDlClKV1HdJfhr6bdD7Y+L3wt1TxBcT+IP&#10;Fvg+6t7lR5j6x4NuVmt2C9WksruRWiAUdElcY4ryX4VfHb9mnToVsPhDbx634q0Z3Om+INc0uGC4&#10;0GOQEtb265ZyAWdk3NhN7BRgADb0P9ujxR4+8G614L+JPwpm0HUbnTpYbTUtIvluLeR2QjlXCsnJ&#10;/wBrg14hbfDzwfZa1J4httBgju5RiSVEwWr8R8G/ArxXzjI80qcWpZVmbkqUK1GMX7Wk7SnOUadT&#10;2Lk5aRlGMJRaberPD4op5FlOYVcbwhWeHrYqDjWqQc9Yt+9Fwckk5K95WvtuT+PvA/hnxdfSx6nN&#10;LfxNdm68ySZj++bBZ8knc3AG7rwPStn4XeKIfgj450/4hWGkPeWtsslrr9ipLPqGmTKEuYT3c7QH&#10;Uf34kqAIB0Xt6UFMjp+Nf3PkXCWVZDwxQySjeUKVONNSdueSikuZtJe82uZtJe9qfJZdKeVwpQot&#10;2p2Su76LTXvfqdJ8ZPhrB8NfGb6XpOorf6PfW6X3h/VIzlL2ylG6KVSODxwfcGuU8rnpXpPwmk03&#10;4q+A0/Zx1/UorfxBpU0118Ob27cLHd27AyT6UXPR1IeSIdCrFR9w14HoPxYm8efFDxV8JtI8Fa9Y&#10;HwldfY9V1vU9PMNrLdBiJLaLcQzMowSwXaQTgjgn3sh+uZhh6tOovfw6XtHsrNpRn5qd1ZLW910Z&#10;6GPwcYTVaiv3U9V5d4vzT09LMs+KPE2oeKfDetaP8G/EelT6/bLLaxXMrefb2N4EBCzBGyCNykrn&#10;PzA4IyKk+EngbxL4I8D2Gj+OfGUviLXIoT/aOtzwLG1xIWLHCrwqjO0d8KM1L8J/gx8OPgj4abwl&#10;8NPDken2kly9xcN5jSS3EzHLSSSOSzsemSTwAO1dSU9q9/F4zDwhPC4TWlzXUpRipuysrtXaW75F&#10;Jrq7tJnBJ2XLHb8SDyvpSeT7frVgpnnFJsHcV5fMRZkHle1BjHpx9an2AVzHxd8YP4E8D3Wt26Fp&#10;tuyAAZy54FRUqxpQc5bIqFOVSait2aPgfULv4g/EO48CeH9OmlNmq/aZkiYjcwJCgge3616f4s+B&#10;Wu+GLpbC6t45f3auZ7cuF56g7gPb15J9q9a/ZX+DGg+APh5pup3ukPbanHarLqjsm6S5lYbmZup5&#10;yDgdgB2xXT+LrPXdbuhob6RcyXEY8+0v7GTykKFgdkikgA7eMk/1r+fM48Ts4Way+qNKnG6Set9X&#10;r91tn95+o0OG8qoYaFCrHmqP4pbWbtotenyPlXxB4F8Q+HoRfahpcyQM2BKwGM89cE46Vl3Fjc2j&#10;Kl1ayRllDKHUjKnoee1fU/xH8Qr4L8E3P9h+F31a+kaaQQPARtYOB8ygdFUn7uSdvfOa8M+Mllqk&#10;muWuu6mx8y70+3aaM5zHJ5S7xz23buK+/wCDOOMRxE1DEwjFvmSalq3FJ25btqyd7t2fTqfPZ5wx&#10;SwODlisM5SjFpO62v1vp1srWur6nECL1Wsnwv4Q0r4w/HLRvBWqf2jDBoc8WrNcWVpvjeSKRWSOR&#10;zxGCQOvJAwMda3I7e8vZlsNK02e7uJCAsNtHuPJAyfQZI5PHNdf8K/gNrfw2+IFtqmv/ABWurU3c&#10;j3Efhyzvgsd023DbwwzJjjpjGPrnu45zqnhcqqYOhVSr1IvlV9bW1drOyS6uyXc6uAshr5hnFPFV&#10;aMpYenJOTS030V7rfsrvyPaNZvrew0+W+unURRIWkL9No5OfavINL1T43/DjxIujGCDxPbajcSTQ&#10;pBLhyC53urdAAx5ySB7ZzXrmtW9rqOlT2V6wWG4geORiMgKykEn6An8q8l+DejeD/DunrrWmfGeG&#10;900w+Vf6Lefu/LnfChtrcBT04PXAya/D+EKWFw2Q4/61RVRqSUqc6c5KTs+W1SGtOafMlque9rq1&#10;1/THE1fE1c7wf1aryRlH3akZpWTd5XjLScWuVu6fLa/Wz7L4v3F3oUNu9l4flufEKcWNrDK29A6N&#10;k7V4kAO3I6cV4jpX7OniTW57i21LUU0u7jvDG8mqSgIwLEK7bclAcHkkgngV7jp3xjjvtIu5NW8M&#10;pFc6JPJZxRC5DOA+07gw+6CGX6Y9q4nxPYG/8BazaabczbL6NBa3JyS2JAzRORxuA3dcZyTnBr2O&#10;FOJ8z4TqRyunFUZTlDmqSanaLldW15fZxUpS83Ju99T5jiDCYbP8RLEYmXOoxnyxjeN5pW6q6k+W&#10;Ks9bq1rb+m/DP9lP4Vabp2k311o+n6zJBYgT3znzIrqQsSxCg7TgkgE54AB6VymieE9M0D4yXzfC&#10;u4k0dUuX8+RVUwKg4cseAq5JAGDgkV1Pwu8T6N4h/Z+0jwhpvj/+xNWsrQQyzwEo1u8J3Or5AwpX&#10;qfQnBNRQ2EOleOtct72wkbSb+6A+0W6DaymQblDdCOWyM8YPFednGacQ08dXhXxU6ik6qcZXs4x1&#10;i0mnC0r3io7W6aHyOVexaadKMWopLRdXZt31b9fTY7PQpvEr30Op300TwvcojSxSsYp42Q4cE9QW&#10;x05+tab2X9jeJjI2q312L1SBGjfubWPjIznIyenfmug8jSrnTfscsEX2TaESM8LtGMD2rE8UaOF+&#10;3xaLC7PfQL9oAAKJtUhce5yvXivgm51btb2PIbdWo+TqU/Dj2t9PdaRBbuLfTJ90MyXnzSSnceSr&#10;Z64+/wAnPQVD4UudX1GC3uNRvpEvLW+ePUbeUZLsc4IJPA+7wOOCKhsPB94IE0qXSGhsAiPcQrEF&#10;81wckMwyW5yeuB6nOBs2Gi6fZyXF/HiN5pA5Vd2SwGAck+9eVmkpvC+zjKzdk1a909Gtnvfyt3R7&#10;eXYjLsLjlVqvmau1fule972u366236Vbfwxq3/CwI9cfWpjbGR2a3nc4HcBQMDgk8nPHGO9ULj4l&#10;fCLwrqep6t4r+Mfh6wtWuMlL/XLeFYgFClMs4GMjP41J8a73WNK+C3iDW9E1/U7CfTtBvLhNT0jS&#10;xf3doyRM3mRW5VhcSKBkR7SGIxg5xX4Y+LPCw+K3xOsPG3wR8GjQLTQfielvcXPin4Ax3WqSXyRX&#10;LXN7qMdjaPFHarK0Sm2LO7GQOUTaFr0cuw8px+K3LbXvoeT7ari6sp7L0W2/9dz9rLL4k/CP4maF&#10;D8S/hh8QrLxNoi6h9mvL7wzrsdzbSmJ8SRB4mK7l5BAOc1qaFc2B0rxF4r1LUo7+KbLahMuYxFG2&#10;cfK56425PIzxmvkP/glP+1Hc/HKHXPC2uHxTZzaRpt3aap4XT4Y2WmaDJqUE6xT3NnfWtvE0j7xs&#10;EMipIufmTK5r6MTQPFXiTQPEfhjwV4f0q61q68M3sNrp2vzSJZ3LmNiqz+WpYKMKCApPOSKMSpUO&#10;eUpaxtq+3b/hvK+xleSvSf39f67mXe67+z5o0mkv4r8R6PLba/dwWmi6ml6UF7NKGaKJB0eRgp+7&#10;kHArYtfjd8LPiR8GRrvwb+I2kPYSJNBbyoSxfyZHieNOmCHRlyM4II61+Sv7Usvhj4Y+Lvgt8Frv&#10;4f8Ag7w3f6bf/wBo3vheP45auF0q2WOeR4JBboUtojJP+5kQmXbtUKFBx6J/wRd1/wAPeKDeeD9B&#10;sfDTX+jRX8GpW1l8RNQ1K/1KeLUJWSVLG6URJbkMxM8RIIUbsMxFfQ4TD0atp1KjstVdq343Vjkz&#10;DAKnhXVoRs3o/wBXvf8AM/Qbwlo88s0NoNHsrqC2gDkXLN8jbFaSQgHg7jjJ5O3HQVoaX43sPjTq&#10;+o6J4Su9N1Gfw1MLPWI9PulZ7ScRqRHNyfLfayNsODgg981458RpfilqHwd+Itn4C1B08TyeFtQi&#10;0drnUVtI4bt4nAlklcgRqp+YnIxjrXxF+zh8cLP4W+Avin8Pfiz8dfBHjnSo/iPaJqF7f+L9W8Ox&#10;TXq6RCi3X9sae05uC3lMn2bOXaOSUthdo9HifJ62V5tPD1KilJKL0vpzJPrbo/QWAhGWFU4q352v&#10;1t22V+x+pOhaj4t+IXg3Qvid8J9e0a/t55C2n63Y3UcsM0HIDqyZSRMgjjNdlpGiDSvD0t/4rlk1&#10;DVFs3ElxCgBJ3M2E4688ZyOOnavzI/4Ij/G/wnoPilv2cfB6+EtQ1Pwvpclhqeu6P8WdU1AapGix&#10;zi4ttPuohCkIaVY2dDGQysNpFfp5f+JNL8HeCLjxh4m1cn7PG807lMJGEBLKABk4A7Ak9q+ax1et&#10;PCf2fCEY6354pKrLW6Tnq+VX0irLujqwmLxOCzBey1/uv4XfTba777niU/jv4T6z4ztrbRPiZ4b1&#10;XVXjUSaal1G8l5KPvBowQS5UZOCHyDkE8Vua38S9H8X31x4N0BtGg8Q2tnDcNYabfIboWyvwTC4R&#10;whcYBAKkjGa/Jb9nPxR4F1v9qnwt8NT40+G1hH4R+JKalb+JbbwZqtrf6zc6j9qeG1EzwhgyvcBc&#10;SrGD5akZHNfVf/BIMeIfiz8Rp7T4ieKpJWm+DVgrajPEHubnZ4h1faxlfJJ4PzZJwFGcV6Veq8Nb&#10;Eyd0nZvW9nvJq3K3bV2Sv5WPpoyhGSadpaeaV2nypb79H+PT7/8AhV4lvte05vt0Krdx5DwL+6k6&#10;cEq3qeMjI/lWnovxK+F/im51vSbHxdoV1e+GL1LLxNbrqsLyaZcsgdYp8N+7YqykBsEg9KxfiT4S&#10;tvDfgHVteh+IcelvpenT3FjrE0IzpqrCS0rA5WYALlt4OQMdOn5/fsJ+Idd+MX7KfxGl+GnwC8Ef&#10;FnwhqXxHW3ay+JV02n32u3KQie81q8l8mUTPNcujQwbFEcQHIxtrx6NOljKft6LvB91br5/1+vh4&#10;7AVKGLlGVvTor6/1qfpVo3j7wfcXkui6LqmmMsK77lrW+jZY1wfmIUnjjGfU4rzhrq4k125v7e5l&#10;EUl03lzjJ2qW45+n8q+Xv+Ceevapc/FjxTL8O/8Agn38LvhrpWm63d+FvF2t+G/FHmXMtzawxzbI&#10;o1tIw8ZaaP5iwx8xwcYP13qHivw7LprWdz4VBKxtG7LMWyuOoHAB4Ht9KK0aMJ8ib/D/AD/A8XGS&#10;oczpOVrf10/4c3PBeo21lossll4j0mSaaUvDKbtSXOeWYA8jHIFcnp3iXTfiP4Ij+JGiePrLWdI1&#10;VzJp91ot6Lm3uWViCVeNiowQQecggjrX5I+GbXw18XfFviDxJ+zj+x9p1prWp/BFr/R5bDVytp4W&#10;1CHWtYtn1DEj75J5ILZFQIpHmCMMVXLD6V/4I4+Efir4v8Valofw4/aT8ca18KPBng/w5beHtC1R&#10;7P7LDcX2nNdXMEjRQqWkhWSDo2dztvyTmlPCLDwclPVf108ya+FjGjaLd49P+G/DU+5vDMAM1rrW&#10;uTTLaxybI7h2BBYZIDMTnGeM++K3ov2wf2XLW8fQb/8AaN8CW95bDZc2zeKrRTG4JDJgvkEEEEHk&#10;d6ueAfBn263v9OutwspZvIlspHBeN1wQ5OOuemK/MXSvhH4G+FX7FuoftfaL8PPhfrVv4N+J3jG5&#10;+IegeLtHt/t+v6eutzpGlrdyK2y6QKRHGylZS4UkcZVCP1hudRtybXz+/wBC8FB+z55PV9+p+mml&#10;/tU/APxRqR0PwT8XvDOu6kpZjpmja3DdTtGMZcJGxOMleTxzXXS+M9CtbIXt/O9uGzsilU729wvX&#10;r/Kvzh/4JXp4F+LngbX/ANqDQvCfhTSbrXfEV1DpnhrRfD1ra3nhOyjKxLp9y8cay+e/liaRWJAa&#10;QbeAK+7vBvhK0l05fFnim5uEiiALNMSMAMMY7kVliGqdRwXQyniqixDpwW3c6jT7jR/GshkjsblF&#10;tnDCRhtySuMcH0Na0drpenW0enjZENjLCSw3KMc4J/CsDVfid4X07T1/su4Z/Nd0Lx8MhA4Yg9QT&#10;WA+qeINf8PWHiJD9uGnSN9ttGYAvt5DHueOtY2jfbUpVqadl70vL5FnUvhn4OvWkk07xHJGwVpHZ&#10;iJECqfmJIHGPr1rktb8KX2mK1zZQNcWG79zeovyuOxx2/GopvEeoapczvPdNBFetuuERcKOSQAB2&#10;/nXe+AdXtdI8I2i6wW/0y5aO0RlzuGensOtZOKcrI4OSjXqOFuW3U8w3TxN0KHHbg4NX5/E93caR&#10;FpjRjMeVZyM7l4wP/r128eseB9UhnvLnwfH9mR0jLxW2WMjZBHGOmByKi1Lwd4O1VL/SPCemqb+3&#10;VMGa4YKMnJIyeSB/OmoaXMlhpJe5NP8Ar/gHJaFZ/wBuTSW9xbBbeeIxzxxwn94h4Yexwe3rXx/4&#10;s+CXj/4LeMn8QfCLxBe+HNbsZmlexS5LW1yWXH7yMHZICD1r7o8MaFDoel3x1DUAIozmOVBjcccn&#10;Ofu5H6V81fEnWZPEXjbUNTfU1u1M5SCZVwpjXhQPYDjPfrX7L4R4f6+8Zha9NSotJu6b97VK3Ta9&#10;+u3Q8/NJTwuEp1ItqV3b0e9/uRf+GX/BQnRvDPh/TLf44/CXW9P1O1jK395pVoLm0Lrx5iDdvG4c&#10;4wSORk16O37RX7P3xXQXXgb4t2MtxcRJNJpUlz5LxhiQu6J8ENkHIxkenIrwqa0t7hDHNErqRghh&#10;msHWvhR8P/EBL6l4ZtXcjHmCMAj8q+nzPwfyXENywlWVNvpuv8/xOKnn85Q5KsPuPrLTotV120j0&#10;+21Bbm3liDq0B3AAcAE+g/rXmvxH+MEfgXX/APhHPCPh+z1+RLdzc301yUhgmwQI+Ml8EZOMemeu&#10;PKv2M/GOnfs8/FvxbaeJbXxDNpdzpENv4ctUneazQiRmkBRmxGSdmGHbcO9bOu6pPr+tXWt3UaJJ&#10;dXDSukY4Uk5wK+e4Z8LaazyvDM4udGmlyvWKnJ/i0utnub47MKVLDQnRd5S762RV0T4vfHm70WHS&#10;vEUukJMsUq3F7BC2WZm+R1TO1CoyMcg9eK53xbptlq+m2l78StZm1U6WS8F1ekZjJOSRjGK6HYPW&#10;q2s6VBq+mTabcIGWaMqQwz1r9hy/hXh7KZOeEw0Iy72u/k3t8rHhVMfiqztOWnloYGhfBnQNPvh+&#10;09pzIB4ZV7jSLTQ72Fv7XwpDo8nzKFI+XA+Yknpjn3H4J/GTw98b/BSeNfDlrLBGbmW3mtbhlMsT&#10;xsVIYAkjPUZwSCDivC/BcOs/Cr4K3fgXWDZyWdhdXF3ZzKgDBXLNtb15J5616r+xN8CbK40DTviB&#10;pWgNpes69ZNJrMMF0/lTRmZmildG4DhNuCmOD3r8Q8RMnqQwUswzOSVeVRxpqKVvZpaJq/XV31ab&#10;ts9Po8HUp1v3VHWKW/W76Hvmm3fjS2t7C+N9P9gQLuCOFUAHBUgjk/ga9JbQdJv3GsfZBBPMiCSU&#10;j5io6Lz0/wDrVTvfBMOqaKuhG6ULFjy5PKVyoxjq3Qn161Jongy50yze3vdcnmO/KM0hLIOgGTX4&#10;5ySSs1c+ko0KlN2autOvUXxF4n0fwVY3GpX9zFa21pbPJK8rhc4XOeepwOB3NfPmj/t8Wfif4sat&#10;o8VjDYeFtJ06GdZri2lbUdQuJTgwxLny0Cd2OeBxiuv/AGkvEfwesPCt34T1nWhrGsC5+0WmnRXR&#10;YwTdA0m0/IoBPBIzmvmdLK2jlaeO3RXbqyrya/ZuAfD7AZ9lc8Vj4zi27R0SjbRtx3bb2u1ZdLvb&#10;xs2zitgK6p00npqu3a/9X9DZ+KHjnV/in47uPG2tzSAsDFZWvmHZbQA8IB0z0JPc1heUPxqxs96P&#10;L96/oTBYPCZdhYYfDxUYRVkkfEV61XEVHUqO7ZX2D1pfLHQ1P5fvRs966royIPK96Tyx61Y2etGz&#10;0ouh2ZXMdHl+9WCoAyxx6mr/AMLvh/4i+L/xR03wfbaRqcfh/DzazrlrbN5caKOIlkxjezccZIGT&#10;XBmWZ4TKcFPFYiVoxV/P0Xds3wuFq4usqdNasyPLz3oEY9a+rvFH7OPw41pIbODQ1sooIBDaXUMp&#10;UkAYBf8AvYxnJ5r5d161TQ768tTKJVtZnTfGchgrEZGOvSvn+FuM8t4qVRUIShKFrqVtnezTT128&#10;jszDKa+X2cmmnpoU/L96PL96fp93ZapYpf2V2rKxwUKkMv1BFS7OetfWQqQqR5onnThKDsyv5Z9a&#10;PLB6mrGw0m05xV3RNmQeWPWjyx61Y2H1pPLPrRdCIBH60eXxU/l8UbD0NF0Mg8sdKBGBU5Sjyz1z&#10;RdCIPLPrR5dT+X+lGw0XQEAjI4NHl1Y8v3pChzxTugPN9X+Eaan+0to/xlbxNcI+meGbjT00kRL5&#10;Ugkk3GUtu3ZHAxtI969A2GuKufAevz/tKW3xFTxvIumQ+EZLCTw8N+1pmuFcXB+bbkKCvTPPWu+8&#10;vmvTzOtKrHDqVTn5acUtLcqvJ8uyvZu99d9zSbulr0K/ln1o8vnrVgp6Gk2nsK8u6MzxT9qDwz4m&#10;utR0fxNpWky3ttYO5uY4BllBXG4DvivOrfVNPu4PtCXaJ8+wpMwRw3ptbBz+FfVz26SqY5IwynqC&#10;OK8s/aS8F+BbzwFdQnTbRNRk5tCgCyb/AFGK/CvFfwlyDjGcs5xeLeHnThZybXJyq7XNe1rN9Gux&#10;6GHrQmo05LbS6/U8roqOzilgs4YJ33OkSq7ZzkgcmpK/z7nFRm0ne3U0CiiipAKKK1vBHh/T/Ffi&#10;i08O6lry6Yl5L5SXj2rzKjnhQVT5iC2BkAkZ6HpSlJRi2+nz/BFQhKpNQju9DJoHWtDxD4a1nwz4&#10;guPDer2EsV3bylHieJlY+hAIBwRgjjoam03wdrF4j3N5EbG2ix5t1eoyIuT6Yy34CumhhcTiW1Sg&#10;3bey2tq23sklq29jVYau6jgou6vfytvftY4W+1PxHH8StN1vwvJPpsvhuVJ5tWjXa8wlR4zAAwIl&#10;h2MxkVgUbAXBOce//DH4n/Dv4a/Fvw9+0D4y+HUd9oNzpxe50rToVVLfV0RYplRHO0KJg0iocYSW&#10;Ig4rsPiP8Iv2NvCf7J82raH48fxB45v9Pgmt3tbwp5UrSbXXym2hUA3ZDZf5QRjNeEfDbxC1lrs2&#10;g3thNq3h68hKeJtOhVHYYKqlzCH+RbmI/Mh43Y8tjtYitsDj8v4tySeBxcZ0aEXKnzSUoaJK8lJ2&#10;ahNyklJW961r8p686n9gYil9ZrU4xtGSk2pQg22rz6ebSvbR62sO8eeMJ/H/AI11XxncaVBZHUr+&#10;WdbW2iVEiVmyFCrwMDArJqz4g8O674N1GHS/ELQ3Md5JL/ZWsaejtaahGnJZWI/dyAEb4Xw6HgjB&#10;BNauatg54CfsJQ5eVKy6W6W7q2zOXN8sx+V4vkxSu5rmjJaxqRbdpwktJRlrZrTpumFZXiTSL5lP&#10;iPwrd3dhr1lGz6ZqGm3Zt50kwcDepGVPQg5BGQRzWrRXVleZ4zJ8wp4zCy5Zwaa1a9U7NOzWjXVN&#10;o8t3to7Hn3w78AeJbu8u9Z+KWmaddC5MjpaS2sRKSSPvd/kAC5PYdO2K9ouv+Ch1z4N0mP4IfEy0&#10;TWdDsrG2isbZtOiYWKQoEjiRmG4LsAyQSePc1zFYvi/4TaH8RFjn1HTLlpICQtxaKQ2PQnBB7del&#10;ffR4syjjLjKGY8YUpSoxu4KikvZT0anCLvrde80+ZvVt2s/PWFxeDws4ZdVlSlO3M4yacrNvW2j3&#10;e6eja6mx47+I/wAMLn4uaf4J+GcM+sWepadFcvf6fdJII5XDM8Yj28BFUHrnnpSXlzFYybL2C5ts&#10;nA+0Wki9vXG39arfszeBdD+Enxi/tG68N6/NHcqdOt7q60c+TbySbGMgkXORgEbiFADNya+rb3QN&#10;MuS0N9pkMmCQVeMGv1zgnws8OvEVY6phsbLmhUbjGFoyhTl8HPGUXq2pLTS8XrqfecW5jw66eAo4&#10;HCeyq+wpyrvmk3Kq+ZSaTk4qLsmrJO7d7PQ+aPDWk3PizUYdP0QfaDLKF3QfOFz1J256Dk16pqf7&#10;N3hHUdMNsuo30U5jx58Vyy4PrgV3On+DPDOk3p1DTdDt4JjwZI4wDitEx/7Nftnh/wCC3DnA88RU&#10;qNYmdSyTnBXhFXulv8TerstkfEzxDTTp3Rxfgb4O+HPCFjHHcR/brlE2tc3PzFuev17fhWy3gXws&#10;2opq39iW4uI/uSrGARW55YxyOlAj9q/VsvynK8qwqw2Doxp002+WMUldu7dl1bMHUm3e5XEQA2gA&#10;AdKPKA6VYMeOgpPLOOlehdEHkn7W8ar8O7Qn/oNWf/o9KKm/a6jx8OrU4/5jVn/6OSivxjxEf/Cx&#10;D/AvzZ+ocF/8i2f+L9EdX+zuoPwf0kn1uf8A0olrtPLGK4z9nlinwe0gPbzk5uORbuf+XiXviu08&#10;xf8Anhcf+Az/AOFfqeW1aay6j7y+CPXyR8FjqUvrtWyfxS/NieX70bPU07zB1Ftcf+Az/wCFIXH/&#10;AD7XH/gM/wD8TXb7Wl/MvvOX2M+zEEa+lGwetWLTTtS1BGksNHv51VtrNDYysAeuDheuCKm/sDX/&#10;APoWtU/8Fs3/AMTWTxmDi7OpG/qjRYTESV1B/cyiY/pQIwO1Xv8AhHvEH/Qtan/4LZv/AImobuwv&#10;bB0TUNOurYyZ8sXNs8e/GM43AZxkdPWnDF4SpJRjUi2+zQpYWvBXlBpejK5jHrRsHrUuweppNg9a&#10;6DHlI/Lo2ccGpNg9aNg9aA5UR7BR5YqXyx60bB60Byoi8tfejZ6frUpQUbB6mgOVEWwdqNlS7B6m&#10;k8setAcqIxHxRs9DUuweppNg9aA5UR7PQ1yHxz8Fp43+Gep6N5W+QwFouP4hzXZ+WPWh4Y5EMbjK&#10;sMEGoq041abg9mXBunNSW6Pxb+PP7XXxF/Zd+IOteGPhdaTaZrV7ol7pV9qcwGPsF5GYriNADn5l&#10;yMnpjoa+/wD/AIJUfHXwf+0D+x/pdtp+i2NjfeHpW0vXNOtskGVQCs5DcnzEKtnnkMM/LgfJf/Ba&#10;f9mU6DqkXxW0WxVUglb7Qyx/ficjuP7rc/8AAjXIf8EHvijrfhn9qrUPhUmoRLpvibw7cSS28rYZ&#10;57bEiFPVgnm5H90E9q+Z4X4dyjhzAvD4GnyLmk5at+83q9W9Ho0loum7P0niHNMdxPk31itO8opP&#10;svdVtbdbX13O1+OPgTxb/wAFKfir4v8AgL+zJ8HrbTbnwF4huj4u8R67OvkWcENxJbJ5TIrSEzSb&#10;j5SqzHyxgYDEe4L8Qj/wT28VaH+zV8B9a/tXwV4V0i3XxBZSyOkHiW/uoY5727mG1WDl2CRMVDRJ&#10;DGMZDZh/ZY+Klz+wf8afj34I+P8A4VSDwl8Q/EF14g0/xfpFtLJJBPG8zrFMiq7eUY7mTGThHViC&#10;cnPm/wAfP2pv2GNQ8K+HP2ltb1n4ha0fFtxd6dcaN4f0a1gWG509YY2ke4uJeBNG8EgUREr5jZ6A&#10;H+f/ABOfH/EWe18gyzBP6pB05xkk+WpKUZqcZSb5Hy2S9mtbXbTPW4BzDKZ5zjMuzihfCewhySal&#10;KM3UbVSLeqTSSst7NtnY+D/2g/g9+1D8Yr/9j7wx8PfG2n6X8SPFcF3JMNetrMaPGUzq00sxhPnQ&#10;KkTzgER5+bcRmvHvCmt+K/2tfj1e3vhvTYLfwX8NLN9O0fQNHuALbSbASsI7eNQWMzuWaWSXJDuW&#10;ZnJIU+XfGz4r+N/2gvh/deJP2Zf2ctX8GeFtPtZEu/EN7rUl1qGpIyGOe3WZEiR0ZWIaKNMED5s1&#10;b/4JEfs7/tN+Ovj3p/xW+FGotoPh3S5guvatqEDva39uc77URgr9o3bcYzhDhsggV+meHvBWAyLI&#10;KmElhYUHNLnp39qrtcsnJtWbnFRTjbRKzvdnoZfjMl8O1UXCNONCEZKacry99KOvvN7qMY63uktN&#10;Xf8AUP8AZZ8E6f8A8ILbPrngeG1l0ydk0+6aEYmQ5PmKOueSC2BkY6816+IhjHT6U63s4LSEW9tE&#10;qIowqouAKfs96/WqdOnSjywiorslZL0XReR+ccccUVONuK8XnlSjGjLES53CDk4ptLmtzNuzd5Wv&#10;ZXskkkiMx46Unl5HNShOOTQEx2/WrPlOVEfljPtQYwak8setBUAZLY9zQHKiLYQKh1C/sNKhFxqV&#10;7FAjOEUyOBuY9FHqT0AHJ7Vxfxd+Lvi3wVd6Rovw1+Emp+ML7U9RFvO1jcRxW+nxjaXknkb7vyk7&#10;Rj5iCMjFSeMv2fPA3xQ8WaH42+JlrNqd34dmM2l2Zu5FtI5cqVlaEHa7qVyCc4LEcgCvUo5fTpxp&#10;1sbLkpzUmuXllN8v9zmTim9LytpdrmtYtU0tZFPVNE+NHjP4tWs8OuadpvgC008StHbxv/aV7fbs&#10;xuJMgQCJlSRGXJJ6+30Xp8tv+0h4Waye2ht/iV4d04G7t7eMRp4n0+IbRdxLn/j4jUKJYx1+8AAQ&#10;B52EA+lCPqVhf2mu+HtXn07VNNuVudL1K1bEtrMvR1PcdQVPDKSpyCa8LOoVsf7Kth1GnUpK0bKy&#10;kt2p21lzdZPVaWskkduExUKadGsr05brqn0kvNfitCNoXQlXGCDggjpSeX0NejeLIdP+Nngy5+Nf&#10;hnSoLDWtNkSDx9oFquFtp2+5fwr1+zz8kH+Fgyk5Brz7Z71ngMbDHUOdKzTtKL3jJbp/1qrNbmOL&#10;wcsJV5W7p6prZp7Nf15Efl+/FJ5Z7jNS7OPemzPFbwtPPIFRASzE9BXacvKM8vFZngXwLe/HL44a&#10;ToEWni40Hw5fRXusyOWEckqkvHFkdeU5wcjK+tdP4L+Gut/Fnw0Ndi1iLRdJvJPLsr2d8S3ahwjN&#10;EuDkZyM+2a+iPhHpmgeFNQg8J+CPDsV3pcdrFFPKjqGhIU/vzkbn3HIYkk524wOK/LuMuNcLSw1T&#10;A4CSlVtJN3SUbLVXejl2S6q2+h9lkXD9aNsbiVaK+FdZPT7kr3KUvjTWH8cNLJC0kVs7b9OYsixK&#10;v/LXcD25PPHt0q/d/HLw/Z6m2p6XcNP50IUxtCVVWA6biAe2BkEV0/j3wYLjfrGkx29vLMq2tw3l&#10;ktMrn7gQDDMQOM9MZPFU779kGPXjDqj6jqlkRAqm1t9YEfGWYbl8plz8xGM45r+dPrOVr38biI0l&#10;eyvbVqz2utLPdXsfeRtXpuU4ttbJOyt9z6/eeLftFfEnxFr/AIRttF02FLc+JtbijtbdCRKEjxvK&#10;OOgMm3JPTmr3j/S/t2qeH/tkDTWMuoPDOiRlmIKHyzjH3QeuemOa7T4p/A5/hr4Wu/Hlp4HudQXw&#10;zatc273t4s0pLEbihAwAOp46A4rxiX9p3TtS8BS61DpSRaraYQwFcpHuOA65I3dzjOeOeOv65w7H&#10;EZlwtRjkEFUkqkoSqQlF8sqrVm+Vtx91U7PVrVPXQ6MFSyyGIlDH1Uocqny8rtLk15bWSb+K97X0&#10;1sdHL498A/B2xXQmia41KK3aSb7JbbpZUBJ3O3A7DvnjOKi8cpoPjTwnZfGPRrK/m1TTrIXGlrby&#10;43HOSrqF5CnOQDyN3PSvm/xP4nu9f1q51XzZkE87yKjzFthflhmt/wABfHLxv4DS30u2v/tOmwuS&#10;bCcArg9QD1X164yelfreXeFVLAYaGJU3PEy1nKUrNp354K17RlflavazeuzPPxnGmIrVFQoxUKEN&#10;IwivdVrcsmtLyVr3et0tOh6b4y+P/iSX4Nab4l0S5S31G61A2968KArCVVyVw3QnCsPT1rzTQ9d0&#10;jxj9m8NeI/DplvZbpNuq2kvlyeWWBfzRghwFBOcDHWvX/GPwcg8WeAbq08E2Ecd1qlxDqEdrJcfI&#10;khXnYRxkqx46ZP0rxq58E3/hrw1fpq0N5petwlXNndZja5sm3KxVcc4ZeQeo+hr0spy7hfC4epTw&#10;cVTrSmmmnaav7sG3FqUoR2s7xere7ZyYnNs5xVWEsRPnppNWesX9qVk00pPe9k102sei+HNV8DRQ&#10;6v4I8DXE1xFYyJdtfTybjc5Yo4XgcKXQA9Tya0dA1B7K/CFgYZ8RXMbqSsiE8ggc8dRjkEAjmvIf&#10;hv4sn8Nautz/AGM9zAsUy3htogZPLdQpJJBGFIBGcDPcZzXvPht7O30G18U6TpsOoWcbtJdPdWxi&#10;eGQAEKWPQ7SMJkgnPBJr8R8UOEMZlOeRxNPmnCcY3nJ8zc1pK9ur+K1ktbLax9hw7ntPMMHOEoqM&#10;k3aKVkl0S9NtXd7vU6LwRoWkrpciXukT5ivDHHfWUwR8b8FizcEDOMj8a6bwr4P0G8hn+HpeVtJs&#10;7tpN7W+xUl3u7ncGG4E4JPTLY78SR+KfFs1np9v4P8P6MumXDN9os2syGtlwvDAHBI3c4Gcke9VL&#10;rVdMsZ7PwZb29xBfRSRXC38dwDhXkBeMOMYyDj0OQMV+cT58BBuMtHsk+uqV1eyaV+++hyuniK+I&#10;lVnpLW2t+VX1feyO28+w8N2f/CK6VqeQq+aXLFmWMPhgSc//AKunoL9p4n0S2tWurW/Cwq+0uW4b&#10;jsfxrhfBN/ey/EHxen2FZ4xdBXmMxW4jBQnauedvJAxjoPWtnSdCuYNKeDVY5muZz5sKXk+9ocoE&#10;YZ/5aDBPGMHp2zXz+fZPQxNaNKpUkuVJ+6+VO6Tu7p6rY0webTyfm9yEnKzbau/eV7Wv9/8Awx0t&#10;x4ivFjCQwqGb5oSzAeYnB3ZPA/XtVnUde03SY3vNWtWjjIIDKm9mAychVzxjJzWPYwarduq6xALe&#10;WKBoYDBtHGRghiMqCAOMVcg0HU7eb7fqmrTXSrGYZreQLsII4z2P14zTaoxiknt312/rX9D5qrVp&#10;TqOVra7fp1L41qC702GTTbkMJFVkeLptz146V8EeH/8AglH+05L45+IvjK4+JfgXTrbxV8SNW1zT&#10;re8m8RySrbXDq0Zf7BqtpCrYByoiyO7Nxj7p0+O20aCFNMjVEjUqYwDgLnpz2rQ1S4a7svtsLkxx&#10;xl2QL1YdqdDEyp8zi+2hjHEKEpch84fsOfBTxp+wx8AdS+GHxMudL1nXrjxvresW0mhTXTwPbXV2&#10;86OTcs8qEK3zB5JGHd2OTR8X4PiV4h8C61N8OtdtLLxLqtjdNoslwWeG2uXQhJHVDuwCQcegr6Av&#10;NV0eY2NhfQK8upxH/WYJZWwCn4g/pXJ6j8NtAtPFaS6Vf/Zn80skDnqR2Xv61vHERu3JavUPbRcu&#10;Zn59eOP+Ceet/Dv4efA/SfgLYWD6r4Dsb8+M7u28VXGh3et3d3BAjT/brWKSTiSJ22OucSYyABXt&#10;f/BPz9nn4qfBTS9ak8R/D/wlpyAynw0LfVZ9W1OIXFxLdX32jULiOJ5UmuGDrEF+U5YsQRj37xb8&#10;LdRsNWimW6+1/aJgZ1ZNmwHkn0AAq3Y/CnxD4c1y51W0nmvllG2eKRBGFjbGAhBOdoAGBjgYrreI&#10;i8LJJ3u+vrd/dt6eR3qVKth5ucrNLRWerKPivwj4Q8VQ6j4U8beAdN1Cz1Sxe217z4Flt57eRNsk&#10;cq8hgVyuCf5184eFv2TtRg+Hfxb+FcF2/gbQfGXxSg13whdeC7mGGWxtre1sURViCFYwXt2UoVIK&#10;nnIJr6stNd0S2sJtOvkeaxnLAwS/Kyspy2MDLe3uPeuQ8Q3eiXCImjaY1uImIcyTbmbkkf5965Pb&#10;1pyvKTb0Wrvta2/a1l5HztTEVKcGoy36dtb6dDw39jH4U/Fj4ba/8SfiJ8YvD+h6NrPjHxuNW0/T&#10;NG1A3qQ28dnbWqK0nloNzeQzkAcBgM5r60vvD+rx+CXuNDtLDUddisZJdLXWWb7ObkxnYrlQWCZw&#10;CQCQM4rhvhzplvqvjC0troAxhi5Q/wARUEgfoK9dunFrG00q8LnaDxk18RxZj8WsRTo0Lpu17X16&#10;RV/l3P0Tw9wOFrutjcRy6e7FdrLV2fk0r+p8TaL/AME4/wBpDXtQ8NeLvif8W/CN5rmvfFGx8e/G&#10;DUYtHuGmlurAxfYdN0tvNCxWsUcZiPmq7HcXyCcV3f7Ln7HPif8AZw/aN8YeOrPw/oOleA4vC1n4&#10;c8DaPpup3FzdSW8V3dXj3FyZlGx2lu3UIC2Auc84H0Tf+JYLRZF84O8TkPFAwLn3xn0GfpXPr4t1&#10;LV0/thkFtZxowLySD5ZB0z3Ixj8ajAYTOcVUf1qSUNml2vsuXTyTTdlt2PdzbP8AIcshyYe8qnRL&#10;p63Wndpq7ZN4huUlvme9SCzk8gp5ceXeRMZYYI4XrngjtXy3+w/8NPiT8MI/iRqOvaPYlPEvxS1f&#10;X9CtbabdCLa52fZhLtH7vOxdy4O3HTtXsfinU28TeJLq+Gq/MkAFqWjwcDJAySMZYjnuDV3wLDe/&#10;DjxcP7U0yXy5UMV0gjJUocZYbRj34r7+jTeHy+NGFkm3p2tY+Jqez+rSnVqNznrt1e6v6dTyP9jX&#10;4U/GD4P+FPHV/wDHPwto2la542+ImoeI5NH0m9a7i06KeK3jSJZ3RDIw8gksFxzXovizw94m1/w1&#10;d6H4S10aTqup2E0Gl6obdZvskzoyRzGNvlcIxDbTwQMd69E8cXHg/VVgutI1AeagA8h1Y8KOF2t0&#10;GPU1V+HsFrOt/qN1LGv2eIMhyPlG7JwOo4GAe1cbk/a80l1Pj6kHPGPmfU+EvCv/AASO8U/APR9A&#10;1v8AZt+OWv6x42t5Y7LUPEfjq9lt9JsbEXE90Wj07T40+0lZ5pXWGeVlJlO7IGK9R/Yv/YM+Pf7C&#10;fiG6+F/wc+Mel+IvhZrbXOseIJNX0R7LVbTV2VC0kDw7YnhlcEiNlLRhQoYjmvrrw7Za5o97dT6F&#10;Y3M9nHKjPayFSBvUHIkz1GeRjpWt4nex13R7W+YOIknWVl8/HlsD/EoB3YI+7XQsVUqyak9Hvp/W&#10;3Q76VWdRNze++n5dNPT1PI7PVTaaz/aNk9yMYLebLlmYjkkgDIzzivjTwT+w7+0bDqukyeIPgf4S&#10;8Wjwj4w1vW/Dr3/xOvLbT3mvdRlvIbq4sVsHR7mMNsRixAJOATgj9BfHWnXGm6VZalp+h23lbGR2&#10;8jcQWOeQeAPSud8P3moLC1lFeTpaySo0/wBliBYSfwBeQT06e1E606U3H+v07nPWxFanXdOWv/Dd&#10;9O7Pn/8AZZ+Efxi0T9qzUvi54w+APgjwxN4wjgj8U6vovjS6vJLuS2VhATbPaxRlzna0mdxAA5xX&#10;0vrniaz1HxFqFh4uSdo0ZobT7O2PJIJAbHf1qaXRvE2n6zZ+LbXTIL+3muN4vbpWhVuNrAgAhWBH&#10;Hqa0PDulSarfS6jqN1Ekl3dN/qlAk3s+xI88nGPYH1xisZL2lFVuaLWzs72tprq2vK/byCOGrTp/&#10;Nab3VrLS5zln4XvNM1+0R7W31C3vAFgeQssb7h3PUEVv6do2nPqraPo/h640q/j8z/SXuAcDbxgH&#10;76n0/WrfxavdN8P6LHHJZbpi0kOVk43FeHBB7YIrgE+K9t4N8CXHxA8W+Mb6HT9CJlnkig83zE4H&#10;ljGWYk8e2aeDo1MUl7NXbennfa3r07nVhsulFOSWi8ttO/Tr1JY9J1K7uZNHlWGKe3LYWYbGkPfn&#10;2xXc3cL2ejaK91ZvILeUmOyZdrLtQ/nzg5rkvEnxZ8C/FL4ZaV8T/Boiv7LUzEbe6V9rqh3Bh25D&#10;Agq2MEEHGKoeKtZ8Y6p4vtNZvIrry9NiZEtEh+UbxhtxI5JGOD0IrqwmAhPEVKNefs3FSduVtuSW&#10;kbLu9G3otX2TccrrwpKtFXUnZdtLb/1ZmneahqU3huS2tLGUNeXxmmkR87cEgKAOhz/KrOm+E768&#10;DeItYudskrlvKYFXBJwGJGBnPauU8U/EvwL8M7OPUtY1C2sBHC8qya5ewwbm3D+HduwBkjaOprZ8&#10;Q/FF38JyeKdLeK60+O0WWSaKVZILiRseWIpV6gtzkA4Heqw+TZjiK0Ixpu02kna123ayvuzKWWuk&#10;vaVpLlXn0XVpfqcr+0R8SZ5YR4H0t4xG8Q+2lH+ZCOChGeM+/Y++a8fEXtWn4h1y98T6zPr1/bQR&#10;T3L7pFt0wuen4n3PJqkUb0r+s+E8ipcPZHSwqilK15W/me/rbZeSPgMzxf17FOa+FaJeX/B3ZF5f&#10;tQUPZalKHGaCp7CvpDz+UiEfOQooKeq1Y021m1fWYPD2mxtNe3B/dQRjJPv7D3NdV8KPgx8RPFnx&#10;Y0iDXfB0sfhQJK+rXctwsblhGTGirnccsVzjHGa8fNs+yvJaEqmKqpOKvy3XM/RN63todeFwGJxc&#10;1GEd+vT7zjdnOAv6VU1vVbHw/pk2ram+yGFCzkDtXv8ArP7GM51q3mt/HSQaX57yaixtgrpFnIRC&#10;WIHGQWPTHSu6s/2avgdrXgO68M22iWl9ZajAVkv0m8yQn++s2SVIPQqRjFfF5h4pcP4aEXhlKq3v&#10;ZWUfXmtd+Svfuj1qHDWNqSftGopfO54d8IP2ZfDvxy8EweLfG2ri/wBB1SBZbOx0a7C+crLnZK5X&#10;cCM4KjBBBBNfTHw5+GGi/D2zjtNAs1giWFY1iTCrHGowqKowAAK89+In7TPgv4M/Z/CXgvQW8SX8&#10;X7qdLO6SKG1A4/eSYILZ6gAnOc4ryDxZ+0T8dfG2pLev4tbQrZHl22GjMQGjcKAru3LEYJDAA/Ma&#10;/Oa3D3G3HuKWKxHu0nrDndopeUVq/W2u9z2/rGUZQuRPVdFq7+b/AODoerfG79rjxD8KviNeeCfD&#10;Pw4h1qGHTEeK9bUhEiXTFsxuApO0DaTjmvLvF/7UXxx+I2mpYaldWXh+Boitzb6Ez7ps+srksBjs&#10;uPrXFkSMSXZmYnLM7ZLH1JPU0bG9K/Vsm8OuG8qp05VKSqVYpXlK7TfdRbaR89i89x+IbUJcsX0W&#10;/wB+5VtNOtbBDFawKgJy2B1PqfU1KUAGSAMdzUjDaMsQPxrPuvCXjH4o61Y/DvwJuikv7hRfamwI&#10;itbcHLtvAxuIyFHUmvr8fjsJleDniK8lGEFd/I8mhh6mJqqEdWxviu51fRfBF74y0vQ7i8itImYN&#10;BAzKxGeMgc9K6+88Czx/CPwx8TYbaSNdVsYmvopj80czqWHGBgY4x7V9T6L4B8MWHgC28P6Lpgt7&#10;GwhVI4YWOGVR09Se5PevL/j94dvp/h7H/wAI/wCatlY3plu7RgcqpGFPPQDJ4/2q/E8v8TsbnnE2&#10;EoRiqNJzad3dSi00lLTe+3S9j6WtklLC4ObfvO116rsfNnjXX7rw7FYy2tuH8+/jik4yFVmAJ/Ku&#10;q8U22l2XiPULHRQslkl4RaT7skoBgj0Iz3+lWPhj8ONS+OXinUPCehSxwR6PbLcajfXC5SEsG8tQ&#10;OMlip+gBNZ+ppPBJLGkMQkiGwLF90lRjI+uP1r9fpYrC4vOZ06dbmdOPvQWy5mmm+79127J67o8K&#10;dGpSwcXKFuZ6N9bfpqJ4T0u48ZeObP4e6IvmaheK0mD92GJR80jn+FR+pIA5NO1fSLrQ9WudHvkA&#10;mtZmilA6blJBroP+CdPiTwF4r+JnjOLXNFvLPxpp8cUEpmvN0Etgzkq8aYG0hxhhk/wnPOK3P2kv&#10;DEHh74lzy25/4/oluHTPIY5B/PGfxr5vLeL6uN40rZTOHLCMfdutXJWbfo09PQ7cTlUaGWwrp3be&#10;vazPMNa0xtW0qfTUuGhM0ZUSp1XI6iuq/YI/aJ+Knh34l3n7K3xBvRqGl6boYuPC17BZbJIY0fEg&#10;mkU4Iw64LDJIOSc1i7G9K4LWbo/Dr9pf4f8AxMjvprO1OsLaa1Olx5cf2WT5GEpJA8sZBOePl9q6&#10;+O8np5tkFX3bzgm4+TXb8iclxE6GLUb6S0P0C8bX9xd+FdQs5CUd7N/LuAPmXII/r9K+T/G/w98Q&#10;+A72Oy1+zCi4TfBIpysi/wCe1fSGh+J9F+L3haw1/wACa+lzpWpxSGO4EWAypIV3fNj5TtbBHsel&#10;eV/tPeLdI17W7DRtE1iC8j06ArI1u2VVyeRkcHp+lfknhbmGaYTPngoRvCpdzutY8qdtemuln+Z9&#10;BneGp1sHKpU0cNn5trT7jyhYFRcKgA9hSmLv61LtPXFGxuuK/o4+G5SHy/Wjy8HpU21vSjafSgOV&#10;kPlj0o2AcYqbZzkDtSFCeCKA5SLYO1Bjx2qbafSjafSgOVkO0dcUbBjpU20jtRtPpQHKyHyx6UbM&#10;dKm2kjpSbT6UBykQj9R+VG0A9Km2n0pChPBFAcrPOk8K/Exv2m38Wv4wH/CIr4RNumhBmz9uM6nz&#10;iNu3GwEfez7V6BsHXFcDaL8Wm/aiumuJLEeCl8HgQRh4jcHUDcKSSMeYE2ZHXbn3r0MoT1Fermrn&#10;ehzSg/3cPgtotdJW+3/N1LnF6ehF5ffFGwZPH41NsOOlJtPoa8ojlZEY+w618y/FX+39I+L2oaPr&#10;txJLFdQC409zyFUEBl9uoP519PkYG4jgd6+aPit4mtvGPxLv71LcqdM/0SNvXgM39K/G/HmeXw8N&#10;sV9aTd+VRS/n5lyv5PV+R14VW5m1pb/hjCNFFFf51mgUUUUAABJwBknoK9I8J/s9fFF/D/8Aws3T&#10;mjtbTTmEn2uK4HmxTAbowEyG3E4wegNecAlTuBwQeDXbfD7WvilIpGjyS3NmzBJDduTGO+ck549B&#10;XvZBhcDjsX7CvCcnJq3LFysr+9eKcXqtE7tR3cZbHrZPDBVMTyV4Tk3tybp9/Q8OP7YWu6h8Rzq2&#10;q2N1c3DXUivqdzO0ty7EkBir5yeSMZ449K9U0L4meKvjLoVxZ6bpV7LbLdpBHLJahUkKLuZwSAwJ&#10;LAENwNnHU15CsfhXwF401L4v+HvDi6jo+qa99k8N3lxN+/tbkSK8sqQgEuF+ZVzg8ivsO98WeH/B&#10;+hz6lLdwGyuoY2klktyr5YghQOu4kgYGcmvtfG3GYTgH6rguGsNKnQrwlSl+8cozqQ5FNcl21JOS&#10;pyXuu8WlFKzf5XxB4yY/hjBYjJ6GBeLxeKqOnTre0cldOKlGNGK5qkpSSgpcykk5Jp3iz5ot9X8N&#10;n412Xw98YaDqayGf7HMEhxGzsQyEkHBTHP0Oa+gNN0jwP4PtooPBVjeX99ckme2s4UEdugzhd+O5&#10;A6k9a0dA8B3Xie6XX/ENv9ktXw8enGNDI/ygZkfGR06A9ODmu2s9OstOiEFjZxxIvAWNMCv0jhT6&#10;OlXjrL8Fj+JlVwdKNKKeGjV53Ulfmc5NwSpJ30prmkla81s+OlwxjeJaUa/E6s5QUZYeFR+z5lK/&#10;NJxer0VlGTSW8pao8E+IXw7+I9pZa94htfD8stjq0sNzfaOmqkAywgiORcJkOqkjIOSCQfl4rgdI&#10;1e01mzFxbZUqdssTjDxsOqsOxr69aJJFKMgYEYINeMfF39mu8u9aPjL4Z+Xb3crf6ZZsMRzj3x39&#10;+1fqPiT4GYDOsjo/2IuSvh4KEFJ3U4RSSg2+yS5X02ej0/XMTnmPzbC4fC4ufuYeEadJWSUYRjGM&#10;Y2SWijGKTd3ZK55nVrStF1XW5/s2lWEs791iXOK7j4efBzz/ABna6N8UdA1e202eFi99pM0bmKQD&#10;IUqy8qemQcjPSvYPDngzw54PtjYeHrDy48n95JgyOO249zX43wR9HrifN8y/4XovDUI2bs4ynL+7&#10;GzlFebe3Z3POqr2UFK6d+l/zPFvDnwL8Vaxdouo28lnbk/PLKF3AewBNekQfAz4cRwJFPoCTMqAN&#10;JIcs2O5rs9pPGKMY4xX9Y8I+GXB3BMp1Msw9qk1Zzk3KVuyb2XeyV9L7I5ZVajd1p6HI6V8HPAuh&#10;6kmqaRpjW0salQYZSoIPUEDqDXU7cnczEnuSetS7e2KMc9K+5pYbD0ZOVOCTe7SSv6mLi5ScnuyE&#10;x0bBiptp9KNvPFbBysh2CgxnNTUY44HFAcpDsPY0GMYwKmC88DrSbR1oDlZ5H+1+n/FtrUn/AKDd&#10;n0/67JRUn7Yfy/DS1P8A1GrTH/f5KK/GvEK7ziH+Bfmz9N4NVstn/i/RHVfs6ru+Dujk+tx/6US1&#10;220YwBXHfs4oW+DOjn/r4/8ASiWu32HPSv1fLP8AkW0f8EfyR8FjUvrtX/FL82Q+V7GlUIudyZyM&#10;A1LsPpRsPpXXOEKitJHPFuDuje+F3jG98HeLrG8F7Klp9qH2mESEIwYbGJXOCcHg+oHpXT6b+2Xq&#10;F7+1PL+z1J4RiW2F69tFqAM24lS+XJ2+XhtuAN2co/HAz50UJGCOter+DviRpum6N4XsNI8Kabd3&#10;kl68F49wVWVZc4WQSEfKxVydxznJXPWvzfjjJ3OrDFUY73UtlsnK7+V/uPsuGMxjThKhVl2a672V&#10;l+BueOv2kNH8FfEt/Al3bw4tUxciS5VZZnf7F5Xlgkcf6WQcg5MZxWD+13d2p1Hw1p32lTOhu5Gi&#10;3fMEIjAbHoSD+Vem+Pr/AMN+GtBufFGs6FBem2CHabdWcncAvJBwA2DntjNfL3i3XL/xL4yi1nUZ&#10;CXuGuJAm8sse4htq55AyTXh8IZdVxOYxxUVaNNq77t6W/G563EWNp0cJLDvWU1t2S1v+FiAxj3o2&#10;AcYqUIewo2Y4xX7OfmtkRBAOf50eWCamCEcYo2HsKAsiHYAckUFAeam2H0pAh9KAsiIRj3oKj0qY&#10;R/pSeX7CgLIi8sdaPLHvUwQ9AKBGR0FAWRDsGMUu0f3f0qTZk8KKNhAxigVkRFAecUBBnjNTbCO1&#10;G09MUDsjxf8Aba+B+mfGr4Lalol7ZeaRayKwHBKFSDg+vevy2/4JX/Dzxz8Nf+Clfh3TLnwdqF1D&#10;pN1qVlqF1FbMY7dJLKeNZXcDCj50PJ53Cv2uuLWK7ge3uIgyOu1lbuDWb4a8CeFPCHmnw3oVtaNO&#10;+6ZoYgpc+pI69B+Vc6pyhXc47SWvqtmerhMzlhsHUw7V1JNel9Dwn/go7afDKx/Z41bVfHurWGlw&#10;vbvbvd3RAJEildo7seeAOTX4432veC5f2QrjwJd+MbM61o/xJa60bTkjdpbu0mtPLnmDAFUVWgt+&#10;GKlt/AO04/TT/guLFon/AAzux1jXo7cu6i1t3k/1swYFQF7nAP0r8c6ypYeFavKeqcZL52X63aZ9&#10;Tw3HlwDlfdn7Sf8ABJOPwf8AHT/gn/4e8P8AiXTo7ltC1C70+dXBJGyUumSR02yDjmvXvDngKX9l&#10;n4kJb+CNI2fDbxM+29sLdfl8PaltwsyL/DbTBcOBwkuG4Dtj5p/4N77PxvZ/ALxs+s6BPBodz4mh&#10;m0W/lXC3UvkFLgLnkhdkPPTLEDkHH33rGiafr+k3OiarbiW2u4WinTOMqwweRyD7jpW9SjCUuaOk&#10;l1/rofL5k3RzCrTbvFvb11+9DwqkZB+lKUBrzL4Gar4w8Aa1dfs+fE2+ur6bS4/M8JeI7zJOs6dz&#10;tR3PDXUAGyQZyy7ZP4jj1Ix57VVKp7SF7W7rszzJ0/Zytv8AqRbRjGKNg9TWF8Vfih4M+C/gW++I&#10;fjy9kg07T4w8xgt2mkYlgqqqICSSzKB2yw6Vy3ijT/F/7Svwftz4G8Z+IPh/DrcENwmpJZeTqcUW&#10;4F4jHJgwsy7hu6r8rDIOK9XC5bWrQhXqv2dGUuV1Gm4p7vZNtpO7STdvUShfV7Gl8avjNpPwY8Mj&#10;WpfC+sa9ez3MdtYaNoNk089xNIWCKcfLGpKnLsQBis34nfBgftFeGdN0nx7rOu6JpiXcV5daPpGo&#10;m2kul2E/Zrh0ySoJXIVhyhwcGu38I+ELHwhoVnodvd3N41papC1/qE3m3E+1Qu+SQ8sxCjJ7nk81&#10;qbfX861pZhDL3CWCTjVg2/aX1fRcsdo21d9ZXe6sgTUdtytbWVvZQi3tYwijsO/uT3PvUhTPt9Kl&#10;2Z7frQI89BXlNtu7JsiIIAelAQYxUvl4/ho8vHakFkWvBPjW++FPjez+JGnWbXcdsjW2t6YOV1PT&#10;ZPluLdh3O0l09JEXsSDu/GP4fWHgjxNFdeGb8X3h3W7SPUvDWpIcrc2Uo3RnPqAcH3Fcx5ft+ld1&#10;8Nj/AMLA+EOs/Bm5wdT8H+br/hLcctLp0jf6bap/1ykZZQvZZRgYBx4WNX9nZhDGR+CdoVPnpCXy&#10;fuvyfkerhrYzCSwz+KN5Q/8Abo/NarzXmeezFIImlfOFGTVv4U+HfBXxz8FeILm/1+VntLn7Cuja&#10;exW53N0eQlSFUjkY61neJL+LSNDudTnI2QxMzZ9q6/8AYe07wvpPgmL4haxLBbXGs3kl8m9QBPGx&#10;xGSCNzYTbzjjNfNeIuc43KsnSwk3Gc3a6te3Xf8A4c9PhbLsPjMZKdZJxgr2d7b7aX3+47ex1uy8&#10;Cx6Z8L/DHhCe70u00uOPTrO3bcsW5edrHJ3bt25j0ORgAc+o/D7TNX8N2ljZasSbrUFkU2VpGJbg&#10;ZcfMHH8Izk9s9K8cuPEU3gT4j3VvealazWtxPJc6de28gaOPzAV7dFI+UjgggN2we/8Ahh498U+H&#10;viLa6jaacbrShCwuvPMYliSQBjIGyTgn5hg4ZVyOtfgPEmGxkaanhafM3Hmi7u021d77O/Tq300P&#10;1jF4GMqceRJRsn/wF0Xnob13n4WeNGsfCun6jri6XOdV8R/bpluZjLIgiSNOMKQMY2jgKxyea960&#10;PU4tb0e21eGGSNLqBJVjlUqyhgDgg9DXyr46m0C4F3q+i/HaOz1S91MT3M1vaTqYgEIEe9Mkkbm/&#10;PNeo/D/9of4b+Cfh7YWHiD4i3fiC4tyYbrUUspGbzOoVs8jgjGeuK/KeLssxmZqOJpuVScLQacKi&#10;lZRT523BQ5ZTb5Fzc1mlayTL+rewo04KOru7rrq9LXvdW3tbQ9V8Sw6NPoN3ba/aLPZSwNHdQtGW&#10;DowwVIHXINfml+0B8I4/gzqmrWIvdOkttWuy2l2cEzNNbQiQsAwYZAC7VyT82fY19x/En4j2vxR+&#10;F95H8L/ifF4cuZAGXUr+zGGTO3y1DkbSzkKG55BAzzXgvjH4IeFNd8FKvjHw5JceJNRtYZb7V0Eq&#10;3H2piwIAkyFAK/Mo4O7jAAr9T8CM2o8GKticdXkoVZxjKioycvc96M9eWKs735XOTS5XFLU+ezrD&#10;Ymo1ywta6u+7Vmu+3kfM3wu+Eniv4sa4mkeHrfam8LLdSKfLiJyQGI6E44r2Kx/ZG8I+G/ilpfhj&#10;xjrFzNpsultdXtxJIsCl+VEa4OeGBJPoRXoWneCdK+AXgi0jt9E8u4kQm6vIHCzc4wzf3iM+hx6d&#10;q4zxj421TWvEU8N5rLy3KXStZBlwIwhbEL+pJYg9sjnPb9mzXxF4k4px+IpZVWdDD8soxkl792rc&#10;9+klurOy00bNMjyHDrkq1oqaTu/VNadrd9Nr67Evxt+NVl8J9Vg8P+GdFiukaMG3kac7EiU7QBgf&#10;NkDrnj3qPxHN8I/jb4bh1jVr9bW6khjt7K9uiYZUcqW2JkgSqrFgRzz6ZzXO+JvDy/Efw2ttYQeV&#10;q+mRlLeNlG6eFSCY1JB2yDjBHP5148fFXiNFtdP1LVryW1sLkyQ2Utw22NyckqDkKxPU4r9O4fyr&#10;D5hlWGqYWo1WpK0pN+89Nfm2lfVJ63ufP5rKvhMbUp1I2i3dLpa+n9dD1bUvhB4x+DzXHiXwPqEu&#10;r2c9k0MklsTHNbMxGH2KSJAMe45wcZFWfC/iazk8XXmi67rVzeJfQwyaX/aMEkTzzDALSIGHRg4B&#10;JPIPUVjfCz9pTX9K1+T/AIWFqdxd2lyV8qUDLWp3cbRkBUGSSADwoAxXTftSeD9F1DVrP4l6Zr90&#10;mpaj5cKWcGnloWKBf3qyKRtypDY2nPNednWV1sVjY4XMVapOLUa0Y83vLlaTtHZWaclypK6avJSH&#10;l+NlhJKrQbsmrxvbT7/6dux337OlrqWk654q8U6pq97LpUtwy2FvcscRtu+YnJAztK8AZOOnFege&#10;F9L1O+1d9V1bRIit6kc1t5hwBt4T3BA6568elcF4I1tJvAmlXGtvA11YQNKs5Z2YZOz98rKucjaQ&#10;A3Y59a9xsrS11fT7bUIpNjeWuHQ9BX8y8WYmvXzKcZxSa93S20EorZLXR+d73PoMYvYrmo3Snd9f&#10;z633+ZmaN4d0fQtUu3h0yO3e7Je4eDdmVueSScnj8KuXVvClhDdQDZIpKjI3BlySevPc/jWu1lbv&#10;Ik0n3k+6c4qafT7W7iEdxHkA5GDjH5V8tLnad3d9L/L8jzZOrNtt3fmYyy20VvvQb5UIcu56j86r&#10;/wBr3GpXKXVuq+RKhErq3II9u4NazeHIRIHjmwpJDKVzkelV7LwZDpi7LS6ZkLsxjcnC5OePxrjn&#10;Cbjsc8oVdF0MfXvDWrazZn+z9UEUpYvG4PGDwV+X+talho86eEv7JjhDSyQ7ZFmc4Zjwxzmtu1tU&#10;tY/KhIAPJ74NOkZIYy7OML1LHArWnDkWpcaEYtt9UYr+CtJF/FqQixcQ26xQuxz5eOjD0NQWvgXT&#10;bbXzr9zdzTzqAIBK4woxgnGOpOfzrdkh3t5izsPoR/WsvUhZWztc6qsrKRgM+NoGM9v61okm1oV7&#10;KN17pkfEXXbfRLVdQXDTxEFIWjbn51ByQO2Qaz9Zv/EOuS21zpGppBlmMcST7RJGQPXqwPr6n0zW&#10;F4h8U6vqk099roW1t7O9B0+xmBD3IH8Z65XoQMDtnpSeKdb0rV9EW80Aq9xbymV0KFWjVuCwHfn/&#10;ABrtxThQiqUbN/aad97aL0679QxlanRi6Sab3dn+H9eZo6lPoniDQLjS9UVrS/VmKJJCUBm6nHUc&#10;n0PevOLmKa2cxzRMjA8qw5roU+JmqQ6ZDp32KGVo+Xlul8wsc8Hnp9eTUE+oHxNNd6/rUSCOCAJH&#10;BCduHPCjHUjqTXItzxas4VbWevoZui6jeeH9XttVjVgY2Dgbsbl6Y+hGa7iy8Xaxf6Qt1FbgvK22&#10;2icHapJABJ755P0HNcHBbXF0Xa3tGcIpZtgJCDr/ACBrrfDV/qD6JseO3iEMJCXG/bI/ZQx9AOAf&#10;aj2eGnJymlzLZtbfqup2YDG4ihTnShUcYyWyvZ7XvYXUtP1+/wASy2og2qVuJXOHkGOpK9enX/69&#10;YWr+MJYo4dIsrkT20bj7UnlgLNtI/QgYyK6TXb3UZ9HbU9Mnj8tIMTi7P3lHPII+Zjkj37Vl+H/C&#10;ugeJbsapYW/lWlvEVvop4+TI/Tb82FAzx3471rQw7jKzXyPQweG/ec7evnr/AFf7vMx/H3iSK70T&#10;TNO02yWxjuXV3iaQOZAjq5YEkkKGQLg/367jwP4m1W68PT6rYLBcXDEmRHYjJC9lJx7cda87+KGq&#10;eHXvG0yTwfGl3Z6dDbi5hvMG3lLsx+XGXBjEfJxyTWH4FtfF0+twL4au7iGTeuZUJ2xqWC7mHdQT&#10;z1pVq6nBR5XG3e2vnpdWfT09L/UrIni8Gq3teWyevT77/od34jxMP7TudPezuZZDiIK21hkfNk59&#10;xjPpW34D0fSbDTrm81vVY4nvLYxwxSSGPg85z+XTpXQeFNM17T9Elj8aTWepyxyOLaQIMtGceo45&#10;J6e1XpNTSKDdqFrai2hiASOSEbYyCfmyenH5Yrlc7aHxU8EqGKa5lLzWz8/6+4r+Hda0XS9OvLey&#10;1vy4WjGyabLBHUY9BkY2gY64rmNP1uwtNQvb4X8TzQs0oRI2KOxUgNjGQAxPB6ZrN0L4oXPiD4kp&#10;4T1Lwbbo6+aYL22YgNGBkSYIww2qQCOvaovifHbaVrsL6NcyRTSwMt0VON6kEEnjkmvWzDI8wyjE&#10;U6GLioynBTi1KMk4u9no3vawYelHET5Zact+j0foXhqXiHXLWGO31DIt5XUSoOPnA69hwW59q2dX&#10;8G2174g0ay0a/TzLlUjXyiFEhHBdSPTPNYK+NfDnw9gsU1O5VYrmdPtOE/eCHADMAByc9jxUA+JX&#10;h1NZt9MtNeggWyvPOsLhgVIgkG8cnG0gFTjPU47VlPLcyxCk4U5baSs7X2d3bvudksqqul7aabi7&#10;Xfo7b+emvc6+8+Ifj/RkvdC8M20Y01bmS1tImhHyBWKhhzvZnILZPGCOlY0HhTxLpOnC60iSQ6qH&#10;kkkmRAPILDLqCRyxycnvk810tvpdjrGq2HiDTL5XWa08i98hgm/51Ky7c/MduevY9fWt8TtG8aaH&#10;dl/D3224tngKzrZXA5A78DOTnt6VyQnGjVdGlFQjLVxtbm5fdvLbmfdvV3u9zpacXHkd/Pt/dt/S&#10;PMtX1u91maz8P6neXvkNeYlk80PszncSpHA69Dx715b4613U/FTahpH9oyHR3d1sNNACxRxjIXIA&#10;+Zu5Jyck16dIlp4aiTXvEOi6mYptMkMYktWRVdgQSW6cYxxyDknHFeTFFJJAxzX774YZXg6/tcTW&#10;oL2lOyUumt3ddpJW26NdWz5/izFYrD0aWGjOyldtLTbSztutHv8Aocf+zP8AEHU/gzoWrfCzxL4L&#10;1IRprU99p13YQJJFcLLtyjAkbSNvU5HNd9f/ABL1bxt4eu9Iu9Bu9LMk7xrLJcqzPAVxkY+4x9ic&#10;CsXWtY0vQLT7dqlysSFwiliBlicAfnXReKfBGteDTZw6/EsVxd23nG3DBjENxGCRxnjPHrX1j4R4&#10;WpZ1GpXfNVqNyjCUtG1q2o9l1voeFPO81q4PkjpCKSbS+X3/AI9Tz3xx4P02bwnd20Wjm9me3KK0&#10;zF5CMYHzNzXVfATxxHc/s+6d8A7BZVvrBW8q11K32SyRrIXCRkHaXA/MDjk4p2xaz9Y0Jb1o76yl&#10;MF3bsGgnjOCrDpyK+hzHJcLjpUqjWtJqUeyktU/kedhcdOjGcJaqej7/ACLjRMjFWGCDggjpSbD6&#10;irukaunj2OWG7iEHiC2H+kQBcC/UdZF/6aeo/i69c5r+XzXp0K6rRd1aS3X9dOz/AFujkq0fZtWd&#10;09n/AF1Ith9qz/E+uW/hrRJ9WuT/AKpMoo5LN0AHqSa1dgrH8aeFNN8VaULPVLl4ooZVm3o2CCpD&#10;A5+oq6rmqb5N+hEFDnXNse+/smfAG30PQbD4qePLCW08V6tYst1by3BBtoZGDLb7A23ICKScZzmt&#10;z44/Gzxr8GvG/hHwt4F+Hdtqlhq08w1OGMN9qWNBx5Kr8pJPUnPAPHevm7wd8OtI1vx/pn7SXxE8&#10;R6wuj22p/arNrG/kN1rd9GSFwqMNsSkHLHAP3ehNd78VvjT4x+KWqpcW11c6Jp8IKxWllclZXU9f&#10;MkXBOf7owPrX4N/qfmeccSzq1mq8fe55NuMFLVKMXq5cj6JLazaZ9u8xwmDwUeVcj6LRu3e3S/n+&#10;Jm/GvxZr/wAabow/EWNtPit4dlp4ftbhiqo+Nxm2nBbAHDcj0FcB4K+H1r8PbeXTfCPiHWLGwlcs&#10;+m2+qSpbknr+7DY5+ldFFbxxKEjXA/nTjGM1+x5fkWAwOChh/Zxaj/dVl6Xu/m235nymIx2IrVXN&#10;Sav5/wBfgkivFbpAgihjCqOgFPKNUuwdqTYPWvaOGxHsNIRtBZuABkmpfL96zPEepxQtb+HbW4RN&#10;Q1aYWumpISBJM/CrkDuayrVqeHpSqVHaMVdvyRUKcqk1GKu2dF8FvhZrPx98Sx6paXCx+E9I1DZq&#10;twHBN7MhVjbKAchcEbm9Dgc9Pq6DRNK0rTYdPstOhhtbcAQxIgVU29MfSuH/AGQPhJqnwQ+CumeC&#10;NetfL1RppLjWJLElke5lfcWz3x8q54Hy16F4p0bUdS0yaxmhLM0e1JFJG5uoJIr+PeNuJ8VxLnE5&#10;ynelBtQS2t333e9z9AwWCp4TDqMVr19SbSpJrO+SNQirOy+YX+bKn0547VPrGm2evyTaUdLjNuG/&#10;0h2Iw3t/OqGnQP4a8NqZW8ycwkiXygAnvgd/8KPCXiW4Ph+NtRKG8lkYyR4I3IDgNg8jIx+dfLwa&#10;5bNnbFq1pHmX7VzR6H4X06x8LyDT1GoxvHLp7iNz5anAYrgke1eA3t0kSyX17OF5LO7HAz3r0X9p&#10;+98baj8RbPS9M8J6nfRzSRWtgltaO0YLnLOWA2gDPJ7Ba5L4+fspfEbxZoN54B8Dakr3cmmmf7az&#10;eUiP0EecnknGD71/SHBWbcP8McOUIYqvBVqsZVN+nRN9Ha1k7a3SWh8nmeHxeOxjcYvkTS/4KQ39&#10;jHw34k8NeO/FnxS1LQrq1m1m7hsLG0u7Xy2mtY13iZCwzhncgdv3deiftD+HLnW4Y/iSmFUFbW4j&#10;ZwzEjOG449vyrH8Z/tOeC/hXr3hn4U/H3Tb3StVh0K0Op69b2hNhJcsoVo/NHzBcjO8jaMkdq9X8&#10;V6z8M9Z+F1zcS+I9Ln02e1YWb2l4kiyyhSVWMqfmYEfh3r85wmd53h+M6WbzoySqyWiV1KDsmovr&#10;pqvM9SpglVwsqF/dS08ml+HmfM+xvSuC/aM1O20r4czi5WNTcyLAJ5BxDvIUufQDOfwr0IID1zWZ&#10;4u8IaP420Gfw7rlussE6FWBHT3r+n8RCdWhKEHZtaHxlFxhVUpbJnt3gqzs/AGkab4d8PziLRPD2&#10;lLAs7OAJINgUtnjcW7Y6k15DLBaxTSLYRbIjIxRfQE8VT8IaXr/hfwlZ+CpvG2p3+madCIbK0urg&#10;skSAnC++M8Z6Vf2DvXxXBXCdfhtVqleopTqNbbWV9X5u+vY9nOMzpY+MKdONlHq97si2N6UbG9Kl&#10;8v3o8s+tfdnhcpFsajY3pUuz3o2HHagOUjKHt+NIEOeal2e9Gw0Bykew5xnik2N6VL5fvR5fvQHK&#10;iPYcZ70m0+lS+X70bKA5SIIc8igoe1S+Wexo2cYNAcpFsb0pdhx/SpNlHl+9Acp59pWsfFKX9pDV&#10;fD9/oEKeDovCsE1jqYH7yS+M2HjPz9AnP3R9e1d5sb0rz/4jeL/iX4O+NPg2y8PeAzqnhrXmubTx&#10;BqkAYvpbqm+GRgDtEbEEFjzkADGcH0Xyz616mZQl7PD1eWMVKmrcr/lbg3JXbUm4ttO1000rNFSj&#10;syLY3pRtbuP1qXyznik2GvLJ5StfyLbWE9xIcBImOfwr5GiaS51LUtTlx/pepSyoQc5XIUf+g19g&#10;TWsdxC0E6hkdSrKe4NeTeIv2TtDutam1nwrrkum/aH3T2wQNGx9dp6H3r8p8X+CM2484YWAy+pGM&#10;4zU/evaVk1a6vbe97Pb5nTQlCMJRk7XPHcH0owR1Fek+Jv2YPGNvsufDPiK2m2nL289vgH2BByK8&#10;z1aLW/DPiiTwh4t0f7DdgFrdvM3JOBydpwOfav4y4p8GeOuEsDLG4qjGdKKvKVOXNy+qaUtOrSaW&#10;7ZoocyvFpj6KKK/KiB0MnlSrLjO1gcV7Lc/tQax4o0DTfhd4Y+HWk2NibiJ7+S3hcz3TKpXcTuwo&#10;AYnAGOM14xWl4S15/DWv2+sKm4RNiRfVSMH9Ca9fJsfPB42knUcIe0hJtdLPe3Wybdn1s90j1Mrz&#10;LE4GryQnyRm1zNJXsn/Xqcl4xsNA8O/tY2l9oVmHtdH0qGXTLXTrPZDbOGZCH2jkAliTx9eK+i/h&#10;34L1PxfqsfxA8YRypAg/4lWmlzsUf89GXufTNea+MdB8Rw+K5vEHwz8eaclhqUccl5pV5YSXCMm4&#10;79uAQu9jgjsT719EeHdVstXtkhsISpjt1Z4lQ4QY7cdB06DtX9YZDl/A3EHiVhM2zvG0J1qdOnSw&#10;tL2l3KpZym3GUUk1JvkinLn+O+vKfHZlgMuy7iieY42lCnXqTlSoz5788ZRUnGMW/dekkktXF7q7&#10;iW9p9KNrelSBCaAhNf1ienykW0+lGD3FS7D0oKHtQHKRYOOlLg4zg1L5Z6UbDQHKQ7Se1GCOSKm2&#10;UmwnoaA5SLBPQUbT02/pUpRvSjYfSgOUiwfSl2n0NSbD6UFDjpQHKRYx2oI9RUuwgcD8qNjUByke&#10;D2BpNp/u/pU2w0mxvSgOU8g/bGTPwztT0/4nVn/6OSipP2yVI+F9scf8xqz/APRyUV+NeIV/7Yh/&#10;gX5s/SeD9Mul/i/RHWfs4Ln4MaNg/wDPx/6US13Hl+hrjP2bkB+C+i8f8/HT/r4lruNoHav1bLG/&#10;7Oo/4I/kj4LG/wC+VP8AE/zIvLPrRs9DUxQdCKTYOmK7b+ZykRSmzWwljZCqEsuBvTI9sjvU/l8Z&#10;xRsXpiplFTi09hpuLujqfi5rmk6zq9lPoGpzTxnR7dLlnfOXUdGxwSBtz7575rhbxM61Zc/8s5v/&#10;AGStHaO9UrxB/bdjx/yym/8AZK8zB4GnlmXww8Hfla17+8jtxGKnjcXKtJWunp20LAT1oCetS7B6&#10;UbB1xXq38zhIvLNGz3/Spdo9KNg9KV/MCIxjsaNnvUpUHtRsB4Ap3fcCIp6Gjy/epdgoKjoBRfzA&#10;i2AdP5UGP3qXYB2o2juPrRdgReX70GPHepdg9KNo9KLsCLZ70eWexqXaMYo2L6UXfcCLy8dKTYam&#10;2CjYKLgflf8A8F8tB1q6n0PWrmeV7exviIkydqLImCcZx1Ve3f618jfsC/sVeMP21/jda+BrCK4t&#10;fDtkRceJ9ajQ7bW3B+4rEEGV+iqfcngGv1n/AOCkv7GfiX9rfwbH4T8KXMVtdSJ+7up0LJHIpDJu&#10;xzgkYJ7A5welej/sXfsj+A/2N/gjp3wr8I2sUt7sE2vauIgJdQujyzs2ASoztUH7qgDrknmw86kV&#10;On/eevk9T6qhnFPCZQoQfv7JdvM7r4bfDbwd8I/AumfDj4f6HDpuj6PaLb2VpboAqIo6n1JOSSeS&#10;SSetbmwk81I3lxoZJGAVRlmJwAPWuN0H4y+D/ifZavb/AAT8UaZr15pc8lnNcW83m21tdBQQsjKR&#10;kAsudp5AbBypFehQwuIrwcqcfdja76RvorvZX89z5duU5OT17sg/aA8NWesfDO/1p/F0fh280GI6&#10;npniKUjZp08A8wSSA/eiONsifxIzCvmTwj/wVN0f9pTx34d/Zm/Z9Uaf458RaVdtqGv3lr51ho9z&#10;DDI/7tW5uAxjypwAFdc85Ue/+GfgL4x8f/CPUfAf7XPiiy8WT63JMb220iCWytoIHxi3Qo4ZwvzD&#10;ccFgcEHFeGfC/wD4JvfsifsQ/tS6N+0J4V+Nn/CN4s7yCPwz4l1WAx3AmiZC0MsjLINuc4O/OO1G&#10;OlSyrEL6vy1ZxnG8+Zey5U9VyTgnK7tq2la6cJXTXfhfqjpzjVu5JPlstL2/z8rfifTfwy+Heq+E&#10;fBlhovjzxjP4q1eCEC91vUbZFa4fcWzsUbVAJwO+FXJOBXU7D3Nc9/wun4OHxKPBY+Kvhw6wU3DS&#10;v7ag+0bQm/Pl7t2NnzZx05qW2+K3wtvDcC0+I+hy/ZZY4rkR6rC3lPI22NWw3ylm4APU9Kxr4/63&#10;WlVnNXbbdrJX3dkrJeiSSXQ4nTqbtP7jcKelGz3rnpfjL8HYNDh8TTfFPw6mnXEbyQag2tQCGREZ&#10;VdlfdtIVmUEg8FgO9dHbyQXUCXVtOskUiB45I2BDKRkEEdRWcakZu0WmS4yjuhvlijYfWpSg7CjZ&#10;2zV3ZJFsPrRsOOtShVxVHW9atNEtmmlSSWULlLeBC0j/AEUc1MpqCvJjjGUnaKuyx5foan0TxXrP&#10;w68UaZ8SfD0IlvNCuxci2YgC7hIKz25zxiSJnTngEg9q1fhx4H1XxbIjeJYZ7NBcmGeC1UGRGyMK&#10;xbhSBk7Rk4BPA5r1LT/hh8M9J8Qpa6dp73N6uwQC7jNxGW6k4yADhgTngcda/PeIuPeHsFGeEqp1&#10;G000rW+9u/mmk/vPqsHw1mdJwxM5KnZpq92/uSf3Npnn/wAQf2atR+Lni86f8PblD4D1eCLUbbV0&#10;k+aezmXzEhjA5DjOxskbMHvxXpel/s02+n6VBZXVrZixsrWOKK2Z5C0Uafe2lSu1iPqO2K9C+Hfh&#10;u08J2smj2ojhhZt0VpDapCkPH3VCjFWdfn1a5Mltp8Uflxnadz4Enbb0PfGfSvxHOuLs2zvExm6l&#10;o01ZWv6Nvrd9dj7DLqdPK3L6o7Ju7f6d7LofPXxJtNA8IabDFN8P7HfFKiyTpLNIH3uASDvGQB1y&#10;Tjmj4f8Aj6TSrm41G+01PLmtY7G/EVuFNsmf3TqoH3SpK/VRnqK1/HN6mtWV14S8X26S3tpK5iul&#10;vESOME7sZ6Ow4+XrWboeuab4etLzRtJ0Zp728kSKVr1Q7SKRgIqdWzk/mKMJxFg6GVxoVIylPmet&#10;3ZR91qy1WjV9t123+xwqxFWjNVU581mtdLX3u9fO1ui01MP4v6dpFnqqJp2k3OnpBKJLtEvndJgR&#10;yVU/d59D2NRw+M9C1zULfUNa0y3sRbWMNr5enQeWkvl52zOo4eT5iD0BHpnI39cnsNU0C90Owvc3&#10;2mRmO4SaH5vswdflJPdSFGevHPpXF6PZ6LbRq17CLllLeTCr7UKjH32HJxkcDHUc1ni4Voc8MXOf&#10;K0+WW7UG02nzJt3cUtbtxtsmc06WMpYqnPBwg3G/NGd0pSatFqzTVk3JWsk+56/4L1GHwd4Z8ReL&#10;JdW0/wAR6k9h50ulSQNstUDgoxJAAIDZCL93AFdH8FPiHF8VLESanb7r6xjVrh4oCsTE5AB7bupx&#10;6Vy/w+m8Sa94b1aS/FjYaRcKFmDlU2CTZ5jEtkgFEJG7jnjjFdZ8FVstA8M3s9l4eOWnfdqFtNHL&#10;BeMpYAq8ZI4HXpjPNeWquEhgqtSVO0pSXLLmSsmvh5bKyS/lT6XlLRmGYwlTw8lWXNOO8lsr6W6t&#10;/g+9tjK/avs9XfwYl/DDapbwToGmaUiU7sgqoxgjgZ78V5p8F/DFv4w+Idpe6pawSwy2csk8dxgi&#10;SQAocA9WLYb8a9X8T2cXxQ8zQfGU0EUKqZ7A28vyRuqgNuOfm+8cduteeSeGNJiguvC/hXU5LvVb&#10;a9Etk8K7GdHVN6oATkrsBz15PvXq4LP4YDI50aMW5ye600laO99Wkubpaxvk06dbCyw6fLKzu7aa&#10;r89uxy2j6JcSeJplMv2drOdvtUrtjyXjbhjk9CuVP4ntXlXi7wTq3i/4x6poWgrAGm1BsSSkRRqG&#10;5yd39OvavVvjJoepyeEI7TRJntXvrp/7Qlv0aG4lmjBL53HJG4Dj/aA5JrN+FfwK+IHxA8OLr8Pi&#10;OytJnna0ldLUtdLFtXjzTx9044ycd6/c+EuLcmyXJZ5lisQqfO3BRabs15Ru3ZxknstNXs34XE+C&#10;xmKxMIqn7kba7b9303VvJ7XueR6nZaDb38mj2erTzC0i8tr17cNGGDHJUD5lTJ68nnpzivrb9mvx&#10;f5vhGyvvEl1ZyzLZSb2tmRxiMttYAdMoMc4OQc15t4T/AGRrzTvGd3ezeIbY+Fkjkh1Oe7kCziIY&#10;Y8Y43bQQ3GAT9a2fg14C/wCEV+KOu+CtJghuPC8yi8XV0j3h48ECJZNxG0fvAeCfl5rv4n4j4c4u&#10;yWpQwtfmtBVFK1tHZcrelp8zi+WzvZHzuEwtfDYrlqRtrb+vLc6fxp8RNb8d+F4NTktorC2v7ySG&#10;1mdypaFQQScnHJJGO+PbNd58N/EeieGPhxaQS6jE80dvJLJH5258KTk47duOnNeV+MfiN8PdMW48&#10;N+J4rW61O1kBs7e1hbbDExEm0MFOU2+WOADlTzyTU3iXw/r2m38cGr2kdvuVRHLDC0cWwgHqRz15&#10;OSe3av56zvKMRgJU5SpyjTknytppNaPRu3NutbLpp1PrMTiMPUoOjTaUVLZO77L5d7/I9e0n4oaP&#10;rUYOn3TzM0wHkvCQ6gDqQOg98106avavMIUb94VyYgcsB9K8Z+GOnQS3ROrarbWEMaszXEUxEkqB&#10;iA2W4C5I/KvWIfClgviH/hLrTUX8x7VYtvymMoBwf/r5r5icHCWmx49Sn7Obj2+ZtRPIyqzIFyMs&#10;CckVKVXuen8qzofEvh+Vj9m1i3lCsVZ0lBUEDkZHFaFtdR3MXnKdqsfl3cZFZ7IlPoJlwpCn5iOK&#10;pRWs95FJZaqgbBBjJUY+taSqFO1xjnPPFc34q+IPh7w9rNtpst2rTSZLBedinuSOlJxbegONyr4z&#10;8eaP8MfD7apqy3l4sUgiSO2j3PzyM9gAAeT6U26ub3xZYpdWUcJR03rDK2cLxkHGfm/qK8z8d/ED&#10;xjY/EK00Pz4BpnmbrtrQkxzQtkkyZ6lUyT2611vwGkjt9Ba1n1N5Li7L3Hluhyisx5BwAOT7/XtX&#10;vYrA0sLlVKWiqtttqV7xeytb3Wt3rd36bHVVwU8Nho1ZzXvWsl876/caXi/T7jT7R7q30611KBY/&#10;MSG4l2yI4H8Ix8w4zj2rhdT1nwnfQxJZ289qY1xcFV4nB6gdcYPTt9K9A1L+1tHuwl3pS39o4ys6&#10;YDwtjBOCeR/9evN9e0WHT3Dtbsgkc7AuCGznkEcYHHHvXzt4pJWsz5/GT00iYTAhjtPA96sRzCCy&#10;ktkky0yjJXA2jPQ8ZP4Vq6P4VuL/AE241a0tribyWVYgsJxvzzn1AFUE0++1a/8ALiUzTyN9xE5P&#10;0AFWmebyyj03JNLils7L+0bmcrbOWj2xsN5bHoeorqdP8NWN3Yxx3OsQi8FruW3QHLAjI3YOMjjt&#10;VUfD3V49D8zVtNFuQ+fMkvQpYnsqdBkYHP8A9asjRIpYPE8dprOmzRwwFRIkXDFuqb2HHJxVRpuZ&#10;6OGws5uzRo2cc92u/U5Y5PIl/caW0w82aPcPmIz1UjP0DVP4H1a7g1uW2ttegu7e5i8yYyttLMW+&#10;Xg9CoVR/hmsPWf7T0SZHmtrP7des5ju7dxujTcMLnjkEEFiM/lUtno0t19i1LUdVDT6ldYM6neRh&#10;gvXsQSc/Su+pX+rYVXVmr6+XZr/gX1sfQVpLCU+Shq9FfS1+yfa/n0LHiDw94euPH02tXenBobx4&#10;4oluQREtwoAIPc7k2AN0yPU13kum6B4J0jf4l1SDTJIY0+ywXEYXzVPYY6c9se9YHizw1/ao2fa1&#10;2xq67JY/vtggliPXgj0Kjr0rjPGvhfUNZ8FR+IPF3j29l1PRz5S6VeDcstvn5fLm5PPIyd2PSvPn&#10;h1ipUHTm4wlZN8rk9LW6P0k5W3vdXN4+1xrbrSbs7KF0r+nRW/rc7W5+J3g+01KKxj8RWzrLnDpJ&#10;9w44z6D3rkvE3j+/1y1v/D0X2eK2ltnWCCW5xPI28EPyowCN3ykg4bpjFcX4W1PwzfSKVtH0678z&#10;ZM0g83yjt42EL8nJB3EHjoRTb7QPEF3rs+oy6cjLLO8zI95GQ4LE9Q+cda9+hlFKFB1aUXOy3e11&#10;fblWstrdPeV+p3ZZgIYPEtYuyldONuivu+bTvfr7rtqeof8ACNpocPhrxZaXdlpkWj2Lw3RfDS3L&#10;FSziUjiJM/KM85JOOQa4rX/ifqUvi6S1uLDSLlVtMi6kikYbvJ3712N0z04JwB3rG8TeG/EKX8sk&#10;tn8pWMvI1zGAXKgsOW9cis/xb/Z2n3s7TwzNLptmbZ0jXf58sabMgZGPmBxycgCvqcqoRq4iNHGU&#10;78kXGDsnpKXPFKybveT3bs3ZKK0VqtkWAlKtiKibq33Tupf0tNNd7kOvXs/iXU31HVfFthI20KmI&#10;7gKq5PCgxcAZ/wD11U1iY22qlkmSULBEgkTO1gI1AIyAe3cV55qHxK8SadF9pb4W606A/NsWMnH0&#10;31d0D47+B/EmoQ6ffmSwvmCx/Z9Ut5IC2AFAyflPQdDX39bLp0YKE4Plta1rW28l2O2WfcM5hR+r&#10;SqqUGrcrVl0a1sl07nrNl478Q+E9aGoaDqLL5cMQCONyNiNRnb68dq5L4v8Axc/ab16dNf8ABvxV&#10;ntvsSs0Wli2jEUwySVfA3HJ44IwAKfc+LNI1PX7qw0W0uWigkMYmaBljbbxwzdRxSlSxJNb8J8KY&#10;bEVKmLx2Hu7KMXJdHu1fXtZ+bPxzE5tjcJKdGjPTnb08tte3kdF8Jv2ufh18UPhknwo/aEa88M+K&#10;9P0wrDfG0zaXLGQnYhGevHHBwxxnHHKpq3ge8v20jS/HFncXyqzixNtcRyOB12eZEobH4VHquj6f&#10;eQmS4gj3IMiRlGRitj9mf4E2/wAdfiCfjD4i0hzpHhp3tdK2lk+33OMNJxjdGoJXrgtn0rbE5fgv&#10;DrA4vGYSq4xqvmUHZx53f4U9VzPWVn56I7KeOfENenTxVNPl3kt7dfn2voZviT4QzeOfCIm1zQ2k&#10;sJbf7SRI4R1QMVDFSQw5GRxyMGm21vJb2sVq11NKsMYRGuJi7BR0GWOa7vxz+zz8RLPxPqHjufw1&#10;JcvO3ltPancRCBhFCDkKFAGAMDFee6xa+I9bD+FPBOmSXutXcZS1tov4CeN7noijuTX1WUZxhcZg&#10;Hjq1elKyu3D7CavZttv5tRv2PExeFnTr+xpxkk3pzdfPTT8/U1fhtoN58TvFU2haKpW2siBe3zRk&#10;qHPSNP7zdzzgDrW98Vfhifhrq0Fh/a0d0lzEXjAGHUA4+YdOucH2Neh/BTwlbfs4/BWHRvF13Cbm&#10;wtPPvXjmDNd3jndIqk9QXJC56D6V5l8QPGuofELxJL4iv4BAHUJBbK+4QoOi54z3JPqTXyvC3EPE&#10;XE/EVXEQ93AwvFKy959NbXv1dtEtOp1Y7CYTBYNRetR/0/l2OP1rRZrlk1LTJmt723YPBNGcEEcj&#10;kVsaZrlv8QLKa9e3FtrlohbUrMLgXKgczoPXuyj0yO4DSmOa5eCWD/hpn4e6RqLSW+m3OqNJqd1D&#10;MYtiJE7gsw7BlXPqOK+6zar9Rws8bFPmgm7Lr5fM4MEvbVVQltL8PM9P/Zr+Ffizx74mvfHviPw2&#10;zaDZrGuiW8+U+1yE5aYg/eQAYAPBJJ7CmfFP4N/EPxRqk+j6R4Os7GK8kZWubW42wiLOS+HbIIX+&#10;Edf1ro/ib+2R8RdNzp/wN+G2lyW9tI6fateuHxOo4VkjjIKg9fmOfauf8bfG3xf8W9EsLbxR4atN&#10;MktZBOVtbhpG84oVYhsDC8njrjqTX55lseOcZnjxlSj7OFRW96Tapx/wKSu36b6tHv155HRwipJ8&#10;zi+m7fm7P8PvOXurPTrBYNE0WBo7DTbZLSwiL52xoMZ+rHLH3Y1Fsx/DU3l80BGByDX6pQoxw1GN&#10;OC0St/XqfL1asq1VzluyHZn+Gjy/apdhpJCkSGSVwqqMlieBWrbMyPZn+Gs7xF4m0jwsLWTWLgRL&#10;d3cdvG+OjuwUfqa6jwT4T1jxfqdncm3+zaHMSZdWlIG5Rn/VJ1k54z0964T9rPwjD4A8T+DNJ8Qa&#10;3FFp114osZm1EpuRIfPX5mHOOn618zi+KsohXq4OjWUq8IuXKtdt1daXXVb+R30MBXnKMpxtFtf1&#10;3PQ/HXw18TeA/ETeHtSspJmPNtNDCxWdcZyvHvXi/wC1roL2fgCG/vftOnahDdwyaZdDdG8UpcbJ&#10;AevB5z7V+g2qTWMeoSa5bsZFEIZZEOQwxnj/AD3rh9d8G+EPFHjeO98ZeELa/t9LZH064nhDCCQj&#10;cSwPXBJIyDg1+Q0/GKrUw7w+Mwyl7rTkn8UraPlasrvfV26dj3/7Eo06/PTnazvby7HX+ALvVbbw&#10;tY22q3jXtzb2ccV1dTQmM3EioA0hX3OTXU6TqN3dzeSY4ggX7qHBUVg2c8c8S3FvITGwypxjIrVs&#10;dQtLC0mVJEEoOE+Xk/jX4fCpJ1W3pfU+gpvXcsaxqENiv2SG1BLDILDge/vXO3VxJDvZYdwC/wAP&#10;XcTxx071d1XWjLah7kRgxKS0pIGfxPSuW1TXLzWr1tP0KS3kihK+ZM2WCuT044IC7jx3xWkUq9X+&#10;6vy6j0qTtfT9Cvc2dzZWMuqW/myyedHJKdhLTMG529xnPpjBx611fhjTY9VSWTU7cBpkH7vdyBnP&#10;X09qqNJLbKxhliYpGMxqMYYDt6D2xTI5tYD/ANp219HEI8YXBYNxzkcEnnjFT7Vzqc0jG69pzPXy&#10;PCf2vLHwz4v+IA06+0aCZYdPjjuFZd2WyxAP4EfnXlnhjwJ4Z8H232Pw/pi28XmFxGpO1WPUgdAa&#10;9D+L3hy+0HxvcteeaftpNzGZjlsMTweT0IIrl/Lx0r+zOEKGEjwzg/ZPnShG0vNrX0s7q3TY+EzC&#10;pUljal9Lvb8iLZ6r+lIyAKfl7VNsOM1Xub+2gvrLSGJe51G5W3srdOXmkY4AAr6OpVhSg5zdkt29&#10;kcUYynK0Vdlj9jLRF+I/ivx5rN/dPc2Om3cdlZWEr7kMvl73Yr1H3kwfrXoHxI+C0fh/w2nirRY5&#10;ziTF1bMuRGD/ABDvjPr61wn7OHww+IvwN/aB8aNqNjKvhrV9KguD5MimOS/SYBVDA5VgrNnjnivp&#10;2w3a5fBdRspYIoYyrbgQkm8cjBHIx3r+bM04xzLJ+LZ4rCV/aUZNPlT92UbLT1891+B9nHB0a+Eh&#10;SqR6W81/W58sGPn7tHl/7Na3i21trXxPqFvZRhIY7yRY1BzhQxxWcFJr+kMNXeIw8KtrcyTt6q58&#10;fVp+yqyhe9m19xDsHpS7B2WpdhNGw56fjW92ZkO0DtS7PVf0qUIewo2HuKV2BDtHXFKU46Y/Cpdh&#10;FL5Z9aLsCDaPSgJx0NTbG9KNp6YouwItg9KTZk8D9Km2N6UBDn7tO4EJXtijavpUxRvT9aNh6Urs&#10;DB+INrrM/gjVT4Y0+C61SKwlk0u3uXZY5LlUJjVmXBALAAkEHBrN+CHjPxL8Q/hRoXi/xr4Vm0TW&#10;bywRtV0meMo9tcYw67SSQM8gHnBFdh5eTkD9a840Txb8TNL/AGk9U+Geo+ASvhC58PxajoviO2hc&#10;p9r8wrPbStnYrdGVQASMk57ethIfW8BVoxjHmh+85m7PlWkoq7s73UrWv7rsUtYtHoOw9MfpR5Y9&#10;DU2xh2pNvqteTdkkWwelBQelTbMdBRsJ7U7gQhQO3FfPf7WMtpN8R9CsgiiWKCWUsByRsIx+tfRR&#10;Q9xXzJ+0PqltrvxjmELAnTLMRY7hn5J/IfrX5j4x5hSy/wAOMwnN25oOC9Z+6vxZ0YfSTfk/x0OR&#10;PWiiiv8ANYAoFFdL8K/ADfEPxONIeeSKCKIy3DxKCwUcADPAycDPOM9DXoZTlWPzzMqWAwUOerUf&#10;LGKtq/nZL1eg0rspeFYfF2rX0Wm+GRPJJGxZBGMiLPVs/wAP1r6G+EOh3Wg+DiuqQXKajdTl7prl&#10;wxVAMBAQeVJ5PA6CrfgT4b6D8PbSW10RZP37Ays8hJYjpn1xk1vhc9ulf3F4Z+BeA4Xq0M1zmXts&#10;ZTfNBJt06b5WlZP4pJN+81ppypWu+TFUqOKlTdRc3s3zRveylZpNLa6TaTtdXdrERQUbcDHQ1KE9&#10;Fo2HP3a/oS5REUHdaCgHQYqXb/s0bOxX9KLgRFeKAgqXZ6igL6LRzARbBRsGMVLtz2pdh/u0XAh2&#10;j0o2VLsznijaOhxRcCIIBzQY6lK9ytGzPOKdwItgoCipdp6AUBSOimlcCLYP8ijZ6/yqXYewoCeg&#10;ouB47+2auPhdbH/qNWf/AKOSipP2z0z8Lbbt/wATqz/9HJRX454gtf2vD/AvzZ+kcH/8i6f+L9Ea&#10;Hwl8Ta74V+BXh+90jwfc6rGz3P2r7M43QoLiQ5C4yxPP5c1i2n7THiLT7y+F1o/2pJdQd7WO4IRr&#10;aHdxFhVGSBxk85ru/wBmmP8A4snonPa4/wDSiWqfxT/Z/tvHGrN4j0TVVs72UKLiOVMxyYGN2Ryp&#10;x9c+1eJ4j5L4qVMow+Y8HY6XtIKN6HLSSacLNxlJK7W/LNvVtxask/yzP6eZPE1J4Seqk/dstde7&#10;/X5HR+J/iDo/hrwzb+Kvsl3ewXZj+zRWcQMkgcZBwxA4HJ57VmR/GrwzcXN1BbaVqci21q03mC1A&#10;EpESShUBOTlXHzYCgggkcVD8JdIm8HeGP+EZ8caxYzSi8mawXz9+2LaEIBI4538f7RFdLd2vgXQZ&#10;xLd2ul2snkGHc8Uat5TBQUz/AHSEQY6HYPQV+l5Pmeb5tk+HxtdLDznGLnTmk3CTWsW799vK3dnr&#10;4N0p4eLrUJc7W3n/AMAzJvibp9kLUavoGoWTXN3LBtna3bZ5bBS5KSsNpJ4xk9yBXTbSTwO1QTaB&#10;oV7brDcaNZzRbi6q9urDJbcSMjruAOfUZq2VOelfR4eOKjKXtZJrS3fbW+y32M68sPJL2cWnrft5&#10;WI9hPaqV4pOuWIx/yzn/APZKnv8AWdK0uRYb69VJGGVjALORnGdqgnHv0qnDq+laxrdsdL1CK48n&#10;z4pvLbPluBGSp9Dgg/jRVxFBv2amua60ur7roFOjVS53F2s9babM0tp9KNp71JsNAQ11HOR7T6Um&#10;09cVLsajYaAI9pPak2YOfWpdho2GgCLYf7tLtPpUmw0FWzjFF7gRFPX+VG0lvepdh9KNjelO7Aj2&#10;t0xSbT6VLsajafSkBHsPXFJg+lS7CeKCpHagCLaf7v6UBAeo/SpdrZxiqmoa1pWluYLu/jWby94t&#10;w4MhUkKCF6nJIGfU1UYzm7RV2BMRnisaTx54UOtXPhfT9atrzVbIJ9r061mV5rcOCVMig5TIViM4&#10;zjjtXLeCvFHx78b/ABH8SaP4q+HFp4b8H2L+ToGsrqYmvdUOeZhGBtijKkEZ+YEYIIzjb+G/wN+F&#10;fwjvNW1T4f8Agu00+8129e71e9jTM11KzFjuc5OAScLnA7CvVqYPC4GM44md6nLFxUHGUfes/fkn&#10;pZbpXfNo7WZTSW5gfCfTf2g/EkmtX37QVvoOn2supY0HRdAlklMdqu5T9olYASF8K2AowCwPXA67&#10;wR8O/A/w00RfDfw/8I6fo1gjFltdNtFhTJ6khQMn3PNboQ9hRtPcVz4vMa2KnKyUISt7kLqGistL&#10;u7Xd3d23fVicmyIpxjFeDftj/sl+Nv2mtV8Oz6D43sNJtdBmMwWdLnzJHbIcZhkTAKfLnqMn1r34&#10;qfSja2OleTicPSxdF0qivFmlGtUw9RVIPVHydq3/AATam1P9o64/aCXxfYxz3NwLiS2xdlmcWIiC&#10;FjLhovtAEmwjO3jOTXK6D/wSg8VaPbeK4pfjLBcPrGr219pjnT0UKYbl51WbbGGGGYcowyAVPBNf&#10;be0+lJg964JZHlspOThu293vLR9TsWa45K3N0S2XTY+QfHH/AATL8TeKPANn4J0r4tWenroyTWmk&#10;PFpL7ntJJo5ts0gcNuDxJwuFPzZBzx9R+A/DV94S8EaR4X1TVXv7nTtNgtri+kJ3TuiBWc5JPJBP&#10;PrW5tOOKNrdcV14bA4bCVHOkrNpLd7LY562Lr4iCjUd0tfvIimRyOlBTuVqXB9DRoEE3izxnbeAN&#10;CkjbULhDI28nbFGOrtj9B3JrXEYqjg6Eq1aXLGKu2+hnRo1cRVVOmryeyOc8Ha3afED4pQeGrKZ5&#10;7PTr5I7+xtZUWe5kKs4Qbj8qBVLMx4+XHevf/B/gnSU+IoW50uOZntiLO7FouI40YfeKjiRvMHyk&#10;8KueMYq78Ff2OfCnwmt9d1Q6i2oatr9xHLeXU8SqqFB8iooztAOT1Oc88cV6n4e8M2nh+JLe1LuR&#10;CqSSs/8ArWGSXI/vHPJ7/hX858W8X0s2x0/YSbgotLVpbpppdLWXS71u7NJfp+UYWlleFjovadeu&#10;6fWzTtt5fic7rXw5vr1LXSNKuFttPilzdRbjmaPGAAc5yDg89e/WtSz+Hui6ZLbCxtmjMEbxrIrE&#10;naSDg56gYqbxL4rm8LX9v9q08myncK13vwIjz9705x+Z9KtRa3pWpaZb6i92ipclfKPmjBbGdue/&#10;Q/lX57WjXqxjKeqfXvdt626776202Omcak6a5tULDpdtY2olu5285D/rwMZ56AZriPHPgO81UTeK&#10;z471G0jgt5WkhjVSmzIJCjsSFwScnJzmun0fWJrjW9TstQgMS2oURxrkoyEZ3f73XpUWoFNetDpj&#10;Mixs6boXU4dAclf+BdDn9amNbEYKqoRnbRdE9HZ295SVn6dSqOIeEqrRNW29fx+7qfKq6/rbeZ/a&#10;s7AQxN5TTW5be46L2HPr6VreF9Wj1XUrLWdYulihsnDXEseF8lVOVJ7nkjpk9hk4Fey/FhdHvPD4&#10;8EWGi29xdrIrWEB2qY15JIGQTkKw49a8JtPDt/caLcaZcS/ZDFqI+0CRSC/yNhSDzlSrcH+/X2uG&#10;q5HnOGdSpTjQ5ZJ3Xazvpbydl92x9pgcbRxcXV5eSVvwfVdbenkdZ8LLHR7i9urjxjc6fNZ3Ny0C&#10;3caSSSSSzA/KzKv3CNzENg5A4FXNC+Ecdy974ihks7jw9pdy6w3MMg8yZVPdVxwAcnJzxgeofpHh&#10;A6LcWvgnTTJcmyibUby8iuggVjEWAVQeTt2Lk7sbj0zWJ4T8ITLbW+pvbTixL7rzz2aNJVXliH4X&#10;0AGc5rjzXGZfWlKvh3KTnKyjrytdZ8qas9PtX/w2SZc05uVWM1Fpb2TdtdFfVXtdWsej6zNpOraq&#10;3hWz8TjTQb6NTYwW4Mc8PlAkFerIwZjljnk+2KXhEXXhXUdX+Hvw18R3KKs/mtdrny4s4AAIJ3EE&#10;YPy885zVC/u4vB8c13c2NjHqJZYbeYEsiQYZWbcvzFmABHs3GMV09/pSLpMttoWuQ2+oNF5NtbxW&#10;wijcooZl5XLfITzkjkc5OK8aCqLByoTfNDm2aut/i0vfqlfTXc8epUqU1FXupW3tbmVrt2TukvPT&#10;Xoc5rXj7Xo7iC31y/srE2c5S6vJrKOKW4Qvl9gRdo6fe45x8w5rM8L+IdD8B61d6l4fuIJNQiR4/&#10;N1W4hco+cEqgPX13MMfWuJ8W3viPxx4pu0tVvNQW3do4kXfL5SqecdcDgmt2X4eyTDWL2TwdLOtv&#10;cmVZbbWFBcbsbsclEIIJyPSvXw+TYGjhH9YXvacsLpXUtNYta6J6aq+lzlp5o69SdGhBpJtTdrJt&#10;Xuk10/4AzUPCT+LTNrNxr/mNaWrOUnUFXkByRHsd9zNnJ3YPU9MAb/wtb4lHUz8Pfhdf2d1dQx+d&#10;dRxRgmDcMFXLDGOg/HrWGPDUZS31F9LhSygs5jLZtqUbNu5+fII3HlSOO2McV6b+z/q9toXhu+1n&#10;4iC2sRDarcWM0ssMc+oJkjy8ZDMMrgE8Dp2r5bPcbOeDqz5nLktFQ05by7RbjdtatJ3d72tc+hUZ&#10;0oJtKzaldpt3irJ6XfRatLbcbC/iLwpfavb+MNZsY9WuUcSRxRmeI+SgLZQEE4RsnoOcGtHwhewa&#10;/bt/ZcFlBop+VZLXTXt1YZwwHzAHjJICjvya5j4meK/EF74n/tNrW3gglSHf51nHL5EEmDh8DJG3&#10;bkZyQK7X4X6NrOreDpF8Sy20bzzSCO2sgphjg4CKuM8HG7r39q+gwdSOBy9RhNRUOVSjZXcnfWC3&#10;tFLu+V3195I+ZxVdSm60025Pptpa9/N9PI4ebS/7C8XyeNPA2ixXniaxuismmPcKTeWhxnCvwj4w&#10;VxxnKkE16BqvxR8N/Hr4K3dpodpfadrcbq1xp95aKlxEVbGSmcFSQR6ZU5GQRXB/FrwS7+Jbebw3&#10;qH9n6vZRgQ+cxC365z8rDowzypznrXpXw20/wff3Nt8YPG9rZQ6/pto1pHcJLiWUMMYYZKy4IbYe&#10;Tn161rxdi8qzHKqOYV1KdWk1yOLvK8fhpyi7p0pSt2cH0lH3VE8E6aVSi/dnuvXqv68tzwuHUPE/&#10;iCSSYi6uDaQLC0wgCsY05G5UAUHjJwBzXoMfxtt9P0ezt9X066m1G2UhlkURqDtIyfXIPTH5UeJv&#10;Hnh2K+uofBPgPV9PbUbsST3Il2edubqdyMEByTwcc1m6vpHwq1DUIm1jxDrsF3eIssOIo50ZCSvL&#10;sI9pG08Edh618rDH4mtBTrUp3tqkrtfKLdl8rW7DxeDlWrt0qfLHp/Vvmc5/bd4NTS9edbCF7trm&#10;1EoIiV85IGBzxx+IqSfxtrlxri67DfsqB0b7J83ltt6cEnHOTj3rsIPAvwjH2ixtb7xFqBtoFkt1&#10;2LHDOCxyocI3zADkAZPUVo6R4T8ILNpur6b8ObhJPOPn21zqUgMajG1vmTBJ5yuP0rnqYxQk3UpT&#10;S7tKKWl7+809utvxNvY11BU6MW76bXve3RJ28tbowda+MnjiSweC7iS2lmdWgliYqyDaDjGeeCOv&#10;rXnmqeKNIi1HHiCSWZziRZFmIeNlIIIwevseK9R8f/D3RGuri48M+NorGSENcJaapCmV3NnYGPLA&#10;HAB+bOeBwc8K3wvXX5T50sN/qEEoe5EF/GqK2SGVyeVUYXjGeoB549/IauAxVRVZt8iTvZ2a00du&#10;t79Lrz774PLoYatz1ppNdFun53VkUdJ1WRYmu/MSUyK6Wa3cQcSQMRkkYB6ZGT1J46E16t4bi8S+&#10;IdDgSy0kaSzgR/bwATJGOMYPI56dB7147ruva3orrZ6u9q67A6xWwQFR2UlRxgAYHpivdfhLqket&#10;eA7eTZuABVpSjB2I7kMBn5cYIz0rDFRlWpe2pRap3aV+++vm/wCtjHP8PXlyykrwto15+aSMPVrn&#10;X/AMwg1jxHFews/CcGVOeflJHH41Bp3jbwldTmW8sfs8UL/ugXLuwY5Ix0657+ldB4t8Ef2ghX+1&#10;LKG2BJk86Ibkz/GDkHP19K4jxd4amsNJi1C0011t0nMQuXjCtMMcPtH3RwevWvNaUviR8TVjVpNt&#10;LTz1LcnibWP+EvOl22ouLC6uFSOO1YopRiACvv8A1zmoo/C3ibw9qkg/taGxEztGLlp+GI+baSoJ&#10;Bxg9KqeEtO1K8jmfSrqAz20ZlhVFJlzt/gxj8v0pNf1/xdqkv2G0ke4RdkrNDa4bcONzDnBGMc4y&#10;BWsIyqSsnsPD0pYl21vuv1LPinxx4i8UaXD4fjQuFAMlwoI89l9MgY5/Wue1LW520uLR4L0uE/18&#10;iqMP14z1YDI5PXHpjGlo2vX2gubmws4L64kfZJNLIWLMSNyjBxg5xx1wT0xTIPCE+r3RgsLbMyTD&#10;7VbuCHiJIz8vUqM4zXdKUaMbX1/I9j26wsbrcwbG4VbiMXKvLGn3QX56cc/Wu6+Eng4eIPE+n3Vy&#10;6rZJdHzzC2DERyMjsCf5Vijwdqn9vRaE9o7xSy+bCYGBUoWK7xzjHHGa1bCy186nJceB7CWAW8/2&#10;fEZD+YFGSXycc47VxYmP1ilKCfLdWv6nJUqVa2JUnsnd67vc9H+NkPhXS5ojoqyrNC3m3b27b1Yc&#10;qIyBk5B54HGBk4rzfWfCtr46aFLA6jDcx3BEkn2hHgZNvyiOPIIPqCPWuttrK71KyfxC0ssbeYVl&#10;sVCssbIcMMgZIJGaxrjVjFeT6faBre+eFJRcSAceibeBxWWV0HhcLTwfO3KN7TbatfbSOrSv3fSy&#10;017qWPxFPFyqRVnL0+e+mvW//D8b8QvhfY+FrBdQ0TUpk1JkZZI1QAXCKpZ1IUDBABIPPJx0Nc14&#10;F8eWcmqwR6alv9tkszZJ9ph82BlcEYkTqDyeRnk9K9knGty6U2qXv2S3V7EyxRpIZpN2MlWUqNvG&#10;Rg9xXk+nfB6Hx34ma61fS/7JillVlzblW2E9A3rjk/8A1wK9zIcZhK9Z0ccm4LR3ulFdXJOL5lvo&#10;ne/3P3XPGPLpudSKl1d1JtvouVrldvVbs3bvwH4qvri18W6PcRT2d1Ip8oORtiG3JIcAEHn34ry6&#10;/wBE1HSvFGqNf61dTmW8dxBcFSItzFsKQASOeOTxivcLfwEsaXMXhkXcLWk6QQsbyWFURVJ3Id53&#10;ZzgjGKx9X8DXniR9RWe6k1drC4Nv50kaxXKKCQGD8LKOejAHjhu1fW8I8T5ZlmdVa2LfPCUny3Xw&#10;rmXK1fS9tNLN9EePxDgp5xgIU8PZSppfO6W+m3a/3nlJRSMEVVn0LR7qZbi402F5FOVdoxkGun1X&#10;wXd2lu19pcjXduo/ffuSksHtJGeV+vIPY1jrEXby1Qlh1UDkV/Q2BzPL80w6rYaopx/L1T1T8mfl&#10;OIwmKwdV06sXGX9feQiJFG1AAB0AFLsHrUpjKkgqQe4pNo9K9C7OYo6xpS6vpk2mmd4xNGVLoeRn&#10;0rM8O+O/2sPgr4XTR/hr8X4b3TrCMCy0nVtGglVEX+AOEV/blq6Hao7Uu0DjFedmOVZfm1NQxdNT&#10;S2ur29Dpw2LxGElelKxpat8ev2gvFF34f8b+Hvibc6POdISLxB4ffS4GsnuNx3MiurOMjHO4dOOK&#10;5a+svFz/ABct/jHo/jS5sNSXi7htVCW9wuMbWiA2EexHXnrWs21QWJwAOSaXZ8iy7flkXKHHDD1F&#10;cGE4ZyHBUXRhQjaSs7pXkr3s+6N6uZ46tPmc3p+HQowaVBFfXGqSzTTXV1I0k888zOzMTknk8cnt&#10;VjYPWpdq+lLtH3SK92nCFGChTSil0WiOGUpTleTuyHYMVBPpFhcXkeoTWytNCCI3I5XNXQmOMdaC&#10;ueoqnqrMlNrYiKD1pNgqXYPSgqD1FO7QERTnijy/epdq+lG0U+ZgRbB3rl/GlhrvjrWrH4aeE2Pm&#10;Xc6SarODhbe0VgXLMOhI+UDuTXVXUDy20kUL7WZCFb0OKxdE1n42fD3wra6T4c8fafa29rezXN79&#10;p0uN/twZw6pMx+YhSMDBBwcdhXiZ/LN5ZbOnl0U6kk0m3ZR032d32R2YJYf23NVlZLyvdn0H4Z8M&#10;yWRjn1PTTFp1ikO4bcYQAbY1GQOQAMeldl4h+HPw38e2um634g8MWWoXFpKJrH7XbhngIAAYKeOM&#10;DtxXjHwB+O3x18bfCrWW+M2kWH2201TytAe20oxm9s1jG6RkJOOeFIAyBn3r0T4W3viXxPay6lr8&#10;jwlIfKtJYXxIiHJOT0GfQjPH0r+RMdhcXluIqc9Rc0W4txlu3vZ9et/nc+0oexptK976/PzPQk0i&#10;zfRVgvrkZK5j2HYTjA7Yx24FUDZQpGtsiNsRs9c7vY560mmRTQLJJeEO7nggYIHbPrWtq2lC709N&#10;QsrdwW270DYxz94f55rwpe8vd6HXZTV0tijbO9vFtdEYYAXamOn48ViWMuoP4h1CO8uykUgDQEyj&#10;5V2gEqMevUnpVXxP4jvPCdjFpn2s3F9nc0jDG0Z7jv6fhU/g+z1XWYofEmrXTCFXk8oeTg5bORnO&#10;SPSlFyUTn9rzTUI7rcp+KdGuLyA6hoHiS4W4bEcJkuMxbmPp0PTpVbRvBINrJBqOo3yz+aolaCVk&#10;3NjOcA4xz1rrI7fRZphYadFGWR95j+UlW/vEDoaZqNwLCCWeSRB5a7jnnit4YmvCmoRdrdev3728&#10;jXmqJ3T+4qWTokhs5br5gduCw3EY6+uf8K2Wu1urNE2LEsI4VgPmPTPFcwI21i5OoXFsFEUWSDNt&#10;CuN3cdjn8OT3qn8Svib4O+Hfh6K58aeJ9M0j7e3lRNqF6kaMcZbDMRwFzWk6VWpXUaau5LZavz2+&#10;/wBBylaTa6oxPjb8KvF/i6R/GttqUEltZ2RCWshIZY1JJ2kAhick814qY/evdfiJ8ZPDNr4Bt7Pw&#10;/rFrfT6lZMbCaxcSRGNiAX3DjGCceteH7Ae1f054WYnOa3D/AC4uNqcGo09LNpfF2ur6X3bvdnyO&#10;eQoRxKcPiavL9DlPi1N4o0/wbcap4SmgW4tQJSlwDskVTkqcc4PSvef2bdS8EfF74a+HfivrXgPT&#10;tK1mfw+D/Z8aBntY/NdPNjOdyo5TKt1xkZ615TqumWmq6fLYXke6KVCJF9RU/wDwTjtPDSeO/iNr&#10;Zt7ma7gurXTooPOV/KtIlJUKGOVGXPBwMDjvXP4q4Wcsojio1HFxdrJvXm0tva3VvXax0ZBNSnKn&#10;bzPqLw54MtrLRZIDALgTTSPPhzgdMcn6D8a5X4w/Fm78BWSaJp3htXur1G8m/aX5YgAMnb3OTx2r&#10;0rQ4dTubyZpLeFbFxiKNVAIPdiR1J/LiuA/aF8Dy6r4XnuIrJjNp8hmgYDrH/Fj2x/KvxPhmOWzz&#10;/DRx65qUpJS9Xor+V7X8rn0eL9rTwkpUfiS0/r+tT55k3yyGWVyzMcsx6k+tGwVLtAPSkCDvX9fr&#10;3VZaJH50227siCepo8v0NS7AOtNmlgt08yeQKM4yTim5MRh6BqHigeI9Q0/XdFDWJ2mwuo5ANvqC&#10;Mc1s7Bip5beS3kMM8RR16qwwRTdg6YrChTjBucZN82u918uiXoa1akpJQkkuXTaz+fd+pF5fvR5f&#10;qal2j0o2L6V0czMiLYKNnvUuxfSjYOmKOZgReX70eWfWpdg7CjYMUczAi2e9Hl+9S7V9KNi+lLmY&#10;EWw+tcB+0n4p+IXw++GM3xB+GHgkeIdV0i9t5DpCb/NntmlVJhEE5ZwjFgvQ7TnNeibF9KbLBHNG&#10;0MiAq6kMpGcg114HEwwuMp1qkFOMWm4u9pK+sXazs1po7jTs7lbT7gX9jDfLE8YmiVxHIuGXIzgj&#10;sR3qbZXA/Azxp4/1/V/GHg3x94DbRh4a8RvaaHcormHUtPKq8M6O3DHBwwUAKflxxXoZQHpVY/DV&#10;MDipUZNaWejTVmlJarTZoGrOxFs5o2ZNSlB0Ao2DsK4+d3ERbCOhrxb45/s3ap4j11/HvgG6VNQc&#10;D7VaTE+XcADv6H0Ne2hMHrSlc152a5Xl+eYGeDx1NVKc1Zpq6ZpTqSpSuj45HhbxZaPLba54burO&#10;aFgrBoHdXOeqlFOR9cVYtfButX85trCHzpFGSqqyk/QMBn8K+u3tYJPvwofcrmkSxtI23pbRhv7w&#10;QZr8HxX0a+Bq9Zzp1q0E3spRaXkuaLf3tmrrUn9n8T5d0T4PeLtXnWzk0e/t5WOA0lovlj3Lb8j8&#10;q9y+E3wk074a6e7mRZ7+4QLc3O3nGc7R6DP512YQDk0bf/119vwj4P8ABPBmYLHYKk51krKVR8zj&#10;3cVayk+6V7XSsmzOdTmVkrEez3o2H0qQoOn60uwV+pKTRkRbDRsNSbPel2DuKOdgQ7DRsNTbBRsG&#10;aOdsCEIe9Gw1MYxQUFPnYEOw5o2HvUuwetKEA60c7AhMfejYal2DPWlKA0c7Ah8s+ooCE9Kl2UBP&#10;Q0c7Ai2HPWl2GpAnqaNnvRzsCLZjGP5UbCal8v3o8v3o55AeOftoof8AhVlufTWrP/0clFP/AG1F&#10;K/CuD/sNWf8A6OSivxzxBd83g/7i/Nn6Rwf/AMi6f+L9Ed3+zP8AD3433HwP0G50n9nTx5f20sc7&#10;w3lpoQaKVTcSkMjb/mUjkHvmu7/4Vv8AtAdP+GXPiIf+5fH/AMcr7b/YA/5M1+H3/YBX/wBGPXsN&#10;ctDjzOMPQjSUYNRSWz6adzetwlltarKo5Su23uuvyPx/8Q/spftdXesvrvh7wJ8UY3M8jw2Gq+CL&#10;Se1t1dtxCCJopcggYLSN7g8EVtU/ZQ/bS8XybPGfg34iRxAAh9A+HVtbTORnAZp5Z1KjJPCg5x83&#10;Y/sTRXly4jrz5r0o+9vrUs7bac9tOnY745LSja1R6baQ/wDkT8hl/ZZ/a/jUItn8dQFGAB4P0bgf&#10;+AtL/wAMt/tgj/l1+Ov/AISGjf8AyLX68UV0Li7MVsv/ACer/wDLDL/V3Bd//Jaf/wAgfj3ffsff&#10;tUalcC7vtC+N8sqx7Flk8FaMWVc5wD9l6ZrsbD4JfHLRL63bSf2TviBGuJWu5Y/DaIZZGCDewVwC&#10;Tt5r9U6KdHi7HUKjnCnHmdtXzyen+KTFV4dwlaCjKcrLouVb+kUfmH/wrf8AaA7/ALLvxE/8J8f/&#10;AByj/hW/7QH/AEa98RP/AAnx/wDHK/TyivQ/4iFnP8kPuf8A8kcX+p2WfzS+9f5H5h/8K3/aA7fs&#10;u/ET/wAJ8f8Axyj/AIVx+0Aev7LvxE/8J8f/AByv08oo/wCIhZz/ACQ+5/8AyQf6nZZ/NL71/kfm&#10;H/wrf9oD/o134if+CAf/AByj/hXH7QPQfsu/ET/wQD/45X6eV5Rcft0fsf2t1NZzftEeFxJBM8My&#10;rqIba6MVZcjjIYEH3FY1vErMcNFOt7OKfe6/ORS4My17Sn96/wAj4a/4Vv8AtAf9Gu/ET6f8I+P/&#10;AI5R/wAK4/aBx/ya58RP/BAP/jlfcX/Dd/7Hn/RxHhn/AMDv/rUf8N3/ALHn/RxHhn/wO/8ArVzf&#10;8RWrf8/KP3//AGw/9S8v7z/D/I+HP+FcftA/9GufEX/wQD/45Sj4b/tAn/m134if+CAf/HK/QT4Z&#10;ftKfAT4za5ceGfhZ8WNF13UbS0+1XFlp94Hljh3BPMK9du4gZ6ZI9a7aWaGEAzTKgPQswFdlLxHz&#10;WtBTpqnJPqrtfepEvg3LU9ZS+9f5H5i/8K3/AGgP+jXviJ/4T4/+OUf8K3/aB7fsu/ET/wAEA/8A&#10;jlfptNqOn29s15cX8KQp9+V5QFX6knAoGo6e0Et0t/CYoSwmkEo2xleoY9BjvnpV/wDEQc5/kh9z&#10;/wDkhf6nZZ/NL71/kfmT/wAK3/aB/wCjXfiJ/wCCBf8A45R/wrf9oD/o134if+CAf/HK/Suw8X+E&#10;9UuVstM8UadczODsigvY3ZsdcAHJq3HqOnyhGivoWErlIysoO9hnKj1IwePY0f8AEQs5/kh9z/8A&#10;kh/6nZZ/NL71/kfkvfaX+2dcfFFfBOlfsEfEuPQVtWe58W3NjAE83giOOASF2BGQWOMHsQOanhH9&#10;ijxn4R+LOr/HOH9k74m3finWoVhudSvdLaQQxBVBjhQy7YlYqGIA6+g4r9eaK9FeKnEFKm6eGhCk&#10;pR5J8vP76vd815vdpXStHRaD/wBUMttpKS+a/wAj8w/+Fb/tA/8ARrvxE/8ABAP/AI5R/wAK3/aA&#10;HT9l34if+E+P/jlfp5RXnf8AEQs5/kh9z/8Akhf6nZZ/NL71/kfmH/wrf9oHOP8Ahlz4if8AggH/&#10;AMco/wCFb/tAf9GvfET/AMJ8f/HK/Tyij/iIWc/yQ+5//JC/1Oyz+aX3r/I/MP8A4Vv+0B/0a78R&#10;P/BAP/jlH/Ct/wBoD/o174if+E+P/jlfpB8Qvid8OvhNoH/CVfE/xzpPh7TPPWH7frN/HbQ+Y2dq&#10;b3IGTg4HtXDf8NzfsZf9HUfD/wD8Ky0/+LpPxEzeL1jT+5//ACRS4Ly6Wzn96/yPhg/Dj9oHoP2X&#10;fiJ/4T4/+OUh+HH7QQ/5tc+In/ggH/xyvun/AIbm/Yy/6Oo+H/8A4Vlp/wDF0n/Dc37GX/R1Hw//&#10;APCstP8A4up/4iLm38tP7n/8kP8A1Ky/vP8AD/I+F/8AhXH7QX/RrnxE/wDBAP8A45R/wrf9oIf8&#10;2ufET/wQD/45X6Y+H/EGheLNDtPE/hjWLbUNOv7dLixvrOZZIriJhlXR1JDKQQQRwat7lHVh+dX/&#10;AMRCzn+SH3P/AOSI/wBTss/ml96/yPyu8V/Df9qaSK0svDX7LPxCVri9ijubh9CUCCEuA8n+s5wu&#10;T+FeqQ+FPiL4U+JOoat8Ov2X/GlnpMemRLFBL4PG+/u1XiRpd5ZRyQfcZxX3vd6lp1gyrfX8EJcZ&#10;USyhc8gcZPqR+YqPVPEGg6IUGta3Z2fmZ8v7VcpHvx6biM14ebcSZjnE717ctmuW3u6tO9nf3lay&#10;e6u7Wep62W5Lg8rTdG/M+rtf8tu669T5c0r4ieO5rKNr/wDZv+JEE+weZH/wjOVU9wCJORT7v4h+&#10;N7a3kntP2b/iRK6qSkS+G8Fj6Z319QWev6FqNst5p+tWk8Ly+UksNyrKz/3QQcE+3WrEc8EzOkMy&#10;OY22yBWBKnGcH0OCK+M/sjC+Z3TwtKc3La/Q+Rbvxz8TNatGjb9nD4iWu24HyT+FxIJYxjr8/BPP&#10;5VwuuwfHJVn0/TfgH8R7mxadJI4ZfD3zDGSAPnwACT0x2r73orpoYOjh37u3b+tS4UIU3ofIvhrx&#10;38SZ9KSbxF+zX8QoLwjbKsXhokEDp/H+lN1nxL4sjs7i6sf2afiRNcNGTGi+GsZbsBl8D619eUVy&#10;zyfCVJXdzGWCozep+euvf8NAeKLqOTUf2X/iHbiORXWS38OgupQkpgmTjBJ/M1W8U6F8btYvL64T&#10;9mT4j3LSSwmGabw4sbkbHVyAshGclevXrX6J0VSyvDpWTaWvbrv0O3DN4ZWjqttW/L/I+LPBF14x&#10;0rwvOmr/ALMvxBF+rJ5Mo8IhpvL+zxxmNX8wbMMpJ6ggn61xvxE0z4r61qA03wr+y38TLbTpDm5t&#10;zoIFvI5PMhTzM5/mPTv9h+K/2r/2b/A/ia98G+LPjNoVjqumyrHf2M14PMt3ZFkCuBnaSjo2Dzhg&#10;e9UP+G2P2T/+i8+Hv/Av/wCtSwuU0MJOc4ybcm3rbS9k7aeRpKtOVTmbPjNPhP8AFqa5lk1D4CfE&#10;RyIwYo4fDmxMdAu8sdpx2CEDjmuygu/iZbaJPeXP7K3xOmv0Vns4Rogfy2lHzBGLDaQeuQegr6a/&#10;4bY/ZP8A+i8+Hv8AwL/+tWh4S/au/Zw8d+JrPwZ4R+MuhX+q6g7JY2EN4PMuGVS5VAcbiFVjgdga&#10;3hgaUKnOm76X1vf16lVcTWrQUZPRfL+rnw+fh18W9Dgkl0n9nX4qTNcQBgI9CWMiYN/y0XzCCu3O&#10;MH39quN4P+K+jWkt14c/Zq+J81zdRIl3Dd+GUSJ0OC6YExzyMZ49Riv0VJA6nFQWup6bfO8dlqEE&#10;zRqGcRShioJIBODxyrD8D6VhPKqM6qqc8r69fl2vp6mkcbVjJy0bfl/l5/M/Pm1+FnjY+E7rUJPg&#10;F8TIb9Cx0/Tl8LBvvYyrsZQOCDgjnBB9RVXw14F+K8CprHiT9mP4j3IsmC2umHRCTLjLdd+ETceQ&#10;Dnr+P6IxahYTXclhDewvPCqtLCsgLoGztJHUZwceuKd9rtftX2H7TH5/l7/J3jftzjdjrjPGaSyf&#10;De2dSTb2snaysktLJdutxSxuJkrKVu/mfnfrmj/HTxBrd1rV7+y78Rl+1OzmOPQF+QkYA/1nQcce&#10;nFdr8L/Ffxv0l5LPxP8As1/Eny2QYmfw6pC44AAVs9Mdc19tfb7HzXh+2xb4yBInmDKkjIBHbjmq&#10;+peJfDmjMiavr9lamVd0YubpELj1G4jNXLK8PPWTZ588PTmrWsfFfxGuvilqd/aavpf7OXxFvPst&#10;wZIrQ+Fl2q5HDnc/YZ49cHtW34W1Txtpkltea3+zr8Q7sglZon8LYyhIbDAPtLZGc9jX15aa5ot/&#10;bxXdjrFrNFNIUhkiuFZZG5+VSDgng8D0qeKeCfd5EyPscq+xgdrDqD6H2rJ5NhnTlTcpWlo9f6+R&#10;cYclOME/hvb5u58afFPwvqnjHVZdd0D4EeP4ZWjkcRzeG5l+fqqqUkAUEls5Bxxj283k8PfHNLSV&#10;oP2bfii0kcnlJFLpZOFz9+NhIOOvDAEZ6mv0WoqcFktLBUVTVSUrWs3a6t5pK/zudaxNRRUXqvn/&#10;AJnw/wDD3xF8dYYpYPGv7PnxBmijVRas/hMCUnuWKyYOOmcA11I8W+NwAR+zr8Rc+3hn/wCzr63r&#10;I8feP/BPws8Haj8QviP4qsdD0LSbY3Gp6tqdysMFrEOru7cKOeprwcbwFkuNxDrSco36Rsl8ly9d&#10;/U9jD8S5hh6ShZO3VrX56nyP46vfGviTw3c2ifs2fEN7lYibVj4XyVccgA+Zxk8V5dremftFmxth&#10;ov7LfxHFyJJTdyvoKfvAwG3+PORg4OeO1fUP/D1X/gm5/wBHufDb/wAKm3/+Ko/4eq/8E3P+j3Ph&#10;t/4VNv8A/FV6uT5HlmTQUITc4ptpSa0v2tZ+fqcGJx9XFYv6zKCUutk7PS2qufKtnpv7QkOoQ32q&#10;/sU+NtQwcziXQSu/IAJwJdmf+A+9ewaB41+KlnpsGnzfsv8AxAt1jtlCtH4eLFCP4MF/TjOTn2r0&#10;of8ABVX/AIJun/m9z4bf+FTb/wDxVerfB743/B/9oLwcPiF8EPiTo3ivQ2upLYaroV8lxB5yY3x7&#10;0JG4ZGR7ivWqYbBYiiqUUlbqnq/XV/kcWMk8YrVFb0v/AJnzNN4h8WLetcf8Ms/ECVWG9nbwwN5c&#10;dP4/rzmsHxjqvxk1fwq+nr+zz8Rp7m5uhI6L4cwkUfZB8/OOK+2pdQsIXkjmvYUaKMSSq0oBRDn5&#10;j6Dg8+1SNLGoy0ij6muZZPhV1f4f5HkzyuhNNNvX0/yPz80iL9oCxt/7Otf2bviBAjnDTnw0Nyg9&#10;cEPmnvb/AB1EU1jp37NfxCt4ZOWdvD2Wc5xlvnOSck+mOK+97nX9CsrBdUvNbtIrVzhLmW5VY2Ps&#10;xODUdj4o8M6mksmm+IrC4WBd07QXaOIx6tg8D61Ucqw8Y2Tf4f5EQymhTjZSl9//AAD4S0PRvixo&#10;mrxSXv7NvxCvo2PmmX/hHWHlS+pHmDPI9OlJolz8d9E8UTeI5f2XviFcySuxYf2BtUk9/wDWV99L&#10;cW7TG2WdDIEDmMMN208A49ODz7U+p/sjDXvd/h/kVPKqE5Xu193+R8Ff2r8fY9Rv9Zsv2aviLHNc&#10;J5UAfw8GMUZJOB+84xUfhNfjPoLbtR/Zu+Jjq8qzj7NoADiRc8NmToQSDz0r75op/wBk4ddX+H+Q&#10;llNFW95/h/kfG1l4q+LKeUYv2c/HluGh33P/ABS5JaZuvR+nvWXq6/ETxBqzXV9+z78RY0WIAMnh&#10;Qbi3qD5meO1fbteW67+29+x74Z1q78N+If2m/A9lf2Fy9ve2dz4kt0kgmRirxupbKsrAgg8ggioe&#10;S4Vu93+H+Ro8uovds+YL2b4xw2ZtdE/Zz+J6yLdjyXn0EFVTJGTiTLDHOPUCtSTU/i6bEWi/s9/E&#10;Z5EixPM/hsqZm24JGJOPp/KvoH/hvn9iX/o63wD/AOFRbf8AxdH/AA3z+xL/ANHW+Af/AAqLb/4u&#10;h5PQceXnlb1/4Bo8FReHVHWy+/7+3kfNN1e/HWK5kjj/AGb/AIiFcfu5bbw9t5A4PL+uM+uK2bTx&#10;L8Xo7SS6l/Zs+JCSSDEsS+HA5OOBtBfA9efSvp/4Z/tO/s6/GbXZfDHwm+N3hjxHqMNsbiWx0bWY&#10;biVIgQpcqjE7QWAz7iu4kljhQySyKqgZLMcACk8kwjVm3+H+Rz08qoU3dSf3/wDAPi29tPFHihxf&#10;6j+zp8SLa4c581fD7RvbkgDKFH4HHI6cng5rlfDWo/tJafqU1refsseLJYonfZezeGzG9wM8FihI&#10;JPXO0delffbXFusfnNOgT++WGPzpIby0uGK291HIQOQjg/yrtoYONCM4xk7S6dvTsdM8JGbvzP7/&#10;AOvwPgTxVpvxD8UKw1z9jb4iR3DSArf6XpKOUXABBVihYZ5wffGO/Eaj8LvjxZ3sltafs1fEG5iV&#10;vkmTw9gMPoX4r9Mre6tbyMy2lzHKocqWjcMAwOCOO4IwRSNf2KsUa9iDA4IMgzmvrco4ozjJ6ap0&#10;588ErJSu0vNa3/HXrqebjeHcux1nNNPutG/XTX8z8x/+Fb/tBZ/5Nc+In/ggH/xyj/hW37QP/Rrn&#10;xE/8EC//AByv05nu7S1he4urmOOOMZeSRwAo9ST0qQEEZBr2f+Ig51/JD7n/APJHB/qdln80vvX+&#10;R+W3iH4U/tG6jo89lYfsxfEOOWRNqudAHH/kSrVl8Of2iI9IsdNn/Zb+IQNlZJACNBB3berE+ZyS&#10;ST+Nfp/RWUuO81lVVR04XW2ktL/9vFLhHLlBxU5Wfmv8j8w/+FbftAEY/wCGXPiJ/wCCAf8AxymT&#10;fDv9oSKMun7K/wARXIHCjQFyf/Ilfp/XMfEn41fCH4OQWtz8WPidoPhuO+dks31vVIrYTsoywTzG&#10;G7AIzjpmtf8AiIOdfyQ+5/8AyRP+p2WfzS+9f5H5zxfDj9ohyDJ+yz8QUUqDg6EMg+n36d/wrf8A&#10;aB7fsu/ETH/YAH/xyvur/huH9jf/AKOk8A/+FVa//F0v/DcH7G//AEdJ4B/8Kq1/+LrGlx7nsJty&#10;5ZJ9HHb7mn943wflb6y+9f5Hwr/wrb9oH/o134if+CBf/jlJ/wAK3/aBzk/sufET/wAEC/8Axyvu&#10;sftwfscE4/4ak8A/+FVa/wDxdeoRSxzRrNDIHR1DIynIIPQitv8AiIOdfyQ+5/8AyQv9Tss/ml96&#10;/wAj8xB8Nv2gcZ/4Zb+In0/sAf8Axyj/AIVt+0D/ANGufET/AMEA/wDjlfp2s0LytCkql0xvQNyu&#10;emR2pS6DguPzo/4iDnX8kPuf/wAkH+p2WfzS+9f5H5hj4bftAjp+y58RP/BAv/xyuW+MvwM/ac8Z&#10;/D6+0Lw7+zP8RobySPMDLoQGWHbPmV+s1FTPj/OKkHFwhZ+T/wDkiocIZbCSkpS081/kfnp4Bi+P&#10;ut/DXw7efED9lvx9p+vQaRFFrdvaeGwpa5UbWZSJCNpAz+NeiaZ4h8fWdgtnF+zd8Ro1XA+bwuNz&#10;Y7kh6+x6K/La+R4OvUcm2ru9lay9ND1o5Th4ttN6+n+R8bx+JPiO1wZl/Z2+JCJx8knhzIOCc8b+&#10;O3etmy+IfjyFfKn/AGbviMU6n/imMkn/AL7wK+jPiD8X/hZ8J47SX4m/EPR9BW/Z1sjq2oRweeVA&#10;LBN5G7AIzjpkVzX/AA2D+yv/ANHCeEP/AAew/wDxVZR4ewUHdSl96/yLhltGGzf9fI+fb2x1bXde&#10;k17W/gB8TJPM5EB8M4C8Y7PW1J478WRWn9jQfsyfEn7OkQWJl8OdMcf3+K9p/wCGwf2V/wDo4Twh&#10;/wCD2H/4qmv+2J+ypEhkl/aH8HqqjLM2vQAAepO6q/sDBLq/v/4ALLMPG9r67nz7Yan4z0eR3sP2&#10;cPiVmeTMrN4dJP1OZP5VBd+I/ijcWs5P7N3xH3yP5cQ/4RhSUTsTl8Ed8V9n29zb3dul3azpJFKg&#10;eORGyrKRkEHuCKeCCMg1C4cwK6y+9f5Ef2Th0rJu39eR8V6Vq3xIjjnS+/Zo+II8yUnjw2W3rjAz&#10;l+tcb8Y/APj34raSbDV/2YPG1y0c5a0a58KljGm3mMHd8oJA9ea/QOa6trcgXFwke44Xe4Gfz+tK&#10;80MRxJKqk9NzYr1MtwdPKsxjjaDfPF3V9vS3Z9V2HUynCVoyjK9peZ+XOn/CD45aBpq2Gj/snfEK&#10;OKJcRwx6AoA9h+8rY+Gvwu+NUlq+rfET9mX4ho9wziLT4NA5tkBwrEh8MxxnHQAiv0u82LaG8xcH&#10;oc9aVWV1DIwIIyCD1r7TMuMM7zHDexjP2SvvTvF+l7uy9LHmUuFMspT5m3J+dn+h+YUvw3/aBVWM&#10;X7LXxEPB2g6AuT6f8tKl/Y6+C/xQ+Hfifxb46+If7K/xHsL3X71IzAnh9XWS2iOY/uycEszE9+lf&#10;pzRXNn3EmYcQ4D6piElC6b5bpu3e7ZphOGcvwlTng5N+bX+R8qR+LvF0Tf6N8B/iXCjEbo18MZGP&#10;Tl+Krar4q8X3OnNpFv8As7fEd4NjAmfw67sc9RlpCSOa+tKK+J/sfDWsm18/+Aep/Z9C1tT85dP+&#10;BvxJv9Rna9+EXxCs7If6jHg8vMT7jzNoH4n8Kf4w+C/xBt1SXwZ8CfiLOI4wJY7vw2Q0jf3gQ2Pw&#10;/nX6L0V9tDiviOFeFR4lvl0s1Gz0tqra+u55suGMolFrktfz/qx+Zng34S/HHWfE5g8Wfs6fELS9&#10;JiQ+ZMnh3fNMxBwEAcgAHqT+Art4/gTo1/Y2yeIf2dPipPLbMXdRoh2zPnjIDDgY6cdea+/KKzzL&#10;iXPcyq8zxEoL+WD5V/m/mysPw3leHVlG/m7N/kfm1qfwn+MZ0271JfgB8Qri9fUCbeBPDW0G3OcE&#10;kvw/Tjp71jf8K3/aCLbf+GWviJ7n+wB/8cr9PqK9TB8cZ5hKPs24z85LVLsrWVl6HNW4TyurPmvJ&#10;ejX6pn5hf8K2/aB/6Nb+If8A4IF/+OUf8K2/aBz/AMmt/ET/AMEA/wDjlfp7RXX/AMRBzr+SH3P/&#10;AOSMv9Tss/ml96/yPzB/4Vr+0Bnn9lv4if8AggH/AMcoPw2/aA/6Nb+Ih/7gA/8Ajlfp9RR/xELO&#10;f5Ifc/8A5IP9Tss/ml96/wAj8wf+FbftAkY/4Zb+Ig/7gA/+OUD4bftAngfst/ETHvoA/wDjlfp9&#10;RR/xEHOv5Ifc/wD5IP8AU7LP5pfev8j8wv8AhW37QGMD9lv4if8AggH/AMco/wCFbftAgcfst/ET&#10;/wAEA/8Ajlfp7RR/xEHOf5Ifc/8A5IP9Tss/ml96/wAj8wH+G37QeQE/Za+IeM8k6AOn/fykPw3/&#10;AGhv+jWviF/4IB/8cr9QKKT8QM5f2IfdL/5Ia4Pyxfal96/yPyO8e+BP209I+IHha58C/sWeONS0&#10;m+u5LbxTPJpYjlsoNhMcqL5gEnz8EEkgYwOTXZJ8OP2hGU+Z+yx8QwQeCNBHI/7+V+n9Fb1fEbOK&#10;tOnH2VNOCtdKV5at3leTV1eyslol11G+EMsa+KX3r/I/MEfDb9oA/wDNrXxE/wDBAP8A45R/wrX9&#10;oAf82ufET/wQD/45X6fUVj/xEHOf5Ifc/wD5In/U7LP5pfev8j8wf+Fa/tAA/wDJrfxF/wDBAP8A&#10;45Qfhr8fx/za58RP/BAP/jlfp9RR/wARBzn+SH3P/wCSD/U7LP5pfev8j8wv+Fa/tAY4/Zb+In/g&#10;gH/xykPw2/aA/wCjW/iJ/wCCAf8Axyv0+oo/4iDnP8kPuf8A8kH+p2WfzS+9f5H5gn4a/tAf9Guf&#10;ET/wQD/45R/wrX9oH/o1z4if+CAf/HK/T6ij/iIOc/yQ+5//ACQf6nZZ/NL71/kfmD/wrX9oDv8A&#10;st/ET/wQD/45Sj4a/tAY/wCTXPiJ/wCCAf8Axyv09oo/4iDnP8kPuf8A8kH+p2WfzS+9f5H5g/8A&#10;Ctf2gP8Ao1v4if8AggH/AMco/wCFbftAY/5Nb+In/ggH/wAcr9PqKP8AiIWc/wAkPuf/AMkL/U7L&#10;P5pfev8AI/MH/hWvx/8A+jXPiJ+OgD/45Sn4aftAdv2XPiJ/4IB/8cr9PaKP+Ig5z/JD7n/8kP8A&#10;1Oyz+aX3r/I/MEfDX4/9/wBlz4if+CAf/HKD8Nf2gM8fsufET/wQD/45X6fUUf8AEQs5/kh9z/8A&#10;kg/1Oyz+aX3r/I/MH/hW37QA4/4Za+In/ggH/wAcqrH4O+Ns+sz+H4f2afiC17bW0VxPbf2ANyRS&#10;NIsbH5+jNFIB/uGv1IrjtG/5OA8R/wDYnaL/AOleq0f8RCzn+SH3P/5IP9Tss/ml96/yPzyHw1/a&#10;Axz+y58Rf/BAP/jlA+Gn7QP/AEa58RP/AAQj/wCOV+n1FH/EQc5/kh9z/wDkg/1Oyz+aX3r/ACPz&#10;B/4Vr+0Bn/k1z4if+E+P/jlH/Ctfj/8A9GufET/wQD/45X6fUUf8RBzn+SH3P/5IP9Tss/ml96/y&#10;PzB/4Vr+0B/0a38RP/BAP/jlH/CtP2gD/wA2ufET/wAEA/8Ajlfp9RR/xEHOf5Ifc/8A5IP9Tss/&#10;ml96/wAj8wR8Nf2gMZ/4Zc+Iuf8AsAD/AOOUf8K0/aAP/NrvxE/8EA/+OV+n1FH/ABELOf5Ifc//&#10;AJIP9Tss/ml96/yPxq/bF+EH7QV98IXv5v2bPHVnaWGoWtzf3t9oyxxW8KzJud238Ad6K/TX9v3/&#10;AJM2+IX/AGAG/wDQ0or5vOM6xWdYhVq6SaVtL/q2e1luV4fLKLpUm2m76/8ADCfsAf8AJmvw+/7A&#10;K/8Aox69hrx79gD/AJM1+H3/AGAV/wDRj17DXkHpBRRRQAUUUUAFeSftO/tjfD/9le70yy8aeFte&#10;1NtR0PVtZkfRreFo7Kw00Wxu7id5pY1jRBdRc5Ocn0r1uviD/grVo/g/X/ib8PvD/wAQYdbGk6p8&#10;PfGVmZNH8HXOsh7g3GgywwSJDaXQiWQwsPMkiZV2k4YjFAHrfwH/AOCj/wAHf2g/iD4d+H/g3wf4&#10;kibxRbXk2k6pMlpNaN9mgjnlSR7e4kMThJoztcA/OK+hK/Lv/gmSJ9E+O/we8GXuoeNmv7eHxnd6&#10;tpniPwXf20NlJLHaqkg1C6tke6aaOJSBLLI6hNoCKAi/qJQAUUUUAFfIv7KSwn4B6DuVc5u+oH/P&#10;3NX11Xj8n7BP7J0k8twnwliiM08kzpb6ndRpvdi7EKsoC5Yk4AA5r8M8d/CHF+MORYTL8Pi44d0a&#10;rqNyi5391xtZNW3uenlmPjl9WU3G91YyNlv/AHU/IUbLf+6n5Ctb/hgf9lH/AKJaf/B1e/8Ax6j/&#10;AIYH/ZR/6Jaf/B1e/wDx6v5e/wCJHc7/AOh1T/8ABMv/AJM9r/WWl/z7f3/8A4r4UBB+3ZabAP8A&#10;kkuoZx/2FLGvkn/g4s8cXWneL/hd4e0TXmjubbTNUluLXz4Vhjmu5La1sZJ/PBiVTPvAZsYCPyAD&#10;X6HfCz9l/wCBXwV8SXHi/wCGvgGHTtTurH7HPfG6mmkMG8OYwZXbCllUkDGSB6V2Op+GvDutzw3O&#10;s6DZXclvIskElzapI0bKcqylgcEE5BHQ1/aXhVwTX8OuAsHw9WrKtKgp3mk4p81Sc9m21bmtv0Pn&#10;cdiVi8VKqla9tPlY/E/4E6Z8TfFX/BMbWNOn+KOl6Ho1n8cfC0XxRnW+im+3IxshcwQTwMLe2g3P&#10;BIWUMuFkyMkk9P8AAT4mSXf7OX7WWgz/ALQml6k11pHimTTtKtPjfBrr3dzNaWqieK2S0hLqzuQL&#10;kMAzNt2A8n9e9Y+Gvw78Q2lxp+u+BdIvILq8iurqG506N1mniKmOVwVwzrtXaxyRtGOlR/8ACqPh&#10;d5L24+G+ghJFUSIukQgMAwcA4XkBlVvqoPav0I5D8VP2Bvgx8UfgT+3Z4Wf4m+AdN8JSWPjwWc9z&#10;Bb6OLiBl8Gi4dFS0jEzoN6ysq5jLsC4Lnnhtc+M37Zfh34heFL3wz+034gs/D+i65quvaBPrXh6L&#10;Q2CTya8ramPtvlxPbFZ4syLGzFZwiZdYwf3tl8B+CJvEkHjGbwfpbatbNI1vqbWEZuIzIio5WTG4&#10;FlRFJzyFA6AVF4p+Gvw68c3Nre+NvAOi6xNYtuspdU0uG4a3OQcoZFJQ5A6Y6UAXfC+oJq3hrTtV&#10;juxcLc2MMqzr0kDIDuH1zmr1IqqihEUBQMAAcAUtABRRRQAUUUUAfAP/AAchokn/AAT7s0dAwPxC&#10;0vgj/Zmr8Jvslv8A8+yf98Cv6pPjr+z18Gf2mfBA+HHx18AWPiTRBeR3Q0+/DbBMmdjjaQQRk/nX&#10;jf8Aw54/4JqH/m0rw3/5G/8AjlfC8T8J4nPsdGvTqqKUbWafdv8AU+04c4pw+SYKVCpTcm5N3TXZ&#10;L9D+b/7Jb/8APsn/AHwKBaW+ebZP++BX9IH/AA54/wCCamMf8MleG/8AyN/8co/4c7/8E1P+jSvD&#10;f/kb/wCOV85/xDfHf9BEfuZ9B/xEHBf8+Jfejpf+Cb1zbWH/AATw+Dd3dTLFDD8MNIeSRjgIos4y&#10;SfYCvjbxlef8Epdf/wCCgsOo6v8AGbSn8G3/AMONT1HWJV+JWppZNrx1S02E7boKsvktPhBgbd2B&#10;gV+kvgXwN4T+GfgvS/h34E0OHTdF0WwistL063BEdvbxqFSNc9goArQ/s3TsY+wQ/wDfof4V+twj&#10;yQUex+XVJc83Luz8bP8Agqx+01ZWn7ZVnoOsftB+Etf8M2gt77wtbR+K7ON7OOW+0EzaZcxhwYwD&#10;bvMry9UuH5xGaxv+CpkfxH/aS+Dfw81rw7440T4n614V/Z68Q6z451vTbvTLm2tJp9QsIlkjcq0O&#10;+OWOaFGixLiJsH71fsrcfC/4aXd1NfXfw80KWe4kMk80mkws8jHqzErkn3NFv8L/AIa2kNzbWvw9&#10;0SKO8gEF3HHpUKrNEHLhHAXDKHZmweMsT1NUQfj1BZ/GP4W/s+QeEvh/4qvPCniTRf2sdQaLQ/B3&#10;hG21iGF4NAgO9odMi8pI4ZGXeI9oBkYkhlyPSf8Agg98X/2oPFn7SHiXTvjh+0CPEuk+Ifh/p+tQ&#10;Wc09t5l9qn2TTEuLlURnn/dL+4keZlDS7tq7t4H6k+H/AAn4W8JWc2n+FvDljp0FzdS3NxDY2iRL&#10;LNI26SRgoAZ2JyWPJPWqnhj4Z/DjwTqV3rPg3wBomk3l+c311pmlQwSXBznLsigvySec8mgDbooo&#10;oAKKKKACiiigDwn4HED4hfF8/wDVUZf/AE0aXXouV9TWP4q/ZE/Z78Z+KtR8ba94B3anq1ws+pXN&#10;tqdzB9olWNIg7LFIqltkaLnGcKPSqP8AwxH+zV/0Il1/4UF9/wDHqAOmyvqa84+NRB+K/wAHuenx&#10;Cf8A9Nd9XQ/8MR/s1f8AQiXX/hQX3/x6r3hP9kb9nzwT4rsPG/h/wDs1TS5Wl066udSuZzbuyMhd&#10;VlkYBtrMucZwxoA8c/4K2/ELQPht8GfBuu+LvGmm6PpJ+IunJfG41i6sLuRCJAz201tKjKYkMkr7&#10;sr5cbE4wCPxx/Yn+NniTRPgN+0J4l8beONVSa8+E0eq6Ytt4su45TezalEv2dEklkVwolZhGyM/7&#10;2TBBkJr+jDUtD0XWWifV9ItbowFjCbm3V/LLKUbbuBxlSVOOoJFYOgfA/wCC3hS8bUfC/wAIvDGm&#10;3DqFeew0G3hdgGDAEogJ+YA/UA9qAPw+/wCCb/iD4j+EP+Ch/wALdZ8Xi91XVNXhsrP7J4h8ZvAY&#10;rWfTrq7F28KrG5jgRLlUtmgePfIjm4yAD+iP7I37Mcf7XfwM0b9p/wCJnx6+Kdv4p8QDV4bHXtG8&#10;YyWTjR5dTleCKERqAkLxRQMuOccgjcSfsi58J+Fry9OpXfhuwluGkDtPJZozlghjDbiM5CMy59GI&#10;6GrOl6Xpmh6bb6NounwWlnawrFa2ttEEjhjUYVFVcBQAAABwKAPwr/4KQ6j8YNN8cfFjQNL8W+Jt&#10;St/FvxGtYPDOqeP/AAEbW2uIbKwFvcRWN8HgkE6MPI875yYy0yniSQZ/7X2m/FH9p74ceAvGHhHw&#10;R4f1aLwd8BYo9Sj0sW0lnZQT+KDa2E8P9omZgZ4rZipVzIVY5YqTn93Nc8K+GPE5gPiTw7Y6h9ld&#10;2tvttokvlMyNGxXcDtJRmU46hiOhqrH8Ovh/FFLDF4G0hUmgt4ZkXTYgrxwEtAhG3lYySUHRSeMU&#10;AfjRDd/G74e/s4+C/D/wk8e6h4c8T6N+0T4zlttC8LeD4tYtbcw2M8fnt/Z0flQwRSSpETEURTcb&#10;vvJke3/8EBPin+0V4m+IfjjQPjR8eR4n0zU9BtNc0q1muLZpLq8mK/ab9UiZ5RGVMMZeZhukSXaM&#10;A1+mPh3wl4W8I6R/YHhXw3YabYh5H+x2NokUW52LO21QBlmJJPckk1U8JfDX4c+AZrq48C+AdF0W&#10;S+YNevpOlw2xnIzguY1G48nr60AbdFFFABXzH/wWZ/5Re/Gj/sTpP/RkdfTlYfxK+GngP4xeBNU+&#10;GPxP8LWmt6BrVqbbVdKvo90VzEeqMO44FRUjz03HuhrRn8lDFtx570mT6mv6Xv8Ahzt/wTK/6M38&#10;H/8AgK//AMXR/wAOdv8AgmT/ANGb+D//AAFf/wCLr8w/4h5iP+ghf+Av/M7Pra7H80W4+p/Ov3t/&#10;4Npf+UdN3n/opGrf+i7avcP+HO3/AATK/wCjN/B//gK//wAXXsnwL/Z9+C/7M/gYfDT4D/DvTvDG&#10;hC8ku/7M0yIpGZpMb5OSSScDJ9hX0HDnC1XI8ZKvKqpXjy2St1T7+RlVrqrG1j8b/wBvbwT+11qX&#10;7e37QXg+Pxd43k8OeJ/DehwXrXGsR2cdhZXN5fxWZtfLuP3VmrI2+SWSNdzOXiKsNvB/tLaZ+078&#10;UPB/wX1LxLcTRa1rPwoM+owaJ4w1Ga7uoZbuU2UTrFNMwuZiYYbaYs7FXumcBYsr+8mq/Dj4f67e&#10;6lqOt+CdKvJ9Z0wabq81zYRu17ZguRbylh+8jHmP8jZHztxyauWXhnw3p0KW+n+H7KBIoEgjSG1R&#10;QkSAhEAA4VcnA6DJxX2Rzn4h/BTxF8Vvjd/wSs+FH7P2r+G7rW/F5+JmkppvhbV7pb0iyi0q5uXk&#10;V72H7NJA0UbS4G9VJYMQ4rO/ZB8K+K/h5+xX8aI7s/8ACK6/rv7P3h+DS5PDWj2V9fX0l3PeLFC0&#10;NhEW82dtqBpVMvIOcAV+3+kfDL4c6BZ6Vp+h+BNItINCSRNFht9OjRbBXBVxCAP3YYEg7cZBqbw9&#10;4B8DeEbu51Dwp4N0vTJ7xIku5rCwjhaZY12xhigBYKOAD0HSgD8h/wBgT44/tWT/APBTDQbn4s/t&#10;H399pmq3tx4f1Cy1Kzg0+SeKKTVZLWwltZmNys43wTiONEVEY78Lsz+x1Yi/DP4cJ4vPxBXwBog1&#10;5l2trY0qH7WRjGPO27+nHXpW3QAUUUUAFfi9qOm6fJ4w8XPLYQsx+IXiXLNECT/xO732r9oa8D1v&#10;/gmR+xh4g13UPEeofCy4F1qeoXF9eG38RX0SPPPK0srhEmCrukdmIAAyxoA/Nj+ytL/6Btv/AN+V&#10;/wAKP7K0v/oG2/8A35X/AAr9Hv8Ah1l+xN/0S+//APCq1H/4/R/w6y/Ym/6Jff8A/hVaj/8AH6AP&#10;lL/gmPZ2tt+3DYG2tY48+AtXyUQDP+kWPpXYf8F+vFviLRvgho+kfDz4na1ofiabTNaNhZJew2Oj&#10;3Fu9p5NzLfXc42IyQySJBGCXeadSEbbuX6p+C37EH7NX7PnjRviH8K/AMtjrDWEll9tuNXurllgd&#10;kZ0UTSMFyUQkgZ+UV6H4s8B+B/HkVnB438H6XrCafepeWKapYR3At7hM7ZUDg7XGThhyM0AfjNrf&#10;xN1748f8EevEmveB/ihBPr/ir4uaMmm+CrTxHBcvCkF9E0k3kzJbS25uIbaaRreYIu2Ivgb2Nef/&#10;APBDv4q/HeP4q/EPXZ4LLUPFcHwcmufDaWl/p+k27+fGkhlVo5JRcMJLdirrbzCPBDeXuZK/cnUv&#10;gv8ACDWdRn1jVfhb4euLu6kV7m6l0eEyzMsbxqzNtyxCSSICTwrsOhNTW3wo+F9ktiln8OtDh/sv&#10;T3sNNMWlQqbS1ZQrQRELmOMqACq4BA6UAfhV/wAEP/2qf2n9a/b90v4eaDr2o6lofiU6nfnw/wCK&#10;/iFqb2emvcQrqV1dFVhMd7cMkrbcxwqrMw5AElcr8XPB3xivPiv4r+LFv4Flj8N6zN411nRNcmj0&#10;51ns08UW8MV1FPJerMxXeEjcR+aFk2xI6mv3o8J/sz/s7eAtU0/XPBHwN8J6Pe6VbyQadeaZ4ft4&#10;JbeN02OiuiAgMvBGeRWnP8HfhLdaHY+Gbr4ZaBLp2mQpDp1jLpELRWsaOkipGpXCKHjRgB0KKeoF&#10;AH47/wDBT746/tOJ+0j8SvBXwc/aNZ/CmtahZ6JqlmfCU1vbxzQaLqcg02O7d0t5ZlkjGULqxkML&#10;YIUiv0//AOCdXxI8ZfFf9j3wh4z+Ivjy18S69NDcxarqtrPbyB5Y7mVNjG2zD5iKFRhGSoZTgkcn&#10;1jxX4E8EeO9IPh/xv4O0rWLAzCU2WqafHcQmQdH2SKRuGTzjPNWdB8P6D4V0iDw/4Y0S002wtU2W&#10;1lYWywwxL6KiABR7AUAXKKKKACvz5/4LPeMv2vfBPxo+Eup/sYfBqy8b+JX0bXkvdLv9ES/SK03W&#10;RaXy3IAIbaN3vX6DVwnxZ/Z0+HPxm1/SfFfiuTWrXU9EguINO1DQvEF1p8qRTlDKha3ddysY0ODn&#10;7orowleOGxEasoKaX2Xs/U6sFiYYTFwrSpqai/hls/U/PP8A4J8fEj/gqz8TP2o9D8IftifsR+G9&#10;A8B3EFydU1MeAra38t1iYxjeGOMvgdK+v/2qfDHjvwf+zF8RvFvwC/Z/8Oap460vzP8AhC9M/wCE&#10;Yt5fteGh2/Jgb+Gk7jp7V1v/AAxp8Nf+h++I/wD4cnVf/j9H/DGnw2xj/hPviP8A+HJ1X/4/XZis&#10;xpYnFxrRoQglb3Unyuzvr67PyO/G5tQxeOhiI4anBRt7sU+V2d9deuz8j8jfiX8ff+C7d38N/ENr&#10;4q/YB8OWelyaFdpqV2nw7to2ggMLiRwwfKkLk57Yr9nTY/2j8A10+DU72183wmqpd6ddGG4i/wBG&#10;GGjkHKOOoYcg81xuq/sP/CTXNMudF1nxj8QrqzvLd4Lu2m+I+qMksTqVZGHn8ggkEe9euWGn2el6&#10;fBpVjCEt7eFYoY+oVFAAHPsKWZZhSx8ouFCFK1/gTV79/QWb5pQzOUHTw0KPLf4E1e9t7t7dD8JP&#10;2avij+1Nqn7Ynh3xV4k+OXi6K3+J8ngSM6Dp/wAQtZbUVtrubUjuJk3JMYYrZjKJF27G4wM1kftw&#10;/Cz9rT4z/tf/ABp8VfCnxP4jtrGw8V6fBaaRdXEkN+X126jsLeKGJZSiPbtAZo0keIuk25RGCC/7&#10;w2HgHwRpXiW68Zab4R0231a9t4YLvUobJFnmii3+UjOBkqnmPtHbe2Opqpa/CL4WWMd3FZfDrRIV&#10;v9aTWL4RaZEv2jUEdXW6fC/NMGRSHPzAqOeK8w8cj+C11qd78H/C11rWlajY3j+HrP7VZ6xEEu4Z&#10;PJTcsyhmCyA53DccHPJrpqKKACiiigD5L/4KBa/+0P4c/aU+Dt/+zP8ABDw54+8QHRfE6S6N4n1v&#10;7BbpbkadulEhR8sCFAXHO4+lewfDyL4u6v8ADTTNa+I37P3hPSfE89hG+qaNZX6TwW1wfM3xrL5Y&#10;3qMR4bHO8+lb3xa/Z6+GHxs1PSNb8daffm+0JbhdLvtL1m5sZoFnCCVd9vIhKt5aZBJHyiua/wCG&#10;Kfgr/wBBHxp/4cLVv/kmvUWY0Fl8MN9Wp80ZN+09/na/lfv8nKulop+ZHI+e936aW/I4P9nDxR+3&#10;P4x8U39j+0r+xN8OvCGkxW8bafe6J4rS/knkM6K6shhXaBEXcHnJUDvXM/t7eJf22vCfgbXNM+AP&#10;7Gfw98S+H7jwZqLa1q+q+KVsp7J9kykRxiFvMxEFfqPmJHbNexf8MVfBb/oJeNP/AA4erf8AyTUO&#10;ofsM/AjVtPn0rU5vGE9tdQtDcQS/EDViskbAqysPtPIIJBHvXoSz/BPMniv7OoKNrez/AH3Jta/8&#10;bnv1+O1+ltCPZS5OXnfrpf8AI6K3MY/ZciL+JLXR0HgNN2rX0QeGzH2IZmkUsoZFHzEbhkA8jrX4&#10;V23xQ8SXn7Q+g+CdO8R/Ei88J67e2F5pnjTTfH95Y6daLAtjG0E01xezGyhmM7kxPvMPnWIzl3U/&#10;0Cnwz4ffw1/wh0+j282lfYfsbWE8YeJ4Nmzy2Vshl28EHqKxLT4IfB3T9UtdZsPhhoUFxZWNxZWj&#10;w6ZGoit55I5JowoGNrvFGzcclFJ6V82bH4Xf8FG/GX7UniX4/XGk/Cfx/wCO9W03TdZ8Q39jeeGL&#10;zU1sLm5tNYtPNjiE2poIo4yFWSRFESOp2EjPl9x/wVTi/aA+O3xG+Gd/4b07UoGsPgxHrGuXXiO4&#10;ESMNNt5NUuJI9rXbSrPGot3lVmjEkkaO8m4Cv2G8bfst/s2/EmxstM8f/AfwjrNvpzzPYQaj4ft5&#10;Ut2mbfKUDIQu9vmbH3jya1H+CXwek1C51Z/hfoJurzQRol1OdKi3y6aM4sydvMPJ/d/d9qAPx1vv&#10;i3+078MP2e/2V/BkPxJm8DarFoutTXWn+Lre1i3zzjdBP5lxchXtGjuRbeZ5TJHG00g2MqAfRn/B&#10;uL8Xfij4/wDgz4w8LfEP4lx63FolxYw2tpN4nW/ktpkiaC4aGPykaC1Z4RszvDuJHVmB3H9C9f8A&#10;hp8PPFXhdvBPiXwPpN/o72H2FtMu7COSA22APJ2MMbMADb04FM8LfCz4a+B9d1PxR4M8A6PpWo6y&#10;sC6tfadp0cMt4IU2RCRkAL7F+Vc9BwKAN6iiigAooooAKKKKACiiigAooooAKKKKACiiigAooooA&#10;KKKKACiiigAooooAKKKKACiiigAooooAKKKKACiiigAooooAKKKKACiiigArjtG/5OA8R/8AYnaL&#10;/wCleq12Ncdo3/JwHiP/ALE7Rf8A0r1WgDsaKKKACiiigAooooAKKKKAPH/2/f8Akzb4hf8AYAb/&#10;ANDSij9v3/kzb4hf9gBv/Q0ooAT9gD/kzX4ff9gFf/Rj17DXj37AH/Jmvw+/7AK/+jHr2GgAoooo&#10;AKKKKACuE+OX7Q/w8/Z8ttFvPHw1Bzrmoy2djDpenvdTEx20tzK/lRguypFA7HaCeAACSK7uvjf/&#10;AIKo/Cjwt4i8W/Df4k6x8QdY8M3NrB4j0ZtesI5boaZY3Wi3b3UsVqnD3DLCiq+CwIUL3BAPcfA/&#10;7aHwA+JM/g6Dwf4iu7ibxxdGLw/bXekz2lw8Zs7m7S5aC4VJVt5IrSbZNt2OVwpNer1+ZX7Hv7Nv&#10;xE+B/wC0D+z7rfxC+yWN54je7ubPwuhnFzpdpHY+JJFQwyGQwQxQ31jFtaRtsjlfTP6a0AFFFFAB&#10;X4h/EH/g4l/bv8P/ABE8R+G9H8MfDtbTS/Ed/Y2gm0C6d/KguZIk3MLoZO1Bk4HPav28r+eX4mf8&#10;Ee/+ClmpfFHxVq2l/sn6vc2l74q1O6tLmLWdN2ywy3csiOM3IOCrA8gHmvlOLK2fUcJTeVpufNra&#10;KlpbzT6n799H3LvCfMuIMXDjyVONBUk6ftKk6S5+dbOEoNvlvo20ekf8RHf/AAUA/wChb+G3/hOX&#10;X/yXR/xEd/8ABQD/AKFv4bf+E5df/JdeO/8ADm//AIKc/wDRoet/+DrTP/kqj/hzf/wU5/6ND1v/&#10;AMHWmf8AyVXwn17xH/ln/wCC4/8AyJ/V/wDqt9C3/n7hf/Cqt/8ALj9HP+CNv/BV39pX9vX4+eLf&#10;hZ8b9E8KwWOieEE1Wym0DTJreQym6SEq3mTSArtfPAHIr3j/AIKJf8FO/BX/AATx/sSLxn8OW1d/&#10;EcezSJpPFum6ZE9wZViEbfaplkCBnjLyqjrGrgtXyZ/wQZ/YG/a9/ZT/AGlvG3xA/aH+Cd74W0rU&#10;vAqafYXN5qNpL51x9tjk2BYJnI+RSckAV9Jf8FKv+CaHif8Ab4+KfgHxPpvxAs/D1l4P0q+C3snn&#10;ySpeveafcQnyI2RZoiLSRGVnXG9WX5lBH6dkFTMauUUpY6/tdea6Se7tokulj+GvFzC8G4LxDxtH&#10;hRxeXpw9k4TlOP8ADg5WlJyb9/mvduz06DP2ef8Agsp8Ev2g/gVqfx2svBFzoenQuLPQxqHiCxuU&#10;1TU2t550sd9lJMbaRlgJBmVMiRCAdwFO8Bf8FjPgz4t/Z08bfHLVvAt/Yal4M0jUtWk8Iw3gnuLy&#10;ws47ZnnEuxY4wXuVQByMlTjODjx3wj/wSE/aX+Ev7Mfi/wDZ28Da38O9f/4SLxXp99HqfiS+1KAh&#10;LOxjjivQLcbopzcpv8kFolT5ckHFZv7OH/BHz9sD4ffCf4n/AAc+J3in4WvD8TtDTS9T8R6PcarJ&#10;dW9qJIc28UMuI41Mf2kl1wxeRCchAK9g/Nz0b9nH/gu18L/2j/jl4R+BugfAHXrO78Wai1pFdvrl&#10;nMLXalw7ztGh3NCot8GQcZlQDPOOi8A/8FpPhB42/bNvf2NG+CvjC01GXW1tPDOtyxQrBqtmI5PO&#10;1IxSsksNrHLBNH5hVlYqhBzIqnwn9mr/AIIP/Fv4E/tdaF+03deOPA15a6NdZbQpYb2czW7zXbeV&#10;50h3gwrdEo5LGRi2/jBrN8Lf8G+viP8A4WjYfEnxAnhHTba+8eWN/q/hnTdcvbmy0zSLe5e4lghE&#10;0IF3LcFvL+dYhDGq7SzbiwB9Z/H3/gqT8Lvgz8ZtH+EeheGf+Ek+2a2uj61qFtqf2c6Re/2jpdm8&#10;ckTxEsFTVIZwwOGVcDruqv8AGf8A4Kz/AAJ+GcWn3nguxi8ZR6z4ZsNU0W00rXraC/upb6+gtLOE&#10;2k5WWNJvOMizldm2J89Bn50/bI/4JKftrftH/HbV/iR4Mn+D2g6Vf6golgTVdajuL+1hutPeAyGM&#10;Yt5vI06GJmhx94kHKqa7f9q3/glZ+0F+074O+H2mDxL8PfD8+i+BR4Y8QaPZ2M0+n2wjuYLizvLY&#10;yo0kzWzW0RSJzGHYnexTcjAHQar/AMFzv2etL+Cfhb4xN4A12eTVfHl54W8UaDYD7XceHLq0aUXC&#10;ztArI0gSLzUiyGkTJXJG06Pw0/4LO/DD4hfs2+Nvj/N8D/FOlzeAbMz65oV9cWytuNysKRrIXyCQ&#10;6MSyBRkgFiteP+If+CMX7QPjn9l/4f8A7Iuv+JPh1p3h/wAF+KL/AFTVtX0yG6M+vzXE0LG/aLYo&#10;trh1kv8AKxttiaSLy2AXC537OX/BDL4tfBH4Q+Ofg2mu+DLWx+IMmiWXiG+0/ULtrg6fbaiLm58l&#10;vJRo2ePzAqlnO+TPmKFAIB6r+zb/AMF2fgf8f/irc/DXU/hld+GILKHxDJfa7f8AiS0ltrZdHRHu&#10;XkK42xEOCsh4IBJxitf4Y/8ABdn9iX4q/ETwZ8PvD3iuFpPFthG8k8F/HdGxvJvs4t7Nkt95Z3af&#10;YzkqqMhBOSK4j4Gf8EaPG/wC/aFu/in8OvGmhWFqbnxxcafd399qOpyodZMKWUUltcS+W6wpGWkc&#10;OHkY4JI5HLeHP+CHXxf+Fvxi0Pxj4R+JHhHxRZ6Z/ZMjanr1rNpdx51q1uGMtvp6Kl2irawlEeQA&#10;uoMm8gGgD6F/4LDftufFn9gr9lmz+Mnwa0vRbrV7vxVaaYU121kmgWKRJWY7UkQlvkGPm71+Y3/E&#10;Sz/wUH/6Fb4af+E3d/8AyZX6Kf8ABdf9mD47/tYfsbaf8OP2fvAE3iXXbbxnZX0un211BC3kJHMr&#10;uDM6LwXHGc81+Q//AA5T/wCCov8A0aHrP/g70v8A+Sq/p7wXyrwRx3C9WpxhOksT7WSjz1Z037Pl&#10;hbSM4q3Nza2uff8ACuF4Tr5fKWaOPtOZ2vKUXy2XRSXW57J/xEs/8FB/+hV+Gn/hN3f/AMmUD/g5&#10;Z/4KDE4Phb4af+E3d/8AyZXjf/DlP/gqL/0aHrP/AIO9L/8Akqgf8EU/+CooI/4xD1n/AMHel/8A&#10;yXX67/q99FD/AJ+Yf/wpq/8Ay0+m+oeG/eH/AIMl/wDJH75fsM/HXxR+0l+x98P/AI/ePbWxtdW8&#10;UeGodQ1KKwRo7eORs7tgZmKrx3J+teQeLv8Agsn+yj4P/aPn+Ed34n0yfwdpm2x8RfE6112CTTtK&#10;1h8NHZSKpLFPL3GS5B8uFyiOQX49M/4J0fCfxx8F/wBhT4Y/CD4q+HTpuvaH4Sgs9Y0yWWOQwSjd&#10;uQsjMrdexIr5k+LH/BJj4sy/tI+JPiv8EvD/AMKbPTNR8eaf4l0F9TsniksjBpcFi1pPBHbMJ7fM&#10;byiNJYgzP8xxnP8ABuMVGOLqKj8HM7el9PwPx6qoKrJR2u7eh2Xx+/4Ldfs8/BHxV8RfDOmeHl8U&#10;r4D0wyw3ujeJbIR6ldpYpeyWw8xgU2xSxYcbw5ZlA3LtPO/FH/gv1+z/AOAPgh4E+Omj/CXW9W07&#10;xx4U1TXo7RtXs7eawisZbeOSCUF2HnN9pjZY8htv3gp4rlP24v8AgiZ8Uf2mPiH438c/DD4leG/C&#10;cGua5b3en6TbWbRx3sP2TSbeeK6KxkKmbGZvLCuJNyBiBuFR6l/wRS+KHxJ/Zy0L4LfF7xV4bmvP&#10;CHwf1Lwx4cv9M1O9hDarfams813MYViLxC3gt0EZBBYtkYVTXMZnr+gf8Fpv2al+Gum/Ef4oJaeE&#10;IdQ+KEngsJqvia08tZI7NLqS8EpKq8KpIinHIZgO+a7b9ij/AIKj/sw/t2+O/Enw7+DPiaKfU9Bt&#10;oL+K2WUyNc6dLb20i3JKrsjIkuPKaPczK0bZx0rydv8Agkv47134c6h8Nbb4paT4P0yT4033jK0h&#10;tbF/EExtG0+Oxgt2l1MtlnRXaTesgHmbV+6GpP8AgmN/wS9+K/7D3xtv/iJ4sm8FzWt74HtdBubv&#10;R729luZjax2kMBihkVILSNlt2klCq7vJIvzYQZAPuqiiigAooooAKKKKAPxT/wCCrv8AwcYftl/s&#10;Oft6+O/2XvhX8O/Al7oXhh7FbK61jT7mS4fzrGC4beUnVThpWAwBwBXzr/xFx/8ABQ7/AKJP8MP/&#10;AAU3n/yTXW/8Fqf+CL//AAUk/ao/4KV/Ef48fAj9nG413wrrsmnHS9Uj12whEwi062hf5JZ1cYeN&#10;xyB0r5X/AOIdz/gsF/0aHd/+FNpn/wAk1/fPh1w79FHE8C5dV4gqYdY2VKDrc2Jqxl7S3vXiqqSd&#10;+iSR8ti62erFTVJPlvpotvuPe/8AiLj/AOCh3/RJ/hh/4Kbz/wCSa+kP+CTP/BxT+2R+3T+3f4O/&#10;Zj+K3w88C2Oh+IUvTd3Ojafcx3CGG2klXaXnZfvIAcjpX56f8Q7n/BYL/o0O7/8ACm0z/wCSa+rv&#10;+CJn/BGT/gpD+yn/AMFI/AXx0+PX7Oc+g+FtGj1AajqkmuWMwi8yzljT5Ip2c5ZgOAetT4kcO/RT&#10;wvAmYVeHqmHeOjTbo8uJqylz6WtF1Wm/Jphg62eSxUFWT5b66Lb7j9vv2kv2kNB/Zl8IW3jbxP4H&#10;8QazYzXXkzyaFbwsLTI4eZ5pY0RScKPmySQAK8C/Zw/4K/eDP2j/AIWX3j7w7+zr4wtrvTNIu7+9&#10;tWvbBrOPyJmiEbXpnWOFn2llMwjB2sATivfP2n/2fNI/aY+HVl8OPEE1qLGDxRpeq3kF9ZLcQ3Ud&#10;pdx3DQOjcEOE285Az0NfJnw1/wCCPnjnwt8Cfid8NLf4h+D/AAzf/EHwdF4Yt20DwrvgsrRdTvLp&#10;7iXDRG5mZLsouQoj2qPmC8/wQfUnUfsyf8Fq/g5+0d8a9O+DJ+Dfirw/NrENtHpt7MYtQVr6YTSr&#10;aS/YjKluy29vLOxkdSqocqOtd6v/AAU/+BieMI9OvdNurfwxL8Qm8IxeOpL62Omm58o7LksH3LbP&#10;dq9kszAKZ0K5rwn9mf8A4I9/GL9nL9orwz8aJfib4Q8TWPhi3udCj0290VrNrzSbpSZ7xxbBI/ty&#10;b5o496yExzyh5WLArtaR/wAErPjlo3xG1LXYPH/wyPhPVPElnBfeB08EyizuvCVtujh0Ng8rJGka&#10;yy3IZEDNctvLY4ABrftOf8Fqvh/+zR+0fqn7OWq/BK/1G80/Vrewi1P/AISW0torhpdN/tASBXyy&#10;x+WGTcerjGMHNbfjr/gr58MvCHgbwn4s0v4bS6xf+MPBWi65pnhe08VWCanHPql3Bb2lnJbyOHG4&#10;TmTzgDHtglyRt54j40f8Efrz4r/F3Wv2gr86XPr978RbnWLXSF8V6pZWQ0qLQH0vT7XNsy+VJvEU&#10;sjqpwC6gsODj/tJ/8EdfjD8Z/hH8IPh1ofxI8JxT+Bvhja+Etck1LTWli+0QyWs0Wpwho2aVoZbV&#10;WSFjGH3EOxQsjAHca/8A8FxP2bdA+EnhD4qy+FtWuP7a8Yy+HfFmmae32p/Ct1D5xnjuZIUaNpUW&#10;JpBECrPGGZcldpj8Ef8ABbP4Y+Lf2WfHH7St78AvFumt4Aghk1zRLq4tgd015HbxIspcEEiVJCWQ&#10;KBuALFTXmXiT/gjn+0H47/Z1+Hv7JfiXVvhvZeFPBPiq+1TVdR0pLpZ9fkuJYy160Xlhba5ZJtQO&#10;I32xs8flkAALj/s1/wDBCv4ofBz4MePPgLrWv+D49F+Ij+H7TxBd6bqF4ZxZWOopczmH91H5buiv&#10;tDNIwebPmBUVaAPaf2YP+C1/we/aM+JN/wCAL/4cy+F4NN0/Xrq91vUPEtpNbQJpLxrcPIVxsjPm&#10;ArIeCFJOKX4Vf8F3f2Ivi1428E+C9D8XW6S+L7SEzyJqMdydOu5xELe1ZYA+5neTYXyqoy4JyRWN&#10;8DP+CS/jH9nr4633xE+FniTQ9PtZY/Gb2eoanqepapKj6tdRPZxva3EnlssMcX7xw6vIzYJPWvM9&#10;A/4IX/GL4WfFnRPE3gr4leEvFFhpZ0ef+0vENvNpk7T2jxBhNbaeipdxKsELRo8oy6KZN+0GgD9O&#10;q8b/AG/f2gPGn7L37J/ij42/Dyx0641nSWso7GPVoXkt9097BblnVHRmAWUnAYcgc17Gu7aN5BOO&#10;SPWvCv8AgpX8HPiP8fP2MfF3wt+Evh3+1tf1CTTpLHThdRQGcQ39vM4DzMqA7I2I3MASMZ5rnxjr&#10;RwlR0fj5Xb1s7fiY4l1I4ebp/FZ29bafifAn/D7L9ur/AJ8Php/4St7/APJ9H/D7L9ur/nw+Gn/h&#10;K3v/AMn1wn/Dr/8A4KB/9Gvan/4Uujf/ACdR/wAOv/8AgoH/ANGvan/4Uujf/J1fh39p+K/8tT/w&#10;VD/5A/Pfr/Fn8s//AAX/APand/8AD7L9ur/nw+Gn/hK3v/yfX33/AME4f2mfH37W37LWnfGP4m6d&#10;pdtrMutanYXS6NbyRW7i2vJYVdUkd2UlUBI3HnNfmT/w6/8A+Cgf/Rr2p/8AhS6N/wDJ1fo//wAE&#10;rfgT8Vf2dP2P9N+Gvxm8KnRddXxFq97NpzXkM7RRT30ssWXgd0yUZTgMcZx1r7HgvF8Z4jH1FnKk&#10;qaj7vNCMfeuuqS6XPdyDE53WxUljVJR5dLx5dbryXS5S+Jv/AAU4+Hnw2/aDPwIk+E/i7U0h8VW+&#10;hXPiLS9Furm1Nw+nzXsqw+RDJ5skXlxo8eVOZsg4RhU37YP/AAUh8Pfsm2nhqRvgb4p8TXPiprdt&#10;MsbKS3tbho2Jab9xM4n8yOJSdnl4Z2ji3B5FFVP2nv8Agn/r37Svxe0P4oa34h8CKPDesm90uHUP&#10;A0tzNLH5EsQgnkF4gkUGZnyFXkL6cr8a/wBhL4p/FXW9J8fab8b9L0vX7G2sLLUIbTw9LBY39lbC&#10;+P2dvKuBOEMtzazACXCvYxnnPH6QfVkHxC/4Kn/DnwH8PPBHxQX4ReKNR0rxtDqc9q1gsU5ggs7V&#10;rguZIGkgBcDAV5Y9oDMcbSK4f4h/8FpfDXwr+AuufF/xz+zfrVhqGhXdpbzaNdeI7OCCRrqyub+2&#10;IupimN9rbrJt8svmZVVXINdHrH/BLq21m38L3eveLdA17VNHl8QXuqXms+HCkdxeatbiOfyY7eSP&#10;yogzSuCWaVQyqsgC1Q1P/gldr/jX9mfxB+zv8RvjRFef2xeNd/21aW1559w/lXcccNyZrqQyQRi5&#10;XailR+5XOSc0Abdv/wAFXvhh4mg8W3vw28A3Ot2/hLwJqHiC5mGtW4W4ltl01xao8PmxkOmpRnzQ&#10;5ClGG09R1X7PH7ceqfHv42X3wVg+GelWd7odpPN4oFp4pluLnRGSXykiureSyhaGSV/mjRypkjBl&#10;TcgyfPNH/wCCTVl4J0rxppPgj4tTE+LPh5qOhtfavbyXEx1C9ntne6fMm0QxxWNnDHCgUKqNknIr&#10;r/2df2IvHvwb+Op+OviHxXoepa5qVvdQ+LNfha+F/ryysjJ9p3S+RJ5JjRYR5YWFNyxhQSKAPpii&#10;iigBHyEJHXHFfOHhn48ftHeLLR9btvGvgTT7MXt01ws/hC7uBp9ok8kcfmzDUow8zhARGqAnOeMg&#10;H6PYEqQOuOK+XPBOk+OPBvhmDQtV+G2tpe22tXn2SCDQJ5bWBnuZX+3SlFxO5UrsVSQMjnqVAOkH&#10;xQ/ajVlgufHngS3lP7+6W58A3ifYLTtLOf7W/ds2Dtj5JxyRhipD8UP2oJ5SG+IHgKBT+9d7nwFe&#10;Ri3tB1uJc6t+6zg7UPzNj+HDbc9r3V4onht/hx4qmEV7ugS88P3LG5mON15dEKN+MfJGoOML93jY&#10;ye81+VZNnw48VTqb8SwpdeH5/wDTrjjN3cYXHlrj5IV6ADgYUIAdV8KPi58YtS+LOmeC/iF4k8M3&#10;dnq+k315Ywab4YudPu/Lga3VZnEt7OAjGZgFKhvlByOVrf8A2o/2pvh1+yL8PF+KHxT07V5NGN2l&#10;tNdaXZpKtvI5CxiQu6BN7sqLzyzAd64r4S6V4u1H9oPTdek8G6xb6fY6NqUeoavrGlyQS3dxK1oU&#10;bLABUwjqkY5AU8AYzN+33+zj8T/2ovh5o3wz+Hmu2thA+pzy6xLqFxJ9lCiynFu00EZVrlFujA/l&#10;7l5UHPGCAcv8Jf8Agq58Dfi/8BfFnx80P4e+Mbex8E6Qb3xDYz2Nu7wyYBFqrxzMjTEMpAyBg5zX&#10;WfA79ty5+OHxGvPh3afsz+PNDOlXIt9c1PWTp32fTZmgSdEl8m6dwWjkjIwp++OlfMXwy/4Js/tq&#10;fDvwF8U/guninwff6F4t0jT7bTdt5cWVlM5vY2u3aFRK6Sraq6LLgb2KLtAXce1/Zd/YG+OHwX/a&#10;v1f446l8MPAWj6JrepXMtzpuheMru6ZYJNOtbYIyTWC+YyyWzMCHQAXEgIbAoA9utP2//gbefG+f&#10;4DJovjZdWgtYpmum+H+qi0O+4eAfvvs2wJlN3nEiIqchzyK4j4wf8Fdv2X/g38YL74L63pviG71H&#10;R766g1y6t4bWKCyS3gWaactcXEZeJQ6AsoIBYnorEfO/gX/glR+1hoPxnT4qeJfDvgO9svtT3EGj&#10;WPiZLURwyanNdf2fdCfSLwTwwxSLFG0L27FUA4xmsz42f8Ebv2o/jB+1/wCLP2o9Q1rwfHaatI4s&#10;NEh1i4R2RZtRSPcRBhT5FzAxbdw3mrt+61AH6O/B/wCKvhT44fDPRviz4Gmkk0fXrMXWnSyMhLxE&#10;kBsxsykHGQVYggjmukrz39lH4W+Lvgn+zp4Q+E3jvWbTUNU8P6PHZXN1YxlYmCEhFXIBIVNq7iAW&#10;27iATXoVABRRRQAV4x8eP2hvir4J+NGifBb4UeDfBt5dal4autZu9Q8Z+LptLhjjhnhhEUYitJzI&#10;xMu452gBe+a9nr4U/wCCpf7Dvwl/a8/aK8C6j8f/AA38SJvC+ieDNSitdQ+Hemz3EiX0l1bERzCG&#10;KQgGNGIyAODzW+GjQnWUa0nGPVpXa+V1f7zowkMNUxEY4ibhDq0uZr5XV/vPd7v4nftvWEEVzf8A&#10;w++CEEcwzDJN8UtRVXGAflJ0rngg8etLd/En9uOwuI7W++HXwRhlm/1McvxR1FWfnHAOk5PPHFfN&#10;X7Qf7Gf7FP7SXw18E/C3x34V/aBg07wHbxw6PJpvgrUopZFS3htx5rG0O87IEPQcknvWn8ff2Xv2&#10;Of2i/iz4L+Mfjjwh8e4NU8CuraRFpvgfUo4ZCLn7QPNU2h3/AD8dRxxXXGhlb5eatJXvf3NrfD9r&#10;W/Xt5nfDD5M+XmxElfmv7m1vh+1rfrtbzPZfiv8AtHfti/BfwLrXxB8Z/C/4OPa6DpU+o3djafE+&#10;/wDtU0MKM7rEj6WoZyFIAJAzwSK9v+K/xT8C/BH4ba38XPibr0Wl+H/D2nyXur6hMDtggQZZjjmv&#10;zx/b5/Yc/Zb/AGvr6/8Ai7D4F+PDeOLDw/Nb+GbC38IahbWU10JJZ4Vl32uApmkwSWA29SOtfoB8&#10;e/hRafHL4OeIfhNfam1lHrmnNb/bEsoLloGyGVxHcI8TkMoIDqwyOlc1eGGhGDpTcm1rdWs+y1d/&#10;wOPE08HCEHQqOTa95ONrPstXf10PnT4X/wDBZz9lr4rfEr4b/DLw5oviea4+JfhmXWNM1Ky0eS6s&#10;rNVmhiEU08IZA2ZhvIO2IqQ5UkZXxR/wV7+F3h2bW3tvgV4z1C10LUDa3M9vfaSjyZv30+OVYZb1&#10;JRHJdI0SMyDcwwK+Z/hL/wAEQviD4a+IX7P/AIj8T293Np/hhrG/8Zxy6zavJp91a29x5qOXjc3C&#10;TyyWwWOIhI1jl+6CmLfjX/gnr+2zr3xHtfE+ofBKOW58B+I9S1L4Ya54e8VaVA0NxcatNe/aLxbl&#10;Wa7jKOqLbOFSMs7j59rrzHIfRH7V3/BZ39mr9j34pWfwf+K3hbXo9au9N027aA3en2/k/bVlaONv&#10;tFzGSV8lw7AFFOAW5FfR/wAAfjT4U/aM+C3hj46+BoLmPR/Fejw6lp0d4irKsUi7lDBSRn6Ej3r8&#10;/wD9tf8A4JTftG/ti/GLxz8bNWs4o9Qu/hO1j4Uh1HxBbx/Z9clSLyI4haxIEFm32ordzNJIzXG1&#10;MIDn7v8A2Wvgaf2bPgL4c+CCeMb7XIfD1iLW0vdRt7eKVYQSY4cW8caERqQgbaCwUFiSSaAPQKKK&#10;KACiiigAooooAKKKKACiiigAooooAKKKKAOZ+MnijSvBnws17xJrPxP0rwXDb6bLjxXrbRC00t2G&#10;1J5PNdEKq7KcMyg9MjNflp8X/jx/wXQ+B/w88HaL8cv2hvAPg7wppGv+IB4o/aL07w3Bqthf6Bb2&#10;lvNYX91aGSNLeSZ2kiREfdIxICkqC36kfGv4J/Cr9oz4W6z8FPjb4HsfEfhbxBafZtX0bUot8NxH&#10;kMAR1BDBWBGCCoIIIr8j/jn8Ef2Zbz9mCL4Gfsa/Cq5+M3gP9k74na0/xEtvi38WbzSNK0m4tVSd&#10;LcsytDqVrF86CLH7swAdZG3gE3jj9r/9vXwD8KPhX8avEn/BZaz07w18YZJIfCet61+yu1jZwTiN&#10;miS9mmvVW181wERm4bcGBKZavuH9jn4//tC+Gv8Agm1onxM/4KS+PdE8CfEm+tNQgvdT1u6stPhF&#10;wZJxZlB5nkszRrG6qGO6vxb/AGQv+CnH7Q/7f/7Qvxe/ZQ8X/sPeFPGuk/Hu+tLzRfh78QvHlxpm&#10;l6WtpZrIlnp8rR4jkaPbOip5bYXK1+3Xhn4daR4u/YFtPAv/AAUD/Zv+HPg+DQdMkgg8FzazDquk&#10;adDaxMloyTzgKWEYGO6+tAHwxp3/AAVH/aE8R/8ABEP4PfHPwX+2FpV98Y5fiJ4esvH1zbSWFxqE&#10;lhe65LYMs9qoIgDo8ZDFB/q+Oua9O/bv/wCCpf7S9l8Ff21PA3wo0dfBmv8A7Pg8Jw+EfGFkfNuL&#10;86nKjSyPHMhjXChlGARhyeMV8M/CvXf2Q9Q/4Id/BD4afAm08GzfFXX/AI5+DtK8anRoIxqCuNfu&#10;byBbt41LMfJtiVDHhSD6V9K/tmeJ/DsXhP8A4KeadJq8HnQw+Bo5Yw+SrvarGgPoS4wPegD7k/aO&#10;/bj+Ov7Kvw8+HU/h/wDYY+KHxq1DxD4fhl166+HltbSf2dOsMW8zCR1GXZmI28fKa+If+CjH/BYf&#10;9qqLUPg1rfgz9kf9pn4LNb/FzS4ry21LwjYy23jGOR9v9jMgulLvMRtUBlGWJOcCvs//AIKqfFn4&#10;kfAv/gkL8Tfi58IfGN74f8S6D8NVutH1rTpdk9pMEiAdG7Hk1+af/BQT9jD49N+zj+yL8XfH3/BS&#10;r41+LLz4jfF3wL/ouu6pbPFol3fiOT7ZabYgRNCzkxlsgY5BoA+6dY/4LM/tGWsCPov/AARK/agv&#10;JC+HSXQrGIKuOuftDZ+lfdmk3supaVbajcWEtrJcW6SPbTj54SyglGx3GcH3Ffmb8NvC/wC1F+x1&#10;/wAFr/g5+y54g/b8+K3xR8HeN/hl4j1jVtK8e6nDLEtxbJtiKrFGg4J3c96/Trp1oA+Kv2x/2kvj&#10;b8PP+Cuv7LP7PXgn4lXen+EPHeneJJfFugQxwmPUDa2vmQFiyF12t/dYZxX2rX4Yf8FDf2jPjd8V&#10;v+CmXiP/AIKf/st2L+Ifh1+xLNpuha8tnEJV143Uj/22tsw4b7PDJhmz1TI45r9qfg38YPhz8f8A&#10;4W6D8Z/hJ4otta8N+JdMiv8AR9StWyk0MihlPqCOhU8ggg8igD4W/wCCtv7eX7UH7Pf7avwU/Zf+&#10;B37Tvw1+EeifELw/rN7rvjT4m6PFc2VpJaBWjUtLPCqb+UA3jJYdelcL/wANOftsD/nYd/Yv/wDC&#10;a07/AOW1c9/wW+8I+PPHP/BXL9lfw58Nv2cfCHxX1ebwd4oNv4J8c36W2m3gCKWaSSRHUFAC68cl&#10;RXzH8d/gb+1F8Fv+Covwi8R/ED/gjt+zzpB+JPg7UfCHhnwIvie2fRdS1KGRrz7RLMINsNz5ZMaA&#10;oS4GAe1AH6Q/8ESv23P2hf2xtL+N2i/tA/F3wb48l+GnxWn8M6F4v8C6XHa6fq1pFCrC5iEckisr&#10;kllIduCOTWJ/wUv/AOChH/BTb/gn54X8Q/HK2/Zt+EPiD4c2/i6w0jw/cXHi6/h1SVLy4jtoGmhW&#10;JowfMfLFW+72yOfQv+CbXhb9r/4beJ9Z8EfFv/gnV8Jvgj4NubFr2K5+G/iyK7a91EPGipJBHCgA&#10;MW8+Yc42Ad6/ML/gsn4y+IPin44/tp/Du68f6qNN03xX8JRolpJdNLBpkkt1alpIYXJRSWO44GGI&#10;5zQB9Cf8FI/+CpX/AAUM+At/8IfgB8RINJ8D+PfF3xCg1vWn+CdjdeKLiz8FWsaG4eS2khMjyTTO&#10;UA2BcRk54yftr9hL/grR+yl/wUQ8T6v4R/ZytPHM0mgRSf2lqHiDwTd6fapLG6xyQedKoQzqzDdF&#10;ncM8gV8J/tbeDtV/4JDftC/Bj/gqD8T/ANqXX/iBcazqNx4F+OPinUbW2VTpklpJcaciWsMZW02S&#10;RIjCLbvOwkZLE/Uv/Bu38OfFXg7/AIJjeHvH/jnSHsdY+J3irW/HN7byoFcDUr2SWIt6nyRFye2K&#10;APPPjT/wXZ/aG8B/Eb49aV8Nv+CeNp4j8Ffs++JH0nxj451L4vW2lxKViWQSeTLZswyrDCqXJOAM&#10;k4ry39nT/go//wAFjf2ffg38Rv2sP2gP2OLT4ifC3XtSl8X+FPEt78Z9Ogh8N6A8QZbYPDZt58Sg&#10;Bg4RW5ORk18Oft9WH7WfxSuP2q9X+F/hzSrP4I6j+2LJD8TdcfVs3OqS2dxZWNrYLDgfumd5ZSy5&#10;yV2sV2Df9T/t3eF/Et5+zh+1z+y/a/8ABRP41/2h8F/h499dfDzXNA0e00nUtHubcyW8dr5cLSvZ&#10;ou2HfvVvl7UAfqT+wX+0n8cP2rfghb/GP41fs3QfDb+1vJuvDdlbeMItZj1PTZoI5obxZY4YtgcS&#10;cIVzgZPXFe2V8p/8Edvgd8SPhF+xR4A1zx1+0v4o8f2nib4b+Gb3RdN8R21tGnh2D+y4j9ktzAib&#10;4/nUAvlsRrkmvqygD4l/bB/4K5fEP4Q/tS6p+xz+x3+xJr3xz8beFfCQ8R+OotN8TQaVa6HaPkwx&#10;mWWKTzZ5AMrGAOowScgV9E/4Lw/suah/wS4k/wCCnWq+FdZsbG31J9DuPADujaqPECzeSNKXoGlZ&#10;sOGx/qzvIGCBzf8AwUX/AGlfgZ+wB8ZdY0j9jb4DR+MP2uf2jLKDT9M0TTZZZHuI4VaKC/v8uUt7&#10;WDcxzhd21uQAzD40/bN/YC1P/gnD/wAE8f2Svgj8WPFkWuanqX7YGk+JPifqy5FlJql4J2cDgDy0&#10;Cqik4ztJ4zigD7o/Zl/4LF/Enxl+1X4Q/ZD/AG2f2FNf+BXiP4k6DLqnw3u9S8VQara60IkDy2rP&#10;HDH5NwikExncRkA4yM8t8af+C7XxC0j4nfFbSf2Tf+Cevir4w+BPghdG1+JPj/SvFVvYxQXEa77m&#10;KzgeF2uzCoYthl+4e2GPGf8ABe7+3Jf27/2AoPAMijXW+Ozta+VjzfsoFr9ox32eXnPbpUf/AAbt&#10;x+G4f+CZHxxg8YN5d8nxg8bjxgZwDMvyrkyBzgny89ePWgD3b44f8Fq/g34Q+C3wQ8d/s5/DHVPi&#10;n4t/aJmWL4V+BNO1GKxlu2VFa4a5nkV1to7fcFlfa+054Iya6f8AZI/4KW+IvjF+1Brn7Dn7Uv7N&#10;F58Hvi7pPhtfEVhoD+KIta07W9KMixtcWV9HDCJSjsA8ZjVl5PIBI/KP/gmj+x7+2D4g/Yw/Y2/4&#10;KOfs5/Db/hPtQ+BXjjxgLrwBJqkFndaroGoztAz2kkxEfmxqJSFYjJYYztxXvPiP4sftCfFr/g5M&#10;/Z58f/F/4Kt8MIIfhD4jf/hG9R1yC51G00pba58y5v5LZmhh3yH5EV2KhQWIY4AB6N/wVb/4KAft&#10;V/EP9uv4efsF/wDBNG28X6/q3gfUYvFHxyufh1dWq3Nrp6sFj0ppboi3V5VZmZZDxlOCQQPSfAH/&#10;AAWv+OHxI+NvjT9m/wAGf8EnvizfeMvh1DYP4w0geKdDV7BbyLzbcsxuQrb0+b5Scd8V8t+P/CH7&#10;Kv7K/wDwUJ+Hvwa/YP8A+CjEvwv8F/Gi08VeJfiv440jxzpuqz3WqWxtjaRS3t+JiqjzZgqM+fmY&#10;jJya5T9kH4at4u/4KnftW6f4X/4LR+I9ANvp3hLyPiVbapoEj+Jy2nniQvF5MgtyDGBFtx/Fk0Af&#10;r9+yV8evib+0R8Nbnxv8V/2XPFnwk1KDV5bNPDPjG6tJrqaJEjYXKtaySJ5bF2UAnOYzx0r1GvLP&#10;2S/F3gy7+GNp8NNJ/au0/wCL2veFrZLfxF4oh1Czlu55XLFZLiO0JSJmAIAAAO3616nQAUUUUAFF&#10;FFABXHaN/wAnAeI/+xO0X/0r1WuxrjtG/wCTgPEf/YnaL/6V6rQB2Nfnf/wVQ/bK/wCCin7KP7Zv&#10;wE+CX7PvxJ+HT+HPj941fw5Yp4h8Dzy3Phx4hbeZO8iXgF6CJ3cKFhIKBcnduH6IV+aH/Bbz/lJF&#10;/wAE8v8AsuWof+irKgDb/wCCzf7Zn/BRL/gnf4E+FPxD+DfxV+HOtQ+NfGuj+BdU07WvAU8RGqXS&#10;zs2pJIl822E+UB9n2kpjPmvnA+8/hTpfxI0X4d6Vpnxf8Z6b4h8SxW3/ABN9Z0fRG062upCxO6O2&#10;aaYxAKVXBkbO0njOB+dH/B0V/wAm6/s7/wDZ1/hT/wBF3tfptB/qE/3B/KgB1fMv/BVT9uDxp+xF&#10;+z5pWpfBnwfZeIfiX8QvGOneDfhpomoystvPq99KI45JdvzNHGMuVGC2AMgEkZ/xA8Uf8FqYPHGr&#10;QfC/4Nfs33PhxNQlGh3Gt+PNbhvJLXcfLaZI9OZEkK43BWYA5wTXyn/wUI1H9saf4+fsTeJP25PC&#10;Xw90aa1/aysbe0g+HWuXt9ZFZrMpayTSXdvCyS/aC6hQpXG3nJIoA9x/Yi/bC/bh8F/tz6r/AME5&#10;P+Cj1z4H1fxRqHw/HjPwD428CWctpaanaxzpBd2LwS8iWF5FYMPvIrE1n/tffti/8FCvit+2B4u/&#10;Y+/4JkQ+BLG4+Evgq21/4ieJfHFjPeJd312JHs9GtoofuSPHEWaQ5I3YAG35sz9qRZdT/wCDjH9l&#10;u20QFp9O+D3jK61ny+qWbRGJN3t5zR498V8zaF+wXqP7bP8AwUv/AG9IPG/7RHjzwbYeFNR0O/0O&#10;w8DeIpNMkm1B9KuDaXtw8Y3TRwCFwkROwmViRQB92a78c/iT+0p/wSGuvjb8Y/g3rHw+8Wa54Jdv&#10;Eng7XdOmtbnTL2O48mZDFOqyCMvGzxlgN0bo3RgaK8i/Yy/aM+KP7VX/AAb1aV8YvjTrr6r4pm8I&#10;6lpes6tIPmv5LDVZ7FbhvV3S3RmPdixooA+sf2AP+TNfh9/2AV/9GPXsNePfsAf8ma/D7/sAr/6M&#10;evYaACiiigAooooAKbJDDMQZYlbacruXOD0p1FADWhhaVZ2iUuoIVyvIB64NOoooAKKKKACuVuvj&#10;r8ErG6ksr34w+FoZoZCk0Uuv2ysjA4KkF8gg8EV1VfzSeLvDHhu88e+J7q88P2UssnizVi8klqjM&#10;x+3T8kkc1+heHfAFbxAzGthKeIVH2cOa7jzX1Stuu5+qeFHhfX8Us2xGBpYpUHShz3cHO/vKNrKU&#10;bb3uf0W/8L/+BH/RafCf/hRW3/xdH/C//gR/0Wnwn/4UVt/8XX84f/CH+Ev+hX07/wAAk/wo/wCE&#10;P8Jf9Cvp3/gEn+Ffrn/EtON/6GUf/BT/APkz92/4lBzD/obx/wDBL/8Alh/Sh4X+I/w88cTy2vgv&#10;x3o2rywIGnj0zU4p2jUnALBGJAz3NbVfj5/wb3aVpek/tm+N49L02C2WT4Y5dYIVQMRqMGM4HPWv&#10;bv8Agtt+0h40+Ffxh+D3wu+F3x01LwjrviO6neWKz8az6bBNbK6qTcxQRSu0eSW8wIT+6KjAZiPw&#10;fjHhufCPEdfKZ1PaOly+8la/NGMtru1ua25/MvH3CNTgXi3E5HOsqro8vvpcqfNCM9ru1ua2/Q/R&#10;Xr0pAysMqQR7V+LXw/8A21f2xfDP/BIy8+J3hD9oLX9b1y0+JCaFocVjc6fHqLpaWM1zqZNy8cm+&#10;NrmK6dXkBJt4UKAbgK3v2efGP/BRL4D+D/ilpmp/GXxZ4l0rw/8ABaLWdM0lN+palJqd1qd5FNeQ&#10;289rbjZMYHYZn8uGJt6Fvur8yfHn7D7l3bNwzjOM0tflt/wTx+Iv7bHiz9qX4PQfGL4o2EMDfs3X&#10;J1TTNd0+VL+dI9Qs4/MLreSRyzuxRo7ggloidyhmOPinVfjr+0hM1tN4P/a91+FNG+H11rl9qeo+&#10;P9cW41S+iv7aHykhfUDDIyrI2GSJYWZ2URybCVAP6H6OnWvxD/4KQfEP9orV/wBvG5s/h9L431LS&#10;D47stHkOkXep/ZpHXwwbqSzH2fVrWMlXxOyqisCNxkONhv8AxC/bf/bC+H3gr4EaZ8Kf2jPDkup+&#10;IPgFoC6ro2uT3Mt9vvNSsoZbqd8yr5jqxVWdA3lmXa+8LQB+1oIIyDkHoRRXyV/wRk+KPx3+JP7H&#10;9la/tCaoJ9Y0GS102yim08Wt1FZpYW3l+fEZJJA5YyEPKQ8i4faoYAfWtABRRRQBg/ET4pfDP4Q6&#10;B/wlfxX+Ieh+GdL85Yf7S8QatDZweY2dqeZMyruODgZycVwv/Def7Dv/AEeR8LP/AA4Gnf8Ax6vg&#10;3/g7yAP/AAShTI/5qNpP8pq/l0wPQV9vw3wc+IcDLEe35LScbct9kne/Mu5zVsR7KVrH9vv/AA3n&#10;+w7/ANHkfCz/AMOBp3/x6j/hvP8AYd/6PI+Fn/hwNO/+PV/EFgegowPQV9D/AMQwf/QV/wCSf/bG&#10;X13+6f3j+GvE/hvxpoFp4r8H+ILLVdLv4RNY6lpt0k8FxGejpIhKup9QSKvV8w/8EZgv/DqD4DBp&#10;PLH/AArPT8uDjb+761+en7Q/7Xn7db+BPjZoXw8/aA8SX3hjTfEa6Tp/iUouoQ26JODHqNpfJDa5&#10;geaOS0dE8zZLGyklSGP5VUhyVHHs7HatUftQzKo3MwA9SaUkKNzEADqTX48f8FMviZ+3pP8AHLx7&#10;ovhf472kGgaN4e8NWusr4eukuLaxVdVtY4HuY1VWs765vJ5JvKWU5toNjdifYP8Agop8Svjfo/wH&#10;+HPjf9sD4r698J/Ck1zJo3xpPg7xbbRefF57wRXFnbiNp9kxCTmVZQ8MRCmNmyRAz9J6K/KD4uft&#10;E/tG/CD/AIJceDvjn8X/AImXmvaz4i8S381rLqPxC8uZ7eTR7trO3lWyjQFZBHtltxKXR5A0cu8K&#10;F+W/2KPj/wDtT6D+zD+2L4B8fePtel8S6H4GNxompv4i1eS9s5Rqc1rHbQC6kXy+EOCgErk/O2QA&#10;AD+gOkLKCAWAJ6DPWvxf/YG8ZftGeBf23dLHxCuPE3hXTIdf8Y2c934xudTXToPsuhpMkE63Os3S&#10;lIWPmldoZck+aeg4H4Qft7/8FGde/wCFf3/hr4uaDr+leE/Elv5OrW1hPMvk3Z1dLiW8a4dUS3EU&#10;fFxJLJGoSEoMkggH7v0U2KRJo1micMrqCrKcgg9xTqACiiigDndd+L/wm8L6pJofiX4n+HtOvYce&#10;daX2tQRSpkAjKs4IyCDyOhqn/wAL/wDgR/0Wnwn/AOFFbf8AxdflZ+2L4O8I6/8Atv8Axhvtd8La&#10;dezDxdbKJruyjkYKNI0/AywJx7VwP/Cs/hx/0IGif+CqH/4mv574k8fMLw7n2JyyWAlN0ZuHN7RK&#10;9utuR2+8/lji76T2C4U4mxeTyyyVR4ecocyqpc3K97cjtftdn7I/8L/+BH/RafCf/hRW3/xdXdA+&#10;Lvwo8Vammi+F/ib4f1G8kBMdpYazBNKwAySFRiTgV+MP/Cs/hx/0IGif+CqH/wCJr0D9i/wh4S8P&#10;/t0/CO70Lwxp9lM2v3qtLaWSRsV/s264yoBx7VXDPj3heJM/w2WRwEoOtJR5vaJ2v1tyK/3j4P8A&#10;pOYLi3ifCZNDLJU3Xmoczqp8t+tuRX+9H6/0V83f8FSvFnxG8Jfs6aTcfDHxo+hX134+0e3uLyGC&#10;KSQ2/ms7hBLNEpIKK5XL7xGU2EOSPhr4BftQfFHU/jD8cJLj426jY2OneBdcttIudQ0uR7C6uXey&#10;njlsVW53zyqJljUIshCXEb7x5m2v6CP6mP12or8tP2Q/2p/2yvEP7fmj6N8QfjDpM/h+S607w/qV&#10;hcaYlkyWZ0eO6jiMd3Ks6XUlxNE+1Ynf95LlwiKT+pdABRRRQAUUUUAFFFFABVTXNd0TwxpFxr/i&#10;TWLXT7C0jMl1e3twsUUKDqzOxAUe5NW6+Vv+C3gB/wCCTnx2BH/MhXP/AKElVCPPNR7ik+WLZ7Z/&#10;w1T+zF/0cX4F/wDCts//AI5R/wANU/sxf9HF+Bf/AArbP/45X8Wv2W2H/LvH/wB8Ck+y23/PvH/3&#10;wK+u/wBUp/8AP7/yX/gny/8ArPD/AJ9P7/8AgH9pf/DVP7MX/RxfgX/wrbP/AOOV1XhHxt4N8f6O&#10;PEPgTxbpmtWDSNGt9pN9HcQl1+8u+MkZHcZ4r+Iv7Lbf8+8f/fAr+l//AINTFC/8EpbdVUAD4i61&#10;gAe8NebmmRyyygqrqc13ba3Rvu+x6GW5xHMazpqFrK+9+qXbzP0oor8rf+CnX7cf7angr9q7w14d&#10;/ZvutD8Z6H4D+Ids2o6fo1pc20pvpbC9kGkzSJMy3kkVvHJcyRKgP+oUDc4xyH7cH/BRT9qXwR8T&#10;/A3jL9n79rfRPEdtc/Ag6hqI8M2kca6leHVreC4nNrcJNFblP3gG5BIoikXIO4V4J7J+wOQehor4&#10;C/4N4PG/j3xp+yV4m/4WT8WtU8T6pp/ja4spk1vVIbm5tjCiwO37v5kjeWKXZu+95ZcY3EV9+0AF&#10;FFFABRRRQAVi3nxH+Hun3UljqHjvRoJ4XKSwzanErIw6ggtkH2rar4S+G+uaVb23ilbz/gld4n+I&#10;UqfEnxbnxfZ2fh14tSxr9/hlN3fRzEKMJ86A/JwMYJAPs/8A4Wn8Mf8Aoouhf+DaH/4qj/hafwx/&#10;6KLoX/g2h/8Aiq/IfV/26fHl/wCK7m20n/gnBpelwtczNHpl74I0HzbWKMlNju9+vzmRWGSB8q5A&#10;bNbv7Ov7ZPjr4g/GDQ/CWpf8EwLXxNZX0bm80/RvBmgW9xtVW3So7agVVQ23G8gMoY55AoA/WbR/&#10;Gng7xFcmy8P+LNMvplTc0VnfRysF9cKSce9adfHHwX1OxvP23vBEWn/sKa38HwPB3iAvd6pb6PGu&#10;pfPYYjH9n3UzEr1+cAc8HNZP/BYz46ftOfBTXPgl/wAKA8X3uiWet+OLi11i9sLYPunFsTbx3Bkj&#10;eI2zZl3IdrMwQqy7SaAPt2ivxO+CH7e/7Y+gf8E7/jv4l+JH7TPjZde8I/ExIrXxbP4ato5keS+t&#10;ka0jm86cIkuXRQINka7mUscgeh/8En/2zv2yfEX7eT/CP45/E3x/420DXrW4t7e+m8O2kFjLd2dh&#10;ZFruRnOYYfLZZFFvIzTSXTNJDDtG4A/W6iiigAooooAKKKKACmvLHHjzJFXPTJxTq+Xv2qP+ER8Q&#10;ftrfD34d+P8A4Gar430vVPAetSgWkW+20uaK5syJ5gXXG4ExqRk5bHerhCVSXLHcunTnVlyx3/y1&#10;Pp77Tb/890/76FH2m3/57p/30K+FF8RfAFvhBr/xSP8AwSb8eC50TWfsEPhs6PH9u1Bd6L9ohXzs&#10;GP5yckg4U1u6tp/7O2mfFzwl8Lov+CY/iy5tvFGjrfXHiSDS0NjpDFZT5Fyxlysg8sDAB5kWup5d&#10;i1f3VpfrHorvr2O55Tjk37q0v9qPRXfXs/n0Ps77Tbk4E6Z/3hT6/O347ap8GJP2YPjL4r8N/wDB&#10;Ofxl4S1XwdYX1po+q3OnrE87qCiahbMspPlISJd3BCoTivt743+K9d8Efs9eLPG3hu8EOpaT4Pvb&#10;2xuGQOEmitXdGIbIbDKDg8GsK2Hq4eVpq3zT/L1ObEYWthZctRWfqn2fRvudpRX5hfs5ftf/ALTf&#10;if8Aa3+HvwM8e/tgeILrT9Wgs9S1bXzHoLaVdmXT0uk0VjDpivBqLv5hMBcYgQsshYgD5c/ax/4K&#10;Qf8ABQrSf2q/H+pfCb9ovxqfh/ovjYWVnf6NBp76VDFfXgi0zaWTzHhH2e8jkYA7WQg5NYnOfvBR&#10;WZ4K8Q6d4u8HaT4r0jU47201PTILq1vITlJ45I1dZF9mBBH1rToAKKKKACiiigAooooAKKKKACii&#10;igAooooAKKKKAPOf2uLT9ovUP2bPGWm/slPoqfEa50SWHwnN4huXhtIbpxtEjsiscqpZlGMFlUEg&#10;Ekfnf8IP+CGn7T978E/g3+yB8aPjLo1j8GrO3bxV8etF0GSYav418VTSpcTWt3cE7ZbLzSV+XaWW&#10;LnJKkfqtRQB+W9n/AMEWtU/aO+KP7U/gz4v+Ebz4daNrfxL0bxH8BfiB4clgW80e4tNPWBbm0ET7&#10;o0XYqNE2zcvTGAR9N6L/AME0rH9of9lrwR8Ev+CqfifS/jlr/g7V/wC0Y9aGmPpsNxIitHH5kcTg&#10;y5jI37uHYnI4FfVtFAH59/EP/gmH4o8Yf8FIvg1a/D74B+CPh/8As2fBaCXxVa23ha3t7aTX/E5Q&#10;xQJLbQou1YQ28O27OG5+bjL/AG5f+CQPxS8U/CH9sTxL8BfHUXiLxd+0nJ4Zn0vw5eWiWMWkyaXM&#10;mV+0tKwl3oWbJVMFcc5zX6MUUAeAftW/sheJv2vP+CdOv/sba340j8P6v4r8AwaLfa3La/a1tLjy&#10;oxJIUDp5nzKejDOa+f8A/gpb+xP+0J4h/Zq/ZY+E/wAA/BUnji/+D3xa8F3+vPBcQ2Yaw0tUSa5x&#10;K/ygiPO0FmGeAa+/6KAPjb4Wf8EuvirpX/BTi8/4KK/Hj9sjVvHEOj6XqmlfDTwRL4ehtY/D1jfO&#10;peN7hHzcbQGUfIvUEk4qH/gq78Pf+CrPx9n8N/s0/sGa/wCF/BXgnxlbz23xF+KFzfudX0ODoyW0&#10;IAwXQkK6Fn3ZGYx8x+z6KAPFP2Nv2CvgD+xV+yZpn7H3w78Nx6h4cgsJoddm1aFZZdennB+1XN3k&#10;YleUs24HIC4UcACvjf8AZw/YB/4KUf8ABLP9rqw+Gv7DfiLQPHX7LPjLxFJdal4P8a6o8N14CWTL&#10;zfZJRuZo8jCKoYEsAyA5kr9M6KAPzd/4Kg/sS/8ABTT9o/8A4KbfBz42/sX674S8FaJ4H8E6tZzf&#10;EbXCLyTT570+VMosjgySCMgx87c7izLgA+k/G3/gj1e/G7/gnzYfsm+PP2uPGniX4jeG9c/4STwd&#10;8a/EbK+q6ZrqymaOdAhBSAElBEG+WMgBsqDX2zRQB+c37HWm/wDBf7X/ANr/AMBeE/2y4vCGg/DT&#10;4e6DqNr4q8WeGNRinX4gSsES1le3fL28oKhyVCAZk/vAVy2p/wDBtJ4b+O3xt+IHxt/bb/bn+I3j&#10;0+P9chu9T8MaD5WiWFzbWjf8S+G6MW9rhoECBXHl4K5xnmv1CooA/Hrw3/wRG/ab/arsdd/Y/wDj&#10;B4Q0b9n39mDQ/F1zeQeEfBniSXW9d8c3keUg1G6v7nPlRnakoXYpyACmfmH1L+wH8M/+CvH7MNxr&#10;v7LXx31T4e/EH4e+EPCjRfC/4lNLJY6pqMirstLO8t03KoQKoeQDoOC5PH3BRQB+U+t/8En/ANrL&#10;wp/wRT1T9mdvD1h4i+Mfi/4tJ418ZQabqUYhluZdbW6mKSylFYLCgPbJ4xXvf/Baf4V/tI/En9lz&#10;xL8H/wBj39izSfH3iv4veGJ/CXiTxa2vWml3Og2RUmKWZ5Yy91CrPIREHGGJI65r7dooA4P9lf4Y&#10;6z8E/wBmH4cfBnxFcxTah4R8B6Pot/NB9x5rWyhgdl9i0ZI9q7yiigD8/vib/wAETvjFrv7dfjz9&#10;vb4Lf8FJ/F3gLxP45t4LOSC28EafqP8AZ1jEiqtrBLcsWSPK7iFC5J5zivSvGv8AwS01H9oz9iXx&#10;T+xt+3H+1b4l+LDa/qyahpfja60S00zUNDmi2NbvbLACgaORGYMeSJGU8GvreigD4c/ZV/4I6+Nv&#10;ht+1H4a/a6/bK/bi8TfHjxX8P9Bl0j4cLrXh2DTbbQoZV2yz+XHJJ51y64UykqT3B4xynx8/4IO+&#10;IvGPxU+Jmv8A7Lv7fXjP4OeB/jXP9o+Knw+0HQYLu31CdwFuJrSaSRTZPMu4OQr53t2+Wv0OooA+&#10;N/jh/wAEl1Hwc+Cvgr9iD4/6t8Ite+AEwbwLeCB7/T9QhZFWa21O0EsYukl25ZicqzMQOcVf/ZI/&#10;4JleIvh3+0h42/bc/bJ+NNn8Vfiv448MJ4ZluLbw2un6RomhgqzafZ2zSSnbIyhpHdsucjAyc/XN&#10;FAHzwf8Agkf/AMEumGG/4J7/AAdI9/h9Yf8Axqvlj9lz/giz8AfDv/BTL9pLxt8WP2Bfh7/wqbW7&#10;PwwvwqivPDOnTWKSRWJW/wDs1uATbkzffyq7jzz1r9LqKAPPfgR+yZ+zB+y8NTX9nH9n7wf4FGtG&#10;I6v/AMIp4ft7H7YY93lmXyVXft3tjOcbj616FRRQAUUUUAFFFFABXHaN/wAnAeI/+xO0X/0r1Wux&#10;rjtG/wCTgPEf/YnaL/6V6rQB2NfAv/BS3/gnJ+3t+2d+118G/wBoH4Q/Gn4V+G9F+Bfio+IPCOm6&#10;5ouoz3OoXUn2fzUvGjfb5f7jaoi2kBySc4x99UUAfAP/AAVp/wCCcP7e3/BSPwn8M/Anhf4yfCjw&#10;pp/gXxLpXi68ludH1Gea51+0Ey7Uw+0WeJeFI8wnOW6V9u/CeL4qQfDrSYPjbc6BN4rS2xrUvhaK&#10;ePT3l3HmFZ2aQLt28MSc57V0NFABXhn/AAUP/Yc8K/8ABQH9nC6+CGs+M73wtq9pqtprXg/xhpkI&#10;kudB1e0kEttdopK79rDDLuXcpIBU4I9zooA+P/2EP+CbHxm+Bf7SHiX9tX9s39qofF/4ra54Vg8L&#10;abqtr4ZTSrLRtGjlWZoYIVd8vLKiSSPxkqBjvXO/tsf8EpPj18XP2jfEP7Tf7Ev7ak3wa1z4ieD4&#10;vDHxRtZfCqapb6xaRBlhu4g0sZgu443ZA/ORjlTnd9xUUAfJ/iv9lPwB+w9/wSQvP2Ufhhc3Fxov&#10;grwQbK3vLsATXcrTebNcSAcB5ZpJJGxxlzRXqH7fv/Jm3xC/7ADf+hpRQAn7AH/Jmvw+/wCwCv8A&#10;6MevYa8e/YA/5M1+H3/YBX/0Y9ew0AFFFFABRRRQAUUUUAFFFFABRRRQAV8f6z/wQ3/YJ1vW77Xr&#10;jw/4rim1G/nvLhLfxfdIgklkaR9q7uBuY8dq+wKK7sDmeZZZUc8HWnSk1ZuEnFtdm4taHo5bnGbZ&#10;PUlUwGInRlJWbpzlBtb2bi1deR8bf8OJP2Bf+gN4x/8ACzuv8aP+HEn7Av8A0BvGP/hZ3X+NfZNF&#10;en/rbxV/0H1//BtT/wCSPY/1541/6GeI/wDB9X/5I8F/ZT/4Ju/sw/sZ+OdT+IvwU0jWotV1bSRp&#10;t3PquuzXY+ziVZdqrIcKd6qc9eK9Y8dfCL4W/E6xvdN+Ifw80bWodS046ffrqOnRyme1JJMDMwyY&#10;ySTtzjJPHNdFRXjYrF4rHV3XxNSU5veUm5N201bu3poeBjcdjcxxMsRi6sqlSW8pycpOysrttt2S&#10;S1ex55N+yT+y/NJcyt+z/wCEVa8t0gujFoMCeZGlrJZqp2qOBbTSwj0RyvQ4rS8O/s+fBTwlq3iH&#10;XfDvw00m1vPFlpBa+IrmO1G++t4YfJihcn/lmseVCD5RuY4yST2NFc5ynkenfsD/ALE+keMrf4ia&#10;Z+yp4Cg1+1uUuLbWY/DFuLqOVMbXEuzcGGBg57UkP7AH7DdvoCeGLf8AZC+G6WUaKscSeDbMFQrb&#10;gQ3l7sgjOc5zXrtFAHB337Lv7O2q6Jd+G9V+DHh27sL7VLvUbq0utMSVJLu6iaG4mIYH55I3dGPd&#10;WI6Vd1P9n/4G6z4Al+FerfCHw3c+G7jTYdPn0SbR4WtpLSIARQNGVwUTaNqngYGK6+igDlfhJ8Dv&#10;g38BPD83hP4J/C7QfCmmXFybmex0DS4rWKWYgAyMsYAZsADJ5wBXVUUUAFFFFAHkf7af7D37PH/B&#10;QD4Oj4EftNeFrrV/DY1SHUBaWmoy2r+fFu2NvjIOBuPFfJP/ABCyf8Ebf+iD67/4Wd9/8cr9EqK6&#10;qGOxuGhy0asoreyk0vwZLjGW6Pzt/wCIWT/gjb/0QfXf/Czvv/jlH/ELJ/wRt/6IPrv/AIWd9/8A&#10;HK/RKitv7Xzb/oIn/wCBy/zF7On2RyXwP+CPw7/Z4+Dfh74CfC/SHtPDPhfSY9N0iyuJ2maO3QYV&#10;GdyS/Hc0zxh+z98DviB4L074ceNPhL4f1LQNIv7e90rRbrSomtbS4gbfDLHHjajIxJBA4yfWuwor&#10;gbbd2Wc54r+EHws8c+H9Q8KeLvh7o+oabq15Fd6pZXGnxmO7uInSSOWQY+d1eOMhjkgovpVTxJ8A&#10;Pgd4x+IFn8VfF3wi8Oar4k06xNnYa5qWjwz3NtAW3GON3UlAT6YrrqKQHlsH7D/7HFvpNzoEP7Ln&#10;gIWF3f3F9cWH/CK2pge5njWKaXyym0O6IqkgZIAql4V/4J//ALEXgW5lvfBH7KfgPR5pzCZ5tL8N&#10;W9u0vlTxzxhiigsFlijcA8bkB7V6/RQBx1z+z58DLzxrF8R7z4SeH5deh+2eXq0ulRNOPtaIlz8x&#10;H/LVY0V/7wUA1lfEL9kH9lf4s+IrDxb8Tv2dvBmvanpcEcGnX2q+HbeeW2ijbfGiMyHaqtyAOAa9&#10;GooARVVVCqoAAwAB0paKKACiiigD53+LP/BMP9mT4x/E7W/i34nbxTbat4huo7jVP7K8TT28MkqQ&#10;xwBhGpwp2RIDjrjPeuf/AOHPn7Jf/QU8df8AhZ3FfVFFeJX4a4cxVaVatgqUpyd23Tg233bau2fO&#10;4nhDhPG4iVfEZfQnOTu5SpU5Sb7tuLbfmz5X/wCHPn7Jf/QU8df+FncV0Pwj/wCCYv7MnwY+J+jf&#10;F3wsfFFzq+gzSS6YdV8Sz3EUbvE8TNsY4J2Ow59a+h6KMPw1w5hK0a1DBUoTjqnGnBNPumldBheE&#10;OE8FiI18Pl9CE4u6lGlTjJPumopp+aEeNJBiRAwByARmqWl+F/DOhzXVzovh2xs5L66NzeyWtokb&#10;XE5VVMrlQN7lVUFjk4UDPAq9RXtn0RlnwR4LbxF/wl7eENLOrcf8TQ6fH9p+7t/1m3d93jr04rUo&#10;ooAKKKKACiiigAooooAK4r9oz4BfD79qX4H+Jv2e/itb3Uvh3xZpj2Grx2NyYZWhbGdrjlTwOa7W&#10;ihNp3Qbn5un/AINWv+CU566F47/8LKT/AOJo/wCIVn/glN/0AvHn/hZS/wDxNfpFRXX9fx3/AD9l&#10;/wCBP/M5vqeD/wCfcfuX+R+bv/EKz/wSm/6AXjz/AMLKX/4mvsT9iL9iL4Hf8E/fgen7Pv7Pdpqc&#10;Ph6PVbjUQmrag11MZ5ypc72A4+UYHavXqKzq4nE148tSbkvNt/maU6FCk7wgk/JJHKeJvgb8IfGP&#10;jHQfiB4m+HmmXms+GNRmv9Bv5bYb7O6li8qSdccGQp8u4gkDoad4y+B3wZ+Iekvofjn4U+HdWtJG&#10;3NBf6PDIu75yGGV4YGSQgjkF2I5JrqaKwNTj/hB+z58Dv2f9PutK+CPwm0Dwpb3wg+2xaFpcdsLj&#10;yYhFEZNgG8rGoUE5OPqa7CiigAooooAKKKKACvG9N/ZR8WeGptRg8C/tU+O9E06/1zUNUTSrS10q&#10;SK2lvLuW7mVGlsmcr5szkbmJAIGeK9kooA8gb9mj4nsSzftkePiT1J0zRP8A5ApY/wBmr4pRNvi/&#10;bK8fqfVdN0QH/wBIK9eooA8s8Ffs06n4f+KemfFnxn8efFvi2+0fTLuy0211qKwjghW5MRlbFtbR&#10;MzfuUAySBzxW78dP2dPgr+0t4Wg8GfHH4fWPiHTrW6N1ZwXobNtceW8YmjZSCkiq7bXBDKTkEEA1&#10;21FAHkHiD9gL9izxXb6fZeJf2ZfB99baZp1nYWlpc6NG8ItrWQyW8TRkbXWN2ZlDA4JJ71e8E/sW&#10;fst/Df4uSfHjwJ8FdE0nxdKZ/N1yxtRHMyTRRRPGSP8AlnsgiVU+6u35QMmvUaKACiiigAooooAK&#10;KKKACvOPit8BNc8f/ELS/ib4O+NGveD9V07R7jTHfSLGxuEubeaWKUh1uoJcENCuCuOpzmvR6KAP&#10;JP8AhQPx4/6Pa8Zf+E3of/yFR/woH48f9HteMv8Awm9D/wDkKvW6KAPDvHn7JHxR+JvgnVvh141/&#10;bL8a3Wj65p01hqltHoOixtLbyoUkUOtllSVJGRyK9f8AEvhLQ/F3hC/8DeILUz6bqWnSWN7BvK+Z&#10;DIhR1yORlSRkVpUUAfPHgD/gmR+zh8L/AOz4fA+teO7G00zUY76206Lx1ffZvtCEESNFv2sxwASR&#10;kjqa6u2/Yf8A2eINbvfEs/hm9utR1HxtaeKr2+vNWnlllv7Xd9lUszHEEW47IBiNckhck165RQAk&#10;caRIsUSBVUAKqjAA9BS0UUAFFFFABRRRQAUUUUAFFFFABRRRQAUUUUAFFFFABRRRQAUUUUAFFFFA&#10;BRRRQAUUUUAFFFFABRRRQAUUUUAFFFFABRRRQAUUUUAFFFFABRRRQAUUUUAFFFFABRRRQAUUUUAF&#10;FFFABXHaN/ycB4j/AOxO0X/0r1WuxrjtG/5OA8R/9idov/pXqtAHY0UUUAFFFFABRRRQAUUUUAeP&#10;/t+/8mbfEL/sAN/6GlFH7fv/ACZt8Qv+wA3/AKGlFAHiPwp+Afw8tvh9psNhP4ltIhExS2svG+qw&#10;RR5djhI47kKg9lAA9K6H/hRXgf8A6C/i/wD8ODrP/wAl0UUAH/CivA//AEF/F/8A4cHWf/kuj/hR&#10;Xgf/AKC/i/8A8ODrP/yXRRQAf8KK8D/9Bfxf/wCHB1n/AOS6P+FFeB/+gv4v/wDDg6z/APJdFFAB&#10;/wAKK8D/APQX8X/+HB1n/wCS6P8AhRXgf/oL+L//AA4Os/8AyXRRQAf8KK8D/wDQX8X/APhwdZ/+&#10;S6P+FFeB/wDoL+L/APw4Os//ACXRRQAf8KK8D/8AQX8X/wDhwdZ/+S6P+FFeB/8AoL+L/wDw4Os/&#10;/JdFFAB/worwP/0F/F//AIcHWf8A5Lo/4UV4H/6C/i//AMODrP8A8l0UUAH/AAorwP8A9Bfxf/4c&#10;HWf/AJLo/wCFFeB/+gv4v/8ADg6z/wDJdFFAB/worwP/ANBfxf8A+HB1n/5Lo/4UV4H/AOgv4v8A&#10;/Dg6z/8AJdFFAB/worwP/wBBfxf/AOHB1n/5Lo/4UV4H/wCgv4v/APDg6z/8l0UUAH/CivA//QX8&#10;X/8AhwdZ/wDkuj/hRXgf/oL+L/8Aw4Os/wDyXRRQAf8ACivA/wD0F/F//hwdZ/8Akuj/AIUV4H/6&#10;C/i//wAODrP/AMl0UUAH/CivA/8A0F/F/wD4cHWf/kuj/hRXgf8A6C/i/wD8ODrP/wAl0UUAH/Ci&#10;vA//AEF/F/8A4cHWf/kuj/hRXgf/AKC/i/8A8ODrP/yXRRQAf8KK8D/9Bfxf/wCHB1n/AOS6P+FF&#10;eB/+gv4v/wDDg6z/APJdFFAB/wAKK8D/APQX8X/+HB1n/wCS6P8AhRXgf/oL+L//AA4Os/8AyXRR&#10;QAf8KK8D/wDQX8X/APhwdZ/+S6P+FFeB/wDoL+L/APw4Os//ACXRRQAf8KK8D/8AQX8X/wDhwdZ/&#10;+S6P+FFeB/8AoL+L/wDw4Os//JdFFAB/worwP/0F/F//AIcHWf8A5Lo/4UV4H/6C/i//AMODrP8A&#10;8l0UUAH/AAorwP8A9Bfxf/4cHWf/AJLo/wCFFeB/+gv4v/8ADg6z/wDJdFFAB/worwP/ANBfxf8A&#10;+HB1n/5Lo/4UV4H/AOgv4v8A/Dg6z/8AJdFFAB/worwP/wBBfxf/AOHB1n/5Lo/4UV4H/wCgv4v/&#10;APDg6z/8l0UUAH/CivA//QX8X/8AhwdZ/wDkuj/hRXgf/oL+L/8Aw4Os/wDyXRRQAf8ACivA/wD0&#10;F/F//hwdZ/8Akuj/AIUV4H/6C/i//wAODrP/AMl0UUAH/CivA/8A0F/F/wD4cHWf/kuj/hRXgf8A&#10;6C/i/wD8ODrP/wAl0UUAH/CivA//AEF/F/8A4cHWf/kuj/hRXgf/AKC/i/8A8ODrP/yXRRQAf8KK&#10;8D/9Bfxf/wCHB1n/AOS6P+FFeB/+gv4v/wDDg6z/APJdFFAB/wAKK8D/APQX8X/+HB1n/wCS6P8A&#10;hRXgf/oL+L//AA4Os/8AyXRRQAf8KK8D/wDQX8X/APhwdZ/+S6P+FFeB/wDoL+L/APw4Os//ACXR&#10;RQAf8KK8D/8AQX8X/wDhwdZ/+S6P+FFeB/8AoL+L/wDw4Os//JdFFAB/worwP/0F/F//AIcHWf8A&#10;5Lo/4UV4H/6C/i//AMODrP8A8l0UUAH/AAorwP8A9Bfxf/4cHWf/AJLo/wCFFeB/+gv4v/8ADg6z&#10;/wDJdFFAB/worwP/ANBfxf8A+HB1n/5Lo/4UV4H/AOgv4v8A/Dg6z/8AJdFFAB/worwP/wBBfxf/&#10;AOHB1n/5Lo/4UV4H/wCgv4v/APDg6z/8l0UUAH/CivA//QX8X/8AhwdZ/wDkuj/hRXgf/oL+L/8A&#10;w4Os/wDyXRRQAf8ACivA/wD0F/F//hwdZ/8Akuj/AIUV4H/6C/i//wAODrP/AMl0UUAH/CivA/8A&#10;0F/F/wD4cHWf/kuj/hRXgf8A6C/i/wD8ODrP/wAl0UUAH/CivA//AEF/F/8A4cHWf/kuj/hRXgf/&#10;AKC/i/8A8ODrP/yXRRQAf8KK8D/9Bfxf/wCHB1n/AOS6P+FFeB/+gv4v/wDDg6z/APJdFFAB/wAK&#10;K8D/APQX8X/+HB1n/wCS6P8AhRXgf/oL+L//AA4Os/8AyXRRQAf8KK8D/wDQX8X/APhwdZ/+S6P+&#10;FFeB/wDoL+L/APw4Os//ACXRRQAf8KK8D/8AQX8X/wDhwdZ/+S6P+FFeB/8AoL+L/wDw4Os//JdF&#10;FAB/worwP/0F/F//AIcHWf8A5Lo/4UV4H/6C/i//AMODrP8A8l0UUAH/AAorwP8A9Bfxf/4cHWf/&#10;AJLo/wCFFeB/+gv4v/8ADg6z/wDJdFFAB/worwP/ANBfxf8A+HB1n/5Lo/4UV4H/AOgv4v8A/Dg6&#10;z/8AJdFFAB/worwP/wBBfxf/AOHB1n/5Lo/4UV4H/wCgv4v/APDg6z/8l0UUAH/CivA//QX8X/8A&#10;hwdZ/wDkuj/hRXgf/oL+L/8Aw4Os/wDyXRRQAf8ACivA/wD0F/F//hwdZ/8Akuj/AIUV4H/6C/i/&#10;/wAODrP/AMl0UUAH/CivA/8A0F/F/wD4cHWf/kuj/hRXgf8A6C/i/wD8ODrP/wAl0UUAH/CivA//&#10;AEF/F/8A4cHWf/kuj/hRXgf/AKC/i/8A8ODrP/yXRRQAf8KK8D/9Bfxf/wCHB1n/AOS6P+FFeB/+&#10;gv4v/wDDg6z/APJdFFAB/wAKK8D/APQX8X/+HB1n/wCS6P8AhRXgf/oL+L//AA4Os/8AyXRRQAf8&#10;KK8D/wDQX8X/APhwdZ/+S6P+FFeB/wDoL+L/APw4Os//ACXRRQAf8KK8D/8AQX8X/wDhwdZ/+S6P&#10;+FFeB/8AoL+L/wDw4Os//JdFFAB/worwP/0F/F//AIcHWf8A5Lo/4UV4H/6C/i//AMODrP8A8l0U&#10;UAH/AAorwP8A9Bfxf/4cHWf/AJLo/wCFFeB/+gv4v/8ADg6z/wDJdFFAB/worwP/ANBfxf8A+HB1&#10;n/5Lo/4UV4H/AOgv4v8A/Dg6z/8AJdFFAB/worwP/wBBfxf/AOHB1n/5Lo/4UV4H/wCgv4v/APDg&#10;6z/8l0UUAH/CivA//QX8X/8AhwdZ/wDkuj/hRXgf/oL+L/8Aw4Os/wDyXRRQAf8ACivA/wD0F/F/&#10;/hwdZ/8Akuj/AIUV4H/6C/i//wAODrP/AMl0UUAH/CivA/8A0F/F/wD4cHWf/kuj/hRXgf8A6C/i&#10;/wD8ODrP/wAl0UUAH/CivA//AEF/F/8A4cHWf/kuj/hRXgf/AKC/i/8A8ODrP/yXRRQAf8KK8D/9&#10;Bfxf/wCHB1n/AOS6P+FFeB/+gv4v/wDDg6z/APJdFFAB/wAKK8D/APQX8X/+HB1n/wCS6P8AhRXg&#10;f/oL+L//AA4Os/8AyXRRQAf8KK8D/wDQX8X/APhwdZ/+S6P+FFeB/wDoL+L/APw4Os//ACXRRQAf&#10;8KK8D/8AQX8X/wDhwdZ/+S6P+FFeB/8AoL+L/wDw4Os//JdFFAB/worwP/0F/F//AIcHWf8A5Lo/&#10;4UV4H/6C/i//AMODrP8A8l0UUAH/AAorwP8A9Bfxf/4cHWf/AJLo/wCFFeB/+gv4v/8ADg6z/wDJ&#10;dFFAB/worwP/ANBfxf8A+HB1n/5Lo/4UV4H/AOgv4v8A/Dg6z/8AJdFFAB/worwP/wBBfxf/AOHB&#10;1n/5Lo/4UV4H/wCgv4v/APDg6z/8l0UUAH/CivA//QX8X/8AhwdZ/wDkuj/hRXgf/oL+L/8Aw4Os&#10;/wDyXRRQAf8ACivA/wD0F/F//hwdZ/8Akuj/AIUV4H/6C/i//wAODrP/AMl0UUAH/CivA/8A0F/F&#10;/wD4cHWf/kuj/hRXgf8A6C/i/wD8ODrP/wAl0UUAH/CivA//AEF/F/8A4cHWf/kusm0+AngBfG9/&#10;cLqHisSNpVorSjx9rG5lEtyQCftWSASSB0G4+poooA1v+FFeB/8AoL+L/wDw4Os//JdH/CivA/8A&#10;0F/F/wD4cHWf/kuiigA/4UV4H/6C/i//AMODrP8A8l0f8KK8D/8AQX8X/wDhwdZ/+S6KKAD/AIUV&#10;4H/6C/i//wAODrP/AMl0f8KK8D/9Bfxf/wCHB1n/AOS6KKAD/hRXgf8A6C/i/wD8ODrP/wAl0f8A&#10;CivA/wD0F/F//hwdZ/8AkuiigDnvir8Avh5c/D/U4b+fxLdxGFS9ve+N9Vnikw6nDxyXJVx7MCDR&#10;RRQB/9lQSwECLQAUAAYACAAAACEAihU/mAwBAAAVAgAAEwAAAAAAAAAAAAAAAAAAAAAAW0NvbnRl&#10;bnRfVHlwZXNdLnhtbFBLAQItABQABgAIAAAAIQA4/SH/1gAAAJQBAAALAAAAAAAAAAAAAAAAAD0B&#10;AABfcmVscy8ucmVsc1BLAQItABQABgAIAAAAIQBZJF5sbgQAAHoLAAAOAAAAAAAAAAAAAAAAADwC&#10;AABkcnMvZTJvRG9jLnhtbFBLAQItABQABgAIAAAAIQBYYLMbugAAACIBAAAZAAAAAAAAAAAAAAAA&#10;ANYGAABkcnMvX3JlbHMvZTJvRG9jLnhtbC5yZWxzUEsBAi0AFAAGAAgAAAAhAGXB5KnfAAAACwEA&#10;AA8AAAAAAAAAAAAAAAAAxwcAAGRycy9kb3ducmV2LnhtbFBLAQItAAoAAAAAAAAAIQBuTHEtbA4J&#10;AGwOCQAVAAAAAAAAAAAAAAAAANMIAABkcnMvbWVkaWEvaW1hZ2UxLmpwZWdQSwUGAAAAAAYABgB9&#10;AQAAchcJAAAA&#10;">
            <v:shape id="_x0000_s1031" type="#_x0000_t75" style="position:absolute;width:59436;height:36652;visibility:visible">
              <v:fill o:detectmouseclick="t"/>
              <v:path o:connecttype="none"/>
            </v:shape>
            <v:shape id="Text Box 53" o:spid="_x0000_s1032" type="#_x0000_t202" style="position:absolute;left:9151;top:30708;width:43435;height:39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A26238" w:rsidRDefault="00A26238">
                    <w:pPr>
                      <w:jc w:val="center"/>
                      <w:rPr>
                        <w:b/>
                      </w:rPr>
                    </w:pPr>
                    <w:r>
                      <w:rPr>
                        <w:rFonts w:hint="eastAsia"/>
                        <w:b/>
                      </w:rPr>
                      <w:t>图</w:t>
                    </w:r>
                    <w:r>
                      <w:rPr>
                        <w:b/>
                      </w:rPr>
                      <w:t>4-2</w:t>
                    </w:r>
                    <w:r>
                      <w:rPr>
                        <w:rFonts w:hint="eastAsia"/>
                        <w:b/>
                      </w:rPr>
                      <w:t>：城市总体规划（</w:t>
                    </w:r>
                    <w:r>
                      <w:rPr>
                        <w:b/>
                      </w:rPr>
                      <w:t>2010-2020</w:t>
                    </w:r>
                    <w:r>
                      <w:rPr>
                        <w:rFonts w:hint="eastAsia"/>
                        <w:b/>
                      </w:rPr>
                      <w:t>）建设用地规划布局图</w:t>
                    </w:r>
                  </w:p>
                  <w:p w:rsidR="00A26238" w:rsidRDefault="00A26238">
                    <w:pPr>
                      <w:rPr>
                        <w:b/>
                      </w:rPr>
                    </w:pPr>
                  </w:p>
                </w:txbxContent>
              </v:textbox>
            </v:shape>
            <v:shape id="Picture 54" o:spid="_x0000_s1033" type="#_x0000_t75" alt="2-06-建设用地布局规划图" style="position:absolute;left:3424;top:2971;width:52587;height:28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gKXzEAAAA2wAAAA8AAABkcnMvZG93bnJldi54bWxEj92KwjAUhO8F3yEcYW9EU5ddkWoUkRXU&#10;G/HnAQ7Nsa02J7HJ2vr2G2HBy2FmvmFmi9ZU4kG1Ly0rGA0TEMSZ1SXnCs6n9WACwgdkjZVlUvAk&#10;D4t5tzPDVNuGD/Q4hlxECPsUFRQhuFRKnxVk0A+tI47exdYGQ5R1LnWNTYSbSn4myVgaLDkuFOho&#10;VVB2O/4aBWa7bFy1d/v+eCdX1+xne7uvv5X66LXLKYhAbXiH/9sbreBrBK8v8Q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gKXzEAAAA2wAAAA8AAAAAAAAAAAAAAAAA&#10;nwIAAGRycy9kb3ducmV2LnhtbFBLBQYAAAAABAAEAPcAAACQAwAAAAA=&#10;">
              <v:imagedata r:id="rId9" o:title="" croptop="8632f" cropbottom="5437f" cropleft="-499f"/>
            </v:shape>
            <w10:wrap type="square"/>
          </v:group>
        </w:pict>
      </w:r>
      <w:r>
        <w:rPr>
          <w:rFonts w:hAnsi="宋体" w:hint="eastAsia"/>
          <w:sz w:val="24"/>
        </w:rPr>
        <w:t>的需求地区。</w:t>
      </w:r>
    </w:p>
    <w:p w:rsidR="00A26238" w:rsidRDefault="00A26238">
      <w:pPr>
        <w:pStyle w:val="Heading4"/>
        <w:spacing w:before="0" w:after="0" w:line="360" w:lineRule="auto"/>
        <w:ind w:rightChars="10" w:right="21"/>
        <w:rPr>
          <w:rFonts w:ascii="仿宋_GB2312" w:eastAsia="仿宋_GB2312"/>
          <w:kern w:val="44"/>
          <w:sz w:val="24"/>
          <w:szCs w:val="24"/>
        </w:rPr>
      </w:pPr>
      <w:bookmarkStart w:id="129" w:name="_Toc277233945"/>
      <w:bookmarkStart w:id="130" w:name="_Toc307924137"/>
      <w:bookmarkStart w:id="131" w:name="_Toc307924259"/>
      <w:r>
        <w:rPr>
          <w:rFonts w:ascii="仿宋_GB2312" w:eastAsia="仿宋_GB2312" w:hint="eastAsia"/>
          <w:kern w:val="44"/>
          <w:sz w:val="24"/>
          <w:szCs w:val="24"/>
        </w:rPr>
        <w:t>（</w:t>
      </w:r>
      <w:r>
        <w:rPr>
          <w:rFonts w:ascii="仿宋_GB2312" w:eastAsia="仿宋_GB2312"/>
          <w:kern w:val="44"/>
          <w:sz w:val="24"/>
          <w:szCs w:val="24"/>
        </w:rPr>
        <w:t>2</w:t>
      </w:r>
      <w:r>
        <w:rPr>
          <w:rFonts w:ascii="仿宋_GB2312" w:eastAsia="仿宋_GB2312" w:hint="eastAsia"/>
          <w:kern w:val="44"/>
          <w:sz w:val="24"/>
          <w:szCs w:val="24"/>
        </w:rPr>
        <w:t>）城市功能</w:t>
      </w:r>
      <w:bookmarkEnd w:id="129"/>
      <w:r>
        <w:rPr>
          <w:rFonts w:ascii="仿宋_GB2312" w:eastAsia="仿宋_GB2312" w:hint="eastAsia"/>
          <w:kern w:val="44"/>
          <w:sz w:val="24"/>
          <w:szCs w:val="24"/>
        </w:rPr>
        <w:t>布局</w:t>
      </w:r>
      <w:bookmarkEnd w:id="130"/>
      <w:bookmarkEnd w:id="131"/>
    </w:p>
    <w:p w:rsidR="00A26238" w:rsidRDefault="00A26238">
      <w:pPr>
        <w:widowControl/>
        <w:spacing w:line="360" w:lineRule="auto"/>
        <w:ind w:rightChars="10" w:right="21" w:firstLineChars="200" w:firstLine="480"/>
        <w:rPr>
          <w:rFonts w:hAnsi="宋体"/>
          <w:sz w:val="24"/>
        </w:rPr>
      </w:pPr>
      <w:r>
        <w:rPr>
          <w:rFonts w:hAnsi="宋体" w:hint="eastAsia"/>
          <w:sz w:val="24"/>
        </w:rPr>
        <w:t>新一轮总体规划确定了深圳未来城市发展“三轴两带多中心”的基本结构，强化了龙岗、宝安、龙华、光明、坪山等地区的城市职能，优化整体城市布局。按总体规划中的城市功能布局和规划用地结构，无障碍设施的建设与改造将针对不同城市功能地区进行区别对待：</w:t>
      </w:r>
    </w:p>
    <w:p w:rsidR="00A26238" w:rsidRDefault="00A26238">
      <w:pPr>
        <w:widowControl/>
        <w:spacing w:line="360" w:lineRule="auto"/>
        <w:ind w:rightChars="10" w:right="21" w:firstLineChars="200" w:firstLine="480"/>
        <w:rPr>
          <w:rFonts w:hAnsi="宋体"/>
          <w:sz w:val="24"/>
        </w:rPr>
      </w:pPr>
      <w:r>
        <w:rPr>
          <w:rFonts w:hAnsi="宋体" w:hint="eastAsia"/>
          <w:sz w:val="24"/>
        </w:rPr>
        <w:t>对城市综合性功能集聚的地区、居住区、政府办公及科研集聚区进行重点规划引导；</w:t>
      </w:r>
    </w:p>
    <w:p w:rsidR="00A26238" w:rsidRDefault="00A26238">
      <w:pPr>
        <w:widowControl/>
        <w:spacing w:line="360" w:lineRule="auto"/>
        <w:ind w:rightChars="10" w:right="21" w:firstLineChars="200" w:firstLine="480"/>
        <w:rPr>
          <w:rFonts w:hAnsi="宋体"/>
          <w:sz w:val="24"/>
        </w:rPr>
      </w:pPr>
      <w:r>
        <w:rPr>
          <w:rFonts w:hAnsi="宋体" w:hint="eastAsia"/>
          <w:sz w:val="24"/>
        </w:rPr>
        <w:t>对城市未来战略重点地区和四大新城的核心地区，充分考虑规划定位，配合规划建设的要求，在无障碍建设方面进行重点规划引导；</w:t>
      </w:r>
    </w:p>
    <w:p w:rsidR="00A26238" w:rsidRDefault="00A26238">
      <w:pPr>
        <w:widowControl/>
        <w:spacing w:line="360" w:lineRule="auto"/>
        <w:ind w:rightChars="10" w:right="21" w:firstLineChars="200" w:firstLine="480"/>
        <w:rPr>
          <w:rFonts w:hAnsi="宋体"/>
          <w:sz w:val="24"/>
        </w:rPr>
      </w:pPr>
      <w:r>
        <w:rPr>
          <w:rFonts w:hAnsi="宋体" w:hint="eastAsia"/>
          <w:sz w:val="24"/>
        </w:rPr>
        <w:t>对于城市边缘区及一般工业园区将以落实无障碍建设国家标准为重点，不作为无障碍改造的重点。</w:t>
      </w:r>
    </w:p>
    <w:p w:rsidR="00A26238" w:rsidRDefault="00A26238">
      <w:pPr>
        <w:pStyle w:val="Heading4"/>
        <w:spacing w:before="0" w:after="0" w:line="360" w:lineRule="auto"/>
        <w:ind w:rightChars="10" w:right="21"/>
        <w:rPr>
          <w:rFonts w:ascii="仿宋_GB2312" w:eastAsia="仿宋_GB2312"/>
          <w:kern w:val="44"/>
          <w:sz w:val="24"/>
          <w:szCs w:val="24"/>
        </w:rPr>
      </w:pPr>
      <w:bookmarkStart w:id="132" w:name="_Toc277233946"/>
      <w:bookmarkStart w:id="133" w:name="_Toc307924138"/>
      <w:bookmarkStart w:id="134" w:name="_Toc307924260"/>
      <w:r>
        <w:rPr>
          <w:rFonts w:ascii="仿宋_GB2312" w:eastAsia="仿宋_GB2312" w:hint="eastAsia"/>
          <w:kern w:val="44"/>
          <w:sz w:val="24"/>
          <w:szCs w:val="24"/>
        </w:rPr>
        <w:t>（</w:t>
      </w:r>
      <w:r>
        <w:rPr>
          <w:rFonts w:ascii="仿宋_GB2312" w:eastAsia="仿宋_GB2312"/>
          <w:kern w:val="44"/>
          <w:sz w:val="24"/>
          <w:szCs w:val="24"/>
        </w:rPr>
        <w:t>3</w:t>
      </w:r>
      <w:r>
        <w:rPr>
          <w:rFonts w:ascii="仿宋_GB2312" w:eastAsia="仿宋_GB2312" w:hint="eastAsia"/>
          <w:kern w:val="44"/>
          <w:sz w:val="24"/>
          <w:szCs w:val="24"/>
        </w:rPr>
        <w:t>）近期项目安排</w:t>
      </w:r>
      <w:bookmarkEnd w:id="132"/>
      <w:bookmarkEnd w:id="133"/>
      <w:bookmarkEnd w:id="134"/>
    </w:p>
    <w:p w:rsidR="00A26238" w:rsidRDefault="00A26238">
      <w:pPr>
        <w:widowControl/>
        <w:spacing w:line="360" w:lineRule="auto"/>
        <w:ind w:rightChars="10" w:right="21" w:firstLineChars="200" w:firstLine="480"/>
        <w:rPr>
          <w:rFonts w:hAnsi="宋体"/>
          <w:sz w:val="24"/>
        </w:rPr>
      </w:pPr>
      <w:r>
        <w:rPr>
          <w:rFonts w:hAnsi="宋体" w:hint="eastAsia"/>
          <w:sz w:val="24"/>
        </w:rPr>
        <w:t>无障碍设施作为城市道路、建筑物与城市公共空间建设中的附属性设施，在建设中，注意与城市近期建设的项目进行充分的衔接，特别是“十二五”交通规划、近期建设规划等重要的专项规划进行衔接，保证在新建项目中对无障碍设施的落实。</w:t>
      </w:r>
    </w:p>
    <w:p w:rsidR="00A26238" w:rsidRDefault="00A26238">
      <w:pPr>
        <w:pStyle w:val="Heading3"/>
        <w:spacing w:line="360" w:lineRule="auto"/>
        <w:rPr>
          <w:sz w:val="28"/>
        </w:rPr>
      </w:pPr>
      <w:bookmarkStart w:id="135" w:name="_Toc277233947"/>
      <w:bookmarkStart w:id="136" w:name="_Toc307923655"/>
      <w:bookmarkStart w:id="137" w:name="_Toc307924035"/>
      <w:bookmarkStart w:id="138" w:name="_Toc307924139"/>
      <w:bookmarkStart w:id="139" w:name="_Toc307924261"/>
      <w:bookmarkStart w:id="140" w:name="_Toc307924423"/>
      <w:bookmarkStart w:id="141" w:name="_Toc307924563"/>
      <w:bookmarkStart w:id="142" w:name="_Toc307926303"/>
      <w:r>
        <w:rPr>
          <w:sz w:val="28"/>
        </w:rPr>
        <w:t>4.5.2</w:t>
      </w:r>
      <w:r>
        <w:rPr>
          <w:rFonts w:hint="eastAsia"/>
          <w:sz w:val="28"/>
        </w:rPr>
        <w:t>近期分区规划指引</w:t>
      </w:r>
      <w:bookmarkEnd w:id="135"/>
      <w:bookmarkEnd w:id="136"/>
      <w:bookmarkEnd w:id="137"/>
      <w:bookmarkEnd w:id="138"/>
      <w:bookmarkEnd w:id="139"/>
      <w:bookmarkEnd w:id="140"/>
      <w:bookmarkEnd w:id="141"/>
      <w:bookmarkEnd w:id="142"/>
      <w:r>
        <w:rPr>
          <w:rFonts w:hint="eastAsia"/>
          <w:sz w:val="28"/>
        </w:rPr>
        <w:t>要求</w:t>
      </w:r>
    </w:p>
    <w:p w:rsidR="00A26238" w:rsidRDefault="00A26238">
      <w:pPr>
        <w:pStyle w:val="Heading4"/>
        <w:spacing w:before="0" w:after="0" w:line="360" w:lineRule="auto"/>
        <w:ind w:rightChars="10" w:right="21"/>
        <w:rPr>
          <w:rFonts w:ascii="仿宋_GB2312" w:eastAsia="仿宋_GB2312"/>
          <w:kern w:val="44"/>
          <w:sz w:val="24"/>
          <w:szCs w:val="24"/>
        </w:rPr>
      </w:pPr>
      <w:bookmarkStart w:id="143" w:name="_Toc307924140"/>
      <w:bookmarkStart w:id="144" w:name="_Toc307924262"/>
      <w:r>
        <w:rPr>
          <w:rFonts w:ascii="仿宋_GB2312" w:eastAsia="仿宋_GB2312" w:hint="eastAsia"/>
          <w:kern w:val="44"/>
          <w:sz w:val="24"/>
          <w:szCs w:val="24"/>
        </w:rPr>
        <w:t>（</w:t>
      </w:r>
      <w:r>
        <w:rPr>
          <w:rFonts w:ascii="仿宋_GB2312" w:eastAsia="仿宋_GB2312"/>
          <w:kern w:val="44"/>
          <w:sz w:val="24"/>
          <w:szCs w:val="24"/>
        </w:rPr>
        <w:t>1</w:t>
      </w:r>
      <w:r>
        <w:rPr>
          <w:rFonts w:ascii="仿宋_GB2312" w:eastAsia="仿宋_GB2312" w:hint="eastAsia"/>
          <w:kern w:val="44"/>
          <w:sz w:val="24"/>
          <w:szCs w:val="24"/>
        </w:rPr>
        <w:t>）重点地区</w:t>
      </w:r>
      <w:bookmarkEnd w:id="143"/>
      <w:bookmarkEnd w:id="144"/>
    </w:p>
    <w:p w:rsidR="00A26238" w:rsidRDefault="00A26238">
      <w:pPr>
        <w:widowControl/>
        <w:spacing w:line="360" w:lineRule="auto"/>
        <w:ind w:rightChars="10" w:right="21" w:firstLineChars="200" w:firstLine="480"/>
        <w:rPr>
          <w:rFonts w:hAnsi="宋体"/>
          <w:sz w:val="24"/>
        </w:rPr>
      </w:pPr>
      <w:r>
        <w:rPr>
          <w:rFonts w:hAnsi="宋体" w:hint="eastAsia"/>
          <w:sz w:val="24"/>
        </w:rPr>
        <w:t>主要包括罗湖中心区（含罗湖金三角和火车站）、福田中心区（含福田枢纽站）、南山后海中心区、机场、宝安中心区、大运新城及龙岗中心区、龙华深圳北站枢纽及周边地区、光明新区中心、坪山新区中心、轨道站点周边地区、华侨城、仙湖植物园等</w:t>
      </w:r>
      <w:r>
        <w:rPr>
          <w:rFonts w:hAnsi="宋体"/>
          <w:sz w:val="24"/>
        </w:rPr>
        <w:t>12</w:t>
      </w:r>
      <w:r>
        <w:rPr>
          <w:rFonts w:hAnsi="宋体" w:hint="eastAsia"/>
          <w:sz w:val="24"/>
        </w:rPr>
        <w:t>个城市片区。</w:t>
      </w:r>
    </w:p>
    <w:p w:rsidR="00A26238" w:rsidRDefault="00A26238">
      <w:pPr>
        <w:widowControl/>
        <w:spacing w:line="360" w:lineRule="auto"/>
        <w:ind w:rightChars="10" w:right="21" w:firstLineChars="200" w:firstLine="482"/>
        <w:rPr>
          <w:rFonts w:hAnsi="宋体"/>
          <w:sz w:val="24"/>
        </w:rPr>
      </w:pPr>
      <w:r>
        <w:rPr>
          <w:rFonts w:hAnsi="宋体" w:hint="eastAsia"/>
          <w:b/>
          <w:sz w:val="24"/>
        </w:rPr>
        <w:t>近期目标：</w:t>
      </w:r>
      <w:r>
        <w:rPr>
          <w:rFonts w:hAnsi="宋体" w:hint="eastAsia"/>
          <w:sz w:val="24"/>
        </w:rPr>
        <w:t>高标准推进城市中心区及重大对外交通枢纽地区的无障碍设施整体建设与改造，构筑完整、系统、安全的无障碍设施体系，创造良好的无障碍整体城市环境，为深圳市建设无障碍示范城市起到窗口效应及带动作用。</w:t>
      </w:r>
    </w:p>
    <w:p w:rsidR="00A26238" w:rsidRDefault="00A26238">
      <w:pPr>
        <w:widowControl/>
        <w:numPr>
          <w:ilvl w:val="0"/>
          <w:numId w:val="44"/>
        </w:numPr>
        <w:spacing w:line="360" w:lineRule="auto"/>
        <w:ind w:rightChars="10" w:right="21"/>
        <w:rPr>
          <w:rFonts w:hAnsi="宋体"/>
          <w:sz w:val="24"/>
        </w:rPr>
      </w:pPr>
      <w:r>
        <w:rPr>
          <w:rFonts w:hAnsi="宋体" w:hint="eastAsia"/>
          <w:sz w:val="24"/>
        </w:rPr>
        <w:t>在已经建成的城市中心区及机场等门户地区，</w:t>
      </w:r>
      <w:bookmarkStart w:id="145" w:name="OLE_LINK40"/>
      <w:r>
        <w:rPr>
          <w:rFonts w:hAnsi="宋体" w:hint="eastAsia"/>
          <w:sz w:val="24"/>
        </w:rPr>
        <w:t>对城市道路、公共建筑、居住小区、开放空间、</w:t>
      </w:r>
      <w:r>
        <w:rPr>
          <w:rFonts w:hAnsi="宋体"/>
          <w:sz w:val="24"/>
        </w:rPr>
        <w:t>AAAA</w:t>
      </w:r>
      <w:r>
        <w:rPr>
          <w:rFonts w:hAnsi="宋体" w:hint="eastAsia"/>
          <w:sz w:val="24"/>
        </w:rPr>
        <w:t>级（含）以上旅游景区等</w:t>
      </w:r>
      <w:bookmarkEnd w:id="145"/>
      <w:r>
        <w:rPr>
          <w:rFonts w:hAnsi="宋体" w:hint="eastAsia"/>
          <w:sz w:val="24"/>
        </w:rPr>
        <w:t>进行无障碍设施的全面改造，</w:t>
      </w:r>
      <w:bookmarkStart w:id="146" w:name="OLE_LINK41"/>
      <w:r>
        <w:rPr>
          <w:rFonts w:hAnsi="宋体" w:hint="eastAsia"/>
          <w:sz w:val="24"/>
        </w:rPr>
        <w:t>并相互衔接形成无障碍系统，</w:t>
      </w:r>
      <w:bookmarkEnd w:id="146"/>
      <w:r>
        <w:rPr>
          <w:rFonts w:hAnsi="宋体" w:hint="eastAsia"/>
          <w:sz w:val="24"/>
        </w:rPr>
        <w:t>实现无障碍设施改造率达到</w:t>
      </w:r>
      <w:r>
        <w:rPr>
          <w:rFonts w:hAnsi="宋体"/>
          <w:sz w:val="24"/>
        </w:rPr>
        <w:t>100%</w:t>
      </w:r>
      <w:r>
        <w:rPr>
          <w:rFonts w:hAnsi="宋体" w:hint="eastAsia"/>
          <w:sz w:val="24"/>
        </w:rPr>
        <w:t>的目标；</w:t>
      </w:r>
    </w:p>
    <w:p w:rsidR="00A26238" w:rsidRDefault="00A26238">
      <w:pPr>
        <w:widowControl/>
        <w:numPr>
          <w:ilvl w:val="0"/>
          <w:numId w:val="44"/>
        </w:numPr>
        <w:spacing w:line="360" w:lineRule="auto"/>
        <w:ind w:rightChars="10" w:right="21"/>
        <w:rPr>
          <w:rFonts w:hAnsi="宋体"/>
          <w:sz w:val="24"/>
        </w:rPr>
      </w:pPr>
      <w:r>
        <w:rPr>
          <w:rFonts w:hAnsi="宋体" w:hint="eastAsia"/>
          <w:sz w:val="24"/>
        </w:rPr>
        <w:t>对新建建设项目严格按照国家规范，全面进行无障碍设施的建设，实现无障碍设施建设达标率</w:t>
      </w:r>
      <w:r>
        <w:rPr>
          <w:rFonts w:hAnsi="宋体"/>
          <w:sz w:val="24"/>
        </w:rPr>
        <w:t>100%</w:t>
      </w:r>
      <w:r>
        <w:rPr>
          <w:rFonts w:hAnsi="宋体" w:hint="eastAsia"/>
          <w:sz w:val="24"/>
        </w:rPr>
        <w:t>的目标，并相互衔接形成无障碍系统；</w:t>
      </w:r>
    </w:p>
    <w:p w:rsidR="00A26238" w:rsidRDefault="00A26238">
      <w:pPr>
        <w:widowControl/>
        <w:numPr>
          <w:ilvl w:val="0"/>
          <w:numId w:val="44"/>
        </w:numPr>
        <w:spacing w:line="360" w:lineRule="auto"/>
        <w:ind w:rightChars="10" w:right="21"/>
        <w:rPr>
          <w:rFonts w:hAnsi="宋体"/>
          <w:sz w:val="24"/>
        </w:rPr>
      </w:pPr>
      <w:r>
        <w:rPr>
          <w:rFonts w:hAnsi="宋体" w:hint="eastAsia"/>
          <w:sz w:val="24"/>
        </w:rPr>
        <w:t>提高设计、建造水平，尝试引进国际先进理念，建设具有国际水平和示范作用的无障碍环境。</w:t>
      </w:r>
    </w:p>
    <w:p w:rsidR="00A26238" w:rsidRDefault="00A26238">
      <w:pPr>
        <w:widowControl/>
        <w:spacing w:line="360" w:lineRule="auto"/>
        <w:ind w:rightChars="10" w:right="21" w:firstLineChars="200" w:firstLine="482"/>
        <w:rPr>
          <w:rFonts w:hAnsi="宋体"/>
          <w:b/>
          <w:sz w:val="24"/>
        </w:rPr>
      </w:pPr>
      <w:r>
        <w:rPr>
          <w:rFonts w:hAnsi="宋体" w:hint="eastAsia"/>
          <w:b/>
          <w:sz w:val="24"/>
        </w:rPr>
        <w:t>建设内容：</w:t>
      </w:r>
    </w:p>
    <w:p w:rsidR="00A26238" w:rsidRDefault="00A26238">
      <w:pPr>
        <w:widowControl/>
        <w:spacing w:line="360" w:lineRule="auto"/>
        <w:ind w:rightChars="10" w:right="21" w:firstLineChars="200" w:firstLine="480"/>
        <w:rPr>
          <w:rFonts w:hAnsi="宋体"/>
          <w:sz w:val="24"/>
        </w:rPr>
      </w:pPr>
      <w:r>
        <w:rPr>
          <w:rFonts w:hAnsi="宋体" w:hint="eastAsia"/>
          <w:sz w:val="24"/>
        </w:rPr>
        <w:t>根据《创建全国无障碍建设城市工作标准》提出的要求，本区域的无障碍设施建设内容如下：</w:t>
      </w:r>
    </w:p>
    <w:p w:rsidR="00A26238" w:rsidRDefault="00A26238">
      <w:pPr>
        <w:widowControl/>
        <w:numPr>
          <w:ilvl w:val="0"/>
          <w:numId w:val="45"/>
        </w:numPr>
        <w:spacing w:line="360" w:lineRule="auto"/>
        <w:ind w:rightChars="10" w:right="21"/>
        <w:rPr>
          <w:rFonts w:hAnsi="宋体"/>
          <w:sz w:val="24"/>
        </w:rPr>
      </w:pPr>
      <w:r>
        <w:rPr>
          <w:rFonts w:hAnsi="宋体" w:hint="eastAsia"/>
          <w:sz w:val="24"/>
        </w:rPr>
        <w:t>对区域内新建、扩建和改建的各级城市道路（包括主干道、次干道及支路）严格按照《城市道路和建筑物无障碍设计规范》的技术要求设置缘石坡道、盲道，对人行横道增设过街音响信号装置，安全岛修建轮椅通道。区域主要道路的人行天桥和人行地道，应增设轮椅坡道和安全梯道或垂直升降梯和国际通用无障碍标志牌。</w:t>
      </w:r>
    </w:p>
    <w:p w:rsidR="00A26238" w:rsidRDefault="00A26238">
      <w:pPr>
        <w:widowControl/>
        <w:numPr>
          <w:ilvl w:val="0"/>
          <w:numId w:val="45"/>
        </w:numPr>
        <w:spacing w:line="360" w:lineRule="auto"/>
        <w:ind w:rightChars="10" w:right="21"/>
        <w:rPr>
          <w:rFonts w:hAnsi="宋体"/>
          <w:sz w:val="24"/>
        </w:rPr>
      </w:pPr>
      <w:r>
        <w:rPr>
          <w:rFonts w:hAnsi="宋体" w:hint="eastAsia"/>
          <w:sz w:val="24"/>
        </w:rPr>
        <w:t>进行新建、扩建、改建的各类公共建筑，严格按照《城市道路和建筑物无障碍设计规范》的技术要求，实现无障碍设施建设率</w:t>
      </w:r>
      <w:r>
        <w:rPr>
          <w:rFonts w:hAnsi="宋体"/>
          <w:sz w:val="24"/>
        </w:rPr>
        <w:t>100</w:t>
      </w:r>
      <w:r>
        <w:rPr>
          <w:rFonts w:hAnsi="宋体" w:hint="eastAsia"/>
          <w:sz w:val="24"/>
        </w:rPr>
        <w:t>％的目标。</w:t>
      </w:r>
    </w:p>
    <w:p w:rsidR="00A26238" w:rsidRDefault="00A26238">
      <w:pPr>
        <w:widowControl/>
        <w:numPr>
          <w:ilvl w:val="0"/>
          <w:numId w:val="45"/>
        </w:numPr>
        <w:spacing w:line="360" w:lineRule="auto"/>
        <w:ind w:rightChars="10" w:right="21"/>
        <w:rPr>
          <w:rFonts w:hAnsi="宋体"/>
          <w:sz w:val="24"/>
        </w:rPr>
      </w:pPr>
      <w:r>
        <w:rPr>
          <w:rFonts w:hAnsi="宋体" w:hint="eastAsia"/>
          <w:sz w:val="24"/>
        </w:rPr>
        <w:t>本区域城市新建、扩建、改建轨道交通、民用机场、铁路旅客车站、汽车站、客运码头应实现无障碍化。符合《城市道路和建筑物无障碍设计规范》、《铁路旅客车站无障碍设计规范》、《民用机场旅客航站区无障碍设施设备配置标准》等技术要求。已建轨道交通、民用机场、铁路旅客车站、汽车站、客运码头逐步进行无障碍改造。</w:t>
      </w:r>
    </w:p>
    <w:p w:rsidR="00A26238" w:rsidRDefault="00A26238">
      <w:pPr>
        <w:widowControl/>
        <w:numPr>
          <w:ilvl w:val="0"/>
          <w:numId w:val="45"/>
        </w:numPr>
        <w:spacing w:line="360" w:lineRule="auto"/>
        <w:ind w:rightChars="10" w:right="21"/>
        <w:rPr>
          <w:rFonts w:hAnsi="宋体"/>
          <w:sz w:val="24"/>
        </w:rPr>
      </w:pPr>
      <w:r>
        <w:rPr>
          <w:rFonts w:hAnsi="宋体" w:hint="eastAsia"/>
          <w:sz w:val="24"/>
        </w:rPr>
        <w:t>对本区域内新建、扩建、改建与残疾人日常生产、生活密切相关的特教学校、福利企业、康复中心、残疾人综合服务设施、养老机构、老年人服务设施应实现无障碍化，并符合《城市道路和建筑物无障碍设计规范》、《特殊教育学校建筑设计规范》、《老年人建筑设计规范》、《残疾人综合服务设施无障碍标准》等技术要求。</w:t>
      </w:r>
    </w:p>
    <w:p w:rsidR="00A26238" w:rsidRDefault="00A26238">
      <w:pPr>
        <w:widowControl/>
        <w:numPr>
          <w:ilvl w:val="0"/>
          <w:numId w:val="45"/>
        </w:numPr>
        <w:spacing w:line="360" w:lineRule="auto"/>
        <w:ind w:rightChars="10" w:right="21"/>
        <w:rPr>
          <w:rFonts w:hAnsi="宋体"/>
          <w:sz w:val="24"/>
        </w:rPr>
      </w:pPr>
      <w:r>
        <w:rPr>
          <w:rFonts w:hAnsi="宋体" w:hint="eastAsia"/>
          <w:sz w:val="24"/>
        </w:rPr>
        <w:t>本区域内新建、扩建、改建居住小区、居住建筑，严格按照《城市道路和建筑物无障碍设计规范》的技术要求，实现无障碍设施建设达标率</w:t>
      </w:r>
      <w:r>
        <w:rPr>
          <w:rFonts w:hAnsi="宋体"/>
          <w:sz w:val="24"/>
        </w:rPr>
        <w:t>100</w:t>
      </w:r>
      <w:r>
        <w:rPr>
          <w:rFonts w:hAnsi="宋体" w:hint="eastAsia"/>
          <w:sz w:val="24"/>
        </w:rPr>
        <w:t>％的目标。</w:t>
      </w:r>
    </w:p>
    <w:p w:rsidR="00A26238" w:rsidRDefault="00A26238">
      <w:pPr>
        <w:widowControl/>
        <w:numPr>
          <w:ilvl w:val="0"/>
          <w:numId w:val="45"/>
        </w:numPr>
        <w:spacing w:line="360" w:lineRule="auto"/>
        <w:ind w:rightChars="10" w:right="21"/>
        <w:rPr>
          <w:rFonts w:hAnsi="宋体"/>
          <w:sz w:val="24"/>
        </w:rPr>
      </w:pPr>
      <w:r>
        <w:rPr>
          <w:rFonts w:hAnsi="宋体" w:hint="eastAsia"/>
          <w:sz w:val="24"/>
        </w:rPr>
        <w:t>结合信息无障碍建设，完善无障碍设施标识系统的建设。</w:t>
      </w:r>
    </w:p>
    <w:p w:rsidR="00A26238" w:rsidRDefault="00A26238">
      <w:pPr>
        <w:pStyle w:val="Heading4"/>
        <w:spacing w:before="0" w:after="0" w:line="360" w:lineRule="auto"/>
        <w:ind w:rightChars="10" w:right="21"/>
        <w:rPr>
          <w:rFonts w:ascii="仿宋_GB2312" w:eastAsia="仿宋_GB2312"/>
          <w:kern w:val="44"/>
          <w:sz w:val="24"/>
          <w:szCs w:val="24"/>
        </w:rPr>
      </w:pPr>
      <w:bookmarkStart w:id="147" w:name="_Toc277233949"/>
      <w:bookmarkStart w:id="148" w:name="_Toc307924141"/>
      <w:bookmarkStart w:id="149" w:name="_Toc307924263"/>
      <w:r>
        <w:rPr>
          <w:rFonts w:ascii="仿宋_GB2312" w:eastAsia="仿宋_GB2312" w:hint="eastAsia"/>
          <w:kern w:val="44"/>
          <w:sz w:val="24"/>
          <w:szCs w:val="24"/>
        </w:rPr>
        <w:t>（</w:t>
      </w:r>
      <w:r>
        <w:rPr>
          <w:rFonts w:ascii="仿宋_GB2312" w:eastAsia="仿宋_GB2312"/>
          <w:kern w:val="44"/>
          <w:sz w:val="24"/>
          <w:szCs w:val="24"/>
        </w:rPr>
        <w:t>2</w:t>
      </w:r>
      <w:r>
        <w:rPr>
          <w:rFonts w:ascii="仿宋_GB2312" w:eastAsia="仿宋_GB2312" w:hint="eastAsia"/>
          <w:kern w:val="44"/>
          <w:sz w:val="24"/>
          <w:szCs w:val="24"/>
        </w:rPr>
        <w:t>）一般地区</w:t>
      </w:r>
      <w:bookmarkEnd w:id="147"/>
      <w:bookmarkEnd w:id="148"/>
      <w:bookmarkEnd w:id="149"/>
    </w:p>
    <w:p w:rsidR="00A26238" w:rsidRDefault="00A26238">
      <w:pPr>
        <w:widowControl/>
        <w:spacing w:line="360" w:lineRule="auto"/>
        <w:ind w:rightChars="10" w:right="21" w:firstLineChars="200" w:firstLine="480"/>
        <w:rPr>
          <w:rFonts w:hAnsi="宋体"/>
          <w:sz w:val="24"/>
        </w:rPr>
      </w:pPr>
      <w:r>
        <w:rPr>
          <w:rFonts w:hAnsi="宋体" w:hint="eastAsia"/>
          <w:sz w:val="24"/>
        </w:rPr>
        <w:t>主要包括城市组团中心、一般办公区、商业区、居住区、城市公园、自然保护区及一般旅游景点等城市功能地区。</w:t>
      </w:r>
      <w:r>
        <w:rPr>
          <w:rFonts w:hAnsi="宋体"/>
          <w:sz w:val="24"/>
        </w:rPr>
        <w:t xml:space="preserve"> </w:t>
      </w:r>
    </w:p>
    <w:p w:rsidR="00A26238" w:rsidRDefault="00A26238">
      <w:pPr>
        <w:widowControl/>
        <w:spacing w:line="360" w:lineRule="auto"/>
        <w:ind w:rightChars="10" w:right="21" w:firstLineChars="174" w:firstLine="419"/>
        <w:rPr>
          <w:rFonts w:hAnsi="宋体"/>
          <w:b/>
          <w:sz w:val="24"/>
        </w:rPr>
      </w:pPr>
      <w:r>
        <w:rPr>
          <w:rFonts w:hAnsi="宋体" w:hint="eastAsia"/>
          <w:b/>
          <w:vanish/>
          <w:sz w:val="24"/>
        </w:rPr>
        <w:t>近期</w:t>
      </w:r>
      <w:r>
        <w:rPr>
          <w:rFonts w:hAnsi="宋体" w:hint="eastAsia"/>
          <w:b/>
          <w:sz w:val="24"/>
        </w:rPr>
        <w:t>目标：</w:t>
      </w:r>
      <w:r>
        <w:rPr>
          <w:rFonts w:hAnsi="宋体" w:hint="eastAsia"/>
          <w:sz w:val="24"/>
        </w:rPr>
        <w:t>以提高区域内各类建设项目的无障碍设施建设比例和建设水平为重点，大力推动区域内无障碍设施的标准化改造，落实城市道路、大型公共建筑、公园及旅游景点的无障碍设施建设和改造工作，确保各类无障碍设施使用的可达性、安全性、便捷性、舒适性，满足本地区老弱病残等行动不便者正常参与各项社会活动的要求。</w:t>
      </w:r>
    </w:p>
    <w:p w:rsidR="00A26238" w:rsidRDefault="00A26238">
      <w:pPr>
        <w:widowControl/>
        <w:numPr>
          <w:ilvl w:val="0"/>
          <w:numId w:val="54"/>
        </w:numPr>
        <w:spacing w:line="360" w:lineRule="auto"/>
        <w:ind w:rightChars="10" w:right="21"/>
        <w:rPr>
          <w:rFonts w:hAnsi="宋体"/>
          <w:sz w:val="24"/>
        </w:rPr>
      </w:pPr>
      <w:r>
        <w:rPr>
          <w:rFonts w:hAnsi="宋体" w:hint="eastAsia"/>
          <w:sz w:val="24"/>
        </w:rPr>
        <w:t>对本区域内新建、扩建、改建的城市道路、各类公共建筑及城市公共空间等，严格按照国家规范进行无障碍设施的建设，实现建设达标率</w:t>
      </w:r>
      <w:r>
        <w:rPr>
          <w:rFonts w:hAnsi="宋体"/>
          <w:sz w:val="24"/>
        </w:rPr>
        <w:t>100%</w:t>
      </w:r>
      <w:r>
        <w:rPr>
          <w:rFonts w:hAnsi="宋体" w:hint="eastAsia"/>
          <w:sz w:val="24"/>
        </w:rPr>
        <w:t>的目标；</w:t>
      </w:r>
    </w:p>
    <w:p w:rsidR="00A26238" w:rsidRDefault="00A26238">
      <w:pPr>
        <w:widowControl/>
        <w:numPr>
          <w:ilvl w:val="0"/>
          <w:numId w:val="54"/>
        </w:numPr>
        <w:spacing w:line="360" w:lineRule="auto"/>
        <w:ind w:rightChars="10" w:right="21"/>
        <w:rPr>
          <w:rFonts w:hAnsi="宋体"/>
          <w:sz w:val="24"/>
        </w:rPr>
      </w:pPr>
      <w:r>
        <w:rPr>
          <w:rFonts w:hAnsi="宋体" w:hint="eastAsia"/>
          <w:sz w:val="24"/>
        </w:rPr>
        <w:t>对已建的城市道路和各类公共建筑的服务设施进行无障碍设施的全面改造，实现无障碍设施改造率超过</w:t>
      </w:r>
      <w:r>
        <w:rPr>
          <w:rFonts w:hAnsi="宋体"/>
          <w:sz w:val="24"/>
        </w:rPr>
        <w:t>60%</w:t>
      </w:r>
      <w:r>
        <w:rPr>
          <w:rFonts w:hAnsi="宋体" w:hint="eastAsia"/>
          <w:sz w:val="24"/>
        </w:rPr>
        <w:t>。</w:t>
      </w:r>
    </w:p>
    <w:p w:rsidR="00A26238" w:rsidRDefault="00A26238">
      <w:pPr>
        <w:widowControl/>
        <w:spacing w:line="360" w:lineRule="auto"/>
        <w:ind w:rightChars="10" w:right="21" w:firstLineChars="200" w:firstLine="482"/>
        <w:rPr>
          <w:rFonts w:hAnsi="宋体"/>
          <w:b/>
          <w:sz w:val="24"/>
        </w:rPr>
      </w:pPr>
      <w:r>
        <w:rPr>
          <w:rFonts w:hAnsi="宋体" w:hint="eastAsia"/>
          <w:b/>
          <w:sz w:val="24"/>
        </w:rPr>
        <w:t>建设内容：</w:t>
      </w:r>
    </w:p>
    <w:p w:rsidR="00A26238" w:rsidRDefault="00A26238">
      <w:pPr>
        <w:widowControl/>
        <w:numPr>
          <w:ilvl w:val="0"/>
          <w:numId w:val="53"/>
        </w:numPr>
        <w:spacing w:line="360" w:lineRule="auto"/>
        <w:ind w:rightChars="10" w:right="21"/>
        <w:rPr>
          <w:rFonts w:hAnsi="宋体"/>
          <w:sz w:val="24"/>
        </w:rPr>
      </w:pPr>
      <w:r>
        <w:rPr>
          <w:rFonts w:hAnsi="宋体" w:hint="eastAsia"/>
          <w:sz w:val="24"/>
        </w:rPr>
        <w:t>完善区域内城市主、次干道、城市支路的无障碍设施建设；完善人行天桥、人行地道的无障碍设施建设；加强城市道路系统内无障碍设施通道的连续性；加快对公交站点的无障碍改造；对轨道站点内的无障碍设施进行重点清查和改造。</w:t>
      </w:r>
    </w:p>
    <w:p w:rsidR="00A26238" w:rsidRDefault="00A26238">
      <w:pPr>
        <w:widowControl/>
        <w:numPr>
          <w:ilvl w:val="0"/>
          <w:numId w:val="53"/>
        </w:numPr>
        <w:spacing w:line="360" w:lineRule="auto"/>
        <w:ind w:rightChars="10" w:right="21"/>
        <w:rPr>
          <w:rFonts w:hAnsi="宋体"/>
          <w:sz w:val="24"/>
        </w:rPr>
      </w:pPr>
      <w:r>
        <w:rPr>
          <w:rFonts w:hAnsi="宋体" w:hint="eastAsia"/>
          <w:sz w:val="24"/>
        </w:rPr>
        <w:t>对市区级综合医院、大型专科医院，高等院校及职业院校建筑，市区级文化建筑、体育场馆、以及各类社会福利设施建筑进行全面的无障碍设施清查和改造；开展社区级服务设施的无障碍设施改造工作。</w:t>
      </w:r>
    </w:p>
    <w:p w:rsidR="00A26238" w:rsidRDefault="00A26238">
      <w:pPr>
        <w:widowControl/>
        <w:numPr>
          <w:ilvl w:val="0"/>
          <w:numId w:val="53"/>
        </w:numPr>
        <w:spacing w:line="360" w:lineRule="auto"/>
        <w:ind w:rightChars="10" w:right="21"/>
        <w:rPr>
          <w:rFonts w:hAnsi="宋体"/>
          <w:sz w:val="24"/>
        </w:rPr>
      </w:pPr>
      <w:r>
        <w:rPr>
          <w:rFonts w:hAnsi="宋体" w:hint="eastAsia"/>
          <w:sz w:val="24"/>
        </w:rPr>
        <w:t>加大对区域内市区级的政府办公建筑、大型商业建筑、金融邮电建筑、星级宾馆酒店、其他各类大型办公建筑进行无障碍设施建设与改造引导、提供相关资金扶持。</w:t>
      </w:r>
    </w:p>
    <w:p w:rsidR="00A26238" w:rsidRDefault="00A26238">
      <w:pPr>
        <w:widowControl/>
        <w:numPr>
          <w:ilvl w:val="0"/>
          <w:numId w:val="53"/>
        </w:numPr>
        <w:spacing w:line="360" w:lineRule="auto"/>
        <w:ind w:rightChars="10" w:right="21"/>
        <w:rPr>
          <w:rFonts w:hAnsi="宋体"/>
          <w:sz w:val="24"/>
        </w:rPr>
      </w:pPr>
      <w:r>
        <w:rPr>
          <w:rFonts w:hAnsi="宋体" w:hint="eastAsia"/>
          <w:sz w:val="24"/>
        </w:rPr>
        <w:t>对已建居住小区（不含城中村）实施重点改造，改造率不低于</w:t>
      </w:r>
      <w:r>
        <w:rPr>
          <w:rFonts w:hAnsi="宋体"/>
          <w:sz w:val="24"/>
        </w:rPr>
        <w:t>60</w:t>
      </w:r>
      <w:r>
        <w:rPr>
          <w:rFonts w:hAnsi="宋体" w:hint="eastAsia"/>
          <w:sz w:val="24"/>
        </w:rPr>
        <w:t>％，已建高层和中高层住宅、公寓、宿舍建筑无障碍改造率不低于</w:t>
      </w:r>
      <w:r>
        <w:rPr>
          <w:rFonts w:hAnsi="宋体"/>
          <w:sz w:val="24"/>
        </w:rPr>
        <w:t>60</w:t>
      </w:r>
      <w:r>
        <w:rPr>
          <w:rFonts w:hAnsi="宋体" w:hint="eastAsia"/>
          <w:sz w:val="24"/>
        </w:rPr>
        <w:t>％；且布局合理，满足设计规范要求，保证使用的安全性、可达性。</w:t>
      </w:r>
    </w:p>
    <w:p w:rsidR="00A26238" w:rsidRDefault="00A26238">
      <w:pPr>
        <w:widowControl/>
        <w:numPr>
          <w:ilvl w:val="0"/>
          <w:numId w:val="53"/>
        </w:numPr>
        <w:spacing w:line="360" w:lineRule="auto"/>
        <w:ind w:rightChars="10" w:right="21"/>
        <w:rPr>
          <w:rFonts w:hAnsi="宋体"/>
          <w:sz w:val="24"/>
        </w:rPr>
      </w:pPr>
      <w:r>
        <w:rPr>
          <w:rFonts w:hAnsi="宋体" w:hint="eastAsia"/>
          <w:sz w:val="24"/>
        </w:rPr>
        <w:t>完善公共厕所的无障碍设施建设。</w:t>
      </w:r>
    </w:p>
    <w:p w:rsidR="00A26238" w:rsidRDefault="00A26238">
      <w:pPr>
        <w:widowControl/>
        <w:numPr>
          <w:ilvl w:val="0"/>
          <w:numId w:val="53"/>
        </w:numPr>
        <w:spacing w:line="360" w:lineRule="auto"/>
        <w:ind w:rightChars="10" w:right="21"/>
        <w:rPr>
          <w:rFonts w:hAnsi="宋体"/>
          <w:sz w:val="24"/>
        </w:rPr>
      </w:pPr>
      <w:r>
        <w:rPr>
          <w:rFonts w:hAnsi="宋体" w:hint="eastAsia"/>
          <w:sz w:val="24"/>
        </w:rPr>
        <w:t>结合信息无障碍建设，完善无障碍设施标识系统的建设。</w:t>
      </w:r>
    </w:p>
    <w:p w:rsidR="00A26238" w:rsidRDefault="00A26238">
      <w:pPr>
        <w:pStyle w:val="Heading4"/>
        <w:spacing w:before="0" w:after="0" w:line="360" w:lineRule="auto"/>
        <w:ind w:rightChars="10" w:right="21"/>
        <w:rPr>
          <w:rFonts w:ascii="仿宋_GB2312" w:eastAsia="仿宋_GB2312"/>
          <w:kern w:val="44"/>
          <w:sz w:val="24"/>
          <w:szCs w:val="24"/>
        </w:rPr>
      </w:pPr>
      <w:bookmarkStart w:id="150" w:name="_Toc277233950"/>
      <w:bookmarkStart w:id="151" w:name="_Toc307924142"/>
      <w:bookmarkStart w:id="152" w:name="_Toc307924264"/>
      <w:r>
        <w:rPr>
          <w:rFonts w:ascii="仿宋_GB2312" w:eastAsia="仿宋_GB2312" w:hint="eastAsia"/>
          <w:kern w:val="44"/>
          <w:sz w:val="24"/>
          <w:szCs w:val="24"/>
        </w:rPr>
        <w:t>（</w:t>
      </w:r>
      <w:r>
        <w:rPr>
          <w:rFonts w:ascii="仿宋_GB2312" w:eastAsia="仿宋_GB2312"/>
          <w:kern w:val="44"/>
          <w:sz w:val="24"/>
          <w:szCs w:val="24"/>
        </w:rPr>
        <w:t>3</w:t>
      </w:r>
      <w:r>
        <w:rPr>
          <w:rFonts w:ascii="仿宋_GB2312" w:eastAsia="仿宋_GB2312" w:hint="eastAsia"/>
          <w:kern w:val="44"/>
          <w:sz w:val="24"/>
          <w:szCs w:val="24"/>
        </w:rPr>
        <w:t>）其他地区</w:t>
      </w:r>
      <w:bookmarkEnd w:id="150"/>
      <w:bookmarkEnd w:id="151"/>
      <w:bookmarkEnd w:id="152"/>
    </w:p>
    <w:p w:rsidR="00A26238" w:rsidRDefault="00A26238">
      <w:pPr>
        <w:widowControl/>
        <w:spacing w:line="360" w:lineRule="auto"/>
        <w:ind w:rightChars="10" w:right="21" w:firstLineChars="200" w:firstLine="480"/>
        <w:rPr>
          <w:rFonts w:hAnsi="宋体"/>
          <w:sz w:val="24"/>
        </w:rPr>
      </w:pPr>
      <w:r>
        <w:rPr>
          <w:rFonts w:hAnsi="宋体" w:hint="eastAsia"/>
          <w:sz w:val="24"/>
        </w:rPr>
        <w:t>主要包括工业区、城市边缘地区、以及公共活动较少的其他城市功能区。</w:t>
      </w:r>
    </w:p>
    <w:p w:rsidR="00A26238" w:rsidRDefault="00A26238">
      <w:pPr>
        <w:widowControl/>
        <w:spacing w:line="360" w:lineRule="auto"/>
        <w:ind w:rightChars="10" w:right="21" w:firstLineChars="200" w:firstLine="482"/>
        <w:rPr>
          <w:rFonts w:hAnsi="宋体"/>
          <w:sz w:val="24"/>
        </w:rPr>
      </w:pPr>
      <w:r>
        <w:rPr>
          <w:rFonts w:hAnsi="宋体" w:hint="eastAsia"/>
          <w:b/>
          <w:sz w:val="24"/>
        </w:rPr>
        <w:t>近期目标：</w:t>
      </w:r>
      <w:r>
        <w:rPr>
          <w:rFonts w:hAnsi="宋体" w:hint="eastAsia"/>
          <w:sz w:val="24"/>
        </w:rPr>
        <w:t>以城市道路为重点推进无障碍设施的建设与改造，确保与全市道路的无障碍设施相连接并形成系统，满足老弱病残等行动不便者在全市范围的出行需求。</w:t>
      </w:r>
    </w:p>
    <w:p w:rsidR="00A26238" w:rsidRDefault="00A26238">
      <w:pPr>
        <w:widowControl/>
        <w:spacing w:line="360" w:lineRule="auto"/>
        <w:ind w:rightChars="10" w:right="21" w:firstLineChars="200" w:firstLine="482"/>
        <w:rPr>
          <w:rFonts w:hAnsi="宋体"/>
          <w:b/>
          <w:sz w:val="24"/>
        </w:rPr>
      </w:pPr>
      <w:r>
        <w:rPr>
          <w:rFonts w:hAnsi="宋体" w:hint="eastAsia"/>
          <w:b/>
          <w:sz w:val="24"/>
        </w:rPr>
        <w:t>建设内容：</w:t>
      </w:r>
    </w:p>
    <w:p w:rsidR="00A26238" w:rsidRDefault="00A26238">
      <w:pPr>
        <w:widowControl/>
        <w:numPr>
          <w:ilvl w:val="0"/>
          <w:numId w:val="52"/>
        </w:numPr>
        <w:spacing w:line="360" w:lineRule="auto"/>
        <w:ind w:rightChars="10" w:right="21"/>
        <w:rPr>
          <w:rFonts w:hAnsi="宋体"/>
          <w:sz w:val="24"/>
        </w:rPr>
      </w:pPr>
      <w:r>
        <w:rPr>
          <w:rFonts w:hAnsi="宋体" w:hint="eastAsia"/>
          <w:sz w:val="24"/>
        </w:rPr>
        <w:t>对城市主要道路、人行天桥、人行地道全面开展缘石坡道、盲道、坡道等无障碍设施的新建与改造。</w:t>
      </w:r>
    </w:p>
    <w:p w:rsidR="00A26238" w:rsidRDefault="00A26238">
      <w:pPr>
        <w:widowControl/>
        <w:numPr>
          <w:ilvl w:val="0"/>
          <w:numId w:val="52"/>
        </w:numPr>
        <w:spacing w:line="360" w:lineRule="auto"/>
        <w:ind w:rightChars="10" w:right="21"/>
        <w:rPr>
          <w:rFonts w:hAnsi="宋体"/>
          <w:sz w:val="24"/>
        </w:rPr>
      </w:pPr>
      <w:r>
        <w:rPr>
          <w:rFonts w:hAnsi="宋体" w:hint="eastAsia"/>
          <w:sz w:val="24"/>
        </w:rPr>
        <w:t>完善公共厕所的无障碍设施建设。</w:t>
      </w:r>
    </w:p>
    <w:p w:rsidR="00A26238" w:rsidRDefault="00A26238">
      <w:pPr>
        <w:widowControl/>
        <w:numPr>
          <w:ilvl w:val="0"/>
          <w:numId w:val="52"/>
        </w:numPr>
        <w:spacing w:line="360" w:lineRule="auto"/>
        <w:ind w:rightChars="10" w:right="21"/>
        <w:rPr>
          <w:rFonts w:hAnsi="宋体"/>
          <w:sz w:val="24"/>
        </w:rPr>
      </w:pPr>
      <w:r>
        <w:rPr>
          <w:rFonts w:hAnsi="宋体" w:hint="eastAsia"/>
          <w:sz w:val="24"/>
        </w:rPr>
        <w:t>完善国际通用的无障碍标志牌设置。</w:t>
      </w:r>
    </w:p>
    <w:p w:rsidR="00A26238" w:rsidRDefault="00A26238">
      <w:pPr>
        <w:widowControl/>
        <w:numPr>
          <w:ilvl w:val="0"/>
          <w:numId w:val="52"/>
        </w:numPr>
        <w:spacing w:line="360" w:lineRule="auto"/>
        <w:ind w:rightChars="10" w:right="21"/>
        <w:rPr>
          <w:rFonts w:hAnsi="宋体"/>
          <w:sz w:val="24"/>
        </w:rPr>
      </w:pPr>
      <w:r>
        <w:rPr>
          <w:rFonts w:hAnsi="宋体" w:hint="eastAsia"/>
          <w:sz w:val="24"/>
        </w:rPr>
        <w:t>在主要道路交叉口设置盲人过街音响信号装置。</w:t>
      </w:r>
    </w:p>
    <w:p w:rsidR="00A26238" w:rsidRDefault="00A26238">
      <w:pPr>
        <w:widowControl/>
        <w:spacing w:line="360" w:lineRule="auto"/>
        <w:ind w:rightChars="10" w:right="21"/>
        <w:rPr>
          <w:rFonts w:hAnsi="宋体"/>
          <w:sz w:val="24"/>
        </w:rPr>
      </w:pPr>
      <w:r w:rsidRPr="00D916F4">
        <w:rPr>
          <w:rFonts w:hAnsi="宋体"/>
          <w:noProof/>
          <w:sz w:val="24"/>
        </w:rPr>
        <w:pict>
          <v:shape id="图片 46" o:spid="_x0000_i1025" type="#_x0000_t75" style="width:437.25pt;height:318pt;visibility:visible">
            <v:imagedata r:id="rId10" o:title=""/>
          </v:shape>
        </w:pict>
      </w:r>
    </w:p>
    <w:p w:rsidR="00A26238" w:rsidRDefault="00A26238">
      <w:pPr>
        <w:jc w:val="center"/>
        <w:rPr>
          <w:b/>
        </w:rPr>
      </w:pPr>
      <w:r>
        <w:rPr>
          <w:rFonts w:hint="eastAsia"/>
          <w:b/>
        </w:rPr>
        <w:t>图</w:t>
      </w:r>
      <w:r>
        <w:rPr>
          <w:b/>
        </w:rPr>
        <w:t>4-3</w:t>
      </w:r>
      <w:r>
        <w:rPr>
          <w:rFonts w:hint="eastAsia"/>
          <w:b/>
        </w:rPr>
        <w:t>：规划分区指引图</w:t>
      </w:r>
    </w:p>
    <w:p w:rsidR="00A26238" w:rsidRDefault="00A26238">
      <w:pPr>
        <w:widowControl/>
        <w:spacing w:line="360" w:lineRule="auto"/>
        <w:ind w:rightChars="10" w:right="21"/>
        <w:rPr>
          <w:rFonts w:hAnsi="宋体"/>
          <w:sz w:val="24"/>
        </w:rPr>
      </w:pPr>
    </w:p>
    <w:p w:rsidR="00A26238" w:rsidRDefault="00A26238">
      <w:pPr>
        <w:widowControl/>
        <w:spacing w:line="360" w:lineRule="auto"/>
        <w:ind w:left="900" w:rightChars="10" w:right="21"/>
        <w:rPr>
          <w:rFonts w:hAnsi="宋体"/>
          <w:sz w:val="24"/>
        </w:rPr>
      </w:pPr>
    </w:p>
    <w:p w:rsidR="00A26238" w:rsidRDefault="00A26238">
      <w:pPr>
        <w:spacing w:line="360" w:lineRule="auto"/>
        <w:ind w:rightChars="10" w:right="21"/>
        <w:sectPr w:rsidR="00A26238">
          <w:footerReference w:type="default" r:id="rId11"/>
          <w:pgSz w:w="11907" w:h="16839" w:code="9"/>
          <w:pgMar w:top="1797" w:right="1797" w:bottom="1797" w:left="1440" w:header="851" w:footer="992" w:gutter="0"/>
          <w:pgNumType w:start="1"/>
          <w:cols w:space="720"/>
          <w:docGrid w:type="lines" w:linePitch="312"/>
        </w:sectPr>
      </w:pPr>
    </w:p>
    <w:p w:rsidR="00A26238" w:rsidRDefault="00A26238">
      <w:pPr>
        <w:pStyle w:val="Heading1"/>
        <w:spacing w:line="360" w:lineRule="auto"/>
        <w:jc w:val="center"/>
        <w:rPr>
          <w:rFonts w:ascii="黑体" w:eastAsia="黑体"/>
          <w:sz w:val="36"/>
        </w:rPr>
      </w:pPr>
      <w:bookmarkStart w:id="153" w:name="_Toc277233912"/>
      <w:bookmarkStart w:id="154" w:name="_Toc307923640"/>
      <w:bookmarkStart w:id="155" w:name="_Toc307924020"/>
      <w:bookmarkStart w:id="156" w:name="_Toc307924103"/>
      <w:bookmarkStart w:id="157" w:name="_Toc307924225"/>
      <w:bookmarkStart w:id="158" w:name="_Toc307924408"/>
      <w:bookmarkStart w:id="159" w:name="_Toc307924548"/>
      <w:bookmarkStart w:id="160" w:name="_Toc325039258"/>
      <w:bookmarkStart w:id="161" w:name="_Toc347153185"/>
      <w:bookmarkStart w:id="162" w:name="_Toc357673615"/>
      <w:r>
        <w:rPr>
          <w:rFonts w:ascii="黑体" w:eastAsia="黑体" w:hint="eastAsia"/>
          <w:sz w:val="36"/>
        </w:rPr>
        <w:t>第五章</w:t>
      </w:r>
      <w:r>
        <w:rPr>
          <w:rFonts w:ascii="黑体" w:eastAsia="黑体"/>
          <w:sz w:val="36"/>
        </w:rPr>
        <w:t xml:space="preserve"> </w:t>
      </w:r>
      <w:r>
        <w:rPr>
          <w:rFonts w:ascii="黑体" w:eastAsia="黑体" w:hint="eastAsia"/>
          <w:sz w:val="36"/>
        </w:rPr>
        <w:t>无障碍设施建设与改造规划</w:t>
      </w:r>
      <w:bookmarkEnd w:id="153"/>
      <w:bookmarkEnd w:id="154"/>
      <w:bookmarkEnd w:id="155"/>
      <w:bookmarkEnd w:id="156"/>
      <w:bookmarkEnd w:id="157"/>
      <w:bookmarkEnd w:id="158"/>
      <w:bookmarkEnd w:id="159"/>
      <w:r>
        <w:rPr>
          <w:rFonts w:ascii="黑体" w:eastAsia="黑体" w:hint="eastAsia"/>
          <w:sz w:val="36"/>
        </w:rPr>
        <w:t>指引</w:t>
      </w:r>
      <w:bookmarkEnd w:id="160"/>
      <w:bookmarkEnd w:id="161"/>
      <w:bookmarkEnd w:id="162"/>
    </w:p>
    <w:p w:rsidR="00A26238" w:rsidRDefault="00A26238">
      <w:pPr>
        <w:widowControl/>
        <w:spacing w:line="360" w:lineRule="auto"/>
        <w:ind w:rightChars="10" w:right="21" w:firstLineChars="200" w:firstLine="480"/>
        <w:rPr>
          <w:rFonts w:hAnsi="宋体"/>
          <w:sz w:val="24"/>
        </w:rPr>
      </w:pPr>
      <w:r>
        <w:rPr>
          <w:rFonts w:hAnsi="宋体" w:hint="eastAsia"/>
          <w:sz w:val="24"/>
        </w:rPr>
        <w:t>按照国家相关标准，结合深圳的发展实际与目标，深圳市无障碍设施建设与改造规划主要包括城市道路与广场、公共交通设施、公共建筑、居住区、公园及旅游景区、公共厕所、无障碍标识等</w:t>
      </w:r>
      <w:r>
        <w:rPr>
          <w:rFonts w:hAnsi="宋体"/>
          <w:sz w:val="24"/>
        </w:rPr>
        <w:t>7</w:t>
      </w:r>
      <w:r>
        <w:rPr>
          <w:rFonts w:hAnsi="宋体" w:hint="eastAsia"/>
          <w:sz w:val="24"/>
        </w:rPr>
        <w:t>大类型。在明确建设改造的范围对象基础上，规划指引内容主要针对不同的建设项目，明确无障碍设施规划建设的具体类型与要求，提出实施重点及近期重点项目，便于指导规划的具体实施。</w:t>
      </w:r>
    </w:p>
    <w:p w:rsidR="00A26238" w:rsidRDefault="00A26238">
      <w:pPr>
        <w:pStyle w:val="Heading2"/>
        <w:spacing w:line="360" w:lineRule="auto"/>
        <w:rPr>
          <w:rFonts w:ascii="黑体" w:eastAsia="黑体"/>
          <w:sz w:val="28"/>
        </w:rPr>
      </w:pPr>
      <w:bookmarkStart w:id="163" w:name="_Toc277233913"/>
      <w:bookmarkStart w:id="164" w:name="_Toc307923641"/>
      <w:bookmarkStart w:id="165" w:name="_Toc307924021"/>
      <w:bookmarkStart w:id="166" w:name="_Toc307924104"/>
      <w:bookmarkStart w:id="167" w:name="_Toc307924226"/>
      <w:bookmarkStart w:id="168" w:name="_Toc307924409"/>
      <w:bookmarkStart w:id="169" w:name="_Toc307924549"/>
      <w:bookmarkStart w:id="170" w:name="_Toc325039259"/>
      <w:bookmarkStart w:id="171" w:name="_Toc347153186"/>
      <w:bookmarkStart w:id="172" w:name="_Toc357673616"/>
      <w:r>
        <w:rPr>
          <w:rFonts w:ascii="黑体" w:eastAsia="黑体"/>
          <w:sz w:val="28"/>
        </w:rPr>
        <w:t>5.1</w:t>
      </w:r>
      <w:r>
        <w:rPr>
          <w:rFonts w:ascii="黑体" w:eastAsia="黑体" w:hint="eastAsia"/>
          <w:sz w:val="28"/>
        </w:rPr>
        <w:t>城市道路与广场</w:t>
      </w:r>
      <w:bookmarkEnd w:id="163"/>
      <w:bookmarkEnd w:id="164"/>
      <w:bookmarkEnd w:id="165"/>
      <w:bookmarkEnd w:id="166"/>
      <w:bookmarkEnd w:id="167"/>
      <w:bookmarkEnd w:id="168"/>
      <w:bookmarkEnd w:id="169"/>
      <w:bookmarkEnd w:id="170"/>
      <w:bookmarkEnd w:id="171"/>
      <w:bookmarkEnd w:id="172"/>
    </w:p>
    <w:p w:rsidR="00A26238" w:rsidRDefault="00A26238">
      <w:pPr>
        <w:pStyle w:val="Heading3"/>
        <w:spacing w:line="360" w:lineRule="auto"/>
        <w:rPr>
          <w:sz w:val="28"/>
        </w:rPr>
      </w:pPr>
      <w:bookmarkStart w:id="173" w:name="_Toc277233914"/>
      <w:bookmarkStart w:id="174" w:name="_Toc307924105"/>
      <w:bookmarkStart w:id="175" w:name="_Toc307924227"/>
      <w:r>
        <w:rPr>
          <w:sz w:val="28"/>
        </w:rPr>
        <w:t>5.1.1</w:t>
      </w:r>
      <w:r>
        <w:rPr>
          <w:rFonts w:hint="eastAsia"/>
          <w:sz w:val="28"/>
        </w:rPr>
        <w:t>城市道路</w:t>
      </w:r>
      <w:bookmarkEnd w:id="173"/>
      <w:bookmarkEnd w:id="174"/>
      <w:bookmarkEnd w:id="175"/>
    </w:p>
    <w:p w:rsidR="00A26238" w:rsidRDefault="00A26238">
      <w:pPr>
        <w:widowControl/>
        <w:spacing w:line="360" w:lineRule="auto"/>
        <w:ind w:rightChars="10" w:right="21" w:firstLineChars="200" w:firstLine="480"/>
        <w:rPr>
          <w:rFonts w:hAnsi="宋体"/>
          <w:sz w:val="24"/>
        </w:rPr>
      </w:pPr>
      <w:r>
        <w:rPr>
          <w:rFonts w:hAnsi="宋体" w:hint="eastAsia"/>
          <w:sz w:val="24"/>
        </w:rPr>
        <w:t>深圳市城市道路无障碍建设与改造范围主要包括：</w:t>
      </w:r>
    </w:p>
    <w:p w:rsidR="00A26238" w:rsidRDefault="00A26238">
      <w:pPr>
        <w:widowControl/>
        <w:numPr>
          <w:ilvl w:val="0"/>
          <w:numId w:val="1"/>
        </w:numPr>
        <w:tabs>
          <w:tab w:val="clear" w:pos="900"/>
          <w:tab w:val="num" w:pos="0"/>
        </w:tabs>
        <w:spacing w:line="360" w:lineRule="auto"/>
        <w:ind w:left="0" w:rightChars="10" w:right="21" w:firstLine="540"/>
        <w:rPr>
          <w:rFonts w:hAnsi="宋体"/>
          <w:sz w:val="24"/>
        </w:rPr>
      </w:pPr>
      <w:r>
        <w:rPr>
          <w:rFonts w:hAnsi="宋体" w:hint="eastAsia"/>
          <w:sz w:val="24"/>
        </w:rPr>
        <w:t>城市各级中心区的城市主、次干道；</w:t>
      </w:r>
    </w:p>
    <w:p w:rsidR="00A26238" w:rsidRDefault="00A26238">
      <w:pPr>
        <w:widowControl/>
        <w:numPr>
          <w:ilvl w:val="0"/>
          <w:numId w:val="1"/>
        </w:numPr>
        <w:tabs>
          <w:tab w:val="clear" w:pos="900"/>
          <w:tab w:val="num" w:pos="0"/>
        </w:tabs>
        <w:spacing w:line="360" w:lineRule="auto"/>
        <w:ind w:left="0" w:rightChars="10" w:right="21" w:firstLine="540"/>
        <w:rPr>
          <w:rFonts w:hAnsi="宋体"/>
          <w:sz w:val="24"/>
        </w:rPr>
      </w:pPr>
      <w:r>
        <w:rPr>
          <w:rFonts w:hAnsi="宋体" w:hint="eastAsia"/>
          <w:sz w:val="24"/>
        </w:rPr>
        <w:t>城市生活性主、次干道和支路；</w:t>
      </w:r>
    </w:p>
    <w:p w:rsidR="00A26238" w:rsidRDefault="00A26238">
      <w:pPr>
        <w:widowControl/>
        <w:numPr>
          <w:ilvl w:val="0"/>
          <w:numId w:val="1"/>
        </w:numPr>
        <w:tabs>
          <w:tab w:val="clear" w:pos="900"/>
          <w:tab w:val="num" w:pos="0"/>
        </w:tabs>
        <w:spacing w:line="360" w:lineRule="auto"/>
        <w:ind w:left="0" w:rightChars="10" w:right="21" w:firstLine="540"/>
        <w:rPr>
          <w:rFonts w:hAnsi="宋体"/>
          <w:sz w:val="24"/>
        </w:rPr>
      </w:pPr>
      <w:r>
        <w:rPr>
          <w:rFonts w:hAnsi="宋体" w:hint="eastAsia"/>
          <w:sz w:val="24"/>
        </w:rPr>
        <w:t>主要商业街区（步行街）道路；</w:t>
      </w:r>
    </w:p>
    <w:p w:rsidR="00A26238" w:rsidRDefault="00A26238">
      <w:pPr>
        <w:widowControl/>
        <w:numPr>
          <w:ilvl w:val="0"/>
          <w:numId w:val="1"/>
        </w:numPr>
        <w:tabs>
          <w:tab w:val="clear" w:pos="900"/>
          <w:tab w:val="num" w:pos="0"/>
        </w:tabs>
        <w:spacing w:line="360" w:lineRule="auto"/>
        <w:ind w:left="0" w:rightChars="10" w:right="21" w:firstLine="540"/>
        <w:rPr>
          <w:rFonts w:hAnsi="宋体"/>
          <w:sz w:val="24"/>
        </w:rPr>
      </w:pPr>
      <w:r>
        <w:rPr>
          <w:rFonts w:hAnsi="宋体" w:hint="eastAsia"/>
          <w:sz w:val="24"/>
        </w:rPr>
        <w:t>各类公园及旅游景点周边的道路；</w:t>
      </w:r>
    </w:p>
    <w:p w:rsidR="00A26238" w:rsidRDefault="00A26238">
      <w:pPr>
        <w:widowControl/>
        <w:numPr>
          <w:ilvl w:val="0"/>
          <w:numId w:val="1"/>
        </w:numPr>
        <w:tabs>
          <w:tab w:val="clear" w:pos="900"/>
          <w:tab w:val="num" w:pos="0"/>
        </w:tabs>
        <w:spacing w:line="360" w:lineRule="auto"/>
        <w:ind w:left="0" w:rightChars="10" w:right="21" w:firstLine="540"/>
        <w:rPr>
          <w:rFonts w:hAnsi="宋体"/>
          <w:sz w:val="24"/>
        </w:rPr>
      </w:pPr>
      <w:r>
        <w:rPr>
          <w:rFonts w:hAnsi="宋体" w:hint="eastAsia"/>
          <w:sz w:val="24"/>
        </w:rPr>
        <w:t>居住区道路；</w:t>
      </w:r>
    </w:p>
    <w:p w:rsidR="00A26238" w:rsidRDefault="00A26238">
      <w:pPr>
        <w:widowControl/>
        <w:numPr>
          <w:ilvl w:val="0"/>
          <w:numId w:val="1"/>
        </w:numPr>
        <w:tabs>
          <w:tab w:val="clear" w:pos="900"/>
          <w:tab w:val="num" w:pos="0"/>
        </w:tabs>
        <w:spacing w:line="360" w:lineRule="auto"/>
        <w:ind w:left="0" w:rightChars="10" w:right="21" w:firstLine="540"/>
        <w:rPr>
          <w:rFonts w:hAnsi="宋体"/>
          <w:sz w:val="24"/>
        </w:rPr>
      </w:pPr>
      <w:r>
        <w:rPr>
          <w:rFonts w:hAnsi="宋体" w:hint="eastAsia"/>
          <w:sz w:val="24"/>
        </w:rPr>
        <w:t>主要政府社团办公建筑、为残疾人服务机构建筑的周边道路。</w:t>
      </w:r>
    </w:p>
    <w:p w:rsidR="00A26238" w:rsidRDefault="00A26238">
      <w:pPr>
        <w:widowControl/>
        <w:spacing w:line="360" w:lineRule="auto"/>
        <w:ind w:rightChars="10" w:right="21" w:firstLineChars="200" w:firstLine="482"/>
        <w:rPr>
          <w:rFonts w:hAnsi="宋体"/>
          <w:b/>
          <w:sz w:val="24"/>
        </w:rPr>
      </w:pPr>
      <w:r>
        <w:rPr>
          <w:rFonts w:hAnsi="宋体" w:hint="eastAsia"/>
          <w:b/>
          <w:sz w:val="24"/>
        </w:rPr>
        <w:t>（一）规划指引</w:t>
      </w:r>
    </w:p>
    <w:p w:rsidR="00A26238" w:rsidRDefault="00A26238">
      <w:pPr>
        <w:widowControl/>
        <w:spacing w:line="360" w:lineRule="auto"/>
        <w:ind w:rightChars="10" w:right="21" w:firstLineChars="200" w:firstLine="480"/>
        <w:rPr>
          <w:rFonts w:hAnsi="宋体"/>
          <w:sz w:val="24"/>
        </w:rPr>
      </w:pPr>
      <w:r>
        <w:rPr>
          <w:rFonts w:hAnsi="宋体" w:hint="eastAsia"/>
          <w:sz w:val="24"/>
        </w:rPr>
        <w:t>城市道路的无障碍建设主要是通过盲道、坡道的建设，形成系统连贯、便捷安全的、可供老弱病残等行动不便的人群正常出行的通行环境。</w:t>
      </w:r>
    </w:p>
    <w:p w:rsidR="00A26238" w:rsidRDefault="00A26238">
      <w:pPr>
        <w:widowControl/>
        <w:numPr>
          <w:ilvl w:val="0"/>
          <w:numId w:val="2"/>
        </w:numPr>
        <w:tabs>
          <w:tab w:val="clear" w:pos="900"/>
          <w:tab w:val="num" w:pos="0"/>
        </w:tabs>
        <w:spacing w:line="360" w:lineRule="auto"/>
        <w:ind w:left="0" w:rightChars="10" w:right="21" w:firstLine="540"/>
        <w:rPr>
          <w:rFonts w:hAnsi="宋体"/>
          <w:sz w:val="24"/>
        </w:rPr>
      </w:pPr>
      <w:r>
        <w:rPr>
          <w:rFonts w:hAnsi="宋体" w:hint="eastAsia"/>
          <w:sz w:val="24"/>
        </w:rPr>
        <w:t>缘石坡道：人行道在交叉路口、街坊路口、单位出口、广场入口、人行横道及桥梁、隧道、立体交叉等路口应设缘石坡道。提倡采用全宽式单面坡缘石坡道。</w:t>
      </w:r>
    </w:p>
    <w:p w:rsidR="00A26238" w:rsidRDefault="00A26238">
      <w:pPr>
        <w:widowControl/>
        <w:numPr>
          <w:ilvl w:val="0"/>
          <w:numId w:val="2"/>
        </w:numPr>
        <w:tabs>
          <w:tab w:val="clear" w:pos="900"/>
          <w:tab w:val="num" w:pos="0"/>
        </w:tabs>
        <w:spacing w:line="360" w:lineRule="auto"/>
        <w:ind w:left="0" w:rightChars="10" w:right="21" w:firstLine="540"/>
        <w:rPr>
          <w:rFonts w:hAnsi="宋体"/>
          <w:sz w:val="24"/>
        </w:rPr>
      </w:pPr>
      <w:r>
        <w:rPr>
          <w:rFonts w:hAnsi="宋体" w:hint="eastAsia"/>
          <w:sz w:val="24"/>
        </w:rPr>
        <w:t>盲道：市区主干路、次干路、主要步行街、主要商业街及大型公共建筑周边的人行道应设盲道，盲道应通达重要公共建筑入口门前；盲人学校、盲人工厂等视障者服务设施的周边道路，应在服务设施出口至临近的主要公共交通车站间的通路上铺设盲道；盲道宜避开井盖设置，为视障者引导盲边界线</w:t>
      </w:r>
      <w:r>
        <w:rPr>
          <w:rFonts w:hAnsi="宋体"/>
          <w:sz w:val="24"/>
        </w:rPr>
        <w:t>(</w:t>
      </w:r>
      <w:r>
        <w:rPr>
          <w:rFonts w:hAnsi="宋体" w:hint="eastAsia"/>
          <w:sz w:val="24"/>
        </w:rPr>
        <w:t>如盲道</w:t>
      </w:r>
      <w:r>
        <w:rPr>
          <w:rFonts w:hAnsi="宋体"/>
          <w:sz w:val="24"/>
        </w:rPr>
        <w:t>)</w:t>
      </w:r>
      <w:r>
        <w:rPr>
          <w:rFonts w:hAnsi="宋体" w:hint="eastAsia"/>
          <w:sz w:val="24"/>
        </w:rPr>
        <w:t>定向行动的设施，自地面起</w:t>
      </w:r>
      <w:r>
        <w:rPr>
          <w:rFonts w:hAnsi="宋体"/>
          <w:sz w:val="24"/>
        </w:rPr>
        <w:t>0.6</w:t>
      </w:r>
      <w:r>
        <w:rPr>
          <w:rFonts w:hAnsi="宋体" w:hint="eastAsia"/>
          <w:sz w:val="24"/>
        </w:rPr>
        <w:t>～</w:t>
      </w:r>
      <w:r>
        <w:rPr>
          <w:rFonts w:hAnsi="宋体"/>
          <w:sz w:val="24"/>
        </w:rPr>
        <w:t>2.0</w:t>
      </w:r>
      <w:r>
        <w:rPr>
          <w:rFonts w:hAnsi="宋体" w:hint="eastAsia"/>
          <w:sz w:val="24"/>
        </w:rPr>
        <w:t>米，宽</w:t>
      </w:r>
      <w:r>
        <w:rPr>
          <w:rFonts w:hAnsi="宋体"/>
          <w:sz w:val="24"/>
        </w:rPr>
        <w:t>1.5</w:t>
      </w:r>
      <w:r>
        <w:rPr>
          <w:rFonts w:hAnsi="宋体" w:hint="eastAsia"/>
          <w:sz w:val="24"/>
        </w:rPr>
        <w:t>米范围为盲杖无法探索的危险地带，须避免设置任何侧面、前方或上方障碍物、突出物</w:t>
      </w:r>
      <w:r>
        <w:rPr>
          <w:rFonts w:hAnsi="宋体"/>
          <w:sz w:val="24"/>
        </w:rPr>
        <w:t xml:space="preserve"> (</w:t>
      </w:r>
      <w:r>
        <w:rPr>
          <w:rFonts w:hAnsi="宋体" w:hint="eastAsia"/>
          <w:sz w:val="24"/>
        </w:rPr>
        <w:t>如树权、线杆或线杆固定拉纤等</w:t>
      </w:r>
      <w:r>
        <w:rPr>
          <w:rFonts w:hAnsi="宋体"/>
          <w:sz w:val="24"/>
        </w:rPr>
        <w:t>)</w:t>
      </w:r>
      <w:r>
        <w:rPr>
          <w:rFonts w:hAnsi="宋体" w:hint="eastAsia"/>
          <w:sz w:val="24"/>
        </w:rPr>
        <w:t>，防止视障者发生碰撞安全事故。</w:t>
      </w:r>
    </w:p>
    <w:p w:rsidR="00A26238" w:rsidRDefault="00A26238">
      <w:pPr>
        <w:widowControl/>
        <w:spacing w:line="360" w:lineRule="auto"/>
        <w:ind w:rightChars="10" w:right="21" w:firstLineChars="200" w:firstLine="480"/>
        <w:rPr>
          <w:rFonts w:hAnsi="宋体"/>
          <w:sz w:val="24"/>
        </w:rPr>
      </w:pPr>
      <w:r>
        <w:rPr>
          <w:rFonts w:hAnsi="宋体" w:hint="eastAsia"/>
          <w:sz w:val="24"/>
        </w:rPr>
        <w:t>在盲道的起止处和转弯处增设提示盲道，盲道必须连贯。对于人行道上有树池、城市家具等，而且人行道宽度小于</w:t>
      </w:r>
      <w:r>
        <w:rPr>
          <w:rFonts w:hAnsi="宋体"/>
          <w:sz w:val="24"/>
        </w:rPr>
        <w:t>3</w:t>
      </w:r>
      <w:r>
        <w:rPr>
          <w:rFonts w:hAnsi="宋体" w:hint="eastAsia"/>
          <w:sz w:val="24"/>
        </w:rPr>
        <w:t>米，或人行步道净宽小于</w:t>
      </w:r>
      <w:r>
        <w:rPr>
          <w:rFonts w:hAnsi="宋体"/>
          <w:sz w:val="24"/>
        </w:rPr>
        <w:t>2</w:t>
      </w:r>
      <w:r>
        <w:rPr>
          <w:rFonts w:hAnsi="宋体" w:hint="eastAsia"/>
          <w:sz w:val="24"/>
        </w:rPr>
        <w:t>米的，不宜设置行进盲道，应在距人行横道入口</w:t>
      </w:r>
      <w:r>
        <w:rPr>
          <w:rFonts w:hAnsi="宋体"/>
          <w:sz w:val="24"/>
        </w:rPr>
        <w:t>0.25</w:t>
      </w:r>
      <w:r>
        <w:rPr>
          <w:rFonts w:hAnsi="宋体" w:hint="eastAsia"/>
          <w:sz w:val="24"/>
        </w:rPr>
        <w:t>～</w:t>
      </w:r>
      <w:r>
        <w:rPr>
          <w:rFonts w:hAnsi="宋体"/>
          <w:sz w:val="24"/>
        </w:rPr>
        <w:t xml:space="preserve">0.50 </w:t>
      </w:r>
      <w:r>
        <w:rPr>
          <w:rFonts w:hAnsi="宋体" w:hint="eastAsia"/>
          <w:sz w:val="24"/>
        </w:rPr>
        <w:t>米处设提示盲道和缘石坡道。在人口日常活动很少区域（如工业园区）的道路两侧人行道可不设行进盲道，而在人行横道入口处设提示盲道和缘石坡道。</w:t>
      </w:r>
    </w:p>
    <w:p w:rsidR="00A26238" w:rsidRDefault="00A26238">
      <w:pPr>
        <w:widowControl/>
        <w:numPr>
          <w:ilvl w:val="0"/>
          <w:numId w:val="2"/>
        </w:numPr>
        <w:tabs>
          <w:tab w:val="clear" w:pos="900"/>
          <w:tab w:val="num" w:pos="0"/>
        </w:tabs>
        <w:spacing w:line="360" w:lineRule="auto"/>
        <w:ind w:left="0" w:rightChars="10" w:right="21" w:firstLine="540"/>
        <w:rPr>
          <w:rFonts w:hAnsi="宋体"/>
          <w:sz w:val="24"/>
        </w:rPr>
      </w:pPr>
      <w:r>
        <w:rPr>
          <w:rFonts w:hAnsi="宋体" w:hint="eastAsia"/>
          <w:sz w:val="24"/>
        </w:rPr>
        <w:t>过街音响设备：市区人流、车流繁忙地段道路的主要路口、商业街的主要人行横道宜设视力残疾者过街音响装置，视力残疾者居住较集中区域附近道路和盲人学校周边道路的人行横道应设过街音响装置，人行横道的安全岛应能使轮椅通行。</w:t>
      </w:r>
    </w:p>
    <w:p w:rsidR="00A26238" w:rsidRDefault="00A26238">
      <w:pPr>
        <w:widowControl/>
        <w:spacing w:line="360" w:lineRule="auto"/>
        <w:ind w:rightChars="10" w:right="21" w:firstLineChars="200" w:firstLine="482"/>
        <w:rPr>
          <w:rFonts w:hAnsi="宋体"/>
          <w:b/>
          <w:sz w:val="24"/>
        </w:rPr>
      </w:pPr>
      <w:r>
        <w:rPr>
          <w:rFonts w:hAnsi="宋体" w:hint="eastAsia"/>
          <w:b/>
          <w:sz w:val="24"/>
        </w:rPr>
        <w:t>（二）实施重点</w:t>
      </w:r>
    </w:p>
    <w:p w:rsidR="00A26238" w:rsidRDefault="00A26238">
      <w:pPr>
        <w:widowControl/>
        <w:spacing w:line="360" w:lineRule="auto"/>
        <w:ind w:rightChars="10" w:right="21" w:firstLineChars="200" w:firstLine="480"/>
        <w:rPr>
          <w:rFonts w:hAnsi="宋体"/>
          <w:sz w:val="24"/>
        </w:rPr>
      </w:pPr>
      <w:r>
        <w:rPr>
          <w:rFonts w:hAnsi="宋体" w:hint="eastAsia"/>
          <w:sz w:val="24"/>
        </w:rPr>
        <w:t>【新建】规划期内所有新建道路应依据国家、广东省及深圳市有关法律法规的要求，严格按照《城市道路和建筑物无障碍设施设计规范》的相关要求执行。</w:t>
      </w:r>
    </w:p>
    <w:p w:rsidR="00A26238" w:rsidRDefault="00A26238">
      <w:pPr>
        <w:widowControl/>
        <w:spacing w:line="360" w:lineRule="auto"/>
        <w:ind w:rightChars="10" w:right="21" w:firstLineChars="200" w:firstLine="480"/>
        <w:rPr>
          <w:rFonts w:hAnsi="宋体"/>
          <w:sz w:val="24"/>
        </w:rPr>
      </w:pPr>
      <w:r>
        <w:rPr>
          <w:rFonts w:hAnsi="宋体" w:hint="eastAsia"/>
          <w:sz w:val="24"/>
        </w:rPr>
        <w:t>【改造】在确定的建设范围内，以下地区将作为本次规划的重点改造对象：</w:t>
      </w:r>
    </w:p>
    <w:p w:rsidR="00A26238" w:rsidRDefault="00A26238">
      <w:pPr>
        <w:widowControl/>
        <w:numPr>
          <w:ilvl w:val="0"/>
          <w:numId w:val="9"/>
        </w:numPr>
        <w:tabs>
          <w:tab w:val="clear" w:pos="900"/>
          <w:tab w:val="num" w:pos="0"/>
        </w:tabs>
        <w:spacing w:line="360" w:lineRule="auto"/>
        <w:ind w:left="0" w:rightChars="10" w:right="21" w:firstLine="540"/>
        <w:rPr>
          <w:rFonts w:hAnsi="宋体"/>
          <w:sz w:val="24"/>
        </w:rPr>
      </w:pPr>
      <w:r>
        <w:rPr>
          <w:rFonts w:hAnsi="宋体" w:hint="eastAsia"/>
          <w:sz w:val="24"/>
        </w:rPr>
        <w:t>对穿越城市中心区的生活性主干道优先进行无障碍设施的改造；</w:t>
      </w:r>
    </w:p>
    <w:p w:rsidR="00A26238" w:rsidRDefault="00A26238">
      <w:pPr>
        <w:widowControl/>
        <w:numPr>
          <w:ilvl w:val="0"/>
          <w:numId w:val="9"/>
        </w:numPr>
        <w:tabs>
          <w:tab w:val="clear" w:pos="900"/>
          <w:tab w:val="num" w:pos="0"/>
        </w:tabs>
        <w:spacing w:line="360" w:lineRule="auto"/>
        <w:ind w:left="0" w:rightChars="10" w:right="21" w:firstLine="540"/>
        <w:rPr>
          <w:rFonts w:hAnsi="宋体"/>
          <w:sz w:val="24"/>
        </w:rPr>
      </w:pPr>
      <w:r>
        <w:rPr>
          <w:rFonts w:hAnsi="宋体" w:hint="eastAsia"/>
          <w:sz w:val="24"/>
        </w:rPr>
        <w:t>对城市主要居住区、重要公共设施的周边道路优先进行无障碍设施的改造；</w:t>
      </w:r>
    </w:p>
    <w:p w:rsidR="00A26238" w:rsidRDefault="00A26238">
      <w:pPr>
        <w:widowControl/>
        <w:numPr>
          <w:ilvl w:val="0"/>
          <w:numId w:val="9"/>
        </w:numPr>
        <w:tabs>
          <w:tab w:val="clear" w:pos="900"/>
          <w:tab w:val="num" w:pos="0"/>
        </w:tabs>
        <w:spacing w:line="360" w:lineRule="auto"/>
        <w:ind w:left="0" w:rightChars="10" w:right="21" w:firstLine="540"/>
        <w:rPr>
          <w:rFonts w:hAnsi="宋体"/>
          <w:sz w:val="24"/>
        </w:rPr>
      </w:pPr>
      <w:r>
        <w:rPr>
          <w:rFonts w:hAnsi="宋体" w:hint="eastAsia"/>
          <w:sz w:val="24"/>
        </w:rPr>
        <w:t>对城市更新项目涉及的道路建设，必须按照规范要求同步进行无障碍设施建设与改造；</w:t>
      </w:r>
    </w:p>
    <w:p w:rsidR="00A26238" w:rsidRDefault="00A26238">
      <w:pPr>
        <w:widowControl/>
        <w:numPr>
          <w:ilvl w:val="0"/>
          <w:numId w:val="9"/>
        </w:numPr>
        <w:tabs>
          <w:tab w:val="clear" w:pos="900"/>
          <w:tab w:val="num" w:pos="0"/>
        </w:tabs>
        <w:spacing w:line="360" w:lineRule="auto"/>
        <w:ind w:left="0" w:rightChars="10" w:right="21" w:firstLine="540"/>
        <w:rPr>
          <w:rFonts w:hAnsi="宋体"/>
          <w:sz w:val="24"/>
        </w:rPr>
      </w:pPr>
      <w:r>
        <w:rPr>
          <w:rFonts w:hAnsi="宋体" w:hint="eastAsia"/>
          <w:sz w:val="24"/>
        </w:rPr>
        <w:t>对全市已有道路的无障碍设施进行清查，不符合规范的设施进行改造，损坏的设施及时给予修复，被占用的盲道及时给予整顿，不能安全使用、且残疾人很少活动的区域的行进盲道在适当时机给予调整。</w:t>
      </w:r>
    </w:p>
    <w:p w:rsidR="00A26238" w:rsidRDefault="00A26238">
      <w:pPr>
        <w:widowControl/>
        <w:spacing w:line="360" w:lineRule="auto"/>
        <w:ind w:rightChars="10" w:right="21" w:firstLineChars="200" w:firstLine="482"/>
        <w:rPr>
          <w:rFonts w:hAnsi="宋体"/>
          <w:b/>
          <w:sz w:val="24"/>
        </w:rPr>
      </w:pPr>
      <w:r>
        <w:rPr>
          <w:rFonts w:hAnsi="宋体" w:hint="eastAsia"/>
          <w:b/>
          <w:sz w:val="24"/>
        </w:rPr>
        <w:t>（三）近期项目</w:t>
      </w:r>
    </w:p>
    <w:p w:rsidR="00A26238" w:rsidRDefault="00A26238">
      <w:pPr>
        <w:widowControl/>
        <w:spacing w:line="360" w:lineRule="auto"/>
        <w:ind w:rightChars="10" w:right="21" w:firstLineChars="200" w:firstLine="480"/>
        <w:rPr>
          <w:rFonts w:hAnsi="宋体"/>
          <w:sz w:val="24"/>
        </w:rPr>
      </w:pPr>
      <w:r>
        <w:rPr>
          <w:rFonts w:hAnsi="宋体" w:hint="eastAsia"/>
          <w:sz w:val="24"/>
        </w:rPr>
        <w:t>近期城市道路的无障碍设施建设与改造，主要针对城市主干道及重点地区范围内的次干道、城市支路的无障碍设施进行建设和改造。</w:t>
      </w:r>
    </w:p>
    <w:p w:rsidR="00A26238" w:rsidRDefault="00A26238">
      <w:pPr>
        <w:widowControl/>
        <w:spacing w:line="360" w:lineRule="auto"/>
        <w:ind w:rightChars="10" w:right="21" w:firstLineChars="200" w:firstLine="480"/>
        <w:rPr>
          <w:rFonts w:hAnsi="宋体"/>
          <w:sz w:val="24"/>
        </w:rPr>
      </w:pPr>
      <w:r>
        <w:rPr>
          <w:rFonts w:hAnsi="宋体" w:hint="eastAsia"/>
          <w:sz w:val="24"/>
        </w:rPr>
        <w:t>主要包括：对以上道路的无障碍设施进行清查，对未配建无障碍设施的按照国家规范进行无障碍设施的加建；对不符合国家规范要求的无障碍设施进行改造，对损坏的设施进行修缮。配合近期新建道路项目的建设，严格落实无障碍设计的规范要求。</w:t>
      </w:r>
    </w:p>
    <w:p w:rsidR="00A26238" w:rsidRDefault="00A26238">
      <w:pPr>
        <w:widowControl/>
        <w:spacing w:line="360" w:lineRule="auto"/>
        <w:ind w:rightChars="10" w:right="21" w:firstLineChars="200" w:firstLine="480"/>
        <w:rPr>
          <w:rFonts w:hAnsi="宋体"/>
          <w:sz w:val="24"/>
        </w:rPr>
      </w:pPr>
      <w:r>
        <w:rPr>
          <w:rFonts w:hAnsi="宋体" w:hint="eastAsia"/>
          <w:sz w:val="24"/>
        </w:rPr>
        <w:t>由市交通运输委牵头，市规划国土委、建筑工务署、各区政府及新区管委会通力配合，有序开展以下项目：</w:t>
      </w:r>
    </w:p>
    <w:p w:rsidR="00A26238" w:rsidRDefault="00A26238">
      <w:pPr>
        <w:widowControl/>
        <w:spacing w:line="360" w:lineRule="auto"/>
        <w:ind w:rightChars="10" w:right="21"/>
        <w:jc w:val="center"/>
        <w:rPr>
          <w:rFonts w:hAnsi="宋体"/>
          <w:b/>
          <w:sz w:val="24"/>
        </w:rPr>
      </w:pPr>
      <w:r>
        <w:rPr>
          <w:rFonts w:hAnsi="宋体" w:hint="eastAsia"/>
          <w:b/>
          <w:sz w:val="24"/>
        </w:rPr>
        <w:t>表</w:t>
      </w:r>
      <w:r>
        <w:rPr>
          <w:rFonts w:hAnsi="宋体"/>
          <w:b/>
          <w:sz w:val="24"/>
        </w:rPr>
        <w:t>5-1</w:t>
      </w:r>
      <w:r>
        <w:rPr>
          <w:rFonts w:hAnsi="宋体" w:hint="eastAsia"/>
          <w:b/>
          <w:sz w:val="24"/>
        </w:rPr>
        <w:t>：近期无障碍建设与</w:t>
      </w:r>
      <w:r>
        <w:rPr>
          <w:rFonts w:ascii="宋体" w:hAnsi="宋体" w:cs="宋体" w:hint="eastAsia"/>
          <w:b/>
          <w:color w:val="000000"/>
          <w:kern w:val="0"/>
          <w:sz w:val="22"/>
        </w:rPr>
        <w:t>改造</w:t>
      </w:r>
      <w:r>
        <w:rPr>
          <w:rFonts w:hAnsi="宋体" w:hint="eastAsia"/>
          <w:b/>
          <w:sz w:val="24"/>
        </w:rPr>
        <w:t>的城市道路项目</w:t>
      </w:r>
    </w:p>
    <w:tbl>
      <w:tblPr>
        <w:tblpPr w:leftFromText="180" w:rightFromText="180" w:vertAnchor="text" w:horzAnchor="margin" w:tblpXSpec="center" w:tblpY="686"/>
        <w:tblW w:w="9180" w:type="dxa"/>
        <w:tblBorders>
          <w:top w:val="single" w:sz="4" w:space="0" w:color="auto"/>
          <w:bottom w:val="single" w:sz="4" w:space="0" w:color="auto"/>
          <w:insideH w:val="single" w:sz="4" w:space="0" w:color="auto"/>
          <w:insideV w:val="single" w:sz="4" w:space="0" w:color="auto"/>
        </w:tblBorders>
        <w:tblLook w:val="00A0"/>
      </w:tblPr>
      <w:tblGrid>
        <w:gridCol w:w="728"/>
        <w:gridCol w:w="3066"/>
        <w:gridCol w:w="1417"/>
        <w:gridCol w:w="993"/>
        <w:gridCol w:w="1842"/>
        <w:gridCol w:w="1134"/>
      </w:tblGrid>
      <w:tr w:rsidR="00A26238" w:rsidRPr="007F7A43">
        <w:trPr>
          <w:trHeight w:val="270"/>
        </w:trPr>
        <w:tc>
          <w:tcPr>
            <w:tcW w:w="728" w:type="dxa"/>
            <w:tcBorders>
              <w:top w:val="double" w:sz="4" w:space="0" w:color="auto"/>
            </w:tcBorders>
            <w:shd w:val="clear" w:color="auto" w:fill="CCFFFF"/>
            <w:noWrap/>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序号</w:t>
            </w:r>
          </w:p>
        </w:tc>
        <w:tc>
          <w:tcPr>
            <w:tcW w:w="3066" w:type="dxa"/>
            <w:tcBorders>
              <w:top w:val="double" w:sz="4" w:space="0" w:color="auto"/>
            </w:tcBorders>
            <w:shd w:val="clear" w:color="auto" w:fill="CCFFFF"/>
            <w:noWrap/>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工程名称</w:t>
            </w:r>
          </w:p>
        </w:tc>
        <w:tc>
          <w:tcPr>
            <w:tcW w:w="1417" w:type="dxa"/>
            <w:tcBorders>
              <w:top w:val="double" w:sz="4" w:space="0" w:color="auto"/>
            </w:tcBorders>
            <w:shd w:val="clear" w:color="auto" w:fill="CCFFFF"/>
            <w:noWrap/>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建设类别</w:t>
            </w:r>
          </w:p>
        </w:tc>
        <w:tc>
          <w:tcPr>
            <w:tcW w:w="993" w:type="dxa"/>
            <w:tcBorders>
              <w:top w:val="double" w:sz="4" w:space="0" w:color="auto"/>
            </w:tcBorders>
            <w:shd w:val="clear" w:color="auto" w:fill="CCFFFF"/>
            <w:noWrap/>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序号</w:t>
            </w:r>
          </w:p>
        </w:tc>
        <w:tc>
          <w:tcPr>
            <w:tcW w:w="1842" w:type="dxa"/>
            <w:tcBorders>
              <w:top w:val="double" w:sz="4" w:space="0" w:color="auto"/>
            </w:tcBorders>
            <w:shd w:val="clear" w:color="auto" w:fill="CCFFFF"/>
            <w:noWrap/>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工程名称</w:t>
            </w:r>
          </w:p>
        </w:tc>
        <w:tc>
          <w:tcPr>
            <w:tcW w:w="1134" w:type="dxa"/>
            <w:tcBorders>
              <w:top w:val="double" w:sz="4" w:space="0" w:color="auto"/>
            </w:tcBorders>
            <w:shd w:val="clear" w:color="auto" w:fill="CCFFFF"/>
            <w:noWrap/>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建设类别</w:t>
            </w:r>
          </w:p>
        </w:tc>
      </w:tr>
      <w:tr w:rsidR="00A26238" w:rsidRPr="007F7A43">
        <w:trPr>
          <w:trHeight w:val="270"/>
        </w:trPr>
        <w:tc>
          <w:tcPr>
            <w:tcW w:w="9180" w:type="dxa"/>
            <w:gridSpan w:val="6"/>
            <w:noWrap/>
            <w:vAlign w:val="center"/>
          </w:tcPr>
          <w:p w:rsidR="00A26238" w:rsidRPr="007F7A43" w:rsidRDefault="00A26238">
            <w:pPr>
              <w:widowControl/>
              <w:ind w:rightChars="10" w:right="21"/>
              <w:jc w:val="left"/>
              <w:rPr>
                <w:rFonts w:ascii="宋体" w:cs="宋体"/>
                <w:b/>
                <w:color w:val="000000"/>
                <w:kern w:val="0"/>
                <w:sz w:val="22"/>
              </w:rPr>
            </w:pPr>
            <w:r w:rsidRPr="007F7A43">
              <w:rPr>
                <w:rFonts w:ascii="宋体" w:hAnsi="宋体" w:cs="宋体" w:hint="eastAsia"/>
                <w:b/>
                <w:color w:val="000000"/>
                <w:kern w:val="0"/>
                <w:sz w:val="22"/>
              </w:rPr>
              <w:t>一、干线性主干道</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留仙三路到留仙大道连接线</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18</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坂澜大道</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内环路西乡连接线</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19</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坂田环城路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3</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石岩外环路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20</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梅龙路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4</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环观南路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21</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观光路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5</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富安西路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22</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平安大道</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6</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东明大道</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23</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碧新路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7</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松福大道、公明北环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24</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深汕公路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8</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舟荷路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25</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黄阁路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9</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沙荷路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26</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中山大道</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10</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丹梓东路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27</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留仙大道</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11</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红棉路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28</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东长路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12</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沙井西环路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29</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龙坪路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13</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宝石路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30</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坪西路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14</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根玉路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31</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彩田路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15</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布龙路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32</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新洲路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16</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光侨路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33</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泥岗西路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gridAfter w:val="3"/>
          <w:wAfter w:w="3969" w:type="dxa"/>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17</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五和大道</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70"/>
        </w:trPr>
        <w:tc>
          <w:tcPr>
            <w:tcW w:w="9180" w:type="dxa"/>
            <w:gridSpan w:val="6"/>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b/>
                <w:color w:val="000000"/>
                <w:kern w:val="0"/>
                <w:sz w:val="22"/>
              </w:rPr>
              <w:t>二、普通主干道</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周家大道</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38</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红岭路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光侨大道</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39</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红荔路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3</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松白路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40</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深盐路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4</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兰景南路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41</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碧沙北路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5</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沙井东环路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42</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东纵路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6</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华荣路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43</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马峦北路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7</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大浪南路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44</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宝汤路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8</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民治大道</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45</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聚龙路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9</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民塘路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46</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临海路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10</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和平路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47</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创业路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11</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人民路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48</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白石路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12</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桂花路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49</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怡翠路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13</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大和路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50</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创建路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14</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田心大道</w:t>
            </w:r>
            <w:r w:rsidRPr="007F7A43">
              <w:rPr>
                <w:rFonts w:ascii="宋体" w:cs="宋体"/>
                <w:color w:val="000000"/>
                <w:kern w:val="0"/>
                <w:sz w:val="22"/>
              </w:rPr>
              <w:t>-</w:t>
            </w:r>
            <w:r w:rsidRPr="007F7A43">
              <w:rPr>
                <w:rFonts w:ascii="宋体" w:hAnsi="宋体" w:cs="宋体" w:hint="eastAsia"/>
                <w:color w:val="000000"/>
                <w:kern w:val="0"/>
                <w:sz w:val="22"/>
              </w:rPr>
              <w:t>如意路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51</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龙西中路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15</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石岩北环路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52</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明珠大道</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16</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松白路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53</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东海路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17</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盛宝路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54</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盐田路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18</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罗岗路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55</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兰竹西路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19</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惠康路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56</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老横坪公路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20</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秀峰路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57</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金业大道</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21</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联李东路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58</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金葵东路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22</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布吉三联二号路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59</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金岭中路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23</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翔鸽路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60</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鹏飞路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24</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吉华路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61</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海滨二路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25</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银荷路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62</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龙珠大道</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26</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惠华路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63</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上步路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27</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中环大道</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64</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华富路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28</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平湖大道</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65</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福田路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29</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富康路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66</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金田路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30</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嘉湖路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67</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益田路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31</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新安一路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68</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东滨路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32</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新安五路、六路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69</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南山大道</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33</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葵涌环城西路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70</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沙河东路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34</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侨香路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71</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侨城东路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35</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望海路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72</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沙盐路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36</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科苑路</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73</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深沙路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728"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37</w:t>
            </w:r>
          </w:p>
        </w:tc>
        <w:tc>
          <w:tcPr>
            <w:tcW w:w="3066"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南山大道</w:t>
            </w:r>
          </w:p>
        </w:tc>
        <w:tc>
          <w:tcPr>
            <w:tcW w:w="1417"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c>
          <w:tcPr>
            <w:tcW w:w="993" w:type="dxa"/>
            <w:noWrap/>
            <w:vAlign w:val="center"/>
          </w:tcPr>
          <w:p w:rsidR="00A26238" w:rsidRPr="007F7A43" w:rsidRDefault="00A26238">
            <w:pPr>
              <w:widowControl/>
              <w:ind w:rightChars="10" w:right="21"/>
              <w:jc w:val="right"/>
              <w:rPr>
                <w:rFonts w:ascii="宋体" w:hAnsi="宋体" w:cs="宋体"/>
                <w:color w:val="000000"/>
                <w:kern w:val="0"/>
                <w:sz w:val="22"/>
              </w:rPr>
            </w:pPr>
            <w:r w:rsidRPr="007F7A43">
              <w:rPr>
                <w:rFonts w:ascii="宋体" w:hAnsi="宋体" w:cs="宋体"/>
                <w:color w:val="000000"/>
                <w:kern w:val="0"/>
                <w:sz w:val="22"/>
              </w:rPr>
              <w:t>74</w:t>
            </w:r>
          </w:p>
        </w:tc>
        <w:tc>
          <w:tcPr>
            <w:tcW w:w="1842"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海景二路</w:t>
            </w:r>
          </w:p>
        </w:tc>
        <w:tc>
          <w:tcPr>
            <w:tcW w:w="1134" w:type="dxa"/>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0"/>
        </w:trPr>
        <w:tc>
          <w:tcPr>
            <w:tcW w:w="9180" w:type="dxa"/>
            <w:gridSpan w:val="6"/>
            <w:noWrap/>
            <w:vAlign w:val="center"/>
          </w:tcPr>
          <w:p w:rsidR="00A26238" w:rsidRPr="007F7A43" w:rsidRDefault="00A26238">
            <w:pPr>
              <w:widowControl/>
              <w:ind w:rightChars="10" w:right="21"/>
              <w:jc w:val="left"/>
              <w:rPr>
                <w:rFonts w:ascii="宋体" w:cs="宋体"/>
                <w:b/>
                <w:color w:val="000000"/>
                <w:kern w:val="0"/>
                <w:sz w:val="22"/>
              </w:rPr>
            </w:pPr>
            <w:r w:rsidRPr="007F7A43">
              <w:rPr>
                <w:rFonts w:ascii="宋体" w:hAnsi="宋体" w:cs="宋体" w:hint="eastAsia"/>
                <w:b/>
                <w:color w:val="000000"/>
                <w:kern w:val="0"/>
                <w:sz w:val="22"/>
              </w:rPr>
              <w:t>三、普通次干道</w:t>
            </w:r>
          </w:p>
        </w:tc>
      </w:tr>
      <w:tr w:rsidR="00A26238" w:rsidRPr="007F7A43">
        <w:trPr>
          <w:trHeight w:val="270"/>
        </w:trPr>
        <w:tc>
          <w:tcPr>
            <w:tcW w:w="9180" w:type="dxa"/>
            <w:gridSpan w:val="6"/>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color w:val="000000"/>
                <w:kern w:val="0"/>
                <w:sz w:val="22"/>
              </w:rPr>
              <w:t>68</w:t>
            </w:r>
            <w:r w:rsidRPr="007F7A43">
              <w:rPr>
                <w:rFonts w:ascii="宋体" w:hAnsi="宋体" w:cs="宋体" w:hint="eastAsia"/>
                <w:color w:val="000000"/>
                <w:kern w:val="0"/>
                <w:sz w:val="22"/>
              </w:rPr>
              <w:t>条，共计</w:t>
            </w:r>
            <w:r w:rsidRPr="007F7A43">
              <w:rPr>
                <w:rFonts w:ascii="宋体" w:hAnsi="宋体" w:cs="宋体"/>
                <w:color w:val="000000"/>
                <w:kern w:val="0"/>
                <w:sz w:val="22"/>
              </w:rPr>
              <w:t>128</w:t>
            </w:r>
            <w:r w:rsidRPr="007F7A43">
              <w:rPr>
                <w:rFonts w:ascii="宋体" w:hAnsi="宋体" w:cs="宋体" w:hint="eastAsia"/>
                <w:color w:val="000000"/>
                <w:kern w:val="0"/>
                <w:sz w:val="22"/>
              </w:rPr>
              <w:t>公里，计划新建或改造盲道</w:t>
            </w:r>
            <w:r w:rsidRPr="007F7A43">
              <w:rPr>
                <w:rFonts w:ascii="宋体" w:hAnsi="宋体" w:cs="宋体"/>
                <w:color w:val="000000"/>
                <w:kern w:val="0"/>
                <w:sz w:val="22"/>
              </w:rPr>
              <w:t>15</w:t>
            </w:r>
            <w:r w:rsidRPr="007F7A43">
              <w:rPr>
                <w:rFonts w:ascii="宋体" w:hAnsi="宋体" w:cs="宋体" w:hint="eastAsia"/>
                <w:color w:val="000000"/>
                <w:kern w:val="0"/>
                <w:sz w:val="22"/>
              </w:rPr>
              <w:t>万平米，坡化路口</w:t>
            </w:r>
            <w:r w:rsidRPr="007F7A43">
              <w:rPr>
                <w:rFonts w:ascii="宋体" w:hAnsi="宋体" w:cs="宋体"/>
                <w:color w:val="000000"/>
                <w:kern w:val="0"/>
                <w:sz w:val="22"/>
              </w:rPr>
              <w:t>378</w:t>
            </w:r>
            <w:r w:rsidRPr="007F7A43">
              <w:rPr>
                <w:rFonts w:ascii="宋体" w:hAnsi="宋体" w:cs="宋体" w:hint="eastAsia"/>
                <w:color w:val="000000"/>
                <w:kern w:val="0"/>
                <w:sz w:val="22"/>
              </w:rPr>
              <w:t>个</w:t>
            </w:r>
          </w:p>
        </w:tc>
      </w:tr>
      <w:tr w:rsidR="00A26238" w:rsidRPr="007F7A43">
        <w:trPr>
          <w:trHeight w:val="270"/>
        </w:trPr>
        <w:tc>
          <w:tcPr>
            <w:tcW w:w="9180" w:type="dxa"/>
            <w:gridSpan w:val="6"/>
            <w:noWrap/>
            <w:vAlign w:val="center"/>
          </w:tcPr>
          <w:p w:rsidR="00A26238" w:rsidRPr="007F7A43" w:rsidRDefault="00A26238">
            <w:pPr>
              <w:widowControl/>
              <w:ind w:rightChars="10" w:right="21"/>
              <w:jc w:val="left"/>
              <w:rPr>
                <w:rFonts w:ascii="宋体" w:cs="宋体"/>
                <w:b/>
                <w:color w:val="000000"/>
                <w:kern w:val="0"/>
                <w:sz w:val="22"/>
              </w:rPr>
            </w:pPr>
            <w:r w:rsidRPr="007F7A43">
              <w:rPr>
                <w:rFonts w:ascii="宋体" w:hAnsi="宋体" w:cs="宋体" w:hint="eastAsia"/>
                <w:b/>
                <w:color w:val="000000"/>
                <w:kern w:val="0"/>
                <w:sz w:val="22"/>
              </w:rPr>
              <w:t>四、支路</w:t>
            </w:r>
          </w:p>
        </w:tc>
      </w:tr>
      <w:tr w:rsidR="00A26238" w:rsidRPr="007F7A43">
        <w:trPr>
          <w:trHeight w:val="270"/>
        </w:trPr>
        <w:tc>
          <w:tcPr>
            <w:tcW w:w="9180" w:type="dxa"/>
            <w:gridSpan w:val="6"/>
            <w:tcBorders>
              <w:bottom w:val="double" w:sz="4" w:space="0" w:color="auto"/>
            </w:tcBorders>
            <w:noWrap/>
            <w:vAlign w:val="center"/>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color w:val="000000"/>
                <w:kern w:val="0"/>
                <w:sz w:val="22"/>
              </w:rPr>
              <w:t>168</w:t>
            </w:r>
            <w:r w:rsidRPr="007F7A43">
              <w:rPr>
                <w:rFonts w:ascii="宋体" w:hAnsi="宋体" w:cs="宋体" w:hint="eastAsia"/>
                <w:color w:val="000000"/>
                <w:kern w:val="0"/>
                <w:sz w:val="22"/>
              </w:rPr>
              <w:t>条，共计</w:t>
            </w:r>
            <w:r w:rsidRPr="007F7A43">
              <w:rPr>
                <w:rFonts w:ascii="宋体" w:hAnsi="宋体" w:cs="宋体"/>
                <w:color w:val="000000"/>
                <w:kern w:val="0"/>
                <w:sz w:val="22"/>
              </w:rPr>
              <w:t>719</w:t>
            </w:r>
            <w:r w:rsidRPr="007F7A43">
              <w:rPr>
                <w:rFonts w:ascii="宋体" w:hAnsi="宋体" w:cs="宋体" w:hint="eastAsia"/>
                <w:color w:val="000000"/>
                <w:kern w:val="0"/>
                <w:sz w:val="22"/>
              </w:rPr>
              <w:t>公里，新建或改造盲道约</w:t>
            </w:r>
            <w:r w:rsidRPr="007F7A43">
              <w:rPr>
                <w:rFonts w:ascii="宋体" w:hAnsi="宋体" w:cs="宋体"/>
                <w:color w:val="000000"/>
                <w:kern w:val="0"/>
                <w:sz w:val="22"/>
              </w:rPr>
              <w:t>86</w:t>
            </w:r>
            <w:r w:rsidRPr="007F7A43">
              <w:rPr>
                <w:rFonts w:ascii="宋体" w:hAnsi="宋体" w:cs="宋体" w:hint="eastAsia"/>
                <w:color w:val="000000"/>
                <w:kern w:val="0"/>
                <w:sz w:val="22"/>
              </w:rPr>
              <w:t>万平米，坡化路口</w:t>
            </w:r>
            <w:r w:rsidRPr="007F7A43">
              <w:rPr>
                <w:rFonts w:ascii="宋体" w:hAnsi="宋体" w:cs="宋体"/>
                <w:color w:val="000000"/>
                <w:kern w:val="0"/>
                <w:sz w:val="22"/>
              </w:rPr>
              <w:t>2045</w:t>
            </w:r>
            <w:r w:rsidRPr="007F7A43">
              <w:rPr>
                <w:rFonts w:ascii="宋体" w:hAnsi="宋体" w:cs="宋体" w:hint="eastAsia"/>
                <w:color w:val="000000"/>
                <w:kern w:val="0"/>
                <w:sz w:val="22"/>
              </w:rPr>
              <w:t>个，建议由各区政府在辖区内组织实施</w:t>
            </w:r>
          </w:p>
        </w:tc>
      </w:tr>
    </w:tbl>
    <w:p w:rsidR="00A26238" w:rsidRDefault="00A26238">
      <w:pPr>
        <w:pStyle w:val="Heading3"/>
        <w:spacing w:line="360" w:lineRule="auto"/>
        <w:rPr>
          <w:sz w:val="28"/>
        </w:rPr>
      </w:pPr>
      <w:bookmarkStart w:id="176" w:name="_Toc277233915"/>
      <w:bookmarkStart w:id="177" w:name="_Toc307924106"/>
      <w:bookmarkStart w:id="178" w:name="_Toc307924228"/>
      <w:r>
        <w:rPr>
          <w:sz w:val="28"/>
        </w:rPr>
        <w:t>5.1.2</w:t>
      </w:r>
      <w:r>
        <w:rPr>
          <w:rFonts w:hint="eastAsia"/>
          <w:sz w:val="28"/>
        </w:rPr>
        <w:t>人行通道</w:t>
      </w:r>
      <w:bookmarkEnd w:id="176"/>
      <w:bookmarkEnd w:id="177"/>
      <w:bookmarkEnd w:id="178"/>
    </w:p>
    <w:p w:rsidR="00A26238" w:rsidRDefault="00A26238">
      <w:pPr>
        <w:widowControl/>
        <w:spacing w:line="360" w:lineRule="auto"/>
        <w:ind w:rightChars="10" w:right="21" w:firstLineChars="200" w:firstLine="480"/>
        <w:rPr>
          <w:rFonts w:hAnsi="宋体"/>
          <w:sz w:val="24"/>
        </w:rPr>
      </w:pPr>
      <w:r>
        <w:rPr>
          <w:rFonts w:hAnsi="宋体" w:hint="eastAsia"/>
          <w:sz w:val="24"/>
        </w:rPr>
        <w:t>深圳市人行通道无障碍建设与改造范围主要包括：</w:t>
      </w:r>
    </w:p>
    <w:p w:rsidR="00A26238" w:rsidRDefault="00A26238">
      <w:pPr>
        <w:widowControl/>
        <w:numPr>
          <w:ilvl w:val="0"/>
          <w:numId w:val="3"/>
        </w:numPr>
        <w:spacing w:line="360" w:lineRule="auto"/>
        <w:ind w:rightChars="10" w:right="21"/>
        <w:rPr>
          <w:rFonts w:hAnsi="宋体"/>
          <w:sz w:val="24"/>
        </w:rPr>
      </w:pPr>
      <w:r>
        <w:rPr>
          <w:rFonts w:hAnsi="宋体" w:hint="eastAsia"/>
          <w:sz w:val="24"/>
        </w:rPr>
        <w:t>城市各级中心区的城市主干道的人行天桥和人行地道；</w:t>
      </w:r>
    </w:p>
    <w:p w:rsidR="00A26238" w:rsidRDefault="00A26238">
      <w:pPr>
        <w:widowControl/>
        <w:numPr>
          <w:ilvl w:val="0"/>
          <w:numId w:val="3"/>
        </w:numPr>
        <w:spacing w:line="360" w:lineRule="auto"/>
        <w:ind w:rightChars="10" w:right="21"/>
        <w:rPr>
          <w:rFonts w:hAnsi="宋体"/>
          <w:sz w:val="24"/>
        </w:rPr>
      </w:pPr>
      <w:r>
        <w:rPr>
          <w:rFonts w:hAnsi="宋体" w:hint="eastAsia"/>
          <w:sz w:val="24"/>
        </w:rPr>
        <w:t>城市生活性主干道的人行天桥和人行地道；</w:t>
      </w:r>
    </w:p>
    <w:p w:rsidR="00A26238" w:rsidRDefault="00A26238">
      <w:pPr>
        <w:widowControl/>
        <w:numPr>
          <w:ilvl w:val="0"/>
          <w:numId w:val="3"/>
        </w:numPr>
        <w:spacing w:line="360" w:lineRule="auto"/>
        <w:ind w:rightChars="10" w:right="21"/>
        <w:rPr>
          <w:rFonts w:hAnsi="宋体"/>
          <w:sz w:val="24"/>
        </w:rPr>
      </w:pPr>
      <w:r>
        <w:rPr>
          <w:rFonts w:hAnsi="宋体" w:hint="eastAsia"/>
          <w:sz w:val="24"/>
        </w:rPr>
        <w:t>主要商业街区道路的人行天桥和人行地道；</w:t>
      </w:r>
    </w:p>
    <w:p w:rsidR="00A26238" w:rsidRDefault="00A26238">
      <w:pPr>
        <w:widowControl/>
        <w:numPr>
          <w:ilvl w:val="0"/>
          <w:numId w:val="3"/>
        </w:numPr>
        <w:spacing w:line="360" w:lineRule="auto"/>
        <w:ind w:rightChars="10" w:right="21"/>
        <w:rPr>
          <w:rFonts w:hAnsi="宋体"/>
          <w:sz w:val="24"/>
        </w:rPr>
      </w:pPr>
      <w:r>
        <w:rPr>
          <w:rFonts w:hAnsi="宋体" w:hint="eastAsia"/>
          <w:sz w:val="24"/>
        </w:rPr>
        <w:t>居住区、医院、大型公共建筑、公园及旅游景点周边道路的人行天桥和人行地道。</w:t>
      </w:r>
    </w:p>
    <w:p w:rsidR="00A26238" w:rsidRDefault="00A26238">
      <w:pPr>
        <w:widowControl/>
        <w:spacing w:line="360" w:lineRule="auto"/>
        <w:ind w:rightChars="10" w:right="21" w:firstLineChars="200" w:firstLine="482"/>
        <w:rPr>
          <w:rFonts w:hAnsi="宋体"/>
          <w:b/>
          <w:sz w:val="24"/>
        </w:rPr>
      </w:pPr>
      <w:r>
        <w:rPr>
          <w:rFonts w:hAnsi="宋体" w:hint="eastAsia"/>
          <w:b/>
          <w:sz w:val="24"/>
        </w:rPr>
        <w:t>（一）规划指引</w:t>
      </w:r>
    </w:p>
    <w:p w:rsidR="00A26238" w:rsidRDefault="00A26238">
      <w:pPr>
        <w:widowControl/>
        <w:numPr>
          <w:ilvl w:val="0"/>
          <w:numId w:val="5"/>
        </w:numPr>
        <w:tabs>
          <w:tab w:val="clear" w:pos="900"/>
          <w:tab w:val="num" w:pos="0"/>
        </w:tabs>
        <w:spacing w:line="360" w:lineRule="auto"/>
        <w:ind w:left="0" w:rightChars="10" w:right="21" w:firstLine="540"/>
        <w:rPr>
          <w:rFonts w:hAnsi="宋体"/>
          <w:sz w:val="24"/>
        </w:rPr>
      </w:pPr>
      <w:r>
        <w:rPr>
          <w:rFonts w:hAnsi="宋体" w:hint="eastAsia"/>
          <w:sz w:val="24"/>
        </w:rPr>
        <w:t>坡道与梯道：城市主要道路的人行天桥和人行地下通道应设置轮椅坡道、安全梯道和提示盲道；当人行天桥和人行地道的坡道入口平台与人行道地面有高差时，应采用坡道连接；梯道的踏步高度不应超过</w:t>
      </w:r>
      <w:r>
        <w:rPr>
          <w:rFonts w:hAnsi="宋体"/>
          <w:sz w:val="24"/>
        </w:rPr>
        <w:t>160mm</w:t>
      </w:r>
      <w:r>
        <w:rPr>
          <w:rFonts w:hAnsi="宋体" w:hint="eastAsia"/>
          <w:sz w:val="24"/>
        </w:rPr>
        <w:t>；若为折返坡道，应设不小于</w:t>
      </w:r>
      <w:r>
        <w:rPr>
          <w:rFonts w:hAnsi="宋体"/>
          <w:sz w:val="24"/>
        </w:rPr>
        <w:t>1500mm</w:t>
      </w:r>
      <w:r>
        <w:rPr>
          <w:rFonts w:hAnsi="宋体" w:hint="eastAsia"/>
          <w:sz w:val="24"/>
        </w:rPr>
        <w:t>×</w:t>
      </w:r>
      <w:r>
        <w:rPr>
          <w:rFonts w:hAnsi="宋体"/>
          <w:sz w:val="24"/>
        </w:rPr>
        <w:t>1500mm</w:t>
      </w:r>
      <w:r>
        <w:rPr>
          <w:rFonts w:hAnsi="宋体" w:hint="eastAsia"/>
          <w:sz w:val="24"/>
        </w:rPr>
        <w:t>的休息平台，并在两侧添加双层扶手，扶手直径应为</w:t>
      </w:r>
      <w:r>
        <w:rPr>
          <w:rFonts w:hAnsi="宋体"/>
          <w:sz w:val="24"/>
        </w:rPr>
        <w:t>35-50mm</w:t>
      </w:r>
      <w:r>
        <w:rPr>
          <w:rFonts w:hAnsi="宋体" w:hint="eastAsia"/>
          <w:sz w:val="24"/>
        </w:rPr>
        <w:t>。</w:t>
      </w:r>
    </w:p>
    <w:p w:rsidR="00A26238" w:rsidRDefault="00A26238">
      <w:pPr>
        <w:widowControl/>
        <w:numPr>
          <w:ilvl w:val="0"/>
          <w:numId w:val="5"/>
        </w:numPr>
        <w:tabs>
          <w:tab w:val="clear" w:pos="900"/>
          <w:tab w:val="num" w:pos="0"/>
        </w:tabs>
        <w:spacing w:line="360" w:lineRule="auto"/>
        <w:ind w:left="0" w:rightChars="10" w:right="21" w:firstLine="540"/>
        <w:rPr>
          <w:rFonts w:hAnsi="宋体"/>
          <w:sz w:val="24"/>
        </w:rPr>
      </w:pPr>
      <w:r>
        <w:rPr>
          <w:rFonts w:hAnsi="宋体" w:hint="eastAsia"/>
          <w:sz w:val="24"/>
        </w:rPr>
        <w:t>无障碍电梯：在城市中心区、人流量大的地段、以及坡道设置困难的地区应设置垂直升降梯取代轮椅坡道；在电梯入口的地面设置盲道标志。</w:t>
      </w:r>
    </w:p>
    <w:p w:rsidR="00A26238" w:rsidRDefault="00A26238">
      <w:pPr>
        <w:widowControl/>
        <w:numPr>
          <w:ilvl w:val="0"/>
          <w:numId w:val="5"/>
        </w:numPr>
        <w:tabs>
          <w:tab w:val="clear" w:pos="900"/>
          <w:tab w:val="num" w:pos="0"/>
        </w:tabs>
        <w:spacing w:line="360" w:lineRule="auto"/>
        <w:ind w:left="0" w:rightChars="10" w:right="21" w:firstLine="540"/>
        <w:rPr>
          <w:rFonts w:hAnsi="宋体"/>
          <w:sz w:val="24"/>
        </w:rPr>
      </w:pPr>
      <w:r>
        <w:rPr>
          <w:rFonts w:hAnsi="宋体" w:hint="eastAsia"/>
          <w:sz w:val="24"/>
        </w:rPr>
        <w:t>盲道：人行天桥和人行地道的台阶坡道的起点和终点处应设置盲道，盲道设计以提示盲道为主，提示盲道应与人行道中的行进盲道连接；应在人行天桥下面的三角空间区采取防护措施，并设置提示盲道。</w:t>
      </w:r>
    </w:p>
    <w:p w:rsidR="00A26238" w:rsidRDefault="00A26238">
      <w:pPr>
        <w:widowControl/>
        <w:numPr>
          <w:ilvl w:val="0"/>
          <w:numId w:val="5"/>
        </w:numPr>
        <w:tabs>
          <w:tab w:val="clear" w:pos="900"/>
          <w:tab w:val="num" w:pos="0"/>
        </w:tabs>
        <w:spacing w:line="360" w:lineRule="auto"/>
        <w:ind w:left="0" w:rightChars="10" w:right="21" w:firstLine="540"/>
        <w:rPr>
          <w:rFonts w:hAnsi="宋体"/>
          <w:sz w:val="24"/>
        </w:rPr>
      </w:pPr>
      <w:r>
        <w:rPr>
          <w:rFonts w:hAnsi="宋体" w:hint="eastAsia"/>
          <w:sz w:val="24"/>
        </w:rPr>
        <w:t>扶手：人行天桥和人行地道的坡道和梯道两侧应设两层扶手，上层便于健全人、听力和言语残疾者使用，下层便于拄拐杖者使用；扶手应保持连贯，且在起点和终点处设有水平延伸段；扶手要坚固耐用，易抓扶不伤手；扶手起点水平段应设置盲文铭牌，便于视力残疾者使用。</w:t>
      </w:r>
    </w:p>
    <w:p w:rsidR="00A26238" w:rsidRDefault="00A26238">
      <w:pPr>
        <w:widowControl/>
        <w:numPr>
          <w:ilvl w:val="0"/>
          <w:numId w:val="5"/>
        </w:numPr>
        <w:tabs>
          <w:tab w:val="clear" w:pos="900"/>
          <w:tab w:val="num" w:pos="0"/>
        </w:tabs>
        <w:spacing w:line="360" w:lineRule="auto"/>
        <w:ind w:left="0" w:rightChars="10" w:right="21" w:firstLine="540"/>
        <w:rPr>
          <w:rFonts w:hAnsi="宋体"/>
          <w:sz w:val="24"/>
        </w:rPr>
      </w:pPr>
      <w:r>
        <w:rPr>
          <w:rFonts w:hAnsi="宋体" w:hint="eastAsia"/>
          <w:sz w:val="24"/>
        </w:rPr>
        <w:t>无障碍标识：人行天桥、人行地道的无障碍设施处应设无障碍标志牌。</w:t>
      </w:r>
    </w:p>
    <w:p w:rsidR="00A26238" w:rsidRDefault="00A26238">
      <w:pPr>
        <w:widowControl/>
        <w:spacing w:line="360" w:lineRule="auto"/>
        <w:ind w:rightChars="10" w:right="21" w:firstLineChars="200" w:firstLine="482"/>
        <w:rPr>
          <w:rFonts w:hAnsi="宋体"/>
          <w:b/>
          <w:sz w:val="24"/>
        </w:rPr>
      </w:pPr>
      <w:r>
        <w:rPr>
          <w:rFonts w:hAnsi="宋体" w:hint="eastAsia"/>
          <w:b/>
          <w:sz w:val="24"/>
        </w:rPr>
        <w:t>（二）实施重点</w:t>
      </w:r>
    </w:p>
    <w:p w:rsidR="00A26238" w:rsidRDefault="00A26238">
      <w:pPr>
        <w:widowControl/>
        <w:spacing w:line="360" w:lineRule="auto"/>
        <w:ind w:rightChars="10" w:right="21" w:firstLineChars="200" w:firstLine="480"/>
        <w:rPr>
          <w:rFonts w:hAnsi="宋体"/>
          <w:sz w:val="24"/>
        </w:rPr>
      </w:pPr>
      <w:r>
        <w:rPr>
          <w:rFonts w:hAnsi="宋体" w:hint="eastAsia"/>
          <w:sz w:val="24"/>
        </w:rPr>
        <w:t>【新建】规划期内所有新建的人行通道应依据国家、广东省及深圳市有关法律法规的要求，严格按照《城市道路和建筑物无障碍设施设计规范》的相关要求执行。</w:t>
      </w:r>
    </w:p>
    <w:p w:rsidR="00A26238" w:rsidRDefault="00A26238">
      <w:pPr>
        <w:widowControl/>
        <w:spacing w:line="360" w:lineRule="auto"/>
        <w:ind w:rightChars="10" w:right="21" w:firstLineChars="200" w:firstLine="480"/>
        <w:rPr>
          <w:rFonts w:hAnsi="宋体"/>
          <w:sz w:val="24"/>
        </w:rPr>
      </w:pPr>
      <w:r>
        <w:rPr>
          <w:rFonts w:hAnsi="宋体" w:hint="eastAsia"/>
          <w:sz w:val="24"/>
        </w:rPr>
        <w:t>【改造】在确定的建设范围内，以下地区将作为本次规划的重点改造对象：</w:t>
      </w:r>
    </w:p>
    <w:p w:rsidR="00A26238" w:rsidRDefault="00A26238">
      <w:pPr>
        <w:widowControl/>
        <w:numPr>
          <w:ilvl w:val="0"/>
          <w:numId w:val="20"/>
        </w:numPr>
        <w:spacing w:line="360" w:lineRule="auto"/>
        <w:ind w:rightChars="10" w:right="21"/>
        <w:rPr>
          <w:rFonts w:hAnsi="宋体"/>
          <w:sz w:val="24"/>
        </w:rPr>
      </w:pPr>
      <w:r>
        <w:rPr>
          <w:rFonts w:hAnsi="宋体" w:hint="eastAsia"/>
          <w:sz w:val="24"/>
        </w:rPr>
        <w:t>对城市中心区范围内的人行地道优先进行无障碍设施的改造；</w:t>
      </w:r>
    </w:p>
    <w:p w:rsidR="00A26238" w:rsidRDefault="00A26238">
      <w:pPr>
        <w:widowControl/>
        <w:numPr>
          <w:ilvl w:val="0"/>
          <w:numId w:val="20"/>
        </w:numPr>
        <w:spacing w:line="360" w:lineRule="auto"/>
        <w:ind w:rightChars="10" w:right="21"/>
        <w:rPr>
          <w:rFonts w:hAnsi="宋体"/>
          <w:sz w:val="24"/>
        </w:rPr>
      </w:pPr>
      <w:r>
        <w:rPr>
          <w:rFonts w:hAnsi="宋体" w:hint="eastAsia"/>
          <w:sz w:val="24"/>
        </w:rPr>
        <w:t>对城市主要居住区、医院及其他重要公共设施入出口附近的人行通道优先进行无障碍设施的改造；</w:t>
      </w:r>
    </w:p>
    <w:p w:rsidR="00A26238" w:rsidRDefault="00A26238">
      <w:pPr>
        <w:widowControl/>
        <w:numPr>
          <w:ilvl w:val="0"/>
          <w:numId w:val="20"/>
        </w:numPr>
        <w:spacing w:line="360" w:lineRule="auto"/>
        <w:ind w:rightChars="10" w:right="21"/>
        <w:rPr>
          <w:rFonts w:hAnsi="宋体"/>
          <w:sz w:val="24"/>
        </w:rPr>
      </w:pPr>
      <w:r>
        <w:rPr>
          <w:rFonts w:hAnsi="宋体" w:hint="eastAsia"/>
          <w:sz w:val="24"/>
        </w:rPr>
        <w:t>近期改造的城市商业区，根据规划需在改造中配建人行通道的，应考虑同步建设无障碍设施；</w:t>
      </w:r>
    </w:p>
    <w:p w:rsidR="00A26238" w:rsidRDefault="00A26238">
      <w:pPr>
        <w:widowControl/>
        <w:numPr>
          <w:ilvl w:val="0"/>
          <w:numId w:val="20"/>
        </w:numPr>
        <w:spacing w:line="360" w:lineRule="auto"/>
        <w:ind w:rightChars="10" w:right="21"/>
        <w:rPr>
          <w:rFonts w:hAnsi="宋体"/>
          <w:sz w:val="24"/>
        </w:rPr>
      </w:pPr>
      <w:r>
        <w:rPr>
          <w:rFonts w:hAnsi="宋体" w:hint="eastAsia"/>
          <w:sz w:val="24"/>
        </w:rPr>
        <w:t>对位于无障碍设施建设重点区域内的人行天桥和人行地道进行清查，不符合规范的设施进行改造，损坏的设施及时给予修复。</w:t>
      </w:r>
    </w:p>
    <w:p w:rsidR="00A26238" w:rsidRDefault="00A26238">
      <w:pPr>
        <w:widowControl/>
        <w:spacing w:line="360" w:lineRule="auto"/>
        <w:ind w:rightChars="10" w:right="21" w:firstLineChars="200" w:firstLine="482"/>
        <w:rPr>
          <w:rFonts w:hAnsi="宋体"/>
          <w:b/>
          <w:sz w:val="24"/>
        </w:rPr>
      </w:pPr>
      <w:r>
        <w:rPr>
          <w:rFonts w:hAnsi="宋体" w:hint="eastAsia"/>
          <w:b/>
          <w:sz w:val="24"/>
        </w:rPr>
        <w:t>（三）近期项目</w:t>
      </w:r>
    </w:p>
    <w:p w:rsidR="00A26238" w:rsidRDefault="00A26238">
      <w:pPr>
        <w:widowControl/>
        <w:spacing w:line="360" w:lineRule="auto"/>
        <w:ind w:rightChars="10" w:right="21" w:firstLineChars="200" w:firstLine="480"/>
        <w:rPr>
          <w:rFonts w:hAnsi="宋体"/>
          <w:sz w:val="24"/>
        </w:rPr>
      </w:pPr>
      <w:r>
        <w:rPr>
          <w:rFonts w:hAnsi="宋体" w:hint="eastAsia"/>
          <w:sz w:val="24"/>
        </w:rPr>
        <w:t>近期人行通道的无障碍设施建设与改造，主要针对城市中心区及重点地区范围内的人行天桥、人行地道进行建设和改造。</w:t>
      </w:r>
    </w:p>
    <w:p w:rsidR="00A26238" w:rsidRDefault="00A26238">
      <w:pPr>
        <w:widowControl/>
        <w:spacing w:line="360" w:lineRule="auto"/>
        <w:ind w:rightChars="10" w:right="21" w:firstLineChars="200" w:firstLine="480"/>
        <w:rPr>
          <w:rFonts w:hAnsi="宋体"/>
          <w:sz w:val="24"/>
        </w:rPr>
      </w:pPr>
      <w:r>
        <w:rPr>
          <w:rFonts w:hAnsi="宋体" w:hint="eastAsia"/>
          <w:sz w:val="24"/>
        </w:rPr>
        <w:t>主要包括：对以上人行通道的无障碍设施进行清查，对未配建无障碍设施的按照国家规范进行无障碍设施的加建；对不符合国家规范要求的无障碍设施进行改造，对损坏的设施进行修缮。配合近期新建道路项目的建设，严格落实无障碍设计的规范要求。</w:t>
      </w:r>
    </w:p>
    <w:p w:rsidR="00A26238" w:rsidRDefault="00A26238">
      <w:pPr>
        <w:widowControl/>
        <w:spacing w:line="360" w:lineRule="auto"/>
        <w:ind w:rightChars="10" w:right="21" w:firstLine="420"/>
        <w:rPr>
          <w:rFonts w:hAnsi="宋体"/>
          <w:sz w:val="24"/>
        </w:rPr>
      </w:pPr>
      <w:r>
        <w:rPr>
          <w:rFonts w:hAnsi="宋体" w:hint="eastAsia"/>
          <w:sz w:val="24"/>
        </w:rPr>
        <w:t>由市交通运输委牵头，市规划国土委、建筑工务署、各区政府及新区管委会通力配合，有序开展以下项目：</w:t>
      </w:r>
    </w:p>
    <w:p w:rsidR="00A26238" w:rsidRDefault="00A26238">
      <w:pPr>
        <w:widowControl/>
        <w:spacing w:line="360" w:lineRule="auto"/>
        <w:ind w:rightChars="10" w:right="21"/>
        <w:jc w:val="center"/>
        <w:rPr>
          <w:rFonts w:ascii="宋体" w:cs="宋体"/>
          <w:b/>
          <w:color w:val="000000"/>
          <w:kern w:val="0"/>
          <w:sz w:val="22"/>
        </w:rPr>
      </w:pPr>
      <w:r>
        <w:rPr>
          <w:rFonts w:ascii="宋体" w:hAnsi="宋体" w:cs="宋体" w:hint="eastAsia"/>
          <w:b/>
          <w:color w:val="000000"/>
          <w:kern w:val="0"/>
          <w:sz w:val="22"/>
        </w:rPr>
        <w:t>表</w:t>
      </w:r>
      <w:r>
        <w:rPr>
          <w:rFonts w:ascii="宋体" w:hAnsi="宋体" w:cs="宋体"/>
          <w:b/>
          <w:color w:val="000000"/>
          <w:kern w:val="0"/>
          <w:sz w:val="22"/>
        </w:rPr>
        <w:t>5-2</w:t>
      </w:r>
      <w:r>
        <w:rPr>
          <w:rFonts w:ascii="宋体" w:hAnsi="宋体" w:cs="宋体" w:hint="eastAsia"/>
          <w:b/>
          <w:color w:val="000000"/>
          <w:kern w:val="0"/>
          <w:sz w:val="22"/>
        </w:rPr>
        <w:t>：近期人行天桥、地下通道建设及改造项目</w:t>
      </w:r>
    </w:p>
    <w:tbl>
      <w:tblPr>
        <w:tblW w:w="0" w:type="auto"/>
        <w:tblInd w:w="392" w:type="dxa"/>
        <w:tblBorders>
          <w:top w:val="double" w:sz="4" w:space="0" w:color="auto"/>
          <w:bottom w:val="double" w:sz="4" w:space="0" w:color="auto"/>
          <w:insideH w:val="single" w:sz="4" w:space="0" w:color="auto"/>
          <w:insideV w:val="single" w:sz="4" w:space="0" w:color="auto"/>
        </w:tblBorders>
        <w:tblLook w:val="00A0"/>
      </w:tblPr>
      <w:tblGrid>
        <w:gridCol w:w="1537"/>
        <w:gridCol w:w="1371"/>
        <w:gridCol w:w="5019"/>
      </w:tblGrid>
      <w:tr w:rsidR="00A26238" w:rsidRPr="007F7A43">
        <w:tc>
          <w:tcPr>
            <w:tcW w:w="1537" w:type="dxa"/>
            <w:tcBorders>
              <w:top w:val="double" w:sz="4" w:space="0" w:color="auto"/>
            </w:tcBorders>
            <w:shd w:val="clear" w:color="auto" w:fill="CCFFFF"/>
          </w:tcPr>
          <w:p w:rsidR="00A26238" w:rsidRPr="007F7A43" w:rsidRDefault="00A26238">
            <w:pPr>
              <w:widowControl/>
              <w:ind w:rightChars="10" w:right="21"/>
              <w:jc w:val="center"/>
              <w:rPr>
                <w:rFonts w:ascii="宋体" w:cs="宋体"/>
                <w:b/>
                <w:bCs/>
                <w:kern w:val="0"/>
                <w:sz w:val="22"/>
              </w:rPr>
            </w:pPr>
          </w:p>
        </w:tc>
        <w:tc>
          <w:tcPr>
            <w:tcW w:w="1371" w:type="dxa"/>
            <w:tcBorders>
              <w:top w:val="double" w:sz="4" w:space="0" w:color="auto"/>
            </w:tcBorders>
            <w:shd w:val="clear" w:color="auto" w:fill="CCFFFF"/>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行政区</w:t>
            </w:r>
          </w:p>
        </w:tc>
        <w:tc>
          <w:tcPr>
            <w:tcW w:w="5019" w:type="dxa"/>
            <w:tcBorders>
              <w:top w:val="double" w:sz="4" w:space="0" w:color="auto"/>
            </w:tcBorders>
            <w:shd w:val="clear" w:color="auto" w:fill="CCFFFF"/>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近期项目</w:t>
            </w:r>
          </w:p>
        </w:tc>
      </w:tr>
      <w:tr w:rsidR="00A26238" w:rsidRPr="007F7A43">
        <w:trPr>
          <w:trHeight w:val="325"/>
        </w:trPr>
        <w:tc>
          <w:tcPr>
            <w:tcW w:w="1537" w:type="dxa"/>
            <w:vMerge w:val="restart"/>
          </w:tcPr>
          <w:p w:rsidR="00A26238" w:rsidRPr="007F7A43" w:rsidRDefault="00A26238">
            <w:pPr>
              <w:widowControl/>
              <w:ind w:rightChars="10" w:right="21"/>
              <w:jc w:val="center"/>
              <w:rPr>
                <w:rFonts w:ascii="宋体" w:cs="宋体"/>
                <w:b/>
                <w:color w:val="000000"/>
                <w:kern w:val="0"/>
                <w:sz w:val="22"/>
              </w:rPr>
            </w:pPr>
            <w:r w:rsidRPr="007F7A43">
              <w:rPr>
                <w:rFonts w:ascii="宋体" w:hAnsi="宋体" w:cs="宋体" w:hint="eastAsia"/>
                <w:b/>
                <w:color w:val="000000"/>
                <w:kern w:val="0"/>
                <w:sz w:val="22"/>
              </w:rPr>
              <w:t>人行天桥</w:t>
            </w:r>
          </w:p>
        </w:tc>
        <w:tc>
          <w:tcPr>
            <w:tcW w:w="1371" w:type="dxa"/>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福田区</w:t>
            </w:r>
          </w:p>
        </w:tc>
        <w:tc>
          <w:tcPr>
            <w:tcW w:w="5019"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皇岗口岸天桥、百合人行天桥等</w:t>
            </w:r>
            <w:r w:rsidRPr="007F7A43">
              <w:rPr>
                <w:rFonts w:ascii="宋体" w:hAnsi="宋体" w:cs="宋体"/>
                <w:color w:val="000000"/>
                <w:kern w:val="0"/>
                <w:sz w:val="22"/>
              </w:rPr>
              <w:t>67</w:t>
            </w:r>
            <w:r w:rsidRPr="007F7A43">
              <w:rPr>
                <w:rFonts w:ascii="宋体" w:hAnsi="宋体" w:cs="宋体" w:hint="eastAsia"/>
                <w:color w:val="000000"/>
                <w:kern w:val="0"/>
                <w:sz w:val="22"/>
              </w:rPr>
              <w:t>项</w:t>
            </w:r>
          </w:p>
        </w:tc>
      </w:tr>
      <w:tr w:rsidR="00A26238" w:rsidRPr="007F7A43">
        <w:tc>
          <w:tcPr>
            <w:tcW w:w="1537" w:type="dxa"/>
            <w:vMerge/>
          </w:tcPr>
          <w:p w:rsidR="00A26238" w:rsidRPr="007F7A43" w:rsidRDefault="00A26238">
            <w:pPr>
              <w:widowControl/>
              <w:ind w:rightChars="10" w:right="21"/>
              <w:jc w:val="center"/>
              <w:rPr>
                <w:rFonts w:ascii="宋体" w:cs="宋体"/>
                <w:b/>
                <w:color w:val="000000"/>
                <w:kern w:val="0"/>
                <w:sz w:val="22"/>
              </w:rPr>
            </w:pPr>
          </w:p>
        </w:tc>
        <w:tc>
          <w:tcPr>
            <w:tcW w:w="1371" w:type="dxa"/>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南山区</w:t>
            </w:r>
          </w:p>
        </w:tc>
        <w:tc>
          <w:tcPr>
            <w:tcW w:w="5019"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铜鼓路口人行天桥、深大北人行天桥等</w:t>
            </w:r>
            <w:r w:rsidRPr="007F7A43">
              <w:rPr>
                <w:rFonts w:ascii="宋体" w:hAnsi="宋体" w:cs="宋体"/>
                <w:color w:val="000000"/>
                <w:kern w:val="0"/>
                <w:sz w:val="22"/>
              </w:rPr>
              <w:t>25</w:t>
            </w:r>
            <w:r w:rsidRPr="007F7A43">
              <w:rPr>
                <w:rFonts w:ascii="宋体" w:hAnsi="宋体" w:cs="宋体" w:hint="eastAsia"/>
                <w:color w:val="000000"/>
                <w:kern w:val="0"/>
                <w:sz w:val="22"/>
              </w:rPr>
              <w:t>项</w:t>
            </w:r>
          </w:p>
        </w:tc>
      </w:tr>
      <w:tr w:rsidR="00A26238" w:rsidRPr="007F7A43">
        <w:trPr>
          <w:trHeight w:val="235"/>
        </w:trPr>
        <w:tc>
          <w:tcPr>
            <w:tcW w:w="1537" w:type="dxa"/>
            <w:vMerge w:val="restart"/>
          </w:tcPr>
          <w:p w:rsidR="00A26238" w:rsidRPr="007F7A43" w:rsidRDefault="00A26238">
            <w:pPr>
              <w:widowControl/>
              <w:ind w:rightChars="10" w:right="21"/>
              <w:jc w:val="center"/>
              <w:rPr>
                <w:rFonts w:ascii="宋体" w:cs="宋体"/>
                <w:b/>
                <w:color w:val="000000"/>
                <w:kern w:val="0"/>
                <w:sz w:val="22"/>
              </w:rPr>
            </w:pPr>
            <w:r w:rsidRPr="007F7A43">
              <w:rPr>
                <w:rFonts w:ascii="宋体" w:hAnsi="宋体" w:cs="宋体" w:hint="eastAsia"/>
                <w:b/>
                <w:color w:val="000000"/>
                <w:kern w:val="0"/>
                <w:sz w:val="22"/>
              </w:rPr>
              <w:t>地下通道</w:t>
            </w:r>
          </w:p>
        </w:tc>
        <w:tc>
          <w:tcPr>
            <w:tcW w:w="1371" w:type="dxa"/>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福田区</w:t>
            </w:r>
          </w:p>
        </w:tc>
        <w:tc>
          <w:tcPr>
            <w:tcW w:w="5019"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华发地下通道、上步地下通道等</w:t>
            </w:r>
            <w:r w:rsidRPr="007F7A43">
              <w:rPr>
                <w:rFonts w:ascii="宋体" w:hAnsi="宋体" w:cs="宋体"/>
                <w:color w:val="000000"/>
                <w:kern w:val="0"/>
                <w:sz w:val="22"/>
              </w:rPr>
              <w:t>8</w:t>
            </w:r>
            <w:r w:rsidRPr="007F7A43">
              <w:rPr>
                <w:rFonts w:ascii="宋体" w:hAnsi="宋体" w:cs="宋体" w:hint="eastAsia"/>
                <w:color w:val="000000"/>
                <w:kern w:val="0"/>
                <w:sz w:val="22"/>
              </w:rPr>
              <w:t>项</w:t>
            </w:r>
          </w:p>
        </w:tc>
      </w:tr>
      <w:tr w:rsidR="00A26238" w:rsidRPr="007F7A43">
        <w:tc>
          <w:tcPr>
            <w:tcW w:w="1537" w:type="dxa"/>
            <w:vMerge/>
            <w:tcBorders>
              <w:bottom w:val="double" w:sz="4" w:space="0" w:color="auto"/>
            </w:tcBorders>
          </w:tcPr>
          <w:p w:rsidR="00A26238" w:rsidRPr="007F7A43" w:rsidRDefault="00A26238">
            <w:pPr>
              <w:widowControl/>
              <w:ind w:rightChars="10" w:right="21"/>
              <w:jc w:val="center"/>
              <w:rPr>
                <w:rFonts w:ascii="宋体" w:cs="宋体"/>
                <w:color w:val="000000"/>
                <w:kern w:val="0"/>
                <w:sz w:val="22"/>
              </w:rPr>
            </w:pPr>
          </w:p>
        </w:tc>
        <w:tc>
          <w:tcPr>
            <w:tcW w:w="1371" w:type="dxa"/>
            <w:tcBorders>
              <w:bottom w:val="double" w:sz="4" w:space="0" w:color="auto"/>
            </w:tcBorders>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南山区</w:t>
            </w:r>
          </w:p>
        </w:tc>
        <w:tc>
          <w:tcPr>
            <w:tcW w:w="5019" w:type="dxa"/>
            <w:tcBorders>
              <w:bottom w:val="double" w:sz="4" w:space="0" w:color="auto"/>
            </w:tcBorders>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滨河地下通道</w:t>
            </w:r>
            <w:r w:rsidRPr="007F7A43">
              <w:rPr>
                <w:rFonts w:ascii="宋体" w:hAnsi="宋体" w:cs="宋体"/>
                <w:color w:val="000000"/>
                <w:kern w:val="0"/>
                <w:sz w:val="22"/>
              </w:rPr>
              <w:t>6</w:t>
            </w:r>
            <w:r w:rsidRPr="007F7A43">
              <w:rPr>
                <w:rFonts w:ascii="宋体" w:hAnsi="宋体" w:cs="宋体" w:hint="eastAsia"/>
                <w:color w:val="000000"/>
                <w:kern w:val="0"/>
                <w:sz w:val="22"/>
              </w:rPr>
              <w:t>项</w:t>
            </w:r>
          </w:p>
        </w:tc>
      </w:tr>
    </w:tbl>
    <w:p w:rsidR="00A26238" w:rsidRDefault="00A26238">
      <w:pPr>
        <w:widowControl/>
        <w:spacing w:line="360" w:lineRule="auto"/>
        <w:ind w:rightChars="10" w:right="21" w:firstLineChars="200" w:firstLine="442"/>
        <w:jc w:val="center"/>
        <w:rPr>
          <w:rFonts w:ascii="宋体" w:cs="宋体"/>
          <w:b/>
          <w:color w:val="000000"/>
          <w:kern w:val="0"/>
          <w:sz w:val="22"/>
        </w:rPr>
      </w:pPr>
    </w:p>
    <w:p w:rsidR="00A26238" w:rsidRDefault="00A26238">
      <w:pPr>
        <w:pStyle w:val="Heading3"/>
        <w:spacing w:line="360" w:lineRule="auto"/>
        <w:rPr>
          <w:sz w:val="28"/>
        </w:rPr>
      </w:pPr>
      <w:bookmarkStart w:id="179" w:name="_Toc277233916"/>
      <w:bookmarkStart w:id="180" w:name="_Toc307924107"/>
      <w:bookmarkStart w:id="181" w:name="_Toc307924229"/>
      <w:r>
        <w:rPr>
          <w:sz w:val="28"/>
        </w:rPr>
        <w:t>5.1.3</w:t>
      </w:r>
      <w:r>
        <w:rPr>
          <w:rFonts w:hint="eastAsia"/>
          <w:sz w:val="28"/>
        </w:rPr>
        <w:t>城市广场</w:t>
      </w:r>
      <w:bookmarkEnd w:id="179"/>
      <w:bookmarkEnd w:id="180"/>
      <w:bookmarkEnd w:id="181"/>
    </w:p>
    <w:p w:rsidR="00A26238" w:rsidRDefault="00A26238">
      <w:pPr>
        <w:widowControl/>
        <w:spacing w:line="360" w:lineRule="auto"/>
        <w:ind w:rightChars="10" w:right="21" w:firstLine="420"/>
        <w:rPr>
          <w:rFonts w:hAnsi="宋体"/>
          <w:sz w:val="24"/>
        </w:rPr>
      </w:pPr>
      <w:r>
        <w:rPr>
          <w:rFonts w:hAnsi="宋体" w:hint="eastAsia"/>
          <w:sz w:val="24"/>
        </w:rPr>
        <w:t>深圳市城市广场无障碍建设与改造范围主要包括：</w:t>
      </w:r>
    </w:p>
    <w:p w:rsidR="00A26238" w:rsidRDefault="00A26238">
      <w:pPr>
        <w:widowControl/>
        <w:numPr>
          <w:ilvl w:val="0"/>
          <w:numId w:val="4"/>
        </w:numPr>
        <w:spacing w:line="360" w:lineRule="auto"/>
        <w:ind w:rightChars="10" w:right="21"/>
        <w:rPr>
          <w:rFonts w:hAnsi="宋体"/>
          <w:sz w:val="24"/>
        </w:rPr>
      </w:pPr>
      <w:r>
        <w:rPr>
          <w:rFonts w:hAnsi="宋体" w:hint="eastAsia"/>
          <w:sz w:val="24"/>
        </w:rPr>
        <w:t>城市主中心、副中心、组团中心的城市广场；</w:t>
      </w:r>
    </w:p>
    <w:p w:rsidR="00A26238" w:rsidRDefault="00A26238">
      <w:pPr>
        <w:widowControl/>
        <w:numPr>
          <w:ilvl w:val="0"/>
          <w:numId w:val="4"/>
        </w:numPr>
        <w:spacing w:line="360" w:lineRule="auto"/>
        <w:ind w:rightChars="10" w:right="21"/>
        <w:rPr>
          <w:rFonts w:hAnsi="宋体"/>
          <w:sz w:val="24"/>
        </w:rPr>
      </w:pPr>
      <w:r>
        <w:rPr>
          <w:rFonts w:hAnsi="宋体" w:hint="eastAsia"/>
          <w:sz w:val="24"/>
        </w:rPr>
        <w:t>公共交通设施、大型公共建筑的前广场。</w:t>
      </w:r>
    </w:p>
    <w:p w:rsidR="00A26238" w:rsidRDefault="00A26238">
      <w:pPr>
        <w:widowControl/>
        <w:spacing w:line="360" w:lineRule="auto"/>
        <w:ind w:rightChars="10" w:right="21" w:firstLineChars="200" w:firstLine="482"/>
        <w:rPr>
          <w:rFonts w:hAnsi="宋体"/>
          <w:b/>
          <w:sz w:val="24"/>
        </w:rPr>
      </w:pPr>
      <w:r>
        <w:rPr>
          <w:rFonts w:hAnsi="宋体" w:hint="eastAsia"/>
          <w:b/>
          <w:sz w:val="24"/>
        </w:rPr>
        <w:t>（一）规划指引</w:t>
      </w:r>
    </w:p>
    <w:p w:rsidR="00A26238" w:rsidRDefault="00A26238">
      <w:pPr>
        <w:widowControl/>
        <w:numPr>
          <w:ilvl w:val="0"/>
          <w:numId w:val="6"/>
        </w:numPr>
        <w:spacing w:line="360" w:lineRule="auto"/>
        <w:ind w:rightChars="10" w:right="21"/>
        <w:rPr>
          <w:rFonts w:hAnsi="宋体"/>
          <w:sz w:val="24"/>
        </w:rPr>
      </w:pPr>
      <w:r>
        <w:rPr>
          <w:rFonts w:hAnsi="宋体" w:hint="eastAsia"/>
          <w:sz w:val="24"/>
        </w:rPr>
        <w:t>盲道与坡道：与城市广场相连的人行道应设盲道；城市广场的各个入口一律要求设置缘石坡道出入口；广场内主要的人行通道上应设置连续的盲道。</w:t>
      </w:r>
    </w:p>
    <w:p w:rsidR="00A26238" w:rsidRDefault="00A26238">
      <w:pPr>
        <w:widowControl/>
        <w:numPr>
          <w:ilvl w:val="0"/>
          <w:numId w:val="6"/>
        </w:numPr>
        <w:spacing w:line="360" w:lineRule="auto"/>
        <w:ind w:rightChars="10" w:right="21"/>
        <w:rPr>
          <w:rFonts w:hAnsi="宋体"/>
          <w:sz w:val="24"/>
        </w:rPr>
      </w:pPr>
      <w:r>
        <w:rPr>
          <w:rFonts w:hAnsi="宋体" w:hint="eastAsia"/>
          <w:sz w:val="24"/>
        </w:rPr>
        <w:t>轮椅席位：结合广场的小品设计，例如凉亭、桌椅等部位，应设置轮椅席位。</w:t>
      </w:r>
    </w:p>
    <w:p w:rsidR="00A26238" w:rsidRDefault="00A26238">
      <w:pPr>
        <w:widowControl/>
        <w:numPr>
          <w:ilvl w:val="0"/>
          <w:numId w:val="6"/>
        </w:numPr>
        <w:spacing w:line="360" w:lineRule="auto"/>
        <w:ind w:rightChars="10" w:right="21"/>
        <w:rPr>
          <w:rFonts w:hAnsi="宋体"/>
          <w:sz w:val="24"/>
        </w:rPr>
      </w:pPr>
      <w:r>
        <w:rPr>
          <w:rFonts w:hAnsi="宋体" w:hint="eastAsia"/>
          <w:sz w:val="24"/>
        </w:rPr>
        <w:t>无障碍停车位：城市广场的停车场宜设无障碍停车位。</w:t>
      </w:r>
    </w:p>
    <w:p w:rsidR="00A26238" w:rsidRDefault="00A26238">
      <w:pPr>
        <w:widowControl/>
        <w:numPr>
          <w:ilvl w:val="0"/>
          <w:numId w:val="6"/>
        </w:numPr>
        <w:spacing w:line="360" w:lineRule="auto"/>
        <w:ind w:rightChars="10" w:right="21"/>
        <w:rPr>
          <w:rFonts w:hAnsi="宋体"/>
          <w:sz w:val="24"/>
        </w:rPr>
      </w:pPr>
      <w:r>
        <w:rPr>
          <w:rFonts w:hAnsi="宋体" w:hint="eastAsia"/>
          <w:sz w:val="24"/>
        </w:rPr>
        <w:t>无障碍标识：城市广场的无障碍设施处应设无障碍标志；广场入口宜设盲文地图，在盲文地图中增设触摸式语音介绍系统。</w:t>
      </w:r>
    </w:p>
    <w:p w:rsidR="00A26238" w:rsidRDefault="00A26238">
      <w:pPr>
        <w:widowControl/>
        <w:spacing w:line="360" w:lineRule="auto"/>
        <w:ind w:rightChars="10" w:right="21" w:firstLineChars="200" w:firstLine="482"/>
        <w:rPr>
          <w:rFonts w:hAnsi="宋体"/>
          <w:b/>
          <w:sz w:val="24"/>
        </w:rPr>
      </w:pPr>
      <w:r>
        <w:rPr>
          <w:rFonts w:hAnsi="宋体" w:hint="eastAsia"/>
          <w:b/>
          <w:sz w:val="24"/>
        </w:rPr>
        <w:t>（二）实施重点</w:t>
      </w:r>
    </w:p>
    <w:p w:rsidR="00A26238" w:rsidRDefault="00A26238">
      <w:pPr>
        <w:widowControl/>
        <w:spacing w:line="360" w:lineRule="auto"/>
        <w:ind w:rightChars="10" w:right="21" w:firstLineChars="200" w:firstLine="480"/>
        <w:rPr>
          <w:rFonts w:hAnsi="宋体"/>
          <w:sz w:val="24"/>
        </w:rPr>
      </w:pPr>
      <w:r>
        <w:rPr>
          <w:rFonts w:hAnsi="宋体" w:hint="eastAsia"/>
          <w:sz w:val="24"/>
        </w:rPr>
        <w:t>【新建】规划期内所有新建的城市广场应依据国家、广东省及深圳市有关法律法规的要求，严格按照《城市道路和建筑物无障碍设施设计规范》的相关要求执行。</w:t>
      </w:r>
    </w:p>
    <w:p w:rsidR="00A26238" w:rsidRDefault="00A26238">
      <w:pPr>
        <w:widowControl/>
        <w:spacing w:line="360" w:lineRule="auto"/>
        <w:ind w:rightChars="10" w:right="21" w:firstLineChars="200" w:firstLine="480"/>
        <w:rPr>
          <w:rFonts w:hAnsi="宋体"/>
          <w:sz w:val="24"/>
        </w:rPr>
      </w:pPr>
      <w:r>
        <w:rPr>
          <w:rFonts w:hAnsi="宋体" w:hint="eastAsia"/>
          <w:sz w:val="24"/>
        </w:rPr>
        <w:t>【改造】在确定的建设范围内，以下地区将作为本次规划的重点改造对象：</w:t>
      </w:r>
    </w:p>
    <w:p w:rsidR="00A26238" w:rsidRDefault="00A26238">
      <w:pPr>
        <w:widowControl/>
        <w:numPr>
          <w:ilvl w:val="0"/>
          <w:numId w:val="12"/>
        </w:numPr>
        <w:tabs>
          <w:tab w:val="clear" w:pos="900"/>
          <w:tab w:val="num" w:pos="0"/>
        </w:tabs>
        <w:spacing w:line="360" w:lineRule="auto"/>
        <w:ind w:left="0" w:rightChars="10" w:right="21" w:firstLine="540"/>
        <w:rPr>
          <w:rFonts w:hAnsi="宋体"/>
          <w:sz w:val="24"/>
        </w:rPr>
      </w:pPr>
      <w:r>
        <w:rPr>
          <w:rFonts w:hAnsi="宋体" w:hint="eastAsia"/>
          <w:sz w:val="24"/>
        </w:rPr>
        <w:t>对火车站、机场、口岸等城市门户地区，已建成的城市广场优先进行无障碍设施的改造；</w:t>
      </w:r>
    </w:p>
    <w:p w:rsidR="00A26238" w:rsidRDefault="00A26238">
      <w:pPr>
        <w:widowControl/>
        <w:numPr>
          <w:ilvl w:val="0"/>
          <w:numId w:val="12"/>
        </w:numPr>
        <w:tabs>
          <w:tab w:val="clear" w:pos="900"/>
          <w:tab w:val="num" w:pos="0"/>
        </w:tabs>
        <w:spacing w:line="360" w:lineRule="auto"/>
        <w:ind w:left="0" w:rightChars="10" w:right="21" w:firstLine="540"/>
        <w:rPr>
          <w:rFonts w:hAnsi="宋体"/>
          <w:sz w:val="24"/>
        </w:rPr>
      </w:pPr>
      <w:r>
        <w:rPr>
          <w:rFonts w:hAnsi="宋体" w:hint="eastAsia"/>
          <w:sz w:val="24"/>
        </w:rPr>
        <w:t>对市民活动频率高的地区，已建成的城市广场优先进行无障碍设施的改造；</w:t>
      </w:r>
    </w:p>
    <w:p w:rsidR="00A26238" w:rsidRDefault="00A26238">
      <w:pPr>
        <w:widowControl/>
        <w:numPr>
          <w:ilvl w:val="0"/>
          <w:numId w:val="12"/>
        </w:numPr>
        <w:tabs>
          <w:tab w:val="clear" w:pos="900"/>
          <w:tab w:val="num" w:pos="0"/>
        </w:tabs>
        <w:spacing w:line="360" w:lineRule="auto"/>
        <w:ind w:left="0" w:rightChars="10" w:right="21" w:firstLine="540"/>
        <w:rPr>
          <w:rFonts w:hAnsi="宋体"/>
          <w:sz w:val="24"/>
        </w:rPr>
      </w:pPr>
      <w:r>
        <w:rPr>
          <w:rFonts w:hAnsi="宋体" w:hint="eastAsia"/>
          <w:sz w:val="24"/>
        </w:rPr>
        <w:t>已经配建无障碍设施建设的城市广场进行清查，不符合规范的设施进行改造，损坏的无障碍设施及时给予修复；</w:t>
      </w:r>
    </w:p>
    <w:p w:rsidR="00A26238" w:rsidRDefault="00A26238">
      <w:pPr>
        <w:widowControl/>
        <w:numPr>
          <w:ilvl w:val="0"/>
          <w:numId w:val="12"/>
        </w:numPr>
        <w:tabs>
          <w:tab w:val="clear" w:pos="900"/>
          <w:tab w:val="num" w:pos="0"/>
        </w:tabs>
        <w:spacing w:line="360" w:lineRule="auto"/>
        <w:ind w:left="0" w:rightChars="10" w:right="21" w:firstLine="540"/>
        <w:rPr>
          <w:rFonts w:hAnsi="宋体"/>
          <w:sz w:val="24"/>
        </w:rPr>
      </w:pPr>
      <w:r>
        <w:rPr>
          <w:rFonts w:hAnsi="宋体" w:hint="eastAsia"/>
          <w:sz w:val="24"/>
        </w:rPr>
        <w:t>对于位于重点区域内的城市广场，应提高无障碍设施建设改造标准，成为全市示范的无障碍城市广场。</w:t>
      </w:r>
    </w:p>
    <w:p w:rsidR="00A26238" w:rsidRDefault="00A26238">
      <w:pPr>
        <w:widowControl/>
        <w:spacing w:line="360" w:lineRule="auto"/>
        <w:ind w:rightChars="10" w:right="21"/>
        <w:rPr>
          <w:rFonts w:hAnsi="宋体"/>
          <w:b/>
          <w:sz w:val="24"/>
        </w:rPr>
      </w:pPr>
      <w:r>
        <w:rPr>
          <w:rFonts w:hAnsi="宋体" w:hint="eastAsia"/>
          <w:b/>
          <w:sz w:val="24"/>
        </w:rPr>
        <w:t>（三）近期项目</w:t>
      </w:r>
    </w:p>
    <w:p w:rsidR="00A26238" w:rsidRDefault="00A26238">
      <w:pPr>
        <w:widowControl/>
        <w:spacing w:line="360" w:lineRule="auto"/>
        <w:ind w:rightChars="10" w:right="21" w:firstLineChars="200" w:firstLine="480"/>
        <w:rPr>
          <w:rFonts w:hAnsi="宋体"/>
          <w:sz w:val="24"/>
        </w:rPr>
      </w:pPr>
      <w:r>
        <w:rPr>
          <w:rFonts w:hAnsi="宋体" w:hint="eastAsia"/>
          <w:sz w:val="24"/>
        </w:rPr>
        <w:t>近期城市广场的无障碍设施建设与改造，主要针对罗湖中心区（含罗湖金三角和火车站）、福田中心区（含福田枢纽站）、南山后海中心区、机场、宝安中心区、大运新城及龙岗中心区、龙华深圳北站枢纽及周边地区、光明新区中心、坪山新区中心、轨道站点周边地区、华侨城、仙湖植物园等重点地区范围内的交通门户设施前广场、重要活动广场进行建设和改造。</w:t>
      </w:r>
    </w:p>
    <w:p w:rsidR="00A26238" w:rsidRDefault="00A26238">
      <w:pPr>
        <w:widowControl/>
        <w:spacing w:line="360" w:lineRule="auto"/>
        <w:ind w:rightChars="10" w:right="21" w:firstLineChars="200" w:firstLine="480"/>
        <w:rPr>
          <w:rFonts w:hAnsi="宋体"/>
          <w:sz w:val="24"/>
        </w:rPr>
      </w:pPr>
      <w:r>
        <w:rPr>
          <w:rFonts w:hAnsi="宋体" w:hint="eastAsia"/>
          <w:sz w:val="24"/>
        </w:rPr>
        <w:t>主要包括：对以上城市广场的无障碍设施进行清查，对未配建无障碍设施的按照国家规范进行无障碍设施的加建；对不符合国家规范要求的无障碍设施进行改造，对损坏的设施进行修缮。配合新建项目严格落实无障碍设计的规范要求。</w:t>
      </w:r>
    </w:p>
    <w:p w:rsidR="00A26238" w:rsidRDefault="00A26238">
      <w:pPr>
        <w:widowControl/>
        <w:spacing w:line="360" w:lineRule="auto"/>
        <w:ind w:rightChars="10" w:right="21" w:firstLineChars="200" w:firstLine="480"/>
        <w:rPr>
          <w:rFonts w:hAnsi="宋体"/>
          <w:sz w:val="24"/>
        </w:rPr>
      </w:pPr>
      <w:r>
        <w:rPr>
          <w:rFonts w:hAnsi="宋体" w:hint="eastAsia"/>
          <w:sz w:val="24"/>
        </w:rPr>
        <w:t>由市交通运输委和市城管局牵头，市规划国土委、建筑工务署、各区政府及新区管委会通力配合，有序开展以下项目：</w:t>
      </w:r>
    </w:p>
    <w:p w:rsidR="00A26238" w:rsidRDefault="00A26238">
      <w:pPr>
        <w:widowControl/>
        <w:spacing w:line="360" w:lineRule="auto"/>
        <w:ind w:rightChars="10" w:right="21"/>
        <w:jc w:val="center"/>
        <w:rPr>
          <w:rFonts w:ascii="宋体" w:cs="宋体"/>
          <w:b/>
          <w:color w:val="000000"/>
          <w:kern w:val="0"/>
          <w:sz w:val="22"/>
        </w:rPr>
      </w:pPr>
      <w:r>
        <w:rPr>
          <w:rFonts w:ascii="宋体" w:hAnsi="宋体" w:cs="宋体" w:hint="eastAsia"/>
          <w:b/>
          <w:color w:val="000000"/>
          <w:kern w:val="0"/>
          <w:sz w:val="22"/>
        </w:rPr>
        <w:t>表</w:t>
      </w:r>
      <w:r>
        <w:rPr>
          <w:rFonts w:ascii="宋体" w:hAnsi="宋体" w:cs="宋体"/>
          <w:b/>
          <w:color w:val="000000"/>
          <w:kern w:val="0"/>
          <w:sz w:val="22"/>
        </w:rPr>
        <w:t>5-3</w:t>
      </w:r>
      <w:r>
        <w:rPr>
          <w:rFonts w:ascii="宋体" w:hAnsi="宋体" w:cs="宋体" w:hint="eastAsia"/>
          <w:b/>
          <w:color w:val="000000"/>
          <w:kern w:val="0"/>
          <w:sz w:val="22"/>
        </w:rPr>
        <w:t>：近期城市广场改造项目</w:t>
      </w:r>
    </w:p>
    <w:tbl>
      <w:tblPr>
        <w:tblW w:w="0" w:type="auto"/>
        <w:tblInd w:w="250" w:type="dxa"/>
        <w:tblBorders>
          <w:top w:val="double" w:sz="4" w:space="0" w:color="auto"/>
          <w:bottom w:val="double" w:sz="4" w:space="0" w:color="auto"/>
          <w:insideH w:val="single" w:sz="4" w:space="0" w:color="auto"/>
          <w:insideV w:val="single" w:sz="4" w:space="0" w:color="auto"/>
        </w:tblBorders>
        <w:tblLook w:val="00A0"/>
      </w:tblPr>
      <w:tblGrid>
        <w:gridCol w:w="1701"/>
        <w:gridCol w:w="1742"/>
        <w:gridCol w:w="4484"/>
      </w:tblGrid>
      <w:tr w:rsidR="00A26238" w:rsidRPr="007F7A43">
        <w:tc>
          <w:tcPr>
            <w:tcW w:w="1701" w:type="dxa"/>
            <w:tcBorders>
              <w:top w:val="double" w:sz="4" w:space="0" w:color="auto"/>
            </w:tcBorders>
            <w:shd w:val="clear" w:color="auto" w:fill="CCFFFF"/>
          </w:tcPr>
          <w:p w:rsidR="00A26238" w:rsidRPr="007F7A43" w:rsidRDefault="00A26238">
            <w:pPr>
              <w:widowControl/>
              <w:ind w:rightChars="10" w:right="21"/>
              <w:jc w:val="center"/>
              <w:rPr>
                <w:rFonts w:ascii="宋体" w:cs="宋体"/>
                <w:b/>
                <w:bCs/>
                <w:kern w:val="0"/>
                <w:sz w:val="22"/>
              </w:rPr>
            </w:pPr>
          </w:p>
        </w:tc>
        <w:tc>
          <w:tcPr>
            <w:tcW w:w="1742" w:type="dxa"/>
            <w:tcBorders>
              <w:top w:val="double" w:sz="4" w:space="0" w:color="auto"/>
            </w:tcBorders>
            <w:shd w:val="clear" w:color="auto" w:fill="CCFFFF"/>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行政区</w:t>
            </w:r>
          </w:p>
        </w:tc>
        <w:tc>
          <w:tcPr>
            <w:tcW w:w="4484" w:type="dxa"/>
            <w:tcBorders>
              <w:top w:val="double" w:sz="4" w:space="0" w:color="auto"/>
            </w:tcBorders>
            <w:shd w:val="clear" w:color="auto" w:fill="CCFFFF"/>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近期项目</w:t>
            </w:r>
          </w:p>
        </w:tc>
      </w:tr>
      <w:tr w:rsidR="00A26238" w:rsidRPr="007F7A43">
        <w:trPr>
          <w:trHeight w:val="325"/>
        </w:trPr>
        <w:tc>
          <w:tcPr>
            <w:tcW w:w="1701" w:type="dxa"/>
            <w:vMerge w:val="restart"/>
          </w:tcPr>
          <w:p w:rsidR="00A26238" w:rsidRPr="007F7A43" w:rsidRDefault="00A26238">
            <w:pPr>
              <w:widowControl/>
              <w:ind w:rightChars="10" w:right="21"/>
              <w:jc w:val="center"/>
              <w:rPr>
                <w:rFonts w:ascii="宋体" w:cs="宋体"/>
                <w:b/>
                <w:color w:val="000000"/>
                <w:kern w:val="0"/>
                <w:sz w:val="22"/>
              </w:rPr>
            </w:pPr>
            <w:r w:rsidRPr="007F7A43">
              <w:rPr>
                <w:rFonts w:ascii="宋体" w:hAnsi="宋体" w:cs="宋体" w:hint="eastAsia"/>
                <w:b/>
                <w:color w:val="000000"/>
                <w:kern w:val="0"/>
                <w:sz w:val="22"/>
              </w:rPr>
              <w:t>交通疏散广场</w:t>
            </w:r>
          </w:p>
        </w:tc>
        <w:tc>
          <w:tcPr>
            <w:tcW w:w="1742" w:type="dxa"/>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各区</w:t>
            </w:r>
          </w:p>
        </w:tc>
        <w:tc>
          <w:tcPr>
            <w:tcW w:w="4484"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火车站、机场、汽车站一级前广场</w:t>
            </w:r>
          </w:p>
        </w:tc>
      </w:tr>
      <w:tr w:rsidR="00A26238" w:rsidRPr="007F7A43">
        <w:tc>
          <w:tcPr>
            <w:tcW w:w="1701" w:type="dxa"/>
            <w:vMerge/>
          </w:tcPr>
          <w:p w:rsidR="00A26238" w:rsidRPr="007F7A43" w:rsidRDefault="00A26238">
            <w:pPr>
              <w:widowControl/>
              <w:ind w:rightChars="10" w:right="21"/>
              <w:jc w:val="center"/>
              <w:rPr>
                <w:rFonts w:ascii="宋体" w:cs="宋体"/>
                <w:b/>
                <w:color w:val="000000"/>
                <w:kern w:val="0"/>
                <w:sz w:val="22"/>
              </w:rPr>
            </w:pPr>
          </w:p>
        </w:tc>
        <w:tc>
          <w:tcPr>
            <w:tcW w:w="1742" w:type="dxa"/>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福田区、罗湖区、南山区</w:t>
            </w:r>
          </w:p>
        </w:tc>
        <w:tc>
          <w:tcPr>
            <w:tcW w:w="4484"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口岸设施前广场</w:t>
            </w:r>
          </w:p>
        </w:tc>
      </w:tr>
      <w:tr w:rsidR="00A26238" w:rsidRPr="007F7A43">
        <w:trPr>
          <w:trHeight w:val="235"/>
        </w:trPr>
        <w:tc>
          <w:tcPr>
            <w:tcW w:w="1701" w:type="dxa"/>
            <w:tcBorders>
              <w:bottom w:val="double" w:sz="4" w:space="0" w:color="auto"/>
            </w:tcBorders>
          </w:tcPr>
          <w:p w:rsidR="00A26238" w:rsidRPr="007F7A43" w:rsidRDefault="00A26238">
            <w:pPr>
              <w:widowControl/>
              <w:ind w:rightChars="10" w:right="21"/>
              <w:jc w:val="center"/>
              <w:rPr>
                <w:rFonts w:ascii="宋体" w:cs="宋体"/>
                <w:b/>
                <w:color w:val="000000"/>
                <w:kern w:val="0"/>
                <w:sz w:val="22"/>
              </w:rPr>
            </w:pPr>
            <w:r w:rsidRPr="007F7A43">
              <w:rPr>
                <w:rFonts w:ascii="宋体" w:hAnsi="宋体" w:cs="宋体" w:hint="eastAsia"/>
                <w:b/>
                <w:color w:val="000000"/>
                <w:kern w:val="0"/>
                <w:sz w:val="22"/>
              </w:rPr>
              <w:t>活动集会广场</w:t>
            </w:r>
          </w:p>
        </w:tc>
        <w:tc>
          <w:tcPr>
            <w:tcW w:w="1742" w:type="dxa"/>
            <w:tcBorders>
              <w:bottom w:val="double" w:sz="4" w:space="0" w:color="auto"/>
            </w:tcBorders>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福田区</w:t>
            </w:r>
          </w:p>
        </w:tc>
        <w:tc>
          <w:tcPr>
            <w:tcW w:w="4484" w:type="dxa"/>
            <w:tcBorders>
              <w:bottom w:val="double" w:sz="4" w:space="0" w:color="auto"/>
            </w:tcBorders>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市民中心广场</w:t>
            </w:r>
          </w:p>
        </w:tc>
      </w:tr>
    </w:tbl>
    <w:p w:rsidR="00A26238" w:rsidRDefault="00A26238">
      <w:pPr>
        <w:pStyle w:val="Heading2"/>
        <w:spacing w:line="360" w:lineRule="auto"/>
        <w:rPr>
          <w:rFonts w:ascii="黑体" w:eastAsia="黑体"/>
          <w:sz w:val="28"/>
        </w:rPr>
      </w:pPr>
      <w:bookmarkStart w:id="182" w:name="_Toc277233917"/>
      <w:bookmarkStart w:id="183" w:name="_Toc307923642"/>
      <w:bookmarkStart w:id="184" w:name="_Toc307924022"/>
      <w:bookmarkStart w:id="185" w:name="_Toc307924108"/>
      <w:bookmarkStart w:id="186" w:name="_Toc307924230"/>
      <w:bookmarkStart w:id="187" w:name="_Toc307924410"/>
      <w:bookmarkStart w:id="188" w:name="_Toc307924550"/>
      <w:bookmarkStart w:id="189" w:name="_Toc325039260"/>
      <w:bookmarkStart w:id="190" w:name="_Toc347153187"/>
      <w:bookmarkStart w:id="191" w:name="_Toc357673617"/>
      <w:r>
        <w:rPr>
          <w:rFonts w:ascii="黑体" w:eastAsia="黑体"/>
          <w:sz w:val="28"/>
        </w:rPr>
        <w:t>5.2</w:t>
      </w:r>
      <w:hyperlink r:id="rId12" w:tgtFrame="_blank" w:history="1">
        <w:r>
          <w:rPr>
            <w:rFonts w:ascii="黑体" w:eastAsia="黑体" w:hint="eastAsia"/>
            <w:sz w:val="28"/>
          </w:rPr>
          <w:t>公共交通</w:t>
        </w:r>
      </w:hyperlink>
      <w:r>
        <w:rPr>
          <w:rFonts w:ascii="黑体" w:eastAsia="黑体" w:hint="eastAsia"/>
          <w:sz w:val="28"/>
        </w:rPr>
        <w:t>设施</w:t>
      </w:r>
      <w:bookmarkEnd w:id="182"/>
      <w:bookmarkEnd w:id="183"/>
      <w:bookmarkEnd w:id="184"/>
      <w:bookmarkEnd w:id="185"/>
      <w:bookmarkEnd w:id="186"/>
      <w:bookmarkEnd w:id="187"/>
      <w:bookmarkEnd w:id="188"/>
      <w:bookmarkEnd w:id="189"/>
      <w:bookmarkEnd w:id="190"/>
      <w:bookmarkEnd w:id="191"/>
    </w:p>
    <w:p w:rsidR="00A26238" w:rsidRDefault="00A26238">
      <w:pPr>
        <w:pStyle w:val="Heading3"/>
        <w:spacing w:line="360" w:lineRule="auto"/>
        <w:rPr>
          <w:sz w:val="28"/>
        </w:rPr>
      </w:pPr>
      <w:bookmarkStart w:id="192" w:name="_Toc277233918"/>
      <w:bookmarkStart w:id="193" w:name="_Toc307924109"/>
      <w:bookmarkStart w:id="194" w:name="_Toc307924231"/>
      <w:r>
        <w:rPr>
          <w:sz w:val="28"/>
        </w:rPr>
        <w:t>5.2.1</w:t>
      </w:r>
      <w:r>
        <w:rPr>
          <w:rFonts w:hint="eastAsia"/>
          <w:sz w:val="28"/>
        </w:rPr>
        <w:t>机场、铁路、港口及汽车客运车站</w:t>
      </w:r>
      <w:bookmarkEnd w:id="192"/>
      <w:bookmarkEnd w:id="193"/>
      <w:bookmarkEnd w:id="194"/>
    </w:p>
    <w:p w:rsidR="00A26238" w:rsidRDefault="00A26238">
      <w:pPr>
        <w:widowControl/>
        <w:spacing w:line="360" w:lineRule="auto"/>
        <w:ind w:rightChars="10" w:right="21" w:firstLineChars="200" w:firstLine="480"/>
        <w:rPr>
          <w:rFonts w:hAnsi="宋体"/>
          <w:sz w:val="24"/>
        </w:rPr>
      </w:pPr>
      <w:r>
        <w:rPr>
          <w:rFonts w:hAnsi="宋体" w:hint="eastAsia"/>
          <w:sz w:val="24"/>
        </w:rPr>
        <w:t>深圳市机场、铁路、港口及汽车客运车站无障碍建设与改造范围主要包括：</w:t>
      </w:r>
    </w:p>
    <w:p w:rsidR="00A26238" w:rsidRDefault="00A26238">
      <w:pPr>
        <w:widowControl/>
        <w:numPr>
          <w:ilvl w:val="0"/>
          <w:numId w:val="23"/>
        </w:numPr>
        <w:spacing w:line="360" w:lineRule="auto"/>
        <w:ind w:rightChars="10" w:right="21"/>
        <w:rPr>
          <w:rFonts w:hAnsi="宋体"/>
          <w:sz w:val="24"/>
        </w:rPr>
      </w:pPr>
      <w:r>
        <w:rPr>
          <w:rFonts w:hAnsi="宋体" w:hint="eastAsia"/>
          <w:sz w:val="24"/>
        </w:rPr>
        <w:t>空港航站楼；</w:t>
      </w:r>
    </w:p>
    <w:p w:rsidR="00A26238" w:rsidRDefault="00A26238">
      <w:pPr>
        <w:widowControl/>
        <w:numPr>
          <w:ilvl w:val="0"/>
          <w:numId w:val="23"/>
        </w:numPr>
        <w:spacing w:line="360" w:lineRule="auto"/>
        <w:ind w:rightChars="10" w:right="21"/>
        <w:rPr>
          <w:rFonts w:hAnsi="宋体"/>
          <w:sz w:val="24"/>
        </w:rPr>
      </w:pPr>
      <w:r>
        <w:rPr>
          <w:rFonts w:hAnsi="宋体" w:hint="eastAsia"/>
          <w:sz w:val="24"/>
        </w:rPr>
        <w:t>铁路客运站；</w:t>
      </w:r>
    </w:p>
    <w:p w:rsidR="00A26238" w:rsidRDefault="00A26238">
      <w:pPr>
        <w:widowControl/>
        <w:numPr>
          <w:ilvl w:val="0"/>
          <w:numId w:val="23"/>
        </w:numPr>
        <w:spacing w:line="360" w:lineRule="auto"/>
        <w:ind w:rightChars="10" w:right="21"/>
        <w:rPr>
          <w:rFonts w:hAnsi="宋体"/>
          <w:sz w:val="24"/>
        </w:rPr>
      </w:pPr>
      <w:r>
        <w:rPr>
          <w:rFonts w:hAnsi="宋体" w:hint="eastAsia"/>
          <w:sz w:val="24"/>
        </w:rPr>
        <w:t>港口客运站；</w:t>
      </w:r>
    </w:p>
    <w:p w:rsidR="00A26238" w:rsidRDefault="00A26238">
      <w:pPr>
        <w:widowControl/>
        <w:numPr>
          <w:ilvl w:val="0"/>
          <w:numId w:val="23"/>
        </w:numPr>
        <w:spacing w:line="360" w:lineRule="auto"/>
        <w:ind w:rightChars="10" w:right="21"/>
        <w:rPr>
          <w:rFonts w:hAnsi="宋体"/>
          <w:sz w:val="24"/>
        </w:rPr>
      </w:pPr>
      <w:r>
        <w:rPr>
          <w:rFonts w:hAnsi="宋体" w:hint="eastAsia"/>
          <w:sz w:val="24"/>
        </w:rPr>
        <w:t>长途汽车客运站等。</w:t>
      </w:r>
    </w:p>
    <w:p w:rsidR="00A26238" w:rsidRDefault="00A26238">
      <w:pPr>
        <w:widowControl/>
        <w:spacing w:line="360" w:lineRule="auto"/>
        <w:ind w:rightChars="10" w:right="21" w:firstLineChars="200" w:firstLine="482"/>
        <w:rPr>
          <w:rFonts w:hAnsi="宋体"/>
          <w:b/>
          <w:sz w:val="24"/>
        </w:rPr>
      </w:pPr>
      <w:r>
        <w:rPr>
          <w:rFonts w:hAnsi="宋体" w:hint="eastAsia"/>
          <w:b/>
          <w:sz w:val="24"/>
        </w:rPr>
        <w:t>（一）规划指引</w:t>
      </w:r>
    </w:p>
    <w:p w:rsidR="00A26238" w:rsidRDefault="00A26238">
      <w:pPr>
        <w:widowControl/>
        <w:spacing w:line="360" w:lineRule="auto"/>
        <w:ind w:rightChars="10" w:right="21" w:firstLineChars="200" w:firstLine="480"/>
        <w:rPr>
          <w:rFonts w:hAnsi="宋体"/>
          <w:sz w:val="24"/>
        </w:rPr>
      </w:pPr>
      <w:r>
        <w:rPr>
          <w:rFonts w:hAnsi="宋体" w:hint="eastAsia"/>
          <w:sz w:val="24"/>
        </w:rPr>
        <w:t>大型客运站无障碍建设的目的在于为行动不便旅客提供安全、方便、舒适的出行环境，在这个环境内，从水平和垂直流线到使用各种服务设施处处关联着无障碍的内涵，并需要形成系列化和相应的配套类型。因此，以行动不便旅客的方便、快捷、安全为前提，在全盘考虑站区各部分的交通流线同时，把无障碍设计放在包括到站、进站、售票、行李托取、候车、上车、下车、出站等重要环节组成无障碍流线，并在流线上保持无障碍设施的连贯性和完整性。</w:t>
      </w:r>
    </w:p>
    <w:p w:rsidR="00A26238" w:rsidRDefault="00A26238">
      <w:pPr>
        <w:widowControl/>
        <w:numPr>
          <w:ilvl w:val="0"/>
          <w:numId w:val="28"/>
        </w:numPr>
        <w:tabs>
          <w:tab w:val="clear" w:pos="900"/>
          <w:tab w:val="num" w:pos="0"/>
        </w:tabs>
        <w:spacing w:line="360" w:lineRule="auto"/>
        <w:ind w:left="0" w:rightChars="10" w:right="21" w:firstLine="480"/>
        <w:rPr>
          <w:rFonts w:hAnsi="宋体"/>
          <w:sz w:val="24"/>
        </w:rPr>
      </w:pPr>
      <w:r>
        <w:rPr>
          <w:rFonts w:hAnsi="宋体" w:hint="eastAsia"/>
          <w:sz w:val="24"/>
        </w:rPr>
        <w:t>盲道：站前广场的盲道应与周边道路盲道相连，除了应满足城市广场的无障碍建设要求外，应重点通过设置缘石坡道、盲道和无障碍停车位形成无障碍空间，保障视力残疾人和乘轮椅残疾人顺利、安全地到达和离站；客运站内应设置连续的盲道和轮椅专用通道，并应与无障碍电梯保持良好的衔接，方便水平与垂直交通的联系。</w:t>
      </w:r>
    </w:p>
    <w:p w:rsidR="00A26238" w:rsidRDefault="00A26238">
      <w:pPr>
        <w:widowControl/>
        <w:numPr>
          <w:ilvl w:val="0"/>
          <w:numId w:val="28"/>
        </w:numPr>
        <w:tabs>
          <w:tab w:val="clear" w:pos="900"/>
          <w:tab w:val="num" w:pos="0"/>
        </w:tabs>
        <w:spacing w:line="360" w:lineRule="auto"/>
        <w:ind w:left="0" w:rightChars="10" w:right="21" w:firstLine="480"/>
        <w:rPr>
          <w:rFonts w:hAnsi="宋体"/>
          <w:sz w:val="24"/>
        </w:rPr>
      </w:pPr>
      <w:r>
        <w:rPr>
          <w:rFonts w:hAnsi="宋体" w:hint="eastAsia"/>
          <w:sz w:val="24"/>
        </w:rPr>
        <w:t>无障碍停车位：应在停车场设置无障碍停车位，一般不宜少于</w:t>
      </w:r>
      <w:r>
        <w:rPr>
          <w:rFonts w:hAnsi="宋体"/>
          <w:sz w:val="24"/>
        </w:rPr>
        <w:t>2</w:t>
      </w:r>
      <w:r>
        <w:rPr>
          <w:rFonts w:hAnsi="宋体" w:hint="eastAsia"/>
          <w:sz w:val="24"/>
        </w:rPr>
        <w:t>个无障碍停车位，并设在客运站进、出站口最近的位置，并有盲道与其相连。</w:t>
      </w:r>
    </w:p>
    <w:p w:rsidR="00A26238" w:rsidRDefault="00A26238">
      <w:pPr>
        <w:widowControl/>
        <w:numPr>
          <w:ilvl w:val="0"/>
          <w:numId w:val="28"/>
        </w:numPr>
        <w:tabs>
          <w:tab w:val="clear" w:pos="900"/>
          <w:tab w:val="num" w:pos="0"/>
        </w:tabs>
        <w:spacing w:line="360" w:lineRule="auto"/>
        <w:ind w:left="0" w:rightChars="10" w:right="21" w:firstLine="480"/>
        <w:rPr>
          <w:rFonts w:hAnsi="宋体"/>
          <w:sz w:val="24"/>
        </w:rPr>
      </w:pPr>
      <w:r>
        <w:rPr>
          <w:rFonts w:hAnsi="宋体" w:hint="eastAsia"/>
          <w:sz w:val="24"/>
        </w:rPr>
        <w:t>无障碍入口：航站楼、候车（船）厅、售票厅、出站大厅等主体建筑的主要主入口应设置无障碍出入口，无障碍入口采用室外地面坡度不宜大于</w:t>
      </w:r>
      <w:r>
        <w:rPr>
          <w:rFonts w:hAnsi="宋体"/>
          <w:sz w:val="24"/>
        </w:rPr>
        <w:t>1:30</w:t>
      </w:r>
      <w:r>
        <w:rPr>
          <w:rFonts w:hAnsi="宋体" w:hint="eastAsia"/>
          <w:sz w:val="24"/>
        </w:rPr>
        <w:t>的坡道；当建筑入口设台阶时，应设轮椅坡道和扶手，并应符合建筑入口的无障碍设计要求。</w:t>
      </w:r>
    </w:p>
    <w:p w:rsidR="00A26238" w:rsidRDefault="00A26238">
      <w:pPr>
        <w:widowControl/>
        <w:numPr>
          <w:ilvl w:val="0"/>
          <w:numId w:val="28"/>
        </w:numPr>
        <w:tabs>
          <w:tab w:val="clear" w:pos="900"/>
          <w:tab w:val="num" w:pos="0"/>
        </w:tabs>
        <w:spacing w:line="360" w:lineRule="auto"/>
        <w:ind w:left="0" w:rightChars="10" w:right="21" w:firstLine="480"/>
        <w:rPr>
          <w:rFonts w:hAnsi="宋体"/>
          <w:sz w:val="24"/>
        </w:rPr>
      </w:pPr>
      <w:r>
        <w:rPr>
          <w:rFonts w:hAnsi="宋体" w:hint="eastAsia"/>
          <w:sz w:val="24"/>
        </w:rPr>
        <w:t>无障碍电梯：门厅、售票厅、站台、候车（船）厅、上下船廊道、旅客地道、天桥、出站大厅等旅客活动区域的垂直联系宜设无障碍电梯或升降平台，当未设无障碍电梯或升降平台时，应设轮椅坡道。</w:t>
      </w:r>
    </w:p>
    <w:p w:rsidR="00A26238" w:rsidRDefault="00A26238">
      <w:pPr>
        <w:widowControl/>
        <w:numPr>
          <w:ilvl w:val="0"/>
          <w:numId w:val="28"/>
        </w:numPr>
        <w:tabs>
          <w:tab w:val="clear" w:pos="900"/>
          <w:tab w:val="num" w:pos="0"/>
        </w:tabs>
        <w:spacing w:line="360" w:lineRule="auto"/>
        <w:ind w:left="0" w:rightChars="10" w:right="21" w:firstLine="480"/>
        <w:rPr>
          <w:rFonts w:hAnsi="宋体"/>
          <w:sz w:val="24"/>
        </w:rPr>
      </w:pPr>
      <w:r>
        <w:rPr>
          <w:rFonts w:hAnsi="宋体" w:hint="eastAsia"/>
          <w:sz w:val="24"/>
        </w:rPr>
        <w:t>低位服务设施：应考虑乘轮椅者的需要，并设置无障碍售票窗口及办票柜台，同时，还可在普通售票窗口设音响提示装置并结合相关服务措施，以便视力残疾者购票。在售票厅、集散厅、行动不便旅客专用候船（车）厅等区域设置无障碍的公共电话，无障碍电话应设有盲文按键、助听装置、轮椅者使用的空间和供肢体残疾者使用的栏杆，并设有明显的标志。在普通候车区、无障碍候车区和集散厅等旅客活动区域的厕所，应设置无障碍厕所或无障碍厕位，以方便乘轮椅者使用。</w:t>
      </w:r>
    </w:p>
    <w:p w:rsidR="00A26238" w:rsidRDefault="00A26238">
      <w:pPr>
        <w:widowControl/>
        <w:spacing w:line="360" w:lineRule="auto"/>
        <w:ind w:rightChars="10" w:right="21" w:firstLineChars="200" w:firstLine="480"/>
        <w:rPr>
          <w:rFonts w:hAnsi="宋体"/>
          <w:sz w:val="24"/>
        </w:rPr>
      </w:pPr>
      <w:r>
        <w:rPr>
          <w:rFonts w:hAnsi="宋体" w:hint="eastAsia"/>
          <w:sz w:val="24"/>
        </w:rPr>
        <w:t>无障碍标识：建筑内的无障碍设施处应设国际通用的无障碍标志牌。</w:t>
      </w:r>
    </w:p>
    <w:p w:rsidR="00A26238" w:rsidRDefault="00A26238">
      <w:pPr>
        <w:widowControl/>
        <w:spacing w:line="360" w:lineRule="auto"/>
        <w:ind w:rightChars="10" w:right="21" w:firstLineChars="200" w:firstLine="482"/>
        <w:rPr>
          <w:rFonts w:hAnsi="宋体"/>
          <w:b/>
          <w:sz w:val="24"/>
        </w:rPr>
      </w:pPr>
      <w:r>
        <w:rPr>
          <w:rFonts w:hAnsi="宋体" w:hint="eastAsia"/>
          <w:b/>
          <w:sz w:val="24"/>
        </w:rPr>
        <w:t>（二）实施重点</w:t>
      </w:r>
    </w:p>
    <w:p w:rsidR="00A26238" w:rsidRDefault="00A26238">
      <w:pPr>
        <w:widowControl/>
        <w:spacing w:line="360" w:lineRule="auto"/>
        <w:ind w:rightChars="10" w:right="21" w:firstLineChars="200" w:firstLine="480"/>
        <w:rPr>
          <w:rFonts w:hAnsi="宋体"/>
          <w:sz w:val="24"/>
        </w:rPr>
      </w:pPr>
      <w:r>
        <w:rPr>
          <w:rFonts w:hAnsi="宋体" w:hint="eastAsia"/>
          <w:sz w:val="24"/>
        </w:rPr>
        <w:t>【新建】规划期内所有新建的各级汽车客运站、机场航站楼、火车站、轮船客运码头等，应依据国家、广东省及深圳市有关法律法规的要求，严格按照《铁路旅客车站无障碍设计规范》、《民用机场旅客航站区无障碍设施设备配置标准》和《城市道路和建筑物无障碍设施设计规范》的相关要求执行。</w:t>
      </w:r>
    </w:p>
    <w:p w:rsidR="00A26238" w:rsidRDefault="00A26238">
      <w:pPr>
        <w:widowControl/>
        <w:spacing w:line="360" w:lineRule="auto"/>
        <w:ind w:rightChars="10" w:right="21" w:firstLineChars="200" w:firstLine="480"/>
        <w:rPr>
          <w:rFonts w:hAnsi="宋体"/>
          <w:sz w:val="24"/>
        </w:rPr>
      </w:pPr>
      <w:r>
        <w:rPr>
          <w:rFonts w:hAnsi="宋体" w:hint="eastAsia"/>
          <w:sz w:val="24"/>
        </w:rPr>
        <w:t>【改造】在确定的建设范围内，以下地区将作为本次规划的重点改造对象：</w:t>
      </w:r>
    </w:p>
    <w:p w:rsidR="00A26238" w:rsidRDefault="00A26238">
      <w:pPr>
        <w:widowControl/>
        <w:numPr>
          <w:ilvl w:val="0"/>
          <w:numId w:val="24"/>
        </w:numPr>
        <w:tabs>
          <w:tab w:val="clear" w:pos="900"/>
          <w:tab w:val="num" w:pos="0"/>
        </w:tabs>
        <w:spacing w:line="360" w:lineRule="auto"/>
        <w:ind w:left="0" w:rightChars="10" w:right="21" w:firstLine="540"/>
        <w:rPr>
          <w:rFonts w:hAnsi="宋体"/>
          <w:sz w:val="24"/>
        </w:rPr>
      </w:pPr>
      <w:r>
        <w:rPr>
          <w:rFonts w:hAnsi="宋体" w:hint="eastAsia"/>
          <w:sz w:val="24"/>
        </w:rPr>
        <w:t>优先对深圳国际机场航站楼的无障碍设施进行全面清查，对不符合规范的设施进行全面整改，提高无障碍设施的建设标准和水平；</w:t>
      </w:r>
    </w:p>
    <w:p w:rsidR="00A26238" w:rsidRDefault="00A26238">
      <w:pPr>
        <w:widowControl/>
        <w:numPr>
          <w:ilvl w:val="0"/>
          <w:numId w:val="24"/>
        </w:numPr>
        <w:tabs>
          <w:tab w:val="clear" w:pos="900"/>
          <w:tab w:val="num" w:pos="0"/>
        </w:tabs>
        <w:spacing w:line="360" w:lineRule="auto"/>
        <w:ind w:left="0" w:rightChars="10" w:right="21" w:firstLine="540"/>
        <w:rPr>
          <w:rFonts w:hAnsi="宋体"/>
          <w:sz w:val="24"/>
        </w:rPr>
      </w:pPr>
      <w:r>
        <w:rPr>
          <w:rFonts w:hAnsi="宋体" w:hint="eastAsia"/>
          <w:sz w:val="24"/>
        </w:rPr>
        <w:t>已建成的客流量大的火车站、市、区级汽车站及港口客运站优先进行无障碍设施的改造；</w:t>
      </w:r>
    </w:p>
    <w:p w:rsidR="00A26238" w:rsidRDefault="00A26238">
      <w:pPr>
        <w:widowControl/>
        <w:numPr>
          <w:ilvl w:val="0"/>
          <w:numId w:val="24"/>
        </w:numPr>
        <w:tabs>
          <w:tab w:val="clear" w:pos="900"/>
          <w:tab w:val="num" w:pos="0"/>
        </w:tabs>
        <w:spacing w:line="360" w:lineRule="auto"/>
        <w:ind w:left="0" w:rightChars="10" w:right="21" w:firstLine="540"/>
        <w:rPr>
          <w:rFonts w:hAnsi="宋体"/>
          <w:sz w:val="24"/>
        </w:rPr>
      </w:pPr>
      <w:r>
        <w:rPr>
          <w:rFonts w:hAnsi="宋体" w:hint="eastAsia"/>
          <w:sz w:val="24"/>
        </w:rPr>
        <w:t>对全市已建的一般性客运车站进行无障碍设施清查，不符合规范的设施进行改造，损坏的设施及时给予修复。</w:t>
      </w:r>
    </w:p>
    <w:p w:rsidR="00A26238" w:rsidRDefault="00A26238">
      <w:pPr>
        <w:widowControl/>
        <w:spacing w:line="360" w:lineRule="auto"/>
        <w:ind w:rightChars="10" w:right="21" w:firstLineChars="200" w:firstLine="482"/>
        <w:rPr>
          <w:rFonts w:hAnsi="宋体"/>
          <w:b/>
          <w:sz w:val="24"/>
        </w:rPr>
      </w:pPr>
      <w:r>
        <w:rPr>
          <w:rFonts w:hAnsi="宋体" w:hint="eastAsia"/>
          <w:b/>
          <w:sz w:val="24"/>
        </w:rPr>
        <w:t>（三）近期项目</w:t>
      </w:r>
    </w:p>
    <w:p w:rsidR="00A26238" w:rsidRDefault="00A26238">
      <w:pPr>
        <w:widowControl/>
        <w:spacing w:line="360" w:lineRule="auto"/>
        <w:ind w:rightChars="10" w:right="21" w:firstLineChars="200" w:firstLine="480"/>
        <w:rPr>
          <w:rFonts w:hAnsi="宋体"/>
          <w:sz w:val="24"/>
        </w:rPr>
      </w:pPr>
      <w:r>
        <w:rPr>
          <w:rFonts w:hAnsi="宋体" w:hint="eastAsia"/>
          <w:sz w:val="24"/>
        </w:rPr>
        <w:t>近期城市公共交通设施的无障碍设施建设与改造，主要针对机场、火车站、口岸、汽车站、轨道站点及周边地区的无障碍设施进行建设和改造。</w:t>
      </w:r>
    </w:p>
    <w:p w:rsidR="00A26238" w:rsidRDefault="00A26238">
      <w:pPr>
        <w:widowControl/>
        <w:spacing w:line="360" w:lineRule="auto"/>
        <w:ind w:rightChars="10" w:right="21" w:firstLineChars="200" w:firstLine="480"/>
        <w:rPr>
          <w:rFonts w:hAnsi="宋体"/>
          <w:sz w:val="24"/>
        </w:rPr>
      </w:pPr>
      <w:r>
        <w:rPr>
          <w:rFonts w:hAnsi="宋体" w:hint="eastAsia"/>
          <w:sz w:val="24"/>
        </w:rPr>
        <w:t>主要包括：对以上建筑物内部的无障碍设施进行清查，对未配建无障碍设施的按照国家规范进行无障碍设施的加建；对不符合国家规范要求的无障碍设施进行改造，对损坏的设施进行修缮。配合近期新建项目的建设，严格落实无障碍设计的规范要求。</w:t>
      </w:r>
    </w:p>
    <w:p w:rsidR="00A26238" w:rsidRDefault="00A26238">
      <w:pPr>
        <w:widowControl/>
        <w:spacing w:line="360" w:lineRule="auto"/>
        <w:ind w:rightChars="10" w:right="21" w:firstLineChars="200" w:firstLine="480"/>
        <w:rPr>
          <w:rFonts w:hAnsi="宋体"/>
          <w:sz w:val="24"/>
        </w:rPr>
      </w:pPr>
      <w:r>
        <w:rPr>
          <w:rFonts w:hAnsi="宋体" w:hint="eastAsia"/>
          <w:sz w:val="24"/>
        </w:rPr>
        <w:t>由市交通运输委牵头，市规划国土委、建筑工务署、各区政府及新区管委会通力配合，有序开展以下项目：</w:t>
      </w:r>
    </w:p>
    <w:p w:rsidR="00A26238" w:rsidRDefault="00A26238">
      <w:pPr>
        <w:widowControl/>
        <w:spacing w:line="360" w:lineRule="auto"/>
        <w:ind w:rightChars="10" w:right="21"/>
        <w:jc w:val="center"/>
        <w:rPr>
          <w:rFonts w:hAnsi="宋体"/>
          <w:sz w:val="24"/>
        </w:rPr>
      </w:pPr>
      <w:r>
        <w:rPr>
          <w:rFonts w:hAnsi="宋体" w:hint="eastAsia"/>
          <w:b/>
          <w:sz w:val="24"/>
        </w:rPr>
        <w:t>表</w:t>
      </w:r>
      <w:r>
        <w:rPr>
          <w:rFonts w:hAnsi="宋体"/>
          <w:b/>
          <w:sz w:val="24"/>
        </w:rPr>
        <w:t>5-4</w:t>
      </w:r>
      <w:r>
        <w:rPr>
          <w:rFonts w:hAnsi="宋体" w:hint="eastAsia"/>
          <w:b/>
          <w:sz w:val="24"/>
        </w:rPr>
        <w:t>：近期无障碍建设与</w:t>
      </w:r>
      <w:r>
        <w:rPr>
          <w:rFonts w:ascii="宋体" w:hAnsi="宋体" w:cs="宋体" w:hint="eastAsia"/>
          <w:b/>
          <w:color w:val="000000"/>
          <w:kern w:val="0"/>
          <w:sz w:val="22"/>
        </w:rPr>
        <w:t>改造</w:t>
      </w:r>
      <w:r>
        <w:rPr>
          <w:rFonts w:hAnsi="宋体" w:hint="eastAsia"/>
          <w:b/>
          <w:sz w:val="24"/>
        </w:rPr>
        <w:t>的交通枢纽项目</w:t>
      </w:r>
    </w:p>
    <w:tbl>
      <w:tblPr>
        <w:tblW w:w="8175" w:type="dxa"/>
        <w:jc w:val="center"/>
        <w:tblBorders>
          <w:top w:val="double" w:sz="4" w:space="0" w:color="auto"/>
          <w:bottom w:val="double" w:sz="4" w:space="0" w:color="auto"/>
          <w:insideH w:val="single" w:sz="8" w:space="0" w:color="000000"/>
          <w:insideV w:val="single" w:sz="8" w:space="0" w:color="000000"/>
        </w:tblBorders>
        <w:tblLook w:val="0000"/>
      </w:tblPr>
      <w:tblGrid>
        <w:gridCol w:w="1896"/>
        <w:gridCol w:w="1574"/>
        <w:gridCol w:w="3517"/>
        <w:gridCol w:w="1188"/>
      </w:tblGrid>
      <w:tr w:rsidR="00A26238" w:rsidRPr="007F7A43">
        <w:trPr>
          <w:trHeight w:val="593"/>
          <w:jc w:val="center"/>
        </w:trPr>
        <w:tc>
          <w:tcPr>
            <w:tcW w:w="1896"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p>
        </w:tc>
        <w:tc>
          <w:tcPr>
            <w:tcW w:w="1574"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行政区</w:t>
            </w:r>
          </w:p>
        </w:tc>
        <w:tc>
          <w:tcPr>
            <w:tcW w:w="3517"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交通枢纽名称</w:t>
            </w:r>
          </w:p>
        </w:tc>
        <w:tc>
          <w:tcPr>
            <w:tcW w:w="1188"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建设类别</w:t>
            </w:r>
          </w:p>
        </w:tc>
      </w:tr>
      <w:tr w:rsidR="00A26238" w:rsidRPr="007F7A43">
        <w:trPr>
          <w:trHeight w:val="355"/>
          <w:jc w:val="center"/>
        </w:trPr>
        <w:tc>
          <w:tcPr>
            <w:tcW w:w="1896" w:type="dxa"/>
            <w:vAlign w:val="center"/>
          </w:tcPr>
          <w:p w:rsidR="00A26238" w:rsidRPr="007F7A43" w:rsidRDefault="00A26238">
            <w:pPr>
              <w:widowControl/>
              <w:ind w:rightChars="10" w:right="21"/>
              <w:jc w:val="center"/>
              <w:rPr>
                <w:rFonts w:ascii="宋体" w:cs="宋体"/>
                <w:b/>
                <w:color w:val="000000"/>
                <w:kern w:val="0"/>
                <w:sz w:val="22"/>
              </w:rPr>
            </w:pPr>
            <w:r w:rsidRPr="007F7A43">
              <w:rPr>
                <w:rFonts w:ascii="宋体" w:hAnsi="宋体" w:cs="宋体" w:hint="eastAsia"/>
                <w:b/>
                <w:color w:val="000000"/>
                <w:kern w:val="0"/>
                <w:sz w:val="22"/>
              </w:rPr>
              <w:t>机场</w:t>
            </w:r>
          </w:p>
        </w:tc>
        <w:tc>
          <w:tcPr>
            <w:tcW w:w="157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宝安区</w:t>
            </w:r>
          </w:p>
        </w:tc>
        <w:tc>
          <w:tcPr>
            <w:tcW w:w="3517" w:type="dxa"/>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深圳宝安国际机场</w:t>
            </w:r>
          </w:p>
        </w:tc>
        <w:tc>
          <w:tcPr>
            <w:tcW w:w="1188" w:type="dxa"/>
            <w:vAlign w:val="center"/>
          </w:tcPr>
          <w:p w:rsidR="00A26238" w:rsidRPr="007F7A43" w:rsidRDefault="00A26238">
            <w:pPr>
              <w:widowControl/>
              <w:ind w:left="565" w:rightChars="10" w:right="21" w:hangingChars="257" w:hanging="565"/>
              <w:jc w:val="center"/>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89"/>
          <w:jc w:val="center"/>
        </w:trPr>
        <w:tc>
          <w:tcPr>
            <w:tcW w:w="1896" w:type="dxa"/>
            <w:vMerge w:val="restart"/>
            <w:vAlign w:val="center"/>
          </w:tcPr>
          <w:p w:rsidR="00A26238" w:rsidRPr="007F7A43" w:rsidRDefault="00A26238">
            <w:pPr>
              <w:widowControl/>
              <w:ind w:rightChars="10" w:right="21"/>
              <w:jc w:val="center"/>
              <w:rPr>
                <w:rFonts w:ascii="宋体" w:cs="宋体"/>
                <w:b/>
                <w:color w:val="000000"/>
                <w:kern w:val="0"/>
                <w:sz w:val="22"/>
              </w:rPr>
            </w:pPr>
            <w:r w:rsidRPr="007F7A43">
              <w:rPr>
                <w:rFonts w:ascii="宋体" w:hAnsi="宋体" w:cs="宋体" w:hint="eastAsia"/>
                <w:b/>
                <w:color w:val="000000"/>
                <w:kern w:val="0"/>
                <w:sz w:val="22"/>
              </w:rPr>
              <w:t>火车站综合枢纽</w:t>
            </w:r>
          </w:p>
        </w:tc>
        <w:tc>
          <w:tcPr>
            <w:tcW w:w="157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福田区</w:t>
            </w:r>
          </w:p>
        </w:tc>
        <w:tc>
          <w:tcPr>
            <w:tcW w:w="3517" w:type="dxa"/>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福田综合交通枢纽</w:t>
            </w:r>
          </w:p>
        </w:tc>
        <w:tc>
          <w:tcPr>
            <w:tcW w:w="1188" w:type="dxa"/>
            <w:vAlign w:val="center"/>
          </w:tcPr>
          <w:p w:rsidR="00A26238" w:rsidRPr="007F7A43" w:rsidRDefault="00A26238">
            <w:pPr>
              <w:widowControl/>
              <w:ind w:left="565" w:rightChars="10" w:right="21" w:hangingChars="257" w:hanging="565"/>
              <w:jc w:val="center"/>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89"/>
          <w:jc w:val="center"/>
        </w:trPr>
        <w:tc>
          <w:tcPr>
            <w:tcW w:w="1896" w:type="dxa"/>
            <w:vMerge/>
            <w:vAlign w:val="center"/>
          </w:tcPr>
          <w:p w:rsidR="00A26238" w:rsidRPr="007F7A43" w:rsidRDefault="00A26238">
            <w:pPr>
              <w:widowControl/>
              <w:ind w:rightChars="10" w:right="21"/>
              <w:jc w:val="center"/>
              <w:rPr>
                <w:rFonts w:ascii="宋体" w:cs="宋体"/>
                <w:b/>
                <w:color w:val="000000"/>
                <w:kern w:val="0"/>
                <w:sz w:val="22"/>
              </w:rPr>
            </w:pPr>
          </w:p>
        </w:tc>
        <w:tc>
          <w:tcPr>
            <w:tcW w:w="157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罗湖区</w:t>
            </w:r>
          </w:p>
        </w:tc>
        <w:tc>
          <w:tcPr>
            <w:tcW w:w="3517" w:type="dxa"/>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深圳火车站</w:t>
            </w:r>
          </w:p>
        </w:tc>
        <w:tc>
          <w:tcPr>
            <w:tcW w:w="1188" w:type="dxa"/>
            <w:vAlign w:val="center"/>
          </w:tcPr>
          <w:p w:rsidR="00A26238" w:rsidRPr="007F7A43" w:rsidRDefault="00A26238">
            <w:pPr>
              <w:widowControl/>
              <w:ind w:left="565" w:rightChars="10" w:right="21" w:hangingChars="257" w:hanging="565"/>
              <w:jc w:val="center"/>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89"/>
          <w:jc w:val="center"/>
        </w:trPr>
        <w:tc>
          <w:tcPr>
            <w:tcW w:w="1896" w:type="dxa"/>
            <w:vMerge/>
            <w:vAlign w:val="center"/>
          </w:tcPr>
          <w:p w:rsidR="00A26238" w:rsidRPr="007F7A43" w:rsidRDefault="00A26238">
            <w:pPr>
              <w:widowControl/>
              <w:ind w:rightChars="10" w:right="21"/>
              <w:jc w:val="center"/>
              <w:rPr>
                <w:rFonts w:ascii="宋体" w:cs="宋体"/>
                <w:b/>
                <w:color w:val="000000"/>
                <w:kern w:val="0"/>
                <w:sz w:val="22"/>
              </w:rPr>
            </w:pPr>
          </w:p>
        </w:tc>
        <w:tc>
          <w:tcPr>
            <w:tcW w:w="157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龙岗区</w:t>
            </w:r>
          </w:p>
        </w:tc>
        <w:tc>
          <w:tcPr>
            <w:tcW w:w="3517" w:type="dxa"/>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布吉客运枢纽</w:t>
            </w:r>
          </w:p>
        </w:tc>
        <w:tc>
          <w:tcPr>
            <w:tcW w:w="1188" w:type="dxa"/>
            <w:vAlign w:val="center"/>
          </w:tcPr>
          <w:p w:rsidR="00A26238" w:rsidRPr="007F7A43" w:rsidRDefault="00A26238">
            <w:pPr>
              <w:widowControl/>
              <w:ind w:left="565" w:rightChars="10" w:right="21" w:hangingChars="257" w:hanging="565"/>
              <w:jc w:val="center"/>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25"/>
          <w:jc w:val="center"/>
        </w:trPr>
        <w:tc>
          <w:tcPr>
            <w:tcW w:w="1896" w:type="dxa"/>
            <w:vMerge/>
            <w:vAlign w:val="center"/>
          </w:tcPr>
          <w:p w:rsidR="00A26238" w:rsidRPr="007F7A43" w:rsidRDefault="00A26238">
            <w:pPr>
              <w:widowControl/>
              <w:ind w:rightChars="10" w:right="21"/>
              <w:jc w:val="center"/>
              <w:rPr>
                <w:rFonts w:ascii="宋体" w:cs="宋体"/>
                <w:b/>
                <w:color w:val="000000"/>
                <w:kern w:val="0"/>
                <w:sz w:val="22"/>
              </w:rPr>
            </w:pPr>
          </w:p>
        </w:tc>
        <w:tc>
          <w:tcPr>
            <w:tcW w:w="157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坪山新区</w:t>
            </w:r>
          </w:p>
        </w:tc>
        <w:tc>
          <w:tcPr>
            <w:tcW w:w="3517" w:type="dxa"/>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深圳东站综合交通枢纽</w:t>
            </w:r>
          </w:p>
        </w:tc>
        <w:tc>
          <w:tcPr>
            <w:tcW w:w="1188" w:type="dxa"/>
            <w:vAlign w:val="center"/>
          </w:tcPr>
          <w:p w:rsidR="00A26238" w:rsidRPr="007F7A43" w:rsidRDefault="00A26238">
            <w:pPr>
              <w:widowControl/>
              <w:ind w:left="565" w:rightChars="10" w:right="21" w:hangingChars="257" w:hanging="565"/>
              <w:jc w:val="center"/>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25"/>
          <w:jc w:val="center"/>
        </w:trPr>
        <w:tc>
          <w:tcPr>
            <w:tcW w:w="1896" w:type="dxa"/>
            <w:vMerge/>
            <w:vAlign w:val="center"/>
          </w:tcPr>
          <w:p w:rsidR="00A26238" w:rsidRPr="007F7A43" w:rsidRDefault="00A26238">
            <w:pPr>
              <w:widowControl/>
              <w:ind w:rightChars="10" w:right="21"/>
              <w:jc w:val="center"/>
              <w:rPr>
                <w:rFonts w:ascii="宋体" w:cs="宋体"/>
                <w:b/>
                <w:color w:val="000000"/>
                <w:kern w:val="0"/>
                <w:sz w:val="22"/>
              </w:rPr>
            </w:pPr>
          </w:p>
        </w:tc>
        <w:tc>
          <w:tcPr>
            <w:tcW w:w="157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龙华新区</w:t>
            </w:r>
          </w:p>
        </w:tc>
        <w:tc>
          <w:tcPr>
            <w:tcW w:w="3517" w:type="dxa"/>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深圳北站交通枢纽工程</w:t>
            </w:r>
          </w:p>
        </w:tc>
        <w:tc>
          <w:tcPr>
            <w:tcW w:w="1188" w:type="dxa"/>
            <w:vAlign w:val="center"/>
          </w:tcPr>
          <w:p w:rsidR="00A26238" w:rsidRPr="007F7A43" w:rsidRDefault="00A26238">
            <w:pPr>
              <w:widowControl/>
              <w:ind w:left="565" w:rightChars="10" w:right="21" w:hangingChars="257" w:hanging="565"/>
              <w:jc w:val="center"/>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77"/>
          <w:jc w:val="center"/>
        </w:trPr>
        <w:tc>
          <w:tcPr>
            <w:tcW w:w="1896" w:type="dxa"/>
            <w:vMerge w:val="restart"/>
            <w:vAlign w:val="center"/>
          </w:tcPr>
          <w:p w:rsidR="00A26238" w:rsidRPr="007F7A43" w:rsidRDefault="00A26238">
            <w:pPr>
              <w:widowControl/>
              <w:ind w:rightChars="10" w:right="21"/>
              <w:jc w:val="center"/>
              <w:rPr>
                <w:rFonts w:ascii="宋体" w:cs="宋体"/>
                <w:b/>
                <w:color w:val="000000"/>
                <w:kern w:val="0"/>
                <w:sz w:val="22"/>
              </w:rPr>
            </w:pPr>
            <w:r w:rsidRPr="007F7A43">
              <w:rPr>
                <w:rFonts w:ascii="宋体" w:hAnsi="宋体" w:cs="宋体" w:hint="eastAsia"/>
                <w:b/>
                <w:color w:val="000000"/>
                <w:kern w:val="0"/>
                <w:sz w:val="22"/>
              </w:rPr>
              <w:t>汽车一级站</w:t>
            </w:r>
          </w:p>
        </w:tc>
        <w:tc>
          <w:tcPr>
            <w:tcW w:w="157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福田区</w:t>
            </w:r>
          </w:p>
        </w:tc>
        <w:tc>
          <w:tcPr>
            <w:tcW w:w="3517" w:type="dxa"/>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福田汽车站</w:t>
            </w:r>
          </w:p>
        </w:tc>
        <w:tc>
          <w:tcPr>
            <w:tcW w:w="1188"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77"/>
          <w:jc w:val="center"/>
        </w:trPr>
        <w:tc>
          <w:tcPr>
            <w:tcW w:w="1896" w:type="dxa"/>
            <w:vMerge/>
            <w:vAlign w:val="center"/>
          </w:tcPr>
          <w:p w:rsidR="00A26238" w:rsidRPr="007F7A43" w:rsidRDefault="00A26238">
            <w:pPr>
              <w:widowControl/>
              <w:ind w:rightChars="10" w:right="21"/>
              <w:jc w:val="center"/>
              <w:rPr>
                <w:rFonts w:ascii="宋体" w:cs="宋体"/>
                <w:b/>
                <w:color w:val="000000"/>
                <w:kern w:val="0"/>
                <w:sz w:val="22"/>
              </w:rPr>
            </w:pPr>
          </w:p>
        </w:tc>
        <w:tc>
          <w:tcPr>
            <w:tcW w:w="157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罗湖区</w:t>
            </w:r>
          </w:p>
        </w:tc>
        <w:tc>
          <w:tcPr>
            <w:tcW w:w="3517" w:type="dxa"/>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罗湖汽车站、银湖汽车站</w:t>
            </w:r>
          </w:p>
        </w:tc>
        <w:tc>
          <w:tcPr>
            <w:tcW w:w="1188"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29"/>
          <w:jc w:val="center"/>
        </w:trPr>
        <w:tc>
          <w:tcPr>
            <w:tcW w:w="1896" w:type="dxa"/>
            <w:vMerge/>
            <w:vAlign w:val="center"/>
          </w:tcPr>
          <w:p w:rsidR="00A26238" w:rsidRPr="007F7A43" w:rsidRDefault="00A26238">
            <w:pPr>
              <w:widowControl/>
              <w:ind w:rightChars="10" w:right="21"/>
              <w:jc w:val="center"/>
              <w:rPr>
                <w:rFonts w:ascii="宋体" w:cs="宋体"/>
                <w:b/>
                <w:color w:val="000000"/>
                <w:kern w:val="0"/>
                <w:sz w:val="22"/>
              </w:rPr>
            </w:pPr>
          </w:p>
        </w:tc>
        <w:tc>
          <w:tcPr>
            <w:tcW w:w="157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南山区</w:t>
            </w:r>
          </w:p>
        </w:tc>
        <w:tc>
          <w:tcPr>
            <w:tcW w:w="3517" w:type="dxa"/>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南山客运站</w:t>
            </w:r>
          </w:p>
        </w:tc>
        <w:tc>
          <w:tcPr>
            <w:tcW w:w="1188"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301"/>
          <w:jc w:val="center"/>
        </w:trPr>
        <w:tc>
          <w:tcPr>
            <w:tcW w:w="1896" w:type="dxa"/>
            <w:vMerge/>
            <w:vAlign w:val="center"/>
          </w:tcPr>
          <w:p w:rsidR="00A26238" w:rsidRPr="007F7A43" w:rsidRDefault="00A26238">
            <w:pPr>
              <w:widowControl/>
              <w:ind w:rightChars="10" w:right="21"/>
              <w:jc w:val="center"/>
              <w:rPr>
                <w:rFonts w:ascii="宋体" w:cs="宋体"/>
                <w:b/>
                <w:color w:val="000000"/>
                <w:kern w:val="0"/>
                <w:sz w:val="22"/>
              </w:rPr>
            </w:pPr>
          </w:p>
        </w:tc>
        <w:tc>
          <w:tcPr>
            <w:tcW w:w="1574"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宝安区</w:t>
            </w:r>
          </w:p>
        </w:tc>
        <w:tc>
          <w:tcPr>
            <w:tcW w:w="3517" w:type="dxa"/>
          </w:tcPr>
          <w:p w:rsidR="00A26238" w:rsidRPr="007F7A43" w:rsidRDefault="00A26238">
            <w:pPr>
              <w:widowControl/>
              <w:ind w:rightChars="10" w:right="21"/>
              <w:rPr>
                <w:rFonts w:ascii="宋体" w:cs="宋体"/>
                <w:kern w:val="0"/>
                <w:sz w:val="22"/>
              </w:rPr>
            </w:pPr>
            <w:r w:rsidRPr="007F7A43">
              <w:rPr>
                <w:rFonts w:ascii="宋体" w:hAnsi="宋体" w:cs="宋体" w:hint="eastAsia"/>
                <w:kern w:val="0"/>
                <w:sz w:val="22"/>
              </w:rPr>
              <w:t>宝安中心汽车站、沙井中心客运站</w:t>
            </w:r>
          </w:p>
        </w:tc>
        <w:tc>
          <w:tcPr>
            <w:tcW w:w="1188" w:type="dxa"/>
            <w:vAlign w:val="center"/>
          </w:tcPr>
          <w:p w:rsidR="00A26238" w:rsidRPr="007F7A43" w:rsidRDefault="00A26238">
            <w:pPr>
              <w:widowControl/>
              <w:ind w:rightChars="10" w:right="21"/>
              <w:jc w:val="center"/>
              <w:rPr>
                <w:rFonts w:ascii="宋体" w:cs="宋体"/>
                <w:kern w:val="0"/>
                <w:sz w:val="22"/>
              </w:rPr>
            </w:pPr>
            <w:r w:rsidRPr="007F7A43">
              <w:rPr>
                <w:rFonts w:ascii="宋体" w:hAnsi="宋体" w:cs="宋体" w:hint="eastAsia"/>
                <w:kern w:val="0"/>
                <w:sz w:val="22"/>
              </w:rPr>
              <w:t>改造</w:t>
            </w:r>
          </w:p>
        </w:tc>
      </w:tr>
      <w:tr w:rsidR="00A26238" w:rsidRPr="007F7A43">
        <w:trPr>
          <w:trHeight w:val="351"/>
          <w:jc w:val="center"/>
        </w:trPr>
        <w:tc>
          <w:tcPr>
            <w:tcW w:w="1896" w:type="dxa"/>
            <w:vMerge/>
            <w:vAlign w:val="center"/>
          </w:tcPr>
          <w:p w:rsidR="00A26238" w:rsidRPr="007F7A43" w:rsidRDefault="00A26238">
            <w:pPr>
              <w:widowControl/>
              <w:ind w:rightChars="10" w:right="21"/>
              <w:jc w:val="center"/>
              <w:rPr>
                <w:rFonts w:ascii="宋体" w:cs="宋体"/>
                <w:b/>
                <w:color w:val="000000"/>
                <w:kern w:val="0"/>
                <w:sz w:val="22"/>
              </w:rPr>
            </w:pPr>
          </w:p>
        </w:tc>
        <w:tc>
          <w:tcPr>
            <w:tcW w:w="1574" w:type="dxa"/>
            <w:vMerge/>
            <w:vAlign w:val="center"/>
          </w:tcPr>
          <w:p w:rsidR="00A26238" w:rsidRPr="007F7A43" w:rsidRDefault="00A26238">
            <w:pPr>
              <w:widowControl/>
              <w:ind w:rightChars="10" w:right="21"/>
              <w:jc w:val="center"/>
              <w:rPr>
                <w:rFonts w:ascii="宋体" w:cs="宋体"/>
                <w:color w:val="000000"/>
                <w:kern w:val="0"/>
                <w:sz w:val="22"/>
              </w:rPr>
            </w:pPr>
          </w:p>
        </w:tc>
        <w:tc>
          <w:tcPr>
            <w:tcW w:w="3517" w:type="dxa"/>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平湖客运站、机场客运站</w:t>
            </w:r>
          </w:p>
        </w:tc>
        <w:tc>
          <w:tcPr>
            <w:tcW w:w="1188"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330"/>
          <w:jc w:val="center"/>
        </w:trPr>
        <w:tc>
          <w:tcPr>
            <w:tcW w:w="1896" w:type="dxa"/>
            <w:vMerge/>
            <w:vAlign w:val="center"/>
          </w:tcPr>
          <w:p w:rsidR="00A26238" w:rsidRPr="007F7A43" w:rsidRDefault="00A26238">
            <w:pPr>
              <w:widowControl/>
              <w:ind w:rightChars="10" w:right="21"/>
              <w:jc w:val="center"/>
              <w:rPr>
                <w:rFonts w:ascii="宋体" w:cs="宋体"/>
                <w:b/>
                <w:color w:val="000000"/>
                <w:kern w:val="0"/>
                <w:sz w:val="22"/>
              </w:rPr>
            </w:pPr>
          </w:p>
        </w:tc>
        <w:tc>
          <w:tcPr>
            <w:tcW w:w="1574"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龙岗区</w:t>
            </w:r>
          </w:p>
        </w:tc>
        <w:tc>
          <w:tcPr>
            <w:tcW w:w="3517" w:type="dxa"/>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龙岗中心汽车站</w:t>
            </w:r>
          </w:p>
        </w:tc>
        <w:tc>
          <w:tcPr>
            <w:tcW w:w="1188"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330"/>
          <w:jc w:val="center"/>
        </w:trPr>
        <w:tc>
          <w:tcPr>
            <w:tcW w:w="1896" w:type="dxa"/>
            <w:vMerge/>
            <w:vAlign w:val="center"/>
          </w:tcPr>
          <w:p w:rsidR="00A26238" w:rsidRPr="007F7A43" w:rsidRDefault="00A26238">
            <w:pPr>
              <w:widowControl/>
              <w:ind w:rightChars="10" w:right="21"/>
              <w:jc w:val="center"/>
              <w:rPr>
                <w:rFonts w:ascii="宋体" w:cs="宋体"/>
                <w:b/>
                <w:color w:val="000000"/>
                <w:kern w:val="0"/>
                <w:sz w:val="22"/>
              </w:rPr>
            </w:pPr>
          </w:p>
        </w:tc>
        <w:tc>
          <w:tcPr>
            <w:tcW w:w="1574" w:type="dxa"/>
            <w:vMerge/>
            <w:tcBorders>
              <w:bottom w:val="single" w:sz="4" w:space="0" w:color="auto"/>
            </w:tcBorders>
            <w:vAlign w:val="center"/>
          </w:tcPr>
          <w:p w:rsidR="00A26238" w:rsidRPr="007F7A43" w:rsidRDefault="00A26238">
            <w:pPr>
              <w:widowControl/>
              <w:ind w:rightChars="10" w:right="21"/>
              <w:jc w:val="center"/>
              <w:rPr>
                <w:rFonts w:ascii="宋体" w:cs="宋体"/>
                <w:color w:val="000000"/>
                <w:kern w:val="0"/>
                <w:sz w:val="22"/>
              </w:rPr>
            </w:pPr>
          </w:p>
        </w:tc>
        <w:tc>
          <w:tcPr>
            <w:tcW w:w="3517" w:type="dxa"/>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布吉客运站</w:t>
            </w:r>
          </w:p>
        </w:tc>
        <w:tc>
          <w:tcPr>
            <w:tcW w:w="1188"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90"/>
          <w:jc w:val="center"/>
        </w:trPr>
        <w:tc>
          <w:tcPr>
            <w:tcW w:w="1896" w:type="dxa"/>
            <w:vMerge/>
            <w:vAlign w:val="center"/>
          </w:tcPr>
          <w:p w:rsidR="00A26238" w:rsidRPr="007F7A43" w:rsidRDefault="00A26238">
            <w:pPr>
              <w:widowControl/>
              <w:ind w:rightChars="10" w:right="21"/>
              <w:jc w:val="center"/>
              <w:rPr>
                <w:rFonts w:ascii="宋体" w:cs="宋体"/>
                <w:b/>
                <w:color w:val="000000"/>
                <w:kern w:val="0"/>
                <w:sz w:val="22"/>
              </w:rPr>
            </w:pPr>
          </w:p>
        </w:tc>
        <w:tc>
          <w:tcPr>
            <w:tcW w:w="1574" w:type="dxa"/>
            <w:tcBorders>
              <w:top w:val="single" w:sz="4" w:space="0" w:color="auto"/>
            </w:tcBorders>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光明新区</w:t>
            </w:r>
          </w:p>
        </w:tc>
        <w:tc>
          <w:tcPr>
            <w:tcW w:w="3517" w:type="dxa"/>
          </w:tcPr>
          <w:p w:rsidR="00A26238" w:rsidRPr="007F7A43" w:rsidRDefault="00A26238">
            <w:pPr>
              <w:widowControl/>
              <w:ind w:rightChars="10" w:right="21"/>
              <w:rPr>
                <w:rFonts w:ascii="宋体" w:cs="宋体"/>
                <w:kern w:val="0"/>
                <w:sz w:val="22"/>
              </w:rPr>
            </w:pPr>
            <w:r w:rsidRPr="007F7A43">
              <w:rPr>
                <w:rFonts w:ascii="宋体" w:hAnsi="宋体" w:cs="宋体" w:hint="eastAsia"/>
                <w:kern w:val="0"/>
                <w:sz w:val="22"/>
              </w:rPr>
              <w:t>公明汽车站</w:t>
            </w:r>
          </w:p>
        </w:tc>
        <w:tc>
          <w:tcPr>
            <w:tcW w:w="1188" w:type="dxa"/>
            <w:vAlign w:val="center"/>
          </w:tcPr>
          <w:p w:rsidR="00A26238" w:rsidRPr="007F7A43" w:rsidRDefault="00A26238">
            <w:pPr>
              <w:widowControl/>
              <w:ind w:rightChars="10" w:right="21"/>
              <w:jc w:val="center"/>
              <w:rPr>
                <w:rFonts w:ascii="宋体" w:cs="宋体"/>
                <w:kern w:val="0"/>
                <w:sz w:val="22"/>
              </w:rPr>
            </w:pPr>
            <w:r w:rsidRPr="007F7A43">
              <w:rPr>
                <w:rFonts w:ascii="宋体" w:hAnsi="宋体" w:cs="宋体" w:hint="eastAsia"/>
                <w:kern w:val="0"/>
                <w:sz w:val="22"/>
              </w:rPr>
              <w:t>改造</w:t>
            </w:r>
          </w:p>
        </w:tc>
      </w:tr>
      <w:tr w:rsidR="00A26238" w:rsidRPr="007F7A43">
        <w:trPr>
          <w:trHeight w:val="242"/>
          <w:jc w:val="center"/>
        </w:trPr>
        <w:tc>
          <w:tcPr>
            <w:tcW w:w="1896" w:type="dxa"/>
            <w:vMerge/>
            <w:vAlign w:val="center"/>
          </w:tcPr>
          <w:p w:rsidR="00A26238" w:rsidRPr="007F7A43" w:rsidRDefault="00A26238">
            <w:pPr>
              <w:widowControl/>
              <w:ind w:rightChars="10" w:right="21"/>
              <w:jc w:val="center"/>
              <w:rPr>
                <w:rFonts w:ascii="宋体" w:cs="宋体"/>
                <w:b/>
                <w:color w:val="000000"/>
                <w:kern w:val="0"/>
                <w:sz w:val="22"/>
              </w:rPr>
            </w:pPr>
          </w:p>
        </w:tc>
        <w:tc>
          <w:tcPr>
            <w:tcW w:w="157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坪山新区</w:t>
            </w:r>
          </w:p>
        </w:tc>
        <w:tc>
          <w:tcPr>
            <w:tcW w:w="3517" w:type="dxa"/>
          </w:tcPr>
          <w:p w:rsidR="00A26238" w:rsidRPr="007F7A43" w:rsidRDefault="00A26238">
            <w:pPr>
              <w:widowControl/>
              <w:ind w:rightChars="10" w:right="21"/>
              <w:rPr>
                <w:rFonts w:ascii="宋体" w:cs="宋体"/>
                <w:kern w:val="0"/>
                <w:sz w:val="22"/>
              </w:rPr>
            </w:pPr>
            <w:r w:rsidRPr="007F7A43">
              <w:rPr>
                <w:rFonts w:ascii="宋体" w:hAnsi="宋体" w:cs="宋体" w:hint="eastAsia"/>
                <w:kern w:val="0"/>
                <w:sz w:val="22"/>
              </w:rPr>
              <w:t>坪山客运站</w:t>
            </w:r>
          </w:p>
        </w:tc>
        <w:tc>
          <w:tcPr>
            <w:tcW w:w="1188" w:type="dxa"/>
            <w:vAlign w:val="center"/>
          </w:tcPr>
          <w:p w:rsidR="00A26238" w:rsidRPr="007F7A43" w:rsidRDefault="00A26238">
            <w:pPr>
              <w:widowControl/>
              <w:ind w:rightChars="10" w:right="21"/>
              <w:jc w:val="center"/>
              <w:rPr>
                <w:rFonts w:ascii="宋体" w:cs="宋体"/>
                <w:kern w:val="0"/>
                <w:sz w:val="22"/>
              </w:rPr>
            </w:pPr>
            <w:r w:rsidRPr="007F7A43">
              <w:rPr>
                <w:rFonts w:ascii="宋体" w:hAnsi="宋体" w:cs="宋体" w:hint="eastAsia"/>
                <w:kern w:val="0"/>
                <w:sz w:val="22"/>
              </w:rPr>
              <w:t>新建</w:t>
            </w:r>
          </w:p>
        </w:tc>
      </w:tr>
      <w:tr w:rsidR="00A26238" w:rsidRPr="007F7A43">
        <w:trPr>
          <w:trHeight w:val="242"/>
          <w:jc w:val="center"/>
        </w:trPr>
        <w:tc>
          <w:tcPr>
            <w:tcW w:w="1896" w:type="dxa"/>
            <w:vMerge/>
            <w:vAlign w:val="center"/>
          </w:tcPr>
          <w:p w:rsidR="00A26238" w:rsidRPr="007F7A43" w:rsidRDefault="00A26238">
            <w:pPr>
              <w:widowControl/>
              <w:ind w:rightChars="10" w:right="21"/>
              <w:jc w:val="center"/>
              <w:rPr>
                <w:rFonts w:ascii="宋体" w:cs="宋体"/>
                <w:b/>
                <w:color w:val="000000"/>
                <w:kern w:val="0"/>
                <w:sz w:val="22"/>
              </w:rPr>
            </w:pPr>
          </w:p>
        </w:tc>
        <w:tc>
          <w:tcPr>
            <w:tcW w:w="1574" w:type="dxa"/>
            <w:vAlign w:val="center"/>
          </w:tcPr>
          <w:p w:rsidR="00A26238" w:rsidRPr="007F7A43" w:rsidRDefault="00A26238">
            <w:pPr>
              <w:ind w:rightChars="10" w:right="21"/>
              <w:jc w:val="center"/>
              <w:rPr>
                <w:rFonts w:ascii="宋体" w:cs="宋体"/>
                <w:color w:val="000000"/>
                <w:kern w:val="0"/>
                <w:sz w:val="22"/>
              </w:rPr>
            </w:pPr>
            <w:r w:rsidRPr="007F7A43">
              <w:rPr>
                <w:rFonts w:ascii="宋体" w:hAnsi="宋体" w:cs="宋体" w:hint="eastAsia"/>
                <w:color w:val="000000"/>
                <w:kern w:val="0"/>
                <w:sz w:val="22"/>
              </w:rPr>
              <w:t>大鹏新区</w:t>
            </w:r>
          </w:p>
        </w:tc>
        <w:tc>
          <w:tcPr>
            <w:tcW w:w="3517" w:type="dxa"/>
          </w:tcPr>
          <w:p w:rsidR="00A26238" w:rsidRPr="007F7A43" w:rsidRDefault="00A26238">
            <w:pPr>
              <w:widowControl/>
              <w:ind w:rightChars="10" w:right="21"/>
              <w:rPr>
                <w:rFonts w:ascii="宋体" w:cs="宋体"/>
                <w:kern w:val="0"/>
                <w:sz w:val="22"/>
              </w:rPr>
            </w:pPr>
            <w:r w:rsidRPr="007F7A43">
              <w:rPr>
                <w:rFonts w:ascii="宋体" w:hAnsi="宋体" w:cs="宋体" w:hint="eastAsia"/>
                <w:kern w:val="0"/>
                <w:sz w:val="22"/>
              </w:rPr>
              <w:t>葵涌客运站</w:t>
            </w:r>
          </w:p>
        </w:tc>
        <w:tc>
          <w:tcPr>
            <w:tcW w:w="1188" w:type="dxa"/>
            <w:vAlign w:val="center"/>
          </w:tcPr>
          <w:p w:rsidR="00A26238" w:rsidRPr="007F7A43" w:rsidRDefault="00A26238">
            <w:pPr>
              <w:widowControl/>
              <w:ind w:rightChars="10" w:right="21"/>
              <w:jc w:val="center"/>
              <w:rPr>
                <w:rFonts w:ascii="宋体" w:cs="宋体"/>
                <w:kern w:val="0"/>
                <w:sz w:val="22"/>
              </w:rPr>
            </w:pPr>
            <w:r w:rsidRPr="007F7A43">
              <w:rPr>
                <w:rFonts w:ascii="宋体" w:hAnsi="宋体" w:cs="宋体" w:hint="eastAsia"/>
                <w:kern w:val="0"/>
                <w:sz w:val="22"/>
              </w:rPr>
              <w:t>新建</w:t>
            </w:r>
          </w:p>
        </w:tc>
      </w:tr>
      <w:tr w:rsidR="00A26238" w:rsidRPr="007F7A43">
        <w:trPr>
          <w:trHeight w:val="309"/>
          <w:jc w:val="center"/>
        </w:trPr>
        <w:tc>
          <w:tcPr>
            <w:tcW w:w="1896" w:type="dxa"/>
            <w:vMerge w:val="restart"/>
            <w:vAlign w:val="center"/>
          </w:tcPr>
          <w:p w:rsidR="00A26238" w:rsidRPr="007F7A43" w:rsidRDefault="00A26238">
            <w:pPr>
              <w:widowControl/>
              <w:ind w:rightChars="10" w:right="21"/>
              <w:jc w:val="center"/>
              <w:rPr>
                <w:rFonts w:ascii="宋体" w:cs="宋体"/>
                <w:b/>
                <w:color w:val="000000"/>
                <w:kern w:val="0"/>
                <w:sz w:val="22"/>
              </w:rPr>
            </w:pPr>
            <w:r w:rsidRPr="007F7A43">
              <w:rPr>
                <w:rFonts w:ascii="宋体" w:hAnsi="宋体" w:cs="宋体" w:hint="eastAsia"/>
                <w:b/>
                <w:color w:val="000000"/>
                <w:kern w:val="0"/>
                <w:sz w:val="22"/>
              </w:rPr>
              <w:t>轨道站点</w:t>
            </w:r>
          </w:p>
        </w:tc>
        <w:tc>
          <w:tcPr>
            <w:tcW w:w="1574"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各区</w:t>
            </w:r>
          </w:p>
        </w:tc>
        <w:tc>
          <w:tcPr>
            <w:tcW w:w="3517" w:type="dxa"/>
          </w:tcPr>
          <w:p w:rsidR="00A26238" w:rsidRPr="007F7A43" w:rsidRDefault="00A26238">
            <w:pPr>
              <w:widowControl/>
              <w:ind w:rightChars="10" w:right="21"/>
              <w:rPr>
                <w:rFonts w:ascii="宋体" w:cs="宋体"/>
                <w:kern w:val="0"/>
                <w:sz w:val="22"/>
              </w:rPr>
            </w:pPr>
            <w:r w:rsidRPr="007F7A43">
              <w:rPr>
                <w:rFonts w:ascii="宋体" w:hAnsi="宋体" w:cs="宋体" w:hint="eastAsia"/>
                <w:kern w:val="0"/>
                <w:sz w:val="22"/>
              </w:rPr>
              <w:t>轨道</w:t>
            </w:r>
            <w:r w:rsidRPr="007F7A43">
              <w:rPr>
                <w:rFonts w:ascii="宋体" w:hAnsi="宋体" w:cs="宋体"/>
                <w:kern w:val="0"/>
                <w:sz w:val="22"/>
              </w:rPr>
              <w:t>1</w:t>
            </w:r>
            <w:r w:rsidRPr="007F7A43">
              <w:rPr>
                <w:rFonts w:ascii="宋体" w:hAnsi="宋体" w:cs="宋体" w:hint="eastAsia"/>
                <w:kern w:val="0"/>
                <w:sz w:val="22"/>
              </w:rPr>
              <w:t>、</w:t>
            </w:r>
            <w:r w:rsidRPr="007F7A43">
              <w:rPr>
                <w:rFonts w:ascii="宋体" w:hAnsi="宋体" w:cs="宋体"/>
                <w:kern w:val="0"/>
                <w:sz w:val="22"/>
              </w:rPr>
              <w:t>2</w:t>
            </w:r>
            <w:r w:rsidRPr="007F7A43">
              <w:rPr>
                <w:rFonts w:ascii="宋体" w:hAnsi="宋体" w:cs="宋体" w:hint="eastAsia"/>
                <w:kern w:val="0"/>
                <w:sz w:val="22"/>
              </w:rPr>
              <w:t>、</w:t>
            </w:r>
            <w:r w:rsidRPr="007F7A43">
              <w:rPr>
                <w:rFonts w:ascii="宋体" w:hAnsi="宋体" w:cs="宋体"/>
                <w:kern w:val="0"/>
                <w:sz w:val="22"/>
              </w:rPr>
              <w:t>3</w:t>
            </w:r>
            <w:r w:rsidRPr="007F7A43">
              <w:rPr>
                <w:rFonts w:ascii="宋体" w:hAnsi="宋体" w:cs="宋体" w:hint="eastAsia"/>
                <w:kern w:val="0"/>
                <w:sz w:val="22"/>
              </w:rPr>
              <w:t>、</w:t>
            </w:r>
            <w:r w:rsidRPr="007F7A43">
              <w:rPr>
                <w:rFonts w:ascii="宋体" w:hAnsi="宋体" w:cs="宋体"/>
                <w:kern w:val="0"/>
                <w:sz w:val="22"/>
              </w:rPr>
              <w:t>4</w:t>
            </w:r>
            <w:r w:rsidRPr="007F7A43">
              <w:rPr>
                <w:rFonts w:ascii="宋体" w:hAnsi="宋体" w:cs="宋体" w:hint="eastAsia"/>
                <w:kern w:val="0"/>
                <w:sz w:val="22"/>
              </w:rPr>
              <w:t>、</w:t>
            </w:r>
            <w:r w:rsidRPr="007F7A43">
              <w:rPr>
                <w:rFonts w:ascii="宋体" w:hAnsi="宋体" w:cs="宋体"/>
                <w:kern w:val="0"/>
                <w:sz w:val="22"/>
              </w:rPr>
              <w:t>5</w:t>
            </w:r>
            <w:r w:rsidRPr="007F7A43">
              <w:rPr>
                <w:rFonts w:ascii="宋体" w:hAnsi="宋体" w:cs="宋体" w:hint="eastAsia"/>
                <w:kern w:val="0"/>
                <w:sz w:val="22"/>
              </w:rPr>
              <w:t>号线</w:t>
            </w:r>
          </w:p>
        </w:tc>
        <w:tc>
          <w:tcPr>
            <w:tcW w:w="1188" w:type="dxa"/>
            <w:vAlign w:val="center"/>
          </w:tcPr>
          <w:p w:rsidR="00A26238" w:rsidRPr="007F7A43" w:rsidRDefault="00A26238">
            <w:pPr>
              <w:widowControl/>
              <w:ind w:rightChars="10" w:right="21"/>
              <w:jc w:val="center"/>
              <w:rPr>
                <w:rFonts w:ascii="宋体" w:cs="宋体"/>
                <w:kern w:val="0"/>
                <w:sz w:val="22"/>
              </w:rPr>
            </w:pPr>
            <w:r w:rsidRPr="007F7A43">
              <w:rPr>
                <w:rFonts w:ascii="宋体" w:hAnsi="宋体" w:cs="宋体" w:hint="eastAsia"/>
                <w:kern w:val="0"/>
                <w:sz w:val="22"/>
              </w:rPr>
              <w:t>改造</w:t>
            </w:r>
          </w:p>
        </w:tc>
      </w:tr>
      <w:tr w:rsidR="00A26238" w:rsidRPr="007F7A43">
        <w:trPr>
          <w:trHeight w:val="308"/>
          <w:jc w:val="center"/>
        </w:trPr>
        <w:tc>
          <w:tcPr>
            <w:tcW w:w="1896" w:type="dxa"/>
            <w:vMerge/>
            <w:tcBorders>
              <w:bottom w:val="double" w:sz="4" w:space="0" w:color="auto"/>
            </w:tcBorders>
            <w:vAlign w:val="center"/>
          </w:tcPr>
          <w:p w:rsidR="00A26238" w:rsidRPr="007F7A43" w:rsidRDefault="00A26238">
            <w:pPr>
              <w:widowControl/>
              <w:ind w:rightChars="10" w:right="21"/>
              <w:jc w:val="center"/>
              <w:rPr>
                <w:rFonts w:ascii="宋体" w:cs="宋体"/>
                <w:color w:val="000000"/>
                <w:kern w:val="0"/>
                <w:sz w:val="22"/>
              </w:rPr>
            </w:pPr>
          </w:p>
        </w:tc>
        <w:tc>
          <w:tcPr>
            <w:tcW w:w="1574" w:type="dxa"/>
            <w:vMerge/>
            <w:tcBorders>
              <w:bottom w:val="double" w:sz="4" w:space="0" w:color="auto"/>
            </w:tcBorders>
            <w:vAlign w:val="center"/>
          </w:tcPr>
          <w:p w:rsidR="00A26238" w:rsidRPr="007F7A43" w:rsidRDefault="00A26238">
            <w:pPr>
              <w:widowControl/>
              <w:ind w:rightChars="10" w:right="21"/>
              <w:jc w:val="center"/>
              <w:rPr>
                <w:rFonts w:ascii="宋体" w:cs="宋体"/>
                <w:color w:val="000000"/>
                <w:kern w:val="0"/>
                <w:sz w:val="22"/>
              </w:rPr>
            </w:pPr>
          </w:p>
        </w:tc>
        <w:tc>
          <w:tcPr>
            <w:tcW w:w="3517" w:type="dxa"/>
            <w:tcBorders>
              <w:bottom w:val="double" w:sz="4" w:space="0" w:color="auto"/>
            </w:tcBorders>
          </w:tcPr>
          <w:p w:rsidR="00A26238" w:rsidRPr="007F7A43" w:rsidRDefault="00A26238">
            <w:pPr>
              <w:widowControl/>
              <w:ind w:rightChars="10" w:right="21"/>
              <w:rPr>
                <w:rFonts w:ascii="宋体" w:cs="宋体"/>
                <w:kern w:val="0"/>
                <w:sz w:val="22"/>
              </w:rPr>
            </w:pPr>
            <w:r w:rsidRPr="007F7A43">
              <w:rPr>
                <w:rFonts w:ascii="宋体" w:hAnsi="宋体" w:cs="宋体" w:hint="eastAsia"/>
                <w:kern w:val="0"/>
                <w:sz w:val="22"/>
              </w:rPr>
              <w:t>轨道</w:t>
            </w:r>
            <w:r w:rsidRPr="007F7A43">
              <w:rPr>
                <w:rFonts w:ascii="宋体" w:hAnsi="宋体" w:cs="宋体"/>
                <w:kern w:val="0"/>
                <w:sz w:val="22"/>
              </w:rPr>
              <w:t>6</w:t>
            </w:r>
            <w:r w:rsidRPr="007F7A43">
              <w:rPr>
                <w:rFonts w:ascii="宋体" w:hAnsi="宋体" w:cs="宋体" w:hint="eastAsia"/>
                <w:kern w:val="0"/>
                <w:sz w:val="22"/>
              </w:rPr>
              <w:t>、</w:t>
            </w:r>
            <w:r w:rsidRPr="007F7A43">
              <w:rPr>
                <w:rFonts w:ascii="宋体" w:hAnsi="宋体" w:cs="宋体"/>
                <w:kern w:val="0"/>
                <w:sz w:val="22"/>
              </w:rPr>
              <w:t>7</w:t>
            </w:r>
            <w:r w:rsidRPr="007F7A43">
              <w:rPr>
                <w:rFonts w:ascii="宋体" w:hAnsi="宋体" w:cs="宋体" w:hint="eastAsia"/>
                <w:kern w:val="0"/>
                <w:sz w:val="22"/>
              </w:rPr>
              <w:t>、</w:t>
            </w:r>
            <w:r w:rsidRPr="007F7A43">
              <w:rPr>
                <w:rFonts w:ascii="宋体" w:hAnsi="宋体" w:cs="宋体"/>
                <w:kern w:val="0"/>
                <w:sz w:val="22"/>
              </w:rPr>
              <w:t>8</w:t>
            </w:r>
            <w:r w:rsidRPr="007F7A43">
              <w:rPr>
                <w:rFonts w:ascii="宋体" w:hAnsi="宋体" w:cs="宋体" w:hint="eastAsia"/>
                <w:kern w:val="0"/>
                <w:sz w:val="22"/>
              </w:rPr>
              <w:t>、</w:t>
            </w:r>
            <w:r w:rsidRPr="007F7A43">
              <w:rPr>
                <w:rFonts w:ascii="宋体" w:hAnsi="宋体" w:cs="宋体"/>
                <w:kern w:val="0"/>
                <w:sz w:val="22"/>
              </w:rPr>
              <w:t>9</w:t>
            </w:r>
            <w:r w:rsidRPr="007F7A43">
              <w:rPr>
                <w:rFonts w:ascii="宋体" w:hAnsi="宋体" w:cs="宋体" w:hint="eastAsia"/>
                <w:kern w:val="0"/>
                <w:sz w:val="22"/>
              </w:rPr>
              <w:t>、</w:t>
            </w:r>
            <w:r w:rsidRPr="007F7A43">
              <w:rPr>
                <w:rFonts w:ascii="宋体" w:hAnsi="宋体" w:cs="宋体"/>
                <w:kern w:val="0"/>
                <w:sz w:val="22"/>
              </w:rPr>
              <w:t>11</w:t>
            </w:r>
            <w:r w:rsidRPr="007F7A43">
              <w:rPr>
                <w:rFonts w:ascii="宋体" w:hAnsi="宋体" w:cs="宋体" w:hint="eastAsia"/>
                <w:kern w:val="0"/>
                <w:sz w:val="22"/>
              </w:rPr>
              <w:t>号线</w:t>
            </w:r>
          </w:p>
        </w:tc>
        <w:tc>
          <w:tcPr>
            <w:tcW w:w="1188" w:type="dxa"/>
            <w:tcBorders>
              <w:bottom w:val="double" w:sz="4" w:space="0" w:color="auto"/>
            </w:tcBorders>
            <w:vAlign w:val="center"/>
          </w:tcPr>
          <w:p w:rsidR="00A26238" w:rsidRPr="007F7A43" w:rsidRDefault="00A26238">
            <w:pPr>
              <w:widowControl/>
              <w:ind w:rightChars="10" w:right="21"/>
              <w:jc w:val="center"/>
              <w:rPr>
                <w:rFonts w:ascii="宋体" w:cs="宋体"/>
                <w:kern w:val="0"/>
                <w:sz w:val="22"/>
              </w:rPr>
            </w:pPr>
            <w:r w:rsidRPr="007F7A43">
              <w:rPr>
                <w:rFonts w:ascii="宋体" w:hAnsi="宋体" w:cs="宋体" w:hint="eastAsia"/>
                <w:kern w:val="0"/>
                <w:sz w:val="22"/>
              </w:rPr>
              <w:t>新建</w:t>
            </w:r>
          </w:p>
        </w:tc>
      </w:tr>
    </w:tbl>
    <w:p w:rsidR="00A26238" w:rsidRDefault="00A26238">
      <w:pPr>
        <w:pStyle w:val="Heading3"/>
        <w:spacing w:line="360" w:lineRule="auto"/>
        <w:rPr>
          <w:sz w:val="28"/>
        </w:rPr>
      </w:pPr>
      <w:bookmarkStart w:id="195" w:name="_Toc277233919"/>
      <w:bookmarkStart w:id="196" w:name="_Toc307924110"/>
      <w:bookmarkStart w:id="197" w:name="_Toc307924232"/>
      <w:r>
        <w:rPr>
          <w:sz w:val="28"/>
        </w:rPr>
        <w:t>5.2.2</w:t>
      </w:r>
      <w:r>
        <w:rPr>
          <w:rFonts w:hint="eastAsia"/>
          <w:sz w:val="28"/>
        </w:rPr>
        <w:t>口岸</w:t>
      </w:r>
      <w:bookmarkEnd w:id="195"/>
      <w:bookmarkEnd w:id="196"/>
      <w:bookmarkEnd w:id="197"/>
    </w:p>
    <w:p w:rsidR="00A26238" w:rsidRDefault="00A26238">
      <w:pPr>
        <w:widowControl/>
        <w:spacing w:line="360" w:lineRule="auto"/>
        <w:ind w:left="480" w:rightChars="10" w:right="21"/>
        <w:rPr>
          <w:rFonts w:hAnsi="宋体"/>
          <w:sz w:val="24"/>
        </w:rPr>
      </w:pPr>
      <w:r>
        <w:rPr>
          <w:rFonts w:hAnsi="宋体" w:hint="eastAsia"/>
          <w:sz w:val="24"/>
        </w:rPr>
        <w:t>口岸无障碍建设与改造范围主要为以客运为主的口岸建筑。</w:t>
      </w:r>
    </w:p>
    <w:p w:rsidR="00A26238" w:rsidRDefault="00A26238">
      <w:pPr>
        <w:widowControl/>
        <w:spacing w:line="360" w:lineRule="auto"/>
        <w:ind w:rightChars="10" w:right="21" w:firstLineChars="200" w:firstLine="482"/>
        <w:rPr>
          <w:rFonts w:hAnsi="宋体"/>
          <w:b/>
          <w:sz w:val="24"/>
        </w:rPr>
      </w:pPr>
      <w:r>
        <w:rPr>
          <w:rFonts w:hAnsi="宋体" w:hint="eastAsia"/>
          <w:b/>
          <w:sz w:val="24"/>
        </w:rPr>
        <w:t>（一）规划指引</w:t>
      </w:r>
    </w:p>
    <w:p w:rsidR="00A26238" w:rsidRDefault="00A26238">
      <w:pPr>
        <w:widowControl/>
        <w:numPr>
          <w:ilvl w:val="0"/>
          <w:numId w:val="27"/>
        </w:numPr>
        <w:tabs>
          <w:tab w:val="clear" w:pos="900"/>
          <w:tab w:val="num" w:pos="0"/>
        </w:tabs>
        <w:spacing w:line="360" w:lineRule="auto"/>
        <w:ind w:left="0" w:rightChars="10" w:right="21" w:firstLine="540"/>
        <w:rPr>
          <w:rFonts w:hAnsi="宋体"/>
          <w:sz w:val="24"/>
        </w:rPr>
      </w:pPr>
      <w:r>
        <w:rPr>
          <w:rFonts w:hAnsi="宋体" w:hint="eastAsia"/>
          <w:sz w:val="24"/>
        </w:rPr>
        <w:t>无障碍入口：候车（船）厅、售票厅、出站大厅等主体建筑的主要主入口应设置无障碍出入口，无障碍入口采用室外地面坡度不宜大于</w:t>
      </w:r>
      <w:r>
        <w:rPr>
          <w:rFonts w:hAnsi="宋体"/>
          <w:sz w:val="24"/>
        </w:rPr>
        <w:t>1:30</w:t>
      </w:r>
      <w:r>
        <w:rPr>
          <w:rFonts w:hAnsi="宋体" w:hint="eastAsia"/>
          <w:sz w:val="24"/>
        </w:rPr>
        <w:t>的坡道；当建筑入口设台阶时，应设轮椅坡道和扶手，并应符合建筑入口的无障碍设计要求。</w:t>
      </w:r>
    </w:p>
    <w:p w:rsidR="00A26238" w:rsidRDefault="00A26238">
      <w:pPr>
        <w:widowControl/>
        <w:numPr>
          <w:ilvl w:val="0"/>
          <w:numId w:val="27"/>
        </w:numPr>
        <w:tabs>
          <w:tab w:val="clear" w:pos="900"/>
          <w:tab w:val="num" w:pos="0"/>
        </w:tabs>
        <w:spacing w:line="360" w:lineRule="auto"/>
        <w:ind w:left="0" w:rightChars="10" w:right="21" w:firstLine="540"/>
        <w:rPr>
          <w:rFonts w:hAnsi="宋体"/>
          <w:sz w:val="24"/>
        </w:rPr>
      </w:pPr>
      <w:r>
        <w:rPr>
          <w:rFonts w:hAnsi="宋体" w:hint="eastAsia"/>
          <w:sz w:val="24"/>
        </w:rPr>
        <w:t>盲道与坡道：建筑内部应设置连续的盲道和轮椅专用通道，并应与无障碍电梯保持良好的衔接，方便水平与垂直交通的联系。</w:t>
      </w:r>
    </w:p>
    <w:p w:rsidR="00A26238" w:rsidRDefault="00A26238">
      <w:pPr>
        <w:widowControl/>
        <w:numPr>
          <w:ilvl w:val="0"/>
          <w:numId w:val="27"/>
        </w:numPr>
        <w:tabs>
          <w:tab w:val="clear" w:pos="900"/>
          <w:tab w:val="num" w:pos="0"/>
        </w:tabs>
        <w:spacing w:line="360" w:lineRule="auto"/>
        <w:ind w:left="0" w:rightChars="10" w:right="21" w:firstLine="540"/>
        <w:rPr>
          <w:rFonts w:hAnsi="宋体"/>
          <w:sz w:val="24"/>
        </w:rPr>
      </w:pPr>
      <w:r>
        <w:rPr>
          <w:rFonts w:hAnsi="宋体" w:hint="eastAsia"/>
          <w:sz w:val="24"/>
        </w:rPr>
        <w:t>无障碍电梯：进、出口岸大厅等旅客活动区域的垂直联系宜设无障碍电梯或升降平台，当未设无障碍电梯或升降平台时，应设轮椅坡道。</w:t>
      </w:r>
    </w:p>
    <w:p w:rsidR="00A26238" w:rsidRDefault="00A26238">
      <w:pPr>
        <w:widowControl/>
        <w:numPr>
          <w:ilvl w:val="0"/>
          <w:numId w:val="27"/>
        </w:numPr>
        <w:tabs>
          <w:tab w:val="clear" w:pos="900"/>
          <w:tab w:val="num" w:pos="0"/>
        </w:tabs>
        <w:spacing w:line="360" w:lineRule="auto"/>
        <w:ind w:left="0" w:rightChars="10" w:right="21" w:firstLine="540"/>
        <w:rPr>
          <w:rFonts w:hAnsi="宋体"/>
          <w:sz w:val="24"/>
        </w:rPr>
      </w:pPr>
      <w:r>
        <w:rPr>
          <w:rFonts w:hAnsi="宋体" w:hint="eastAsia"/>
          <w:sz w:val="24"/>
        </w:rPr>
        <w:t>无障碍厕所：应设置无障碍厕所或无障碍厕位，并在男厕所内设置低位小便器，以方便乘轮椅者使用。</w:t>
      </w:r>
    </w:p>
    <w:p w:rsidR="00A26238" w:rsidRDefault="00A26238">
      <w:pPr>
        <w:widowControl/>
        <w:numPr>
          <w:ilvl w:val="0"/>
          <w:numId w:val="27"/>
        </w:numPr>
        <w:tabs>
          <w:tab w:val="clear" w:pos="900"/>
          <w:tab w:val="num" w:pos="0"/>
        </w:tabs>
        <w:spacing w:line="360" w:lineRule="auto"/>
        <w:ind w:left="0" w:rightChars="10" w:right="21" w:firstLine="540"/>
        <w:rPr>
          <w:rFonts w:hAnsi="宋体"/>
          <w:sz w:val="24"/>
        </w:rPr>
      </w:pPr>
      <w:r>
        <w:rPr>
          <w:rFonts w:hAnsi="宋体" w:hint="eastAsia"/>
          <w:sz w:val="24"/>
        </w:rPr>
        <w:t>公共电话：口岸大厅宜设置无障碍公共电话，无障碍电话应设有盲文按键、助听装置、轮椅者使用的空间和供肢体残疾者使用的栏杆，并设有明显的标志。</w:t>
      </w:r>
    </w:p>
    <w:p w:rsidR="00A26238" w:rsidRDefault="00A26238">
      <w:pPr>
        <w:widowControl/>
        <w:numPr>
          <w:ilvl w:val="0"/>
          <w:numId w:val="27"/>
        </w:numPr>
        <w:tabs>
          <w:tab w:val="clear" w:pos="900"/>
          <w:tab w:val="num" w:pos="0"/>
        </w:tabs>
        <w:spacing w:line="360" w:lineRule="auto"/>
        <w:ind w:left="0" w:rightChars="10" w:right="21" w:firstLine="540"/>
        <w:rPr>
          <w:rFonts w:hAnsi="宋体"/>
          <w:sz w:val="24"/>
        </w:rPr>
      </w:pPr>
      <w:r>
        <w:rPr>
          <w:rFonts w:hAnsi="宋体" w:hint="eastAsia"/>
          <w:sz w:val="24"/>
        </w:rPr>
        <w:t>无障碍标识：建筑内的无障碍设施处应设国际通用的无障碍标志牌。</w:t>
      </w:r>
    </w:p>
    <w:p w:rsidR="00A26238" w:rsidRDefault="00A26238">
      <w:pPr>
        <w:widowControl/>
        <w:spacing w:line="360" w:lineRule="auto"/>
        <w:ind w:rightChars="10" w:right="21" w:firstLineChars="200" w:firstLine="482"/>
        <w:rPr>
          <w:rFonts w:hAnsi="宋体"/>
          <w:b/>
          <w:sz w:val="24"/>
        </w:rPr>
      </w:pPr>
      <w:r>
        <w:rPr>
          <w:rFonts w:hAnsi="宋体" w:hint="eastAsia"/>
          <w:b/>
          <w:sz w:val="24"/>
        </w:rPr>
        <w:t>（二）实施重点</w:t>
      </w:r>
    </w:p>
    <w:p w:rsidR="00A26238" w:rsidRDefault="00A26238">
      <w:pPr>
        <w:widowControl/>
        <w:spacing w:line="360" w:lineRule="auto"/>
        <w:ind w:rightChars="10" w:right="21" w:firstLineChars="200" w:firstLine="480"/>
        <w:rPr>
          <w:rFonts w:hAnsi="宋体"/>
          <w:sz w:val="24"/>
        </w:rPr>
      </w:pPr>
      <w:r>
        <w:rPr>
          <w:rFonts w:hAnsi="宋体" w:hint="eastAsia"/>
          <w:sz w:val="24"/>
        </w:rPr>
        <w:t>【新建】规划期内所有新建的客运为主的口岸建筑等，应依据国家、广东省及深圳市有关法律法规的要求，严格按照《城市道路和建筑物无障碍设施设计规范》的相关要求执行。</w:t>
      </w:r>
    </w:p>
    <w:p w:rsidR="00A26238" w:rsidRDefault="00A26238">
      <w:pPr>
        <w:widowControl/>
        <w:spacing w:line="360" w:lineRule="auto"/>
        <w:ind w:rightChars="10" w:right="21" w:firstLineChars="200" w:firstLine="480"/>
        <w:rPr>
          <w:rFonts w:hAnsi="宋体"/>
          <w:sz w:val="24"/>
        </w:rPr>
      </w:pPr>
      <w:r>
        <w:rPr>
          <w:rFonts w:hAnsi="宋体" w:hint="eastAsia"/>
          <w:sz w:val="24"/>
        </w:rPr>
        <w:t>【改造】在确定的建设范围内，以下地区将作为本次规划的重点改造对象：</w:t>
      </w:r>
    </w:p>
    <w:p w:rsidR="00A26238" w:rsidRDefault="00A26238">
      <w:pPr>
        <w:widowControl/>
        <w:numPr>
          <w:ilvl w:val="0"/>
          <w:numId w:val="29"/>
        </w:numPr>
        <w:tabs>
          <w:tab w:val="clear" w:pos="900"/>
          <w:tab w:val="num" w:pos="0"/>
        </w:tabs>
        <w:spacing w:line="360" w:lineRule="auto"/>
        <w:ind w:rightChars="10" w:right="21"/>
        <w:rPr>
          <w:rFonts w:hAnsi="宋体"/>
          <w:sz w:val="24"/>
        </w:rPr>
      </w:pPr>
      <w:r>
        <w:rPr>
          <w:rFonts w:hAnsi="宋体" w:hint="eastAsia"/>
          <w:sz w:val="24"/>
        </w:rPr>
        <w:t>已建成的客流量大的口岸建筑优先进行无障碍设施的改造；</w:t>
      </w:r>
    </w:p>
    <w:p w:rsidR="00A26238" w:rsidRDefault="00A26238">
      <w:pPr>
        <w:widowControl/>
        <w:numPr>
          <w:ilvl w:val="0"/>
          <w:numId w:val="29"/>
        </w:numPr>
        <w:tabs>
          <w:tab w:val="clear" w:pos="900"/>
          <w:tab w:val="num" w:pos="0"/>
        </w:tabs>
        <w:spacing w:line="360" w:lineRule="auto"/>
        <w:ind w:rightChars="10" w:right="21"/>
        <w:rPr>
          <w:rFonts w:hAnsi="宋体"/>
          <w:sz w:val="24"/>
        </w:rPr>
      </w:pPr>
      <w:r>
        <w:rPr>
          <w:rFonts w:hAnsi="宋体" w:hint="eastAsia"/>
          <w:sz w:val="24"/>
        </w:rPr>
        <w:t>对全市已建的口岸建筑进行无障碍设施清查，不符合规范的设施进行改造，损坏的设施及时给予修复。</w:t>
      </w:r>
    </w:p>
    <w:p w:rsidR="00A26238" w:rsidRDefault="00A26238">
      <w:pPr>
        <w:widowControl/>
        <w:spacing w:line="360" w:lineRule="auto"/>
        <w:ind w:left="480" w:rightChars="10" w:right="21"/>
        <w:rPr>
          <w:rFonts w:hAnsi="宋体"/>
          <w:b/>
          <w:sz w:val="24"/>
        </w:rPr>
      </w:pPr>
      <w:r>
        <w:rPr>
          <w:rFonts w:hAnsi="宋体" w:hint="eastAsia"/>
          <w:b/>
          <w:sz w:val="24"/>
        </w:rPr>
        <w:t>（三）近期项目</w:t>
      </w:r>
    </w:p>
    <w:p w:rsidR="00A26238" w:rsidRDefault="00A26238">
      <w:pPr>
        <w:widowControl/>
        <w:spacing w:line="360" w:lineRule="auto"/>
        <w:ind w:rightChars="10" w:right="21" w:firstLineChars="200" w:firstLine="480"/>
        <w:rPr>
          <w:rFonts w:hAnsi="宋体"/>
          <w:sz w:val="24"/>
        </w:rPr>
      </w:pPr>
      <w:r>
        <w:rPr>
          <w:rFonts w:hAnsi="宋体" w:hint="eastAsia"/>
          <w:sz w:val="24"/>
        </w:rPr>
        <w:t>近期口岸建筑的无障碍设施建设与改造主要包括：对以上建筑物内部的无障碍设施进行清查，对未配建无障碍设施的按照国家规范进行无障碍设施的加建；对不符合国家规范要求的无障碍设施进行改造，对损坏的设施进行修缮。配合近期新建项目的建设，严格落实无障碍设计的规范要求。</w:t>
      </w:r>
    </w:p>
    <w:p w:rsidR="00A26238" w:rsidRDefault="00A26238">
      <w:pPr>
        <w:widowControl/>
        <w:spacing w:line="360" w:lineRule="auto"/>
        <w:ind w:rightChars="10" w:right="21" w:firstLineChars="200" w:firstLine="480"/>
        <w:rPr>
          <w:rFonts w:hAnsi="宋体"/>
          <w:sz w:val="24"/>
        </w:rPr>
      </w:pPr>
      <w:r>
        <w:rPr>
          <w:rFonts w:hAnsi="宋体" w:hint="eastAsia"/>
          <w:sz w:val="24"/>
        </w:rPr>
        <w:t>由市交通运输委牵头，市规划国土委、建筑工务署、各区政府及新区管委会通力配合，有序开展以下项目：</w:t>
      </w:r>
    </w:p>
    <w:p w:rsidR="00A26238" w:rsidRDefault="00A26238">
      <w:pPr>
        <w:widowControl/>
        <w:spacing w:line="360" w:lineRule="auto"/>
        <w:ind w:rightChars="10" w:right="21"/>
        <w:jc w:val="center"/>
        <w:rPr>
          <w:rFonts w:hAnsi="宋体"/>
          <w:sz w:val="24"/>
        </w:rPr>
      </w:pPr>
      <w:r>
        <w:rPr>
          <w:rFonts w:hAnsi="宋体" w:hint="eastAsia"/>
          <w:b/>
          <w:sz w:val="24"/>
        </w:rPr>
        <w:t>表</w:t>
      </w:r>
      <w:r>
        <w:rPr>
          <w:rFonts w:hAnsi="宋体"/>
          <w:b/>
          <w:sz w:val="24"/>
        </w:rPr>
        <w:t>5-5</w:t>
      </w:r>
      <w:r>
        <w:rPr>
          <w:rFonts w:hAnsi="宋体" w:hint="eastAsia"/>
          <w:b/>
          <w:sz w:val="24"/>
        </w:rPr>
        <w:t>：近期无障碍建设与</w:t>
      </w:r>
      <w:r>
        <w:rPr>
          <w:rFonts w:ascii="宋体" w:hAnsi="宋体" w:cs="宋体" w:hint="eastAsia"/>
          <w:b/>
          <w:color w:val="000000"/>
          <w:kern w:val="0"/>
          <w:sz w:val="22"/>
        </w:rPr>
        <w:t>改造</w:t>
      </w:r>
      <w:r>
        <w:rPr>
          <w:rFonts w:hAnsi="宋体" w:hint="eastAsia"/>
          <w:b/>
          <w:sz w:val="24"/>
        </w:rPr>
        <w:t>的口岸项目</w:t>
      </w:r>
    </w:p>
    <w:tbl>
      <w:tblPr>
        <w:tblW w:w="7514" w:type="dxa"/>
        <w:tblInd w:w="675" w:type="dxa"/>
        <w:tblBorders>
          <w:top w:val="double" w:sz="4" w:space="0" w:color="auto"/>
          <w:bottom w:val="double" w:sz="4" w:space="0" w:color="auto"/>
          <w:insideH w:val="single" w:sz="8" w:space="0" w:color="000000"/>
          <w:insideV w:val="single" w:sz="8" w:space="0" w:color="000000"/>
        </w:tblBorders>
        <w:tblLook w:val="0000"/>
      </w:tblPr>
      <w:tblGrid>
        <w:gridCol w:w="2552"/>
        <w:gridCol w:w="3261"/>
        <w:gridCol w:w="1701"/>
      </w:tblGrid>
      <w:tr w:rsidR="00A26238" w:rsidRPr="007F7A43">
        <w:trPr>
          <w:trHeight w:val="549"/>
        </w:trPr>
        <w:tc>
          <w:tcPr>
            <w:tcW w:w="2552"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行政区</w:t>
            </w:r>
          </w:p>
        </w:tc>
        <w:tc>
          <w:tcPr>
            <w:tcW w:w="3261" w:type="dxa"/>
            <w:tcBorders>
              <w:top w:val="double" w:sz="4" w:space="0" w:color="auto"/>
              <w:right w:val="sing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口岸名称</w:t>
            </w:r>
          </w:p>
        </w:tc>
        <w:tc>
          <w:tcPr>
            <w:tcW w:w="1701" w:type="dxa"/>
            <w:tcBorders>
              <w:top w:val="double" w:sz="4" w:space="0" w:color="auto"/>
              <w:right w:val="nil"/>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建设类别</w:t>
            </w:r>
          </w:p>
        </w:tc>
      </w:tr>
      <w:tr w:rsidR="00A26238" w:rsidRPr="007F7A43">
        <w:trPr>
          <w:trHeight w:val="225"/>
        </w:trPr>
        <w:tc>
          <w:tcPr>
            <w:tcW w:w="2552"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福田区</w:t>
            </w:r>
          </w:p>
        </w:tc>
        <w:tc>
          <w:tcPr>
            <w:tcW w:w="3261" w:type="dxa"/>
            <w:tcBorders>
              <w:right w:val="single" w:sz="4" w:space="0" w:color="auto"/>
            </w:tcBorders>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福田口岸、皇岗口岸</w:t>
            </w:r>
          </w:p>
        </w:tc>
        <w:tc>
          <w:tcPr>
            <w:tcW w:w="1701" w:type="dxa"/>
            <w:tcBorders>
              <w:right w:val="nil"/>
            </w:tcBorders>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83"/>
        </w:trPr>
        <w:tc>
          <w:tcPr>
            <w:tcW w:w="2552"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罗湖区</w:t>
            </w:r>
          </w:p>
        </w:tc>
        <w:tc>
          <w:tcPr>
            <w:tcW w:w="3261" w:type="dxa"/>
            <w:tcBorders>
              <w:right w:val="single" w:sz="4" w:space="0" w:color="auto"/>
            </w:tcBorders>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罗湖口岸、文锦渡口岸</w:t>
            </w:r>
          </w:p>
        </w:tc>
        <w:tc>
          <w:tcPr>
            <w:tcW w:w="1701" w:type="dxa"/>
            <w:tcBorders>
              <w:right w:val="nil"/>
            </w:tcBorders>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60"/>
        </w:trPr>
        <w:tc>
          <w:tcPr>
            <w:tcW w:w="2552" w:type="dxa"/>
            <w:vMerge/>
            <w:vAlign w:val="center"/>
          </w:tcPr>
          <w:p w:rsidR="00A26238" w:rsidRPr="007F7A43" w:rsidRDefault="00A26238">
            <w:pPr>
              <w:widowControl/>
              <w:ind w:rightChars="10" w:right="21"/>
              <w:jc w:val="center"/>
              <w:rPr>
                <w:rFonts w:ascii="宋体" w:cs="宋体"/>
                <w:color w:val="000000"/>
                <w:kern w:val="0"/>
                <w:sz w:val="22"/>
              </w:rPr>
            </w:pPr>
          </w:p>
        </w:tc>
        <w:tc>
          <w:tcPr>
            <w:tcW w:w="3261" w:type="dxa"/>
            <w:tcBorders>
              <w:right w:val="single" w:sz="4" w:space="0" w:color="auto"/>
            </w:tcBorders>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莲塘口岸</w:t>
            </w:r>
          </w:p>
        </w:tc>
        <w:tc>
          <w:tcPr>
            <w:tcW w:w="1701" w:type="dxa"/>
            <w:tcBorders>
              <w:right w:val="nil"/>
            </w:tcBorders>
          </w:tcPr>
          <w:p w:rsidR="00A26238" w:rsidRPr="007F7A43" w:rsidRDefault="00A26238">
            <w:pPr>
              <w:widowControl/>
              <w:ind w:left="565" w:rightChars="10" w:right="21" w:hangingChars="257" w:hanging="565"/>
              <w:jc w:val="center"/>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49"/>
        </w:trPr>
        <w:tc>
          <w:tcPr>
            <w:tcW w:w="2552"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南山区</w:t>
            </w:r>
          </w:p>
        </w:tc>
        <w:tc>
          <w:tcPr>
            <w:tcW w:w="3261" w:type="dxa"/>
            <w:tcBorders>
              <w:right w:val="single" w:sz="4" w:space="0" w:color="auto"/>
            </w:tcBorders>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蛇口口岸</w:t>
            </w:r>
          </w:p>
        </w:tc>
        <w:tc>
          <w:tcPr>
            <w:tcW w:w="1701" w:type="dxa"/>
            <w:tcBorders>
              <w:right w:val="nil"/>
            </w:tcBorders>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381"/>
        </w:trPr>
        <w:tc>
          <w:tcPr>
            <w:tcW w:w="2552"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盐田区</w:t>
            </w:r>
          </w:p>
        </w:tc>
        <w:tc>
          <w:tcPr>
            <w:tcW w:w="3261" w:type="dxa"/>
            <w:tcBorders>
              <w:right w:val="single" w:sz="4" w:space="0" w:color="auto"/>
            </w:tcBorders>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沙头角口岸</w:t>
            </w:r>
          </w:p>
        </w:tc>
        <w:tc>
          <w:tcPr>
            <w:tcW w:w="1701" w:type="dxa"/>
            <w:tcBorders>
              <w:right w:val="nil"/>
            </w:tcBorders>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87"/>
        </w:trPr>
        <w:tc>
          <w:tcPr>
            <w:tcW w:w="2552" w:type="dxa"/>
            <w:tcBorders>
              <w:bottom w:val="double" w:sz="4" w:space="0" w:color="auto"/>
            </w:tcBorders>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龙岗区</w:t>
            </w:r>
          </w:p>
        </w:tc>
        <w:tc>
          <w:tcPr>
            <w:tcW w:w="3261" w:type="dxa"/>
            <w:tcBorders>
              <w:bottom w:val="double" w:sz="4" w:space="0" w:color="auto"/>
              <w:right w:val="single" w:sz="4" w:space="0" w:color="auto"/>
            </w:tcBorders>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南澳旅游口岸、西涌旅游口岸</w:t>
            </w:r>
          </w:p>
        </w:tc>
        <w:tc>
          <w:tcPr>
            <w:tcW w:w="1701" w:type="dxa"/>
            <w:tcBorders>
              <w:bottom w:val="double" w:sz="4" w:space="0" w:color="auto"/>
              <w:right w:val="nil"/>
            </w:tcBorders>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新建</w:t>
            </w:r>
          </w:p>
        </w:tc>
      </w:tr>
    </w:tbl>
    <w:p w:rsidR="00A26238" w:rsidRDefault="00A26238">
      <w:pPr>
        <w:pStyle w:val="Heading3"/>
        <w:spacing w:line="360" w:lineRule="auto"/>
        <w:rPr>
          <w:sz w:val="28"/>
        </w:rPr>
      </w:pPr>
      <w:bookmarkStart w:id="198" w:name="_Toc277233920"/>
      <w:bookmarkStart w:id="199" w:name="_Toc307924111"/>
      <w:bookmarkStart w:id="200" w:name="_Toc307924233"/>
      <w:r>
        <w:rPr>
          <w:sz w:val="28"/>
        </w:rPr>
        <w:t>5.2.3</w:t>
      </w:r>
      <w:r>
        <w:rPr>
          <w:rFonts w:hint="eastAsia"/>
          <w:sz w:val="28"/>
        </w:rPr>
        <w:t>公交站点</w:t>
      </w:r>
      <w:bookmarkEnd w:id="198"/>
      <w:bookmarkEnd w:id="199"/>
      <w:bookmarkEnd w:id="200"/>
    </w:p>
    <w:p w:rsidR="00A26238" w:rsidRDefault="00A26238">
      <w:pPr>
        <w:widowControl/>
        <w:spacing w:line="360" w:lineRule="auto"/>
        <w:ind w:rightChars="10" w:right="21" w:firstLineChars="200" w:firstLine="480"/>
        <w:rPr>
          <w:rFonts w:hAnsi="宋体"/>
          <w:sz w:val="24"/>
        </w:rPr>
      </w:pPr>
      <w:r>
        <w:rPr>
          <w:rFonts w:hAnsi="宋体" w:hint="eastAsia"/>
          <w:sz w:val="24"/>
        </w:rPr>
        <w:t>深圳市公交站点无障碍建设与改造范围主要包括：</w:t>
      </w:r>
    </w:p>
    <w:p w:rsidR="00A26238" w:rsidRDefault="00A26238">
      <w:pPr>
        <w:widowControl/>
        <w:numPr>
          <w:ilvl w:val="0"/>
          <w:numId w:val="7"/>
        </w:numPr>
        <w:spacing w:line="360" w:lineRule="auto"/>
        <w:ind w:rightChars="10" w:right="21"/>
        <w:rPr>
          <w:rFonts w:hAnsi="宋体"/>
          <w:sz w:val="24"/>
        </w:rPr>
      </w:pPr>
      <w:r>
        <w:rPr>
          <w:rFonts w:hAnsi="宋体" w:hint="eastAsia"/>
          <w:sz w:val="24"/>
        </w:rPr>
        <w:t>城市主中心、副中心及组团中心区主、次干道沿线公交站台和公交首末站；</w:t>
      </w:r>
    </w:p>
    <w:p w:rsidR="00A26238" w:rsidRDefault="00A26238">
      <w:pPr>
        <w:widowControl/>
        <w:numPr>
          <w:ilvl w:val="0"/>
          <w:numId w:val="7"/>
        </w:numPr>
        <w:spacing w:line="360" w:lineRule="auto"/>
        <w:ind w:rightChars="10" w:right="21"/>
        <w:rPr>
          <w:rFonts w:hAnsi="宋体"/>
          <w:sz w:val="24"/>
        </w:rPr>
      </w:pPr>
      <w:r>
        <w:rPr>
          <w:rFonts w:hAnsi="宋体" w:hint="eastAsia"/>
          <w:sz w:val="24"/>
        </w:rPr>
        <w:t>居住区、医院、大型公共建筑、公园及旅游景点周边的公交站台和公交首末站。</w:t>
      </w:r>
    </w:p>
    <w:p w:rsidR="00A26238" w:rsidRDefault="00A26238">
      <w:pPr>
        <w:widowControl/>
        <w:spacing w:line="360" w:lineRule="auto"/>
        <w:ind w:rightChars="10" w:right="21" w:firstLineChars="200" w:firstLine="482"/>
        <w:rPr>
          <w:rFonts w:hAnsi="宋体"/>
          <w:b/>
          <w:sz w:val="24"/>
        </w:rPr>
      </w:pPr>
      <w:r>
        <w:rPr>
          <w:rFonts w:hAnsi="宋体" w:hint="eastAsia"/>
          <w:b/>
          <w:sz w:val="24"/>
        </w:rPr>
        <w:t>（一）规划指引</w:t>
      </w:r>
    </w:p>
    <w:p w:rsidR="00A26238" w:rsidRDefault="00A26238">
      <w:pPr>
        <w:widowControl/>
        <w:numPr>
          <w:ilvl w:val="0"/>
          <w:numId w:val="8"/>
        </w:numPr>
        <w:tabs>
          <w:tab w:val="clear" w:pos="900"/>
          <w:tab w:val="num" w:pos="0"/>
        </w:tabs>
        <w:spacing w:line="360" w:lineRule="auto"/>
        <w:ind w:left="0" w:rightChars="10" w:right="21" w:firstLine="540"/>
        <w:rPr>
          <w:rFonts w:hAnsi="宋体"/>
          <w:sz w:val="24"/>
        </w:rPr>
      </w:pPr>
      <w:r>
        <w:rPr>
          <w:rFonts w:hAnsi="宋体" w:hint="eastAsia"/>
          <w:sz w:val="24"/>
        </w:rPr>
        <w:t>坡道与缘石坡道：无障碍公共汽车车站候车区，应满足乘轮椅者通行的需要。候车区与人行横道对应处应设计坡道。候车区较小时，可采取通行的局部步道降低，与车行道水平相接，与两侧步行道单面缘石坡道相接。提倡全宽式单面缘石坡道。</w:t>
      </w:r>
    </w:p>
    <w:p w:rsidR="00A26238" w:rsidRDefault="00A26238">
      <w:pPr>
        <w:widowControl/>
        <w:numPr>
          <w:ilvl w:val="0"/>
          <w:numId w:val="8"/>
        </w:numPr>
        <w:tabs>
          <w:tab w:val="clear" w:pos="900"/>
          <w:tab w:val="num" w:pos="0"/>
        </w:tabs>
        <w:spacing w:line="360" w:lineRule="auto"/>
        <w:ind w:left="0" w:rightChars="10" w:right="21" w:firstLine="540"/>
        <w:rPr>
          <w:rFonts w:hAnsi="宋体"/>
          <w:sz w:val="24"/>
        </w:rPr>
      </w:pPr>
      <w:r>
        <w:rPr>
          <w:rFonts w:hAnsi="宋体" w:hint="eastAsia"/>
          <w:sz w:val="24"/>
        </w:rPr>
        <w:t>盲道：城市主要道路和居住区的公交车站，应设提示盲道；在视障者服务设施附近的公交车站应设盲文站牌或有声服务装置。</w:t>
      </w:r>
    </w:p>
    <w:p w:rsidR="00A26238" w:rsidRDefault="00A26238">
      <w:pPr>
        <w:widowControl/>
        <w:numPr>
          <w:ilvl w:val="0"/>
          <w:numId w:val="8"/>
        </w:numPr>
        <w:tabs>
          <w:tab w:val="clear" w:pos="900"/>
          <w:tab w:val="num" w:pos="0"/>
        </w:tabs>
        <w:spacing w:line="360" w:lineRule="auto"/>
        <w:ind w:left="0" w:rightChars="10" w:right="21" w:firstLine="540"/>
        <w:rPr>
          <w:rFonts w:hAnsi="宋体"/>
          <w:sz w:val="24"/>
        </w:rPr>
      </w:pPr>
      <w:r>
        <w:rPr>
          <w:rFonts w:hAnsi="宋体" w:hint="eastAsia"/>
          <w:sz w:val="24"/>
        </w:rPr>
        <w:t>无障碍标识：公交车站应设置盲文站牌，盲文站牌设置的位置、高度、形式和内容，应从方便视力残疾者使用、保证安全、防止倒塌、不易被人破坏考虑，可采用可触摸式或触摸式发音站牌。</w:t>
      </w:r>
    </w:p>
    <w:p w:rsidR="00A26238" w:rsidRDefault="00A26238">
      <w:pPr>
        <w:widowControl/>
        <w:numPr>
          <w:ilvl w:val="0"/>
          <w:numId w:val="8"/>
        </w:numPr>
        <w:tabs>
          <w:tab w:val="clear" w:pos="900"/>
          <w:tab w:val="num" w:pos="0"/>
        </w:tabs>
        <w:spacing w:line="360" w:lineRule="auto"/>
        <w:ind w:left="0" w:rightChars="10" w:right="21" w:firstLine="540"/>
        <w:rPr>
          <w:rFonts w:hAnsi="宋体"/>
          <w:sz w:val="24"/>
        </w:rPr>
      </w:pPr>
      <w:r>
        <w:rPr>
          <w:rFonts w:hAnsi="宋体" w:hint="eastAsia"/>
          <w:sz w:val="24"/>
        </w:rPr>
        <w:t>其他要求：公交车站应与无障碍公交车相匹配，方便残疾人的上下车；公交车站应设立等待时的休息座椅，方便年老体弱者使用。</w:t>
      </w:r>
    </w:p>
    <w:p w:rsidR="00A26238" w:rsidRDefault="00A26238">
      <w:pPr>
        <w:widowControl/>
        <w:spacing w:line="360" w:lineRule="auto"/>
        <w:ind w:rightChars="10" w:right="21" w:firstLineChars="200" w:firstLine="482"/>
        <w:rPr>
          <w:rFonts w:hAnsi="宋体"/>
          <w:b/>
          <w:sz w:val="24"/>
        </w:rPr>
      </w:pPr>
      <w:r>
        <w:rPr>
          <w:rFonts w:hAnsi="宋体" w:hint="eastAsia"/>
          <w:b/>
          <w:sz w:val="24"/>
        </w:rPr>
        <w:t>（二）实施重点</w:t>
      </w:r>
    </w:p>
    <w:p w:rsidR="00A26238" w:rsidRDefault="00A26238">
      <w:pPr>
        <w:widowControl/>
        <w:spacing w:line="360" w:lineRule="auto"/>
        <w:ind w:rightChars="10" w:right="21" w:firstLineChars="200" w:firstLine="480"/>
        <w:rPr>
          <w:rFonts w:hAnsi="宋体"/>
          <w:sz w:val="24"/>
        </w:rPr>
      </w:pPr>
      <w:r>
        <w:rPr>
          <w:rFonts w:hAnsi="宋体" w:hint="eastAsia"/>
          <w:sz w:val="24"/>
        </w:rPr>
        <w:t>【新建】规划期内所有新建的公交站点应依据国家、广东省及深圳市有关法律法规的要求，严格按照《城市道路和建筑物无障碍设施设计规范》的相关要求执行。</w:t>
      </w:r>
    </w:p>
    <w:p w:rsidR="00A26238" w:rsidRDefault="00A26238">
      <w:pPr>
        <w:widowControl/>
        <w:spacing w:line="360" w:lineRule="auto"/>
        <w:ind w:rightChars="10" w:right="21" w:firstLineChars="200" w:firstLine="480"/>
        <w:rPr>
          <w:rFonts w:hAnsi="宋体"/>
          <w:sz w:val="24"/>
        </w:rPr>
      </w:pPr>
      <w:r>
        <w:rPr>
          <w:rFonts w:hAnsi="宋体" w:hint="eastAsia"/>
          <w:sz w:val="24"/>
        </w:rPr>
        <w:t>【改造】在确定的建设范围内，以下地区将作为本次规划的重点改造对象：</w:t>
      </w:r>
    </w:p>
    <w:p w:rsidR="00A26238" w:rsidRDefault="00A26238">
      <w:pPr>
        <w:widowControl/>
        <w:numPr>
          <w:ilvl w:val="0"/>
          <w:numId w:val="19"/>
        </w:numPr>
        <w:spacing w:line="360" w:lineRule="auto"/>
        <w:ind w:rightChars="10" w:right="21"/>
        <w:rPr>
          <w:rFonts w:hAnsi="宋体"/>
          <w:sz w:val="24"/>
        </w:rPr>
      </w:pPr>
      <w:r>
        <w:rPr>
          <w:rFonts w:hAnsi="宋体" w:hint="eastAsia"/>
          <w:sz w:val="24"/>
        </w:rPr>
        <w:t>对公交首末站优先进行无障碍设施的改造；</w:t>
      </w:r>
    </w:p>
    <w:p w:rsidR="00A26238" w:rsidRDefault="00A26238">
      <w:pPr>
        <w:widowControl/>
        <w:numPr>
          <w:ilvl w:val="0"/>
          <w:numId w:val="19"/>
        </w:numPr>
        <w:spacing w:line="360" w:lineRule="auto"/>
        <w:ind w:rightChars="10" w:right="21"/>
        <w:rPr>
          <w:rFonts w:hAnsi="宋体"/>
          <w:sz w:val="24"/>
        </w:rPr>
      </w:pPr>
      <w:r>
        <w:rPr>
          <w:rFonts w:hAnsi="宋体" w:hint="eastAsia"/>
          <w:sz w:val="24"/>
        </w:rPr>
        <w:t>对城市中心区、大型居住区、公共设施集中的地区的公交车站优先进行无障碍设施的改造；</w:t>
      </w:r>
    </w:p>
    <w:p w:rsidR="00A26238" w:rsidRDefault="00A26238">
      <w:pPr>
        <w:widowControl/>
        <w:numPr>
          <w:ilvl w:val="0"/>
          <w:numId w:val="19"/>
        </w:numPr>
        <w:spacing w:line="360" w:lineRule="auto"/>
        <w:ind w:rightChars="10" w:right="21"/>
        <w:rPr>
          <w:rFonts w:hAnsi="宋体"/>
          <w:sz w:val="24"/>
        </w:rPr>
      </w:pPr>
      <w:r>
        <w:rPr>
          <w:rFonts w:hAnsi="宋体" w:hint="eastAsia"/>
          <w:sz w:val="24"/>
        </w:rPr>
        <w:t>道路改造地区及城市更新项目中涉及公交站点级公交首末站建设的应考虑建设无障碍设施；</w:t>
      </w:r>
    </w:p>
    <w:p w:rsidR="00A26238" w:rsidRDefault="00A26238">
      <w:pPr>
        <w:widowControl/>
        <w:spacing w:line="360" w:lineRule="auto"/>
        <w:ind w:left="480" w:rightChars="10" w:right="21"/>
        <w:rPr>
          <w:rFonts w:hAnsi="宋体"/>
          <w:sz w:val="24"/>
        </w:rPr>
      </w:pPr>
      <w:r>
        <w:rPr>
          <w:rFonts w:hAnsi="宋体" w:hint="eastAsia"/>
          <w:sz w:val="24"/>
        </w:rPr>
        <w:t>对位于无障碍设施建设重点区域内的公交车站进行无障碍设施清查，不符合规范的设施进行改造，损坏的设施及时给予修复。</w:t>
      </w:r>
    </w:p>
    <w:p w:rsidR="00A26238" w:rsidRDefault="00A26238">
      <w:pPr>
        <w:widowControl/>
        <w:spacing w:line="360" w:lineRule="auto"/>
        <w:ind w:left="480" w:rightChars="10" w:right="21"/>
        <w:rPr>
          <w:rFonts w:hAnsi="宋体"/>
          <w:b/>
          <w:sz w:val="24"/>
        </w:rPr>
      </w:pPr>
      <w:r>
        <w:rPr>
          <w:rFonts w:hAnsi="宋体" w:hint="eastAsia"/>
          <w:b/>
          <w:sz w:val="24"/>
        </w:rPr>
        <w:t>（三）近期项目</w:t>
      </w:r>
    </w:p>
    <w:p w:rsidR="00A26238" w:rsidRDefault="00A26238">
      <w:pPr>
        <w:widowControl/>
        <w:spacing w:line="360" w:lineRule="auto"/>
        <w:ind w:rightChars="10" w:right="21" w:firstLineChars="200" w:firstLine="480"/>
        <w:rPr>
          <w:rFonts w:hAnsi="宋体"/>
          <w:sz w:val="24"/>
        </w:rPr>
      </w:pPr>
      <w:r>
        <w:rPr>
          <w:rFonts w:hAnsi="宋体" w:hint="eastAsia"/>
          <w:sz w:val="24"/>
        </w:rPr>
        <w:t>近期公交站台的无障碍设施建设与改造，主要针对公交首末站、城市中心区、大型居住区、公共设施集中的地区的公交车站进行建设和改造。</w:t>
      </w:r>
    </w:p>
    <w:p w:rsidR="00A26238" w:rsidRDefault="00A26238">
      <w:pPr>
        <w:widowControl/>
        <w:spacing w:line="360" w:lineRule="auto"/>
        <w:ind w:rightChars="10" w:right="21" w:firstLineChars="200" w:firstLine="480"/>
        <w:rPr>
          <w:rFonts w:hAnsi="宋体"/>
          <w:sz w:val="24"/>
        </w:rPr>
      </w:pPr>
      <w:r>
        <w:rPr>
          <w:rFonts w:hAnsi="宋体" w:hint="eastAsia"/>
          <w:sz w:val="24"/>
        </w:rPr>
        <w:t>主要包括：对以上公交站台的无障碍设施进行清查，对未配建无障碍设施的按照国家规范进行无障碍设施的加建；对不符合国家规范要求的无障碍设施进行改造，对损坏的设施进行修缮。配合近期新建项目的建设，严格落实无障碍设计的规范要求。</w:t>
      </w:r>
    </w:p>
    <w:p w:rsidR="00A26238" w:rsidRDefault="00A26238">
      <w:pPr>
        <w:widowControl/>
        <w:spacing w:line="360" w:lineRule="auto"/>
        <w:ind w:leftChars="270" w:left="567" w:rightChars="10" w:right="21"/>
        <w:rPr>
          <w:rFonts w:hAnsi="宋体"/>
          <w:sz w:val="24"/>
        </w:rPr>
      </w:pPr>
      <w:r>
        <w:rPr>
          <w:rFonts w:hAnsi="宋体" w:hint="eastAsia"/>
          <w:sz w:val="24"/>
        </w:rPr>
        <w:t>由市交通运输委牵头，市规划国土委、建筑工务署、各区政府及新区管委会通力配合，有序开展以下项目：</w:t>
      </w:r>
    </w:p>
    <w:p w:rsidR="00A26238" w:rsidRDefault="00A26238">
      <w:pPr>
        <w:widowControl/>
        <w:spacing w:line="360" w:lineRule="auto"/>
        <w:ind w:rightChars="10" w:right="21"/>
        <w:jc w:val="center"/>
        <w:rPr>
          <w:rFonts w:hAnsi="宋体"/>
          <w:sz w:val="24"/>
        </w:rPr>
      </w:pPr>
      <w:r>
        <w:rPr>
          <w:rFonts w:hAnsi="宋体" w:hint="eastAsia"/>
          <w:b/>
          <w:sz w:val="24"/>
        </w:rPr>
        <w:t>表</w:t>
      </w:r>
      <w:r>
        <w:rPr>
          <w:rFonts w:hAnsi="宋体"/>
          <w:b/>
          <w:sz w:val="24"/>
        </w:rPr>
        <w:t>5-6</w:t>
      </w:r>
      <w:r>
        <w:rPr>
          <w:rFonts w:hAnsi="宋体" w:hint="eastAsia"/>
          <w:b/>
          <w:sz w:val="24"/>
        </w:rPr>
        <w:t>：近期无障碍建设与</w:t>
      </w:r>
      <w:r>
        <w:rPr>
          <w:rFonts w:ascii="宋体" w:hAnsi="宋体" w:cs="宋体" w:hint="eastAsia"/>
          <w:b/>
          <w:color w:val="000000"/>
          <w:kern w:val="0"/>
          <w:sz w:val="22"/>
        </w:rPr>
        <w:t>改造</w:t>
      </w:r>
      <w:r>
        <w:rPr>
          <w:rFonts w:hAnsi="宋体" w:hint="eastAsia"/>
          <w:b/>
          <w:sz w:val="24"/>
        </w:rPr>
        <w:t>的公交站台项目</w:t>
      </w:r>
    </w:p>
    <w:tbl>
      <w:tblPr>
        <w:tblW w:w="8080" w:type="dxa"/>
        <w:tblInd w:w="250" w:type="dxa"/>
        <w:tblBorders>
          <w:top w:val="double" w:sz="4" w:space="0" w:color="auto"/>
          <w:bottom w:val="double" w:sz="4" w:space="0" w:color="auto"/>
          <w:insideH w:val="single" w:sz="4" w:space="0" w:color="auto"/>
          <w:insideV w:val="single" w:sz="4" w:space="0" w:color="auto"/>
        </w:tblBorders>
        <w:tblLook w:val="00A0"/>
      </w:tblPr>
      <w:tblGrid>
        <w:gridCol w:w="1843"/>
        <w:gridCol w:w="4678"/>
        <w:gridCol w:w="1559"/>
      </w:tblGrid>
      <w:tr w:rsidR="00A26238" w:rsidRPr="007F7A43">
        <w:trPr>
          <w:trHeight w:val="659"/>
        </w:trPr>
        <w:tc>
          <w:tcPr>
            <w:tcW w:w="1843"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行政区</w:t>
            </w:r>
          </w:p>
        </w:tc>
        <w:tc>
          <w:tcPr>
            <w:tcW w:w="4678" w:type="dxa"/>
            <w:tcBorders>
              <w:top w:val="double" w:sz="4" w:space="0" w:color="auto"/>
            </w:tcBorders>
            <w:shd w:val="clear" w:color="auto" w:fill="CCFFFF"/>
            <w:noWrap/>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道路名称</w:t>
            </w:r>
          </w:p>
        </w:tc>
        <w:tc>
          <w:tcPr>
            <w:tcW w:w="1559" w:type="dxa"/>
            <w:tcBorders>
              <w:top w:val="double" w:sz="4" w:space="0" w:color="auto"/>
            </w:tcBorders>
            <w:shd w:val="clear" w:color="auto" w:fill="CCFFFF"/>
            <w:noWrap/>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站台数量</w:t>
            </w:r>
          </w:p>
        </w:tc>
      </w:tr>
      <w:tr w:rsidR="00A26238" w:rsidRPr="007F7A43">
        <w:trPr>
          <w:trHeight w:val="467"/>
        </w:trPr>
        <w:tc>
          <w:tcPr>
            <w:tcW w:w="1843" w:type="dxa"/>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color w:val="000000"/>
                <w:kern w:val="0"/>
                <w:sz w:val="22"/>
              </w:rPr>
              <w:t>福田区</w:t>
            </w:r>
          </w:p>
        </w:tc>
        <w:tc>
          <w:tcPr>
            <w:tcW w:w="4678" w:type="dxa"/>
            <w:noWrap/>
            <w:vAlign w:val="center"/>
          </w:tcPr>
          <w:p w:rsidR="00A26238" w:rsidRPr="007F7A43" w:rsidRDefault="00A26238">
            <w:pPr>
              <w:widowControl/>
              <w:ind w:rightChars="10" w:right="21" w:firstLineChars="15" w:firstLine="33"/>
              <w:jc w:val="left"/>
              <w:rPr>
                <w:rFonts w:ascii="宋体" w:cs="宋体"/>
                <w:color w:val="000000"/>
                <w:kern w:val="0"/>
                <w:sz w:val="22"/>
              </w:rPr>
            </w:pPr>
            <w:r w:rsidRPr="007F7A43">
              <w:rPr>
                <w:rFonts w:ascii="宋体" w:hAnsi="宋体" w:cs="宋体" w:hint="eastAsia"/>
                <w:color w:val="000000"/>
                <w:kern w:val="0"/>
                <w:sz w:val="22"/>
              </w:rPr>
              <w:t>深南大道等道路沿线站点</w:t>
            </w:r>
          </w:p>
        </w:tc>
        <w:tc>
          <w:tcPr>
            <w:tcW w:w="1559" w:type="dxa"/>
            <w:noWrap/>
            <w:vAlign w:val="center"/>
          </w:tcPr>
          <w:p w:rsidR="00A26238" w:rsidRPr="007F7A43" w:rsidRDefault="00A26238">
            <w:pPr>
              <w:ind w:left="565" w:rightChars="10" w:right="21" w:hangingChars="257" w:hanging="565"/>
              <w:jc w:val="center"/>
              <w:rPr>
                <w:rFonts w:ascii="宋体" w:hAnsi="宋体" w:cs="宋体"/>
                <w:color w:val="000000"/>
                <w:kern w:val="0"/>
                <w:sz w:val="22"/>
              </w:rPr>
            </w:pPr>
            <w:r w:rsidRPr="007F7A43">
              <w:rPr>
                <w:rFonts w:ascii="宋体" w:hAnsi="宋体" w:cs="宋体"/>
                <w:color w:val="000000"/>
                <w:kern w:val="0"/>
                <w:sz w:val="22"/>
              </w:rPr>
              <w:t>&gt;600</w:t>
            </w:r>
          </w:p>
        </w:tc>
      </w:tr>
      <w:tr w:rsidR="00A26238" w:rsidRPr="007F7A43">
        <w:trPr>
          <w:trHeight w:val="564"/>
        </w:trPr>
        <w:tc>
          <w:tcPr>
            <w:tcW w:w="1843" w:type="dxa"/>
            <w:vAlign w:val="center"/>
          </w:tcPr>
          <w:p w:rsidR="00A26238" w:rsidRPr="007F7A43" w:rsidRDefault="00A26238">
            <w:pPr>
              <w:widowControl/>
              <w:ind w:left="565" w:rightChars="10" w:right="21" w:hangingChars="257" w:hanging="565"/>
              <w:jc w:val="center"/>
              <w:rPr>
                <w:rFonts w:ascii="宋体" w:cs="宋体"/>
                <w:color w:val="000000"/>
                <w:kern w:val="0"/>
                <w:sz w:val="22"/>
              </w:rPr>
            </w:pPr>
            <w:r w:rsidRPr="007F7A43">
              <w:rPr>
                <w:rFonts w:ascii="宋体" w:hAnsi="宋体" w:cs="宋体" w:hint="eastAsia"/>
                <w:color w:val="000000"/>
                <w:kern w:val="0"/>
                <w:sz w:val="22"/>
              </w:rPr>
              <w:t>南山区</w:t>
            </w:r>
          </w:p>
        </w:tc>
        <w:tc>
          <w:tcPr>
            <w:tcW w:w="4678" w:type="dxa"/>
            <w:noWrap/>
            <w:vAlign w:val="center"/>
          </w:tcPr>
          <w:p w:rsidR="00A26238" w:rsidRPr="007F7A43" w:rsidRDefault="00A26238">
            <w:pPr>
              <w:widowControl/>
              <w:ind w:rightChars="10" w:right="21" w:firstLineChars="15" w:firstLine="33"/>
              <w:jc w:val="left"/>
              <w:rPr>
                <w:rFonts w:ascii="宋体" w:cs="宋体"/>
                <w:color w:val="000000"/>
                <w:kern w:val="0"/>
                <w:sz w:val="22"/>
              </w:rPr>
            </w:pPr>
            <w:r w:rsidRPr="007F7A43">
              <w:rPr>
                <w:rFonts w:ascii="宋体" w:hAnsi="宋体" w:cs="宋体" w:hint="eastAsia"/>
                <w:color w:val="000000"/>
                <w:kern w:val="0"/>
                <w:sz w:val="22"/>
              </w:rPr>
              <w:t>深南大道等道路沿线站点</w:t>
            </w:r>
          </w:p>
        </w:tc>
        <w:tc>
          <w:tcPr>
            <w:tcW w:w="1559" w:type="dxa"/>
            <w:noWrap/>
            <w:vAlign w:val="center"/>
          </w:tcPr>
          <w:p w:rsidR="00A26238" w:rsidRPr="007F7A43" w:rsidRDefault="00A26238">
            <w:pPr>
              <w:ind w:left="565" w:rightChars="10" w:right="21" w:hangingChars="257" w:hanging="565"/>
              <w:jc w:val="center"/>
              <w:rPr>
                <w:rFonts w:ascii="宋体" w:hAnsi="宋体" w:cs="宋体"/>
                <w:color w:val="000000"/>
                <w:kern w:val="0"/>
                <w:sz w:val="22"/>
              </w:rPr>
            </w:pPr>
            <w:r w:rsidRPr="007F7A43">
              <w:rPr>
                <w:rFonts w:ascii="宋体" w:hAnsi="宋体" w:cs="宋体"/>
                <w:color w:val="000000"/>
                <w:kern w:val="0"/>
                <w:sz w:val="22"/>
              </w:rPr>
              <w:t>&gt;400</w:t>
            </w:r>
          </w:p>
        </w:tc>
      </w:tr>
      <w:tr w:rsidR="00A26238" w:rsidRPr="007F7A43">
        <w:trPr>
          <w:trHeight w:val="460"/>
        </w:trPr>
        <w:tc>
          <w:tcPr>
            <w:tcW w:w="1843" w:type="dxa"/>
            <w:vAlign w:val="center"/>
          </w:tcPr>
          <w:p w:rsidR="00A26238" w:rsidRPr="007F7A43" w:rsidRDefault="00A26238">
            <w:pPr>
              <w:ind w:left="565" w:rightChars="10" w:right="21" w:hangingChars="257" w:hanging="565"/>
              <w:jc w:val="center"/>
              <w:rPr>
                <w:rFonts w:ascii="宋体" w:cs="宋体"/>
                <w:color w:val="000000"/>
                <w:kern w:val="0"/>
                <w:sz w:val="22"/>
              </w:rPr>
            </w:pPr>
            <w:r w:rsidRPr="007F7A43">
              <w:rPr>
                <w:rFonts w:ascii="宋体" w:hAnsi="宋体" w:cs="宋体" w:hint="eastAsia"/>
                <w:color w:val="000000"/>
                <w:kern w:val="0"/>
                <w:sz w:val="22"/>
              </w:rPr>
              <w:t>罗湖区</w:t>
            </w:r>
          </w:p>
        </w:tc>
        <w:tc>
          <w:tcPr>
            <w:tcW w:w="4678" w:type="dxa"/>
            <w:noWrap/>
            <w:vAlign w:val="center"/>
          </w:tcPr>
          <w:p w:rsidR="00A26238" w:rsidRPr="007F7A43" w:rsidRDefault="00A26238">
            <w:pPr>
              <w:widowControl/>
              <w:ind w:rightChars="10" w:right="21" w:firstLineChars="15" w:firstLine="33"/>
              <w:jc w:val="left"/>
              <w:rPr>
                <w:rFonts w:ascii="宋体" w:cs="宋体"/>
                <w:color w:val="000000"/>
                <w:kern w:val="0"/>
                <w:sz w:val="22"/>
              </w:rPr>
            </w:pPr>
            <w:r w:rsidRPr="007F7A43">
              <w:rPr>
                <w:rFonts w:ascii="宋体" w:hAnsi="宋体" w:cs="宋体" w:hint="eastAsia"/>
                <w:color w:val="000000"/>
                <w:kern w:val="0"/>
                <w:sz w:val="22"/>
              </w:rPr>
              <w:t>人民南路、布吉路、罗沙路等道路沿线站点</w:t>
            </w:r>
          </w:p>
        </w:tc>
        <w:tc>
          <w:tcPr>
            <w:tcW w:w="1559" w:type="dxa"/>
            <w:noWrap/>
            <w:vAlign w:val="center"/>
          </w:tcPr>
          <w:p w:rsidR="00A26238" w:rsidRPr="007F7A43" w:rsidRDefault="00A26238">
            <w:pPr>
              <w:ind w:left="565" w:rightChars="10" w:right="21" w:hangingChars="257" w:hanging="565"/>
              <w:jc w:val="center"/>
              <w:rPr>
                <w:rFonts w:ascii="宋体" w:hAnsi="宋体" w:cs="宋体"/>
                <w:color w:val="000000"/>
                <w:kern w:val="0"/>
                <w:sz w:val="22"/>
              </w:rPr>
            </w:pPr>
            <w:r w:rsidRPr="007F7A43">
              <w:rPr>
                <w:rFonts w:ascii="宋体" w:hAnsi="宋体" w:cs="宋体"/>
                <w:color w:val="000000"/>
                <w:kern w:val="0"/>
                <w:sz w:val="22"/>
              </w:rPr>
              <w:t>&gt;150</w:t>
            </w:r>
          </w:p>
        </w:tc>
      </w:tr>
      <w:tr w:rsidR="00A26238" w:rsidRPr="007F7A43">
        <w:trPr>
          <w:trHeight w:val="502"/>
        </w:trPr>
        <w:tc>
          <w:tcPr>
            <w:tcW w:w="1843" w:type="dxa"/>
            <w:vAlign w:val="center"/>
          </w:tcPr>
          <w:p w:rsidR="00A26238" w:rsidRPr="007F7A43" w:rsidRDefault="00A26238">
            <w:pPr>
              <w:ind w:left="565" w:rightChars="10" w:right="21" w:hangingChars="257" w:hanging="565"/>
              <w:jc w:val="center"/>
              <w:rPr>
                <w:rFonts w:ascii="宋体" w:cs="宋体"/>
                <w:color w:val="000000"/>
                <w:kern w:val="0"/>
                <w:sz w:val="22"/>
              </w:rPr>
            </w:pPr>
            <w:r w:rsidRPr="007F7A43">
              <w:rPr>
                <w:rFonts w:ascii="宋体" w:hAnsi="宋体" w:cs="宋体" w:hint="eastAsia"/>
                <w:color w:val="000000"/>
                <w:kern w:val="0"/>
                <w:sz w:val="22"/>
              </w:rPr>
              <w:t>盐田区</w:t>
            </w:r>
          </w:p>
        </w:tc>
        <w:tc>
          <w:tcPr>
            <w:tcW w:w="4678" w:type="dxa"/>
            <w:noWrap/>
            <w:vAlign w:val="center"/>
          </w:tcPr>
          <w:p w:rsidR="00A26238" w:rsidRPr="007F7A43" w:rsidRDefault="00A26238">
            <w:pPr>
              <w:widowControl/>
              <w:ind w:rightChars="10" w:right="21" w:firstLineChars="15" w:firstLine="33"/>
              <w:jc w:val="left"/>
              <w:rPr>
                <w:rFonts w:ascii="宋体" w:cs="宋体"/>
                <w:color w:val="000000"/>
                <w:kern w:val="0"/>
                <w:sz w:val="22"/>
              </w:rPr>
            </w:pPr>
            <w:r w:rsidRPr="007F7A43">
              <w:rPr>
                <w:rFonts w:ascii="宋体" w:hAnsi="宋体" w:cs="宋体" w:hint="eastAsia"/>
                <w:color w:val="000000"/>
                <w:kern w:val="0"/>
                <w:sz w:val="22"/>
              </w:rPr>
              <w:t>东海道等道路沿线站点</w:t>
            </w:r>
          </w:p>
        </w:tc>
        <w:tc>
          <w:tcPr>
            <w:tcW w:w="1559" w:type="dxa"/>
            <w:noWrap/>
            <w:vAlign w:val="center"/>
          </w:tcPr>
          <w:p w:rsidR="00A26238" w:rsidRPr="007F7A43" w:rsidRDefault="00A26238">
            <w:pPr>
              <w:ind w:left="565" w:rightChars="10" w:right="21" w:hangingChars="257" w:hanging="565"/>
              <w:jc w:val="center"/>
              <w:rPr>
                <w:rFonts w:ascii="宋体" w:hAnsi="宋体" w:cs="宋体"/>
                <w:color w:val="000000"/>
                <w:kern w:val="0"/>
                <w:sz w:val="22"/>
              </w:rPr>
            </w:pPr>
            <w:r w:rsidRPr="007F7A43">
              <w:rPr>
                <w:rFonts w:ascii="宋体" w:hAnsi="宋体" w:cs="宋体"/>
                <w:color w:val="000000"/>
                <w:kern w:val="0"/>
                <w:sz w:val="22"/>
              </w:rPr>
              <w:t>&gt;40</w:t>
            </w:r>
          </w:p>
        </w:tc>
      </w:tr>
      <w:tr w:rsidR="00A26238" w:rsidRPr="007F7A43">
        <w:trPr>
          <w:trHeight w:val="1673"/>
        </w:trPr>
        <w:tc>
          <w:tcPr>
            <w:tcW w:w="1843" w:type="dxa"/>
            <w:vAlign w:val="center"/>
          </w:tcPr>
          <w:p w:rsidR="00A26238" w:rsidRPr="007F7A43" w:rsidRDefault="00A26238">
            <w:pPr>
              <w:ind w:left="565" w:rightChars="10" w:right="21" w:hangingChars="257" w:hanging="565"/>
              <w:jc w:val="center"/>
              <w:rPr>
                <w:rFonts w:ascii="宋体" w:cs="宋体"/>
                <w:color w:val="000000"/>
                <w:kern w:val="0"/>
                <w:sz w:val="22"/>
              </w:rPr>
            </w:pPr>
            <w:r w:rsidRPr="007F7A43">
              <w:rPr>
                <w:rFonts w:ascii="宋体" w:hAnsi="宋体" w:cs="宋体" w:hint="eastAsia"/>
                <w:color w:val="000000"/>
                <w:kern w:val="0"/>
                <w:sz w:val="22"/>
              </w:rPr>
              <w:t>宝安区</w:t>
            </w:r>
          </w:p>
        </w:tc>
        <w:tc>
          <w:tcPr>
            <w:tcW w:w="4678" w:type="dxa"/>
            <w:noWrap/>
            <w:vAlign w:val="center"/>
          </w:tcPr>
          <w:p w:rsidR="00A26238" w:rsidRPr="007F7A43" w:rsidRDefault="00A26238">
            <w:pPr>
              <w:widowControl/>
              <w:ind w:rightChars="10" w:right="21" w:firstLineChars="15" w:firstLine="33"/>
              <w:jc w:val="left"/>
              <w:rPr>
                <w:rFonts w:ascii="宋体" w:cs="宋体"/>
                <w:color w:val="000000"/>
                <w:kern w:val="0"/>
                <w:sz w:val="22"/>
              </w:rPr>
            </w:pPr>
            <w:r w:rsidRPr="007F7A43">
              <w:rPr>
                <w:rFonts w:ascii="宋体" w:hAnsi="宋体" w:cs="宋体" w:hint="eastAsia"/>
                <w:color w:val="000000"/>
                <w:kern w:val="0"/>
                <w:sz w:val="22"/>
              </w:rPr>
              <w:t>罗田路、玉律路、裕安一路、创业一路、宝兴路、新湖路、银川路、宝民路、前进路、新安路、宝源路、宝安大道、福永大道、宝石路、宝石南路、宝石东路、宝石西路、新和大道、松岗大道、等道路沿线站点</w:t>
            </w:r>
          </w:p>
        </w:tc>
        <w:tc>
          <w:tcPr>
            <w:tcW w:w="1559" w:type="dxa"/>
            <w:noWrap/>
            <w:vAlign w:val="center"/>
          </w:tcPr>
          <w:p w:rsidR="00A26238" w:rsidRPr="007F7A43" w:rsidRDefault="00A26238">
            <w:pPr>
              <w:ind w:left="565" w:rightChars="10" w:right="21" w:hangingChars="257" w:hanging="565"/>
              <w:jc w:val="center"/>
              <w:rPr>
                <w:rFonts w:ascii="宋体" w:hAnsi="宋体" w:cs="宋体"/>
                <w:color w:val="000000"/>
                <w:kern w:val="0"/>
                <w:sz w:val="22"/>
              </w:rPr>
            </w:pPr>
            <w:r w:rsidRPr="007F7A43">
              <w:rPr>
                <w:rFonts w:ascii="宋体" w:hAnsi="宋体" w:cs="宋体"/>
                <w:color w:val="000000"/>
                <w:kern w:val="0"/>
                <w:sz w:val="22"/>
              </w:rPr>
              <w:t>&gt;260</w:t>
            </w:r>
          </w:p>
        </w:tc>
      </w:tr>
      <w:tr w:rsidR="00A26238" w:rsidRPr="007F7A43">
        <w:trPr>
          <w:trHeight w:val="1129"/>
        </w:trPr>
        <w:tc>
          <w:tcPr>
            <w:tcW w:w="1843" w:type="dxa"/>
            <w:vAlign w:val="center"/>
          </w:tcPr>
          <w:p w:rsidR="00A26238" w:rsidRPr="007F7A43" w:rsidRDefault="00A26238">
            <w:pPr>
              <w:ind w:left="565" w:rightChars="10" w:right="21" w:hangingChars="257" w:hanging="565"/>
              <w:jc w:val="center"/>
              <w:rPr>
                <w:rFonts w:ascii="宋体" w:cs="宋体"/>
                <w:color w:val="000000"/>
                <w:kern w:val="0"/>
                <w:sz w:val="22"/>
              </w:rPr>
            </w:pPr>
            <w:r w:rsidRPr="007F7A43">
              <w:rPr>
                <w:rFonts w:ascii="宋体" w:hAnsi="宋体" w:cs="宋体" w:hint="eastAsia"/>
                <w:color w:val="000000"/>
                <w:kern w:val="0"/>
                <w:sz w:val="22"/>
              </w:rPr>
              <w:t>龙岗区</w:t>
            </w:r>
          </w:p>
        </w:tc>
        <w:tc>
          <w:tcPr>
            <w:tcW w:w="4678" w:type="dxa"/>
            <w:noWrap/>
            <w:vAlign w:val="center"/>
          </w:tcPr>
          <w:p w:rsidR="00A26238" w:rsidRPr="007F7A43" w:rsidRDefault="00A26238">
            <w:pPr>
              <w:widowControl/>
              <w:ind w:rightChars="10" w:right="21" w:firstLineChars="15" w:firstLine="33"/>
              <w:jc w:val="left"/>
              <w:rPr>
                <w:rFonts w:ascii="宋体" w:cs="宋体"/>
                <w:color w:val="000000"/>
                <w:kern w:val="0"/>
                <w:sz w:val="22"/>
              </w:rPr>
            </w:pPr>
            <w:r w:rsidRPr="007F7A43">
              <w:rPr>
                <w:rFonts w:ascii="宋体" w:hAnsi="宋体" w:cs="宋体" w:hint="eastAsia"/>
                <w:color w:val="000000"/>
                <w:kern w:val="0"/>
                <w:sz w:val="22"/>
              </w:rPr>
              <w:t>大运场馆周边道路、龙岗中心城及周边主次干道、除龙岗、龙城街道外的其余九个街道中心区域主次干道、其他人流量较大且具备改造条件的站点</w:t>
            </w:r>
          </w:p>
        </w:tc>
        <w:tc>
          <w:tcPr>
            <w:tcW w:w="1559" w:type="dxa"/>
            <w:noWrap/>
            <w:vAlign w:val="center"/>
          </w:tcPr>
          <w:p w:rsidR="00A26238" w:rsidRPr="007F7A43" w:rsidRDefault="00A26238">
            <w:pPr>
              <w:ind w:left="565" w:rightChars="10" w:right="21" w:hangingChars="257" w:hanging="565"/>
              <w:jc w:val="center"/>
              <w:rPr>
                <w:rFonts w:ascii="宋体" w:hAnsi="宋体" w:cs="宋体"/>
                <w:color w:val="000000"/>
                <w:kern w:val="0"/>
                <w:sz w:val="22"/>
              </w:rPr>
            </w:pPr>
            <w:r w:rsidRPr="007F7A43">
              <w:rPr>
                <w:rFonts w:ascii="宋体" w:hAnsi="宋体" w:cs="宋体"/>
                <w:color w:val="000000"/>
                <w:kern w:val="0"/>
                <w:sz w:val="22"/>
              </w:rPr>
              <w:t>&gt;400</w:t>
            </w:r>
          </w:p>
        </w:tc>
      </w:tr>
      <w:tr w:rsidR="00A26238" w:rsidRPr="007F7A43">
        <w:trPr>
          <w:trHeight w:val="706"/>
        </w:trPr>
        <w:tc>
          <w:tcPr>
            <w:tcW w:w="1843" w:type="dxa"/>
            <w:vAlign w:val="center"/>
          </w:tcPr>
          <w:p w:rsidR="00A26238" w:rsidRPr="007F7A43" w:rsidRDefault="00A26238">
            <w:pPr>
              <w:ind w:left="565" w:rightChars="10" w:right="21" w:hangingChars="257" w:hanging="565"/>
              <w:jc w:val="center"/>
              <w:rPr>
                <w:rFonts w:ascii="宋体" w:cs="宋体"/>
                <w:color w:val="000000"/>
                <w:kern w:val="0"/>
                <w:sz w:val="22"/>
              </w:rPr>
            </w:pPr>
            <w:r w:rsidRPr="007F7A43">
              <w:rPr>
                <w:rFonts w:ascii="宋体" w:hAnsi="宋体" w:cs="宋体" w:hint="eastAsia"/>
                <w:color w:val="000000"/>
                <w:kern w:val="0"/>
                <w:sz w:val="22"/>
              </w:rPr>
              <w:t>光明新区</w:t>
            </w:r>
          </w:p>
        </w:tc>
        <w:tc>
          <w:tcPr>
            <w:tcW w:w="4678" w:type="dxa"/>
            <w:noWrap/>
            <w:vAlign w:val="center"/>
          </w:tcPr>
          <w:p w:rsidR="00A26238" w:rsidRPr="007F7A43" w:rsidRDefault="00A26238">
            <w:pPr>
              <w:widowControl/>
              <w:ind w:rightChars="10" w:right="21" w:firstLineChars="15" w:firstLine="33"/>
              <w:jc w:val="left"/>
              <w:rPr>
                <w:rFonts w:ascii="宋体" w:cs="宋体"/>
                <w:color w:val="000000"/>
                <w:kern w:val="0"/>
                <w:sz w:val="22"/>
              </w:rPr>
            </w:pPr>
            <w:r w:rsidRPr="007F7A43">
              <w:rPr>
                <w:rFonts w:ascii="宋体" w:hAnsi="宋体" w:cs="宋体" w:hint="eastAsia"/>
                <w:color w:val="000000"/>
                <w:kern w:val="0"/>
                <w:sz w:val="22"/>
              </w:rPr>
              <w:t>长春路、风景路、观光路、光明大道、华夏路、民生大道、兴发路、振明路等</w:t>
            </w:r>
          </w:p>
        </w:tc>
        <w:tc>
          <w:tcPr>
            <w:tcW w:w="1559" w:type="dxa"/>
            <w:noWrap/>
            <w:vAlign w:val="center"/>
          </w:tcPr>
          <w:p w:rsidR="00A26238" w:rsidRPr="007F7A43" w:rsidRDefault="00A26238">
            <w:pPr>
              <w:ind w:left="565" w:rightChars="10" w:right="21" w:hangingChars="257" w:hanging="565"/>
              <w:jc w:val="center"/>
              <w:rPr>
                <w:rFonts w:ascii="宋体" w:hAnsi="宋体" w:cs="宋体"/>
                <w:color w:val="000000"/>
                <w:kern w:val="0"/>
                <w:sz w:val="22"/>
              </w:rPr>
            </w:pPr>
            <w:r w:rsidRPr="007F7A43">
              <w:rPr>
                <w:rFonts w:ascii="宋体" w:hAnsi="宋体" w:cs="宋体"/>
                <w:color w:val="000000"/>
                <w:kern w:val="0"/>
                <w:sz w:val="22"/>
              </w:rPr>
              <w:t>&gt;30</w:t>
            </w:r>
          </w:p>
        </w:tc>
      </w:tr>
      <w:tr w:rsidR="00A26238" w:rsidRPr="007F7A43">
        <w:trPr>
          <w:trHeight w:val="831"/>
        </w:trPr>
        <w:tc>
          <w:tcPr>
            <w:tcW w:w="1843" w:type="dxa"/>
            <w:vAlign w:val="center"/>
          </w:tcPr>
          <w:p w:rsidR="00A26238" w:rsidRPr="007F7A43" w:rsidRDefault="00A26238">
            <w:pPr>
              <w:ind w:left="565" w:rightChars="10" w:right="21" w:hangingChars="257" w:hanging="565"/>
              <w:jc w:val="center"/>
              <w:rPr>
                <w:rFonts w:ascii="宋体" w:cs="宋体"/>
                <w:color w:val="000000"/>
                <w:kern w:val="0"/>
                <w:sz w:val="22"/>
              </w:rPr>
            </w:pPr>
            <w:r w:rsidRPr="007F7A43">
              <w:rPr>
                <w:rFonts w:ascii="宋体" w:hAnsi="宋体" w:cs="宋体" w:hint="eastAsia"/>
                <w:color w:val="000000"/>
                <w:kern w:val="0"/>
                <w:sz w:val="22"/>
              </w:rPr>
              <w:t>坪山新区</w:t>
            </w:r>
          </w:p>
        </w:tc>
        <w:tc>
          <w:tcPr>
            <w:tcW w:w="4678" w:type="dxa"/>
            <w:noWrap/>
            <w:vAlign w:val="center"/>
          </w:tcPr>
          <w:p w:rsidR="00A26238" w:rsidRPr="007F7A43" w:rsidRDefault="00A26238">
            <w:pPr>
              <w:widowControl/>
              <w:ind w:rightChars="10" w:right="21" w:firstLineChars="15" w:firstLine="33"/>
              <w:jc w:val="left"/>
              <w:rPr>
                <w:rFonts w:ascii="宋体" w:cs="宋体"/>
                <w:color w:val="000000"/>
                <w:kern w:val="0"/>
                <w:sz w:val="22"/>
              </w:rPr>
            </w:pPr>
            <w:r w:rsidRPr="007F7A43">
              <w:rPr>
                <w:rFonts w:ascii="宋体" w:hAnsi="宋体" w:cs="宋体" w:hint="eastAsia"/>
                <w:color w:val="000000"/>
                <w:kern w:val="0"/>
                <w:sz w:val="22"/>
              </w:rPr>
              <w:t>深汕路、坑梓人民路、坪山东纵路、坪山中山大道、横坪路、锦龙大道、兰景北路、行政二路</w:t>
            </w:r>
          </w:p>
        </w:tc>
        <w:tc>
          <w:tcPr>
            <w:tcW w:w="1559" w:type="dxa"/>
            <w:noWrap/>
            <w:vAlign w:val="center"/>
          </w:tcPr>
          <w:p w:rsidR="00A26238" w:rsidRPr="007F7A43" w:rsidRDefault="00A26238">
            <w:pPr>
              <w:ind w:left="565" w:rightChars="10" w:right="21" w:hangingChars="257" w:hanging="565"/>
              <w:jc w:val="center"/>
              <w:rPr>
                <w:rFonts w:ascii="宋体" w:hAnsi="宋体" w:cs="宋体"/>
                <w:color w:val="000000"/>
                <w:kern w:val="0"/>
                <w:sz w:val="22"/>
              </w:rPr>
            </w:pPr>
            <w:r w:rsidRPr="007F7A43">
              <w:rPr>
                <w:rFonts w:ascii="宋体" w:hAnsi="宋体" w:cs="宋体"/>
                <w:color w:val="000000"/>
                <w:kern w:val="0"/>
                <w:sz w:val="22"/>
              </w:rPr>
              <w:t>&gt;40</w:t>
            </w:r>
          </w:p>
        </w:tc>
      </w:tr>
      <w:tr w:rsidR="00A26238" w:rsidRPr="007F7A43">
        <w:trPr>
          <w:trHeight w:val="842"/>
        </w:trPr>
        <w:tc>
          <w:tcPr>
            <w:tcW w:w="1843" w:type="dxa"/>
            <w:tcBorders>
              <w:bottom w:val="double" w:sz="4" w:space="0" w:color="auto"/>
            </w:tcBorders>
            <w:vAlign w:val="center"/>
          </w:tcPr>
          <w:p w:rsidR="00A26238" w:rsidRPr="007F7A43" w:rsidRDefault="00A26238">
            <w:pPr>
              <w:ind w:left="565" w:rightChars="10" w:right="21" w:hangingChars="257" w:hanging="565"/>
              <w:jc w:val="center"/>
              <w:rPr>
                <w:rFonts w:ascii="宋体" w:cs="宋体"/>
                <w:color w:val="000000"/>
                <w:kern w:val="0"/>
                <w:sz w:val="22"/>
              </w:rPr>
            </w:pPr>
            <w:r w:rsidRPr="007F7A43">
              <w:rPr>
                <w:rFonts w:ascii="宋体" w:hAnsi="宋体" w:cs="宋体" w:hint="eastAsia"/>
                <w:color w:val="000000"/>
                <w:kern w:val="0"/>
                <w:sz w:val="22"/>
              </w:rPr>
              <w:t>龙华新区</w:t>
            </w:r>
          </w:p>
        </w:tc>
        <w:tc>
          <w:tcPr>
            <w:tcW w:w="4678" w:type="dxa"/>
            <w:tcBorders>
              <w:bottom w:val="double" w:sz="4" w:space="0" w:color="auto"/>
            </w:tcBorders>
            <w:noWrap/>
            <w:vAlign w:val="center"/>
          </w:tcPr>
          <w:p w:rsidR="00A26238" w:rsidRPr="007F7A43" w:rsidRDefault="00A26238">
            <w:pPr>
              <w:widowControl/>
              <w:ind w:rightChars="10" w:right="21" w:firstLineChars="15" w:firstLine="33"/>
              <w:jc w:val="left"/>
              <w:rPr>
                <w:rFonts w:ascii="宋体" w:cs="宋体"/>
                <w:color w:val="000000"/>
                <w:kern w:val="0"/>
                <w:sz w:val="22"/>
              </w:rPr>
            </w:pPr>
            <w:r w:rsidRPr="007F7A43">
              <w:rPr>
                <w:rFonts w:ascii="宋体" w:hAnsi="宋体" w:cs="宋体" w:hint="eastAsia"/>
                <w:color w:val="000000"/>
                <w:kern w:val="0"/>
                <w:sz w:val="22"/>
              </w:rPr>
              <w:t>龙观路、观澜大道、人民路、梅龙路、民治大道、东环二路等道路沿线站点</w:t>
            </w:r>
          </w:p>
        </w:tc>
        <w:tc>
          <w:tcPr>
            <w:tcW w:w="1559" w:type="dxa"/>
            <w:tcBorders>
              <w:bottom w:val="double" w:sz="4" w:space="0" w:color="auto"/>
            </w:tcBorders>
            <w:noWrap/>
            <w:vAlign w:val="center"/>
          </w:tcPr>
          <w:p w:rsidR="00A26238" w:rsidRPr="007F7A43" w:rsidRDefault="00A26238">
            <w:pPr>
              <w:ind w:left="565" w:rightChars="10" w:right="21" w:hangingChars="257" w:hanging="565"/>
              <w:jc w:val="center"/>
              <w:rPr>
                <w:rFonts w:ascii="宋体" w:hAnsi="宋体" w:cs="宋体"/>
                <w:color w:val="000000"/>
                <w:kern w:val="0"/>
                <w:sz w:val="22"/>
              </w:rPr>
            </w:pPr>
            <w:r w:rsidRPr="007F7A43">
              <w:rPr>
                <w:rFonts w:ascii="宋体" w:hAnsi="宋体" w:cs="宋体"/>
                <w:color w:val="000000"/>
                <w:kern w:val="0"/>
                <w:sz w:val="22"/>
              </w:rPr>
              <w:t>&gt;100</w:t>
            </w:r>
          </w:p>
        </w:tc>
      </w:tr>
    </w:tbl>
    <w:p w:rsidR="00A26238" w:rsidRDefault="00A26238">
      <w:pPr>
        <w:pStyle w:val="Heading3"/>
        <w:spacing w:line="360" w:lineRule="auto"/>
        <w:rPr>
          <w:sz w:val="28"/>
        </w:rPr>
      </w:pPr>
      <w:bookmarkStart w:id="201" w:name="_Toc277233921"/>
      <w:bookmarkStart w:id="202" w:name="_Toc307924112"/>
      <w:bookmarkStart w:id="203" w:name="_Toc307924234"/>
      <w:r>
        <w:rPr>
          <w:sz w:val="28"/>
        </w:rPr>
        <w:t>5.2.4</w:t>
      </w:r>
      <w:r>
        <w:rPr>
          <w:rFonts w:hint="eastAsia"/>
          <w:sz w:val="28"/>
        </w:rPr>
        <w:t>轨道站点</w:t>
      </w:r>
      <w:bookmarkEnd w:id="201"/>
      <w:bookmarkEnd w:id="202"/>
      <w:bookmarkEnd w:id="203"/>
    </w:p>
    <w:p w:rsidR="00A26238" w:rsidRDefault="00A26238">
      <w:pPr>
        <w:widowControl/>
        <w:spacing w:line="360" w:lineRule="auto"/>
        <w:ind w:rightChars="10" w:right="21" w:firstLineChars="200" w:firstLine="480"/>
        <w:rPr>
          <w:rFonts w:hAnsi="宋体"/>
          <w:sz w:val="24"/>
        </w:rPr>
      </w:pPr>
      <w:r>
        <w:rPr>
          <w:rFonts w:hAnsi="宋体" w:hint="eastAsia"/>
          <w:sz w:val="24"/>
        </w:rPr>
        <w:t>深圳市轨道站点无障碍建设与改造范围主要包括：</w:t>
      </w:r>
    </w:p>
    <w:p w:rsidR="00A26238" w:rsidRDefault="00A26238">
      <w:pPr>
        <w:widowControl/>
        <w:numPr>
          <w:ilvl w:val="0"/>
          <w:numId w:val="10"/>
        </w:numPr>
        <w:spacing w:line="360" w:lineRule="auto"/>
        <w:ind w:rightChars="10" w:right="21"/>
        <w:rPr>
          <w:rFonts w:hAnsi="宋体"/>
          <w:sz w:val="24"/>
        </w:rPr>
      </w:pPr>
      <w:r>
        <w:rPr>
          <w:rFonts w:hAnsi="宋体" w:hint="eastAsia"/>
          <w:sz w:val="24"/>
        </w:rPr>
        <w:t>地铁及城际轨道沿线各站点；</w:t>
      </w:r>
    </w:p>
    <w:p w:rsidR="00A26238" w:rsidRDefault="00A26238">
      <w:pPr>
        <w:widowControl/>
        <w:numPr>
          <w:ilvl w:val="0"/>
          <w:numId w:val="10"/>
        </w:numPr>
        <w:spacing w:line="360" w:lineRule="auto"/>
        <w:ind w:rightChars="10" w:right="21"/>
        <w:rPr>
          <w:rFonts w:hAnsi="宋体"/>
          <w:sz w:val="24"/>
        </w:rPr>
      </w:pPr>
      <w:r>
        <w:rPr>
          <w:rFonts w:hAnsi="宋体" w:hint="eastAsia"/>
          <w:sz w:val="24"/>
        </w:rPr>
        <w:t>轨道换乘站及枢纽站。</w:t>
      </w:r>
    </w:p>
    <w:p w:rsidR="00A26238" w:rsidRDefault="00A26238">
      <w:pPr>
        <w:widowControl/>
        <w:spacing w:line="360" w:lineRule="auto"/>
        <w:ind w:rightChars="10" w:right="21" w:firstLineChars="200" w:firstLine="482"/>
        <w:rPr>
          <w:rFonts w:hAnsi="宋体"/>
          <w:b/>
          <w:sz w:val="24"/>
        </w:rPr>
      </w:pPr>
      <w:r>
        <w:rPr>
          <w:rFonts w:hAnsi="宋体" w:hint="eastAsia"/>
          <w:b/>
          <w:sz w:val="24"/>
        </w:rPr>
        <w:t>（一）规划指引</w:t>
      </w:r>
    </w:p>
    <w:p w:rsidR="00A26238" w:rsidRDefault="00A26238">
      <w:pPr>
        <w:widowControl/>
        <w:numPr>
          <w:ilvl w:val="0"/>
          <w:numId w:val="11"/>
        </w:numPr>
        <w:tabs>
          <w:tab w:val="clear" w:pos="900"/>
          <w:tab w:val="num" w:pos="0"/>
        </w:tabs>
        <w:spacing w:line="360" w:lineRule="auto"/>
        <w:ind w:left="0" w:rightChars="10" w:right="21" w:firstLine="540"/>
        <w:rPr>
          <w:rFonts w:hAnsi="宋体"/>
          <w:sz w:val="24"/>
        </w:rPr>
      </w:pPr>
      <w:r>
        <w:rPr>
          <w:rFonts w:hAnsi="宋体" w:hint="eastAsia"/>
          <w:sz w:val="24"/>
        </w:rPr>
        <w:t>无障碍入口：轨道站出入口应设置无障碍出入口，无障碍入口采用室外地面坡度不宜大于</w:t>
      </w:r>
      <w:r>
        <w:rPr>
          <w:rFonts w:hAnsi="宋体"/>
          <w:sz w:val="24"/>
        </w:rPr>
        <w:t>1:30</w:t>
      </w:r>
      <w:r>
        <w:rPr>
          <w:rFonts w:hAnsi="宋体" w:hint="eastAsia"/>
          <w:sz w:val="24"/>
        </w:rPr>
        <w:t>的坡道；当建筑入口设台阶时，应设轮椅坡道和扶手，并应符合建筑入口的无障碍设计要求。</w:t>
      </w:r>
    </w:p>
    <w:p w:rsidR="00A26238" w:rsidRDefault="00A26238">
      <w:pPr>
        <w:widowControl/>
        <w:numPr>
          <w:ilvl w:val="0"/>
          <w:numId w:val="11"/>
        </w:numPr>
        <w:tabs>
          <w:tab w:val="clear" w:pos="900"/>
          <w:tab w:val="num" w:pos="0"/>
        </w:tabs>
        <w:spacing w:line="360" w:lineRule="auto"/>
        <w:ind w:left="0" w:rightChars="10" w:right="21" w:firstLine="540"/>
        <w:rPr>
          <w:rFonts w:hAnsi="宋体"/>
          <w:sz w:val="24"/>
        </w:rPr>
      </w:pPr>
      <w:r>
        <w:rPr>
          <w:rFonts w:hAnsi="宋体" w:hint="eastAsia"/>
          <w:sz w:val="24"/>
        </w:rPr>
        <w:t>盲道：在轨道站点出入口处应设置提示盲道，并与城市道路上的盲道连接；轨道站点站厅、站台应设置盲道和轮椅专用通道；站台等候区应设提示盲道；</w:t>
      </w:r>
      <w:r>
        <w:rPr>
          <w:rFonts w:hAnsi="宋体"/>
          <w:sz w:val="24"/>
        </w:rPr>
        <w:t xml:space="preserve"> </w:t>
      </w:r>
    </w:p>
    <w:p w:rsidR="00A26238" w:rsidRDefault="00A26238">
      <w:pPr>
        <w:widowControl/>
        <w:numPr>
          <w:ilvl w:val="0"/>
          <w:numId w:val="11"/>
        </w:numPr>
        <w:tabs>
          <w:tab w:val="clear" w:pos="900"/>
          <w:tab w:val="num" w:pos="0"/>
        </w:tabs>
        <w:spacing w:line="360" w:lineRule="auto"/>
        <w:ind w:left="0" w:rightChars="10" w:right="21" w:firstLine="540"/>
        <w:rPr>
          <w:rFonts w:hAnsi="宋体"/>
          <w:sz w:val="24"/>
        </w:rPr>
      </w:pPr>
      <w:r>
        <w:rPr>
          <w:rFonts w:hAnsi="宋体" w:hint="eastAsia"/>
          <w:sz w:val="24"/>
        </w:rPr>
        <w:t>坡道与梯道：在轨道站厅、站台出入口应设置轮椅坡道和安全梯道；当轨道站厅出入口的坡道入口平台与人行道地面有高差时，应采用坡道连接；梯道的踏步高度不应超过</w:t>
      </w:r>
      <w:r>
        <w:rPr>
          <w:rFonts w:hAnsi="宋体"/>
          <w:sz w:val="24"/>
        </w:rPr>
        <w:t>160mm</w:t>
      </w:r>
      <w:r>
        <w:rPr>
          <w:rFonts w:hAnsi="宋体" w:hint="eastAsia"/>
          <w:sz w:val="24"/>
        </w:rPr>
        <w:t>。</w:t>
      </w:r>
    </w:p>
    <w:p w:rsidR="00A26238" w:rsidRDefault="00A26238">
      <w:pPr>
        <w:widowControl/>
        <w:numPr>
          <w:ilvl w:val="0"/>
          <w:numId w:val="11"/>
        </w:numPr>
        <w:tabs>
          <w:tab w:val="clear" w:pos="900"/>
          <w:tab w:val="num" w:pos="0"/>
        </w:tabs>
        <w:spacing w:line="360" w:lineRule="auto"/>
        <w:ind w:left="0" w:rightChars="10" w:right="21" w:firstLine="540"/>
        <w:rPr>
          <w:rFonts w:hAnsi="宋体"/>
          <w:sz w:val="24"/>
        </w:rPr>
      </w:pPr>
      <w:r>
        <w:rPr>
          <w:rFonts w:hAnsi="宋体" w:hint="eastAsia"/>
          <w:sz w:val="24"/>
        </w:rPr>
        <w:t>扶手：坡道和梯道两侧应设两层扶手，上层便于健全人、听力和言语残疾者使用，下层便于拄拐杖者使用；扶手应保持连贯，且在起点和终点处设有水平延伸段；扶手要坚固耐用，易抓扶不伤手；扶手起点水平段应设置盲文铭牌，便于视力残疾者使用。</w:t>
      </w:r>
    </w:p>
    <w:p w:rsidR="00A26238" w:rsidRDefault="00A26238">
      <w:pPr>
        <w:widowControl/>
        <w:numPr>
          <w:ilvl w:val="0"/>
          <w:numId w:val="11"/>
        </w:numPr>
        <w:tabs>
          <w:tab w:val="clear" w:pos="900"/>
          <w:tab w:val="num" w:pos="0"/>
        </w:tabs>
        <w:spacing w:line="360" w:lineRule="auto"/>
        <w:ind w:left="0" w:rightChars="10" w:right="21" w:firstLine="540"/>
        <w:rPr>
          <w:rFonts w:hAnsi="宋体"/>
          <w:sz w:val="24"/>
        </w:rPr>
      </w:pPr>
      <w:r>
        <w:rPr>
          <w:rFonts w:hAnsi="宋体" w:hint="eastAsia"/>
          <w:sz w:val="24"/>
        </w:rPr>
        <w:t>无障碍电梯：在城市中心区、人流量大的地段、轨道枢纽站、以及坡道设置困难的地区站点入口处应设置垂直升降梯取代轮椅坡道；轨道站厅内应设置无障碍电梯联系各层交通，方便行动不便者到达站台；在电梯入口的地面设置盲道标志。</w:t>
      </w:r>
    </w:p>
    <w:p w:rsidR="00A26238" w:rsidRDefault="00A26238">
      <w:pPr>
        <w:widowControl/>
        <w:numPr>
          <w:ilvl w:val="0"/>
          <w:numId w:val="11"/>
        </w:numPr>
        <w:tabs>
          <w:tab w:val="clear" w:pos="900"/>
          <w:tab w:val="num" w:pos="0"/>
        </w:tabs>
        <w:spacing w:line="360" w:lineRule="auto"/>
        <w:ind w:left="0" w:rightChars="10" w:right="21" w:firstLine="540"/>
        <w:rPr>
          <w:rFonts w:hAnsi="宋体"/>
          <w:sz w:val="24"/>
        </w:rPr>
      </w:pPr>
      <w:r>
        <w:rPr>
          <w:rFonts w:hAnsi="宋体" w:hint="eastAsia"/>
          <w:sz w:val="24"/>
        </w:rPr>
        <w:t>低位服务设施：站厅内应该设置无障碍卫生间和专用售票机，根据需要适宜配置无障碍电话；进出站闸口应设置</w:t>
      </w:r>
      <w:r>
        <w:rPr>
          <w:rFonts w:hAnsi="宋体"/>
          <w:sz w:val="24"/>
        </w:rPr>
        <w:t>1</w:t>
      </w:r>
      <w:r>
        <w:rPr>
          <w:rFonts w:hAnsi="宋体" w:hint="eastAsia"/>
          <w:sz w:val="24"/>
        </w:rPr>
        <w:t>～</w:t>
      </w:r>
      <w:r>
        <w:rPr>
          <w:rFonts w:hAnsi="宋体"/>
          <w:sz w:val="24"/>
        </w:rPr>
        <w:t>2</w:t>
      </w:r>
      <w:r>
        <w:rPr>
          <w:rFonts w:hAnsi="宋体" w:hint="eastAsia"/>
          <w:sz w:val="24"/>
        </w:rPr>
        <w:t>个宽度为</w:t>
      </w:r>
      <w:r>
        <w:rPr>
          <w:rFonts w:hAnsi="宋体"/>
          <w:sz w:val="24"/>
        </w:rPr>
        <w:t>1.2</w:t>
      </w:r>
      <w:r>
        <w:rPr>
          <w:rFonts w:hAnsi="宋体" w:hint="eastAsia"/>
          <w:sz w:val="24"/>
        </w:rPr>
        <w:t>米的专门闸口，方便轮椅通过。</w:t>
      </w:r>
    </w:p>
    <w:p w:rsidR="00A26238" w:rsidRDefault="00A26238">
      <w:pPr>
        <w:widowControl/>
        <w:numPr>
          <w:ilvl w:val="0"/>
          <w:numId w:val="11"/>
        </w:numPr>
        <w:tabs>
          <w:tab w:val="clear" w:pos="900"/>
          <w:tab w:val="num" w:pos="0"/>
        </w:tabs>
        <w:spacing w:line="360" w:lineRule="auto"/>
        <w:ind w:left="0" w:rightChars="10" w:right="21" w:firstLine="540"/>
        <w:rPr>
          <w:rFonts w:hAnsi="宋体"/>
          <w:sz w:val="24"/>
        </w:rPr>
      </w:pPr>
      <w:r>
        <w:rPr>
          <w:rFonts w:hAnsi="宋体" w:hint="eastAsia"/>
          <w:sz w:val="24"/>
        </w:rPr>
        <w:t>无障碍标识：在轨道站出入口、站厅候车区应设置无障碍标识；结合列车车厢内的专门轮椅席位在站台设置相应的等候区，并设置轮椅标识。</w:t>
      </w:r>
    </w:p>
    <w:p w:rsidR="00A26238" w:rsidRDefault="00A26238">
      <w:pPr>
        <w:widowControl/>
        <w:spacing w:line="360" w:lineRule="auto"/>
        <w:ind w:rightChars="10" w:right="21" w:firstLineChars="200" w:firstLine="482"/>
        <w:rPr>
          <w:rFonts w:hAnsi="宋体"/>
          <w:b/>
          <w:sz w:val="24"/>
        </w:rPr>
      </w:pPr>
      <w:r>
        <w:rPr>
          <w:rFonts w:hAnsi="宋体" w:hint="eastAsia"/>
          <w:b/>
          <w:sz w:val="24"/>
        </w:rPr>
        <w:t>（二）实施重点</w:t>
      </w:r>
    </w:p>
    <w:p w:rsidR="00A26238" w:rsidRDefault="00A26238">
      <w:pPr>
        <w:widowControl/>
        <w:spacing w:line="360" w:lineRule="auto"/>
        <w:ind w:rightChars="10" w:right="21" w:firstLineChars="200" w:firstLine="480"/>
        <w:rPr>
          <w:rFonts w:hAnsi="宋体"/>
          <w:sz w:val="24"/>
        </w:rPr>
      </w:pPr>
      <w:r>
        <w:rPr>
          <w:rFonts w:hAnsi="宋体" w:hint="eastAsia"/>
          <w:sz w:val="24"/>
        </w:rPr>
        <w:t>【新建】规划期内所有新建的轨道站点应依据国家、广东省及深圳市有关法律法规的要求，严格按照《城市道路和建筑物无障碍设施设计规范》的相关要求执行。</w:t>
      </w:r>
    </w:p>
    <w:p w:rsidR="00A26238" w:rsidRDefault="00A26238">
      <w:pPr>
        <w:widowControl/>
        <w:spacing w:line="360" w:lineRule="auto"/>
        <w:ind w:rightChars="10" w:right="21" w:firstLineChars="200" w:firstLine="480"/>
        <w:rPr>
          <w:rFonts w:hAnsi="宋体"/>
          <w:sz w:val="24"/>
        </w:rPr>
      </w:pPr>
      <w:r>
        <w:rPr>
          <w:rFonts w:hAnsi="宋体" w:hint="eastAsia"/>
          <w:sz w:val="24"/>
        </w:rPr>
        <w:t>【改造】在确定的建设范围内，以下地区将作为本次规划的重点改造对象：</w:t>
      </w:r>
    </w:p>
    <w:p w:rsidR="00A26238" w:rsidRDefault="00A26238">
      <w:pPr>
        <w:widowControl/>
        <w:numPr>
          <w:ilvl w:val="0"/>
          <w:numId w:val="32"/>
        </w:numPr>
        <w:spacing w:line="360" w:lineRule="auto"/>
        <w:ind w:rightChars="10" w:right="21"/>
        <w:rPr>
          <w:rFonts w:hAnsi="宋体"/>
          <w:sz w:val="24"/>
        </w:rPr>
      </w:pPr>
      <w:r>
        <w:rPr>
          <w:rFonts w:hAnsi="宋体" w:hint="eastAsia"/>
          <w:sz w:val="24"/>
        </w:rPr>
        <w:t>对已开通</w:t>
      </w:r>
      <w:r>
        <w:rPr>
          <w:rFonts w:hAnsi="宋体"/>
          <w:sz w:val="24"/>
        </w:rPr>
        <w:t>1-5</w:t>
      </w:r>
      <w:r>
        <w:rPr>
          <w:rFonts w:hAnsi="宋体" w:hint="eastAsia"/>
          <w:sz w:val="24"/>
        </w:rPr>
        <w:t>号线沿线站点进行无障碍设施清查，对不符合设计规范的无障碍设施优先进行改造，对损坏的设施及时给予修复。</w:t>
      </w:r>
    </w:p>
    <w:p w:rsidR="00A26238" w:rsidRDefault="00A26238">
      <w:pPr>
        <w:widowControl/>
        <w:numPr>
          <w:ilvl w:val="0"/>
          <w:numId w:val="32"/>
        </w:numPr>
        <w:spacing w:line="360" w:lineRule="auto"/>
        <w:ind w:rightChars="10" w:right="21"/>
        <w:rPr>
          <w:rFonts w:hAnsi="宋体"/>
          <w:sz w:val="24"/>
        </w:rPr>
      </w:pPr>
      <w:r>
        <w:rPr>
          <w:rFonts w:hAnsi="宋体" w:hint="eastAsia"/>
          <w:sz w:val="24"/>
        </w:rPr>
        <w:t>对正在建设、已建的地铁站点进行无障碍设施清查，对不符合设计规范的进行改造，对损坏的设施进行及时修复。</w:t>
      </w:r>
    </w:p>
    <w:p w:rsidR="00A26238" w:rsidRDefault="00A26238">
      <w:pPr>
        <w:widowControl/>
        <w:spacing w:line="360" w:lineRule="auto"/>
        <w:ind w:left="480" w:rightChars="10" w:right="21"/>
        <w:rPr>
          <w:rFonts w:hAnsi="宋体"/>
          <w:b/>
          <w:sz w:val="24"/>
        </w:rPr>
      </w:pPr>
      <w:r>
        <w:rPr>
          <w:rFonts w:hAnsi="宋体" w:hint="eastAsia"/>
          <w:b/>
          <w:sz w:val="24"/>
        </w:rPr>
        <w:t>（三）近期项目</w:t>
      </w:r>
    </w:p>
    <w:p w:rsidR="00A26238" w:rsidRDefault="00A26238">
      <w:pPr>
        <w:widowControl/>
        <w:spacing w:line="360" w:lineRule="auto"/>
        <w:ind w:rightChars="10" w:right="21" w:firstLineChars="200" w:firstLine="480"/>
        <w:rPr>
          <w:rFonts w:hAnsi="宋体"/>
          <w:sz w:val="24"/>
        </w:rPr>
      </w:pPr>
      <w:r>
        <w:rPr>
          <w:rFonts w:hAnsi="宋体" w:hint="eastAsia"/>
          <w:sz w:val="24"/>
        </w:rPr>
        <w:t>近期轨道站台的无障碍设施建设与改造，主要对已建成的</w:t>
      </w:r>
      <w:r>
        <w:rPr>
          <w:rFonts w:hAnsi="宋体"/>
          <w:sz w:val="24"/>
        </w:rPr>
        <w:t>1-5</w:t>
      </w:r>
      <w:r>
        <w:rPr>
          <w:rFonts w:hAnsi="宋体" w:hint="eastAsia"/>
          <w:sz w:val="24"/>
        </w:rPr>
        <w:t>号线和正在建设</w:t>
      </w:r>
      <w:r>
        <w:rPr>
          <w:rFonts w:hAnsi="宋体"/>
          <w:sz w:val="24"/>
        </w:rPr>
        <w:t>6</w:t>
      </w:r>
      <w:r>
        <w:rPr>
          <w:rFonts w:hAnsi="宋体" w:hint="eastAsia"/>
          <w:sz w:val="24"/>
        </w:rPr>
        <w:t>、</w:t>
      </w:r>
      <w:r>
        <w:rPr>
          <w:rFonts w:hAnsi="宋体"/>
          <w:sz w:val="24"/>
        </w:rPr>
        <w:t>7</w:t>
      </w:r>
      <w:r>
        <w:rPr>
          <w:rFonts w:hAnsi="宋体" w:hint="eastAsia"/>
          <w:sz w:val="24"/>
        </w:rPr>
        <w:t>、</w:t>
      </w:r>
      <w:r>
        <w:rPr>
          <w:rFonts w:hAnsi="宋体"/>
          <w:sz w:val="24"/>
        </w:rPr>
        <w:t>8</w:t>
      </w:r>
      <w:r>
        <w:rPr>
          <w:rFonts w:hAnsi="宋体" w:hint="eastAsia"/>
          <w:sz w:val="24"/>
        </w:rPr>
        <w:t>、</w:t>
      </w:r>
      <w:r>
        <w:rPr>
          <w:rFonts w:hAnsi="宋体"/>
          <w:sz w:val="24"/>
        </w:rPr>
        <w:t>911</w:t>
      </w:r>
      <w:r>
        <w:rPr>
          <w:rFonts w:hAnsi="宋体" w:hint="eastAsia"/>
          <w:sz w:val="24"/>
        </w:rPr>
        <w:t>号线的轨道站点进行建设和改造。</w:t>
      </w:r>
    </w:p>
    <w:p w:rsidR="00A26238" w:rsidRDefault="00A26238">
      <w:pPr>
        <w:widowControl/>
        <w:spacing w:line="360" w:lineRule="auto"/>
        <w:ind w:rightChars="10" w:right="21" w:firstLineChars="200" w:firstLine="480"/>
        <w:rPr>
          <w:rFonts w:hAnsi="宋体"/>
          <w:sz w:val="24"/>
        </w:rPr>
      </w:pPr>
      <w:r>
        <w:rPr>
          <w:rFonts w:hAnsi="宋体" w:hint="eastAsia"/>
          <w:sz w:val="24"/>
        </w:rPr>
        <w:t>主要包括：对以上公交站台的无障碍设施进行清查，对未配建无障碍设施的按照国家规范进行无障碍设施的加建；对不符合国家规范要求的无障碍设施进行改造，对损坏的设施进行修缮。配合近期新建项目的建设，严格落实无障碍设计的规范要求。</w:t>
      </w:r>
    </w:p>
    <w:p w:rsidR="00A26238" w:rsidRDefault="00A26238">
      <w:pPr>
        <w:widowControl/>
        <w:spacing w:line="360" w:lineRule="auto"/>
        <w:ind w:left="480" w:rightChars="10" w:right="21"/>
        <w:rPr>
          <w:rFonts w:hAnsi="宋体"/>
          <w:sz w:val="24"/>
        </w:rPr>
      </w:pPr>
      <w:r>
        <w:rPr>
          <w:rFonts w:hAnsi="宋体" w:hint="eastAsia"/>
          <w:sz w:val="24"/>
        </w:rPr>
        <w:t>由市交通运输委牵头，市规划国土委、建筑工务署、各区政府及新区管委会通力配合，有序开展以下项目：</w:t>
      </w:r>
    </w:p>
    <w:p w:rsidR="00A26238" w:rsidRDefault="00A26238">
      <w:pPr>
        <w:widowControl/>
        <w:spacing w:line="360" w:lineRule="auto"/>
        <w:ind w:rightChars="10" w:right="21"/>
        <w:jc w:val="center"/>
        <w:rPr>
          <w:rFonts w:hAnsi="宋体"/>
          <w:sz w:val="24"/>
        </w:rPr>
      </w:pPr>
      <w:r>
        <w:rPr>
          <w:rFonts w:hAnsi="宋体" w:hint="eastAsia"/>
          <w:b/>
          <w:sz w:val="24"/>
        </w:rPr>
        <w:t>表</w:t>
      </w:r>
      <w:r>
        <w:rPr>
          <w:rFonts w:hAnsi="宋体"/>
          <w:b/>
          <w:sz w:val="24"/>
        </w:rPr>
        <w:t>5-7</w:t>
      </w:r>
      <w:r>
        <w:rPr>
          <w:rFonts w:hAnsi="宋体" w:hint="eastAsia"/>
          <w:b/>
          <w:sz w:val="24"/>
        </w:rPr>
        <w:t>：近期无障碍建设与</w:t>
      </w:r>
      <w:r>
        <w:rPr>
          <w:rFonts w:ascii="宋体" w:hAnsi="宋体" w:cs="宋体" w:hint="eastAsia"/>
          <w:b/>
          <w:color w:val="000000"/>
          <w:kern w:val="0"/>
          <w:sz w:val="22"/>
        </w:rPr>
        <w:t>改造</w:t>
      </w:r>
      <w:r>
        <w:rPr>
          <w:rFonts w:hAnsi="宋体" w:hint="eastAsia"/>
          <w:b/>
          <w:sz w:val="24"/>
        </w:rPr>
        <w:t>的轨道站点项目</w:t>
      </w:r>
    </w:p>
    <w:tbl>
      <w:tblPr>
        <w:tblW w:w="7230" w:type="dxa"/>
        <w:jc w:val="center"/>
        <w:tblInd w:w="675" w:type="dxa"/>
        <w:tblBorders>
          <w:top w:val="double" w:sz="4" w:space="0" w:color="auto"/>
          <w:bottom w:val="double" w:sz="4" w:space="0" w:color="auto"/>
          <w:insideH w:val="single" w:sz="4" w:space="0" w:color="auto"/>
          <w:insideV w:val="single" w:sz="4" w:space="0" w:color="auto"/>
        </w:tblBorders>
        <w:tblLook w:val="00A0"/>
      </w:tblPr>
      <w:tblGrid>
        <w:gridCol w:w="1701"/>
        <w:gridCol w:w="2816"/>
        <w:gridCol w:w="2713"/>
      </w:tblGrid>
      <w:tr w:rsidR="00A26238" w:rsidRPr="007F7A43">
        <w:trPr>
          <w:trHeight w:val="495"/>
          <w:jc w:val="center"/>
        </w:trPr>
        <w:tc>
          <w:tcPr>
            <w:tcW w:w="1701" w:type="dxa"/>
            <w:tcBorders>
              <w:top w:val="double" w:sz="4" w:space="0" w:color="auto"/>
            </w:tcBorders>
            <w:shd w:val="clear" w:color="auto" w:fill="CCFFFF"/>
            <w:noWrap/>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序号</w:t>
            </w:r>
          </w:p>
        </w:tc>
        <w:tc>
          <w:tcPr>
            <w:tcW w:w="2816" w:type="dxa"/>
            <w:tcBorders>
              <w:top w:val="double" w:sz="4" w:space="0" w:color="auto"/>
            </w:tcBorders>
            <w:shd w:val="clear" w:color="auto" w:fill="CCFFFF"/>
            <w:noWrap/>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项目名称</w:t>
            </w:r>
          </w:p>
        </w:tc>
        <w:tc>
          <w:tcPr>
            <w:tcW w:w="2713" w:type="dxa"/>
            <w:tcBorders>
              <w:top w:val="double" w:sz="4" w:space="0" w:color="auto"/>
            </w:tcBorders>
            <w:shd w:val="clear" w:color="auto" w:fill="CCFFFF"/>
            <w:noWrap/>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建设类型</w:t>
            </w:r>
          </w:p>
        </w:tc>
      </w:tr>
      <w:tr w:rsidR="00A26238" w:rsidRPr="007F7A43">
        <w:trPr>
          <w:trHeight w:val="571"/>
          <w:jc w:val="center"/>
        </w:trPr>
        <w:tc>
          <w:tcPr>
            <w:tcW w:w="1701" w:type="dxa"/>
            <w:noWrap/>
            <w:vAlign w:val="center"/>
          </w:tcPr>
          <w:p w:rsidR="00A26238" w:rsidRPr="007F7A43" w:rsidRDefault="00A26238">
            <w:pPr>
              <w:widowControl/>
              <w:ind w:rightChars="10" w:right="21"/>
              <w:jc w:val="center"/>
              <w:rPr>
                <w:rFonts w:ascii="宋体" w:hAnsi="宋体" w:cs="宋体"/>
                <w:color w:val="000000"/>
                <w:kern w:val="0"/>
                <w:sz w:val="22"/>
              </w:rPr>
            </w:pPr>
            <w:r w:rsidRPr="007F7A43">
              <w:rPr>
                <w:rFonts w:ascii="宋体" w:hAnsi="宋体" w:cs="宋体"/>
                <w:color w:val="000000"/>
                <w:kern w:val="0"/>
                <w:sz w:val="22"/>
              </w:rPr>
              <w:t>1</w:t>
            </w:r>
          </w:p>
        </w:tc>
        <w:tc>
          <w:tcPr>
            <w:tcW w:w="2816" w:type="dxa"/>
            <w:noWrap/>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地铁</w:t>
            </w:r>
            <w:r w:rsidRPr="007F7A43">
              <w:rPr>
                <w:rFonts w:ascii="宋体" w:hAnsi="宋体" w:cs="宋体"/>
                <w:color w:val="000000"/>
                <w:kern w:val="0"/>
                <w:sz w:val="22"/>
              </w:rPr>
              <w:t>1-5</w:t>
            </w:r>
            <w:r w:rsidRPr="007F7A43">
              <w:rPr>
                <w:rFonts w:ascii="宋体" w:hAnsi="宋体" w:cs="宋体" w:hint="eastAsia"/>
                <w:color w:val="000000"/>
                <w:kern w:val="0"/>
                <w:sz w:val="22"/>
              </w:rPr>
              <w:t>号线</w:t>
            </w:r>
          </w:p>
        </w:tc>
        <w:tc>
          <w:tcPr>
            <w:tcW w:w="2713" w:type="dxa"/>
            <w:noWrap/>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423"/>
          <w:jc w:val="center"/>
        </w:trPr>
        <w:tc>
          <w:tcPr>
            <w:tcW w:w="1701" w:type="dxa"/>
            <w:noWrap/>
            <w:vAlign w:val="center"/>
          </w:tcPr>
          <w:p w:rsidR="00A26238" w:rsidRPr="007F7A43" w:rsidRDefault="00A26238">
            <w:pPr>
              <w:widowControl/>
              <w:ind w:rightChars="10" w:right="21"/>
              <w:jc w:val="center"/>
              <w:rPr>
                <w:rFonts w:ascii="宋体" w:hAnsi="宋体" w:cs="宋体"/>
                <w:color w:val="000000"/>
                <w:kern w:val="0"/>
                <w:sz w:val="22"/>
              </w:rPr>
            </w:pPr>
            <w:r w:rsidRPr="007F7A43">
              <w:rPr>
                <w:rFonts w:ascii="宋体" w:hAnsi="宋体" w:cs="宋体"/>
                <w:color w:val="000000"/>
                <w:kern w:val="0"/>
                <w:sz w:val="22"/>
              </w:rPr>
              <w:t>2</w:t>
            </w:r>
          </w:p>
        </w:tc>
        <w:tc>
          <w:tcPr>
            <w:tcW w:w="2816" w:type="dxa"/>
            <w:noWrap/>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color w:val="000000"/>
                <w:kern w:val="0"/>
                <w:sz w:val="22"/>
              </w:rPr>
              <w:t>6</w:t>
            </w:r>
            <w:r w:rsidRPr="007F7A43">
              <w:rPr>
                <w:rFonts w:ascii="宋体" w:hAnsi="宋体" w:cs="宋体" w:hint="eastAsia"/>
                <w:color w:val="000000"/>
                <w:kern w:val="0"/>
                <w:sz w:val="22"/>
              </w:rPr>
              <w:t>号线</w:t>
            </w:r>
          </w:p>
        </w:tc>
        <w:tc>
          <w:tcPr>
            <w:tcW w:w="2713" w:type="dxa"/>
            <w:noWrap/>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416"/>
          <w:jc w:val="center"/>
        </w:trPr>
        <w:tc>
          <w:tcPr>
            <w:tcW w:w="1701" w:type="dxa"/>
            <w:noWrap/>
            <w:vAlign w:val="center"/>
          </w:tcPr>
          <w:p w:rsidR="00A26238" w:rsidRPr="007F7A43" w:rsidRDefault="00A26238">
            <w:pPr>
              <w:widowControl/>
              <w:ind w:rightChars="10" w:right="21"/>
              <w:jc w:val="center"/>
              <w:rPr>
                <w:rFonts w:ascii="宋体" w:hAnsi="宋体" w:cs="宋体"/>
                <w:color w:val="000000"/>
                <w:kern w:val="0"/>
                <w:sz w:val="22"/>
              </w:rPr>
            </w:pPr>
            <w:r w:rsidRPr="007F7A43">
              <w:rPr>
                <w:rFonts w:ascii="宋体" w:hAnsi="宋体" w:cs="宋体"/>
                <w:color w:val="000000"/>
                <w:kern w:val="0"/>
                <w:sz w:val="22"/>
              </w:rPr>
              <w:t>3</w:t>
            </w:r>
          </w:p>
        </w:tc>
        <w:tc>
          <w:tcPr>
            <w:tcW w:w="2816" w:type="dxa"/>
            <w:noWrap/>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color w:val="000000"/>
                <w:kern w:val="0"/>
                <w:sz w:val="22"/>
              </w:rPr>
              <w:t>7</w:t>
            </w:r>
            <w:r w:rsidRPr="007F7A43">
              <w:rPr>
                <w:rFonts w:ascii="宋体" w:hAnsi="宋体" w:cs="宋体" w:hint="eastAsia"/>
                <w:color w:val="000000"/>
                <w:kern w:val="0"/>
                <w:sz w:val="22"/>
              </w:rPr>
              <w:t>号线</w:t>
            </w:r>
          </w:p>
        </w:tc>
        <w:tc>
          <w:tcPr>
            <w:tcW w:w="2713" w:type="dxa"/>
            <w:noWrap/>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549"/>
          <w:jc w:val="center"/>
        </w:trPr>
        <w:tc>
          <w:tcPr>
            <w:tcW w:w="1701" w:type="dxa"/>
            <w:noWrap/>
            <w:vAlign w:val="center"/>
          </w:tcPr>
          <w:p w:rsidR="00A26238" w:rsidRPr="007F7A43" w:rsidRDefault="00A26238">
            <w:pPr>
              <w:widowControl/>
              <w:ind w:rightChars="10" w:right="21"/>
              <w:jc w:val="center"/>
              <w:rPr>
                <w:rFonts w:ascii="宋体" w:hAnsi="宋体" w:cs="宋体"/>
                <w:color w:val="000000"/>
                <w:kern w:val="0"/>
                <w:sz w:val="22"/>
              </w:rPr>
            </w:pPr>
            <w:r w:rsidRPr="007F7A43">
              <w:rPr>
                <w:rFonts w:ascii="宋体" w:hAnsi="宋体" w:cs="宋体"/>
                <w:color w:val="000000"/>
                <w:kern w:val="0"/>
                <w:sz w:val="22"/>
              </w:rPr>
              <w:t>4</w:t>
            </w:r>
          </w:p>
        </w:tc>
        <w:tc>
          <w:tcPr>
            <w:tcW w:w="2816" w:type="dxa"/>
            <w:noWrap/>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color w:val="000000"/>
                <w:kern w:val="0"/>
                <w:sz w:val="22"/>
              </w:rPr>
              <w:t>8</w:t>
            </w:r>
            <w:r w:rsidRPr="007F7A43">
              <w:rPr>
                <w:rFonts w:ascii="宋体" w:hAnsi="宋体" w:cs="宋体" w:hint="eastAsia"/>
                <w:color w:val="000000"/>
                <w:kern w:val="0"/>
                <w:sz w:val="22"/>
              </w:rPr>
              <w:t>号线</w:t>
            </w:r>
          </w:p>
        </w:tc>
        <w:tc>
          <w:tcPr>
            <w:tcW w:w="2713" w:type="dxa"/>
            <w:noWrap/>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415"/>
          <w:jc w:val="center"/>
        </w:trPr>
        <w:tc>
          <w:tcPr>
            <w:tcW w:w="1701" w:type="dxa"/>
            <w:noWrap/>
            <w:vAlign w:val="center"/>
          </w:tcPr>
          <w:p w:rsidR="00A26238" w:rsidRPr="007F7A43" w:rsidRDefault="00A26238">
            <w:pPr>
              <w:widowControl/>
              <w:ind w:rightChars="10" w:right="21"/>
              <w:jc w:val="center"/>
              <w:rPr>
                <w:rFonts w:ascii="宋体" w:hAnsi="宋体" w:cs="宋体"/>
                <w:color w:val="000000"/>
                <w:kern w:val="0"/>
                <w:sz w:val="22"/>
              </w:rPr>
            </w:pPr>
            <w:r w:rsidRPr="007F7A43">
              <w:rPr>
                <w:rFonts w:ascii="宋体" w:hAnsi="宋体" w:cs="宋体"/>
                <w:color w:val="000000"/>
                <w:kern w:val="0"/>
                <w:sz w:val="22"/>
              </w:rPr>
              <w:t>5</w:t>
            </w:r>
          </w:p>
        </w:tc>
        <w:tc>
          <w:tcPr>
            <w:tcW w:w="2816" w:type="dxa"/>
            <w:noWrap/>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color w:val="000000"/>
                <w:kern w:val="0"/>
                <w:sz w:val="22"/>
              </w:rPr>
              <w:t>9</w:t>
            </w:r>
            <w:r w:rsidRPr="007F7A43">
              <w:rPr>
                <w:rFonts w:ascii="宋体" w:hAnsi="宋体" w:cs="宋体" w:hint="eastAsia"/>
                <w:color w:val="000000"/>
                <w:kern w:val="0"/>
                <w:sz w:val="22"/>
              </w:rPr>
              <w:t>号线</w:t>
            </w:r>
          </w:p>
        </w:tc>
        <w:tc>
          <w:tcPr>
            <w:tcW w:w="2713" w:type="dxa"/>
            <w:noWrap/>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407"/>
          <w:jc w:val="center"/>
        </w:trPr>
        <w:tc>
          <w:tcPr>
            <w:tcW w:w="1701" w:type="dxa"/>
            <w:tcBorders>
              <w:bottom w:val="double" w:sz="4" w:space="0" w:color="auto"/>
            </w:tcBorders>
            <w:noWrap/>
            <w:vAlign w:val="center"/>
          </w:tcPr>
          <w:p w:rsidR="00A26238" w:rsidRPr="007F7A43" w:rsidRDefault="00A26238">
            <w:pPr>
              <w:widowControl/>
              <w:ind w:rightChars="10" w:right="21"/>
              <w:jc w:val="center"/>
              <w:rPr>
                <w:rFonts w:ascii="宋体" w:hAnsi="宋体" w:cs="宋体"/>
                <w:color w:val="000000"/>
                <w:kern w:val="0"/>
                <w:sz w:val="22"/>
              </w:rPr>
            </w:pPr>
            <w:r w:rsidRPr="007F7A43">
              <w:rPr>
                <w:rFonts w:ascii="宋体" w:hAnsi="宋体" w:cs="宋体"/>
                <w:color w:val="000000"/>
                <w:kern w:val="0"/>
                <w:sz w:val="22"/>
              </w:rPr>
              <w:t>6</w:t>
            </w:r>
          </w:p>
        </w:tc>
        <w:tc>
          <w:tcPr>
            <w:tcW w:w="2816" w:type="dxa"/>
            <w:tcBorders>
              <w:bottom w:val="double" w:sz="4" w:space="0" w:color="auto"/>
            </w:tcBorders>
            <w:noWrap/>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color w:val="000000"/>
                <w:kern w:val="0"/>
                <w:sz w:val="22"/>
              </w:rPr>
              <w:t>11</w:t>
            </w:r>
            <w:r w:rsidRPr="007F7A43">
              <w:rPr>
                <w:rFonts w:ascii="宋体" w:hAnsi="宋体" w:cs="宋体" w:hint="eastAsia"/>
                <w:color w:val="000000"/>
                <w:kern w:val="0"/>
                <w:sz w:val="22"/>
              </w:rPr>
              <w:t>号线</w:t>
            </w:r>
          </w:p>
        </w:tc>
        <w:tc>
          <w:tcPr>
            <w:tcW w:w="2713" w:type="dxa"/>
            <w:tcBorders>
              <w:bottom w:val="double" w:sz="4" w:space="0" w:color="auto"/>
            </w:tcBorders>
            <w:noWrap/>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新建</w:t>
            </w:r>
          </w:p>
        </w:tc>
      </w:tr>
    </w:tbl>
    <w:p w:rsidR="00A26238" w:rsidRDefault="00A26238">
      <w:pPr>
        <w:pStyle w:val="Heading3"/>
        <w:spacing w:line="360" w:lineRule="auto"/>
        <w:rPr>
          <w:sz w:val="28"/>
        </w:rPr>
      </w:pPr>
      <w:bookmarkStart w:id="204" w:name="_Toc277233922"/>
      <w:bookmarkStart w:id="205" w:name="_Toc307924113"/>
      <w:bookmarkStart w:id="206" w:name="_Toc307924235"/>
      <w:r>
        <w:rPr>
          <w:sz w:val="28"/>
        </w:rPr>
        <w:t>5.2.5</w:t>
      </w:r>
      <w:r>
        <w:rPr>
          <w:rFonts w:hint="eastAsia"/>
          <w:sz w:val="28"/>
        </w:rPr>
        <w:t>公共停车场</w:t>
      </w:r>
      <w:bookmarkEnd w:id="204"/>
      <w:bookmarkEnd w:id="205"/>
      <w:bookmarkEnd w:id="206"/>
    </w:p>
    <w:p w:rsidR="00A26238" w:rsidRDefault="00A26238">
      <w:pPr>
        <w:widowControl/>
        <w:spacing w:line="360" w:lineRule="auto"/>
        <w:ind w:rightChars="10" w:right="21" w:firstLineChars="200" w:firstLine="480"/>
        <w:rPr>
          <w:rFonts w:hAnsi="宋体"/>
          <w:sz w:val="24"/>
        </w:rPr>
      </w:pPr>
      <w:r>
        <w:rPr>
          <w:rFonts w:hAnsi="宋体" w:hint="eastAsia"/>
          <w:sz w:val="24"/>
        </w:rPr>
        <w:t>深圳市公共停车场无障碍建设与改造范围主要包括：</w:t>
      </w:r>
    </w:p>
    <w:p w:rsidR="00A26238" w:rsidRDefault="00A26238">
      <w:pPr>
        <w:widowControl/>
        <w:numPr>
          <w:ilvl w:val="0"/>
          <w:numId w:val="26"/>
        </w:numPr>
        <w:spacing w:line="360" w:lineRule="auto"/>
        <w:ind w:rightChars="10" w:right="21"/>
        <w:rPr>
          <w:rFonts w:hAnsi="宋体"/>
          <w:sz w:val="24"/>
        </w:rPr>
      </w:pPr>
      <w:r>
        <w:rPr>
          <w:rFonts w:hAnsi="宋体" w:hint="eastAsia"/>
          <w:sz w:val="24"/>
        </w:rPr>
        <w:t>城市内的各类公共停车场；</w:t>
      </w:r>
    </w:p>
    <w:p w:rsidR="00A26238" w:rsidRDefault="00A26238">
      <w:pPr>
        <w:widowControl/>
        <w:numPr>
          <w:ilvl w:val="0"/>
          <w:numId w:val="26"/>
        </w:numPr>
        <w:spacing w:line="360" w:lineRule="auto"/>
        <w:ind w:rightChars="10" w:right="21"/>
        <w:rPr>
          <w:rFonts w:hAnsi="宋体"/>
          <w:sz w:val="24"/>
        </w:rPr>
      </w:pPr>
      <w:r>
        <w:rPr>
          <w:rFonts w:hAnsi="宋体" w:hint="eastAsia"/>
          <w:sz w:val="24"/>
        </w:rPr>
        <w:t>城市内的多层和地下公共停车库。</w:t>
      </w:r>
    </w:p>
    <w:p w:rsidR="00A26238" w:rsidRDefault="00A26238">
      <w:pPr>
        <w:widowControl/>
        <w:spacing w:line="360" w:lineRule="auto"/>
        <w:ind w:rightChars="10" w:right="21" w:firstLineChars="200" w:firstLine="482"/>
        <w:rPr>
          <w:rFonts w:hAnsi="宋体"/>
          <w:b/>
          <w:sz w:val="24"/>
        </w:rPr>
      </w:pPr>
      <w:r>
        <w:rPr>
          <w:rFonts w:hAnsi="宋体" w:hint="eastAsia"/>
          <w:b/>
          <w:sz w:val="24"/>
        </w:rPr>
        <w:t>（一）规划指引</w:t>
      </w:r>
    </w:p>
    <w:p w:rsidR="00A26238" w:rsidRDefault="00A26238">
      <w:pPr>
        <w:widowControl/>
        <w:numPr>
          <w:ilvl w:val="0"/>
          <w:numId w:val="25"/>
        </w:numPr>
        <w:tabs>
          <w:tab w:val="clear" w:pos="900"/>
          <w:tab w:val="num" w:pos="0"/>
        </w:tabs>
        <w:spacing w:line="360" w:lineRule="auto"/>
        <w:ind w:left="0" w:rightChars="10" w:right="21" w:firstLine="540"/>
        <w:rPr>
          <w:rFonts w:hAnsi="宋体"/>
          <w:sz w:val="24"/>
        </w:rPr>
      </w:pPr>
      <w:r>
        <w:rPr>
          <w:rFonts w:hAnsi="宋体" w:hint="eastAsia"/>
          <w:sz w:val="24"/>
        </w:rPr>
        <w:t>无障碍停车位：应根据停车场地车位数量配置无障碍停车位数量，并设置国际通用的无障碍标志；无障碍停车位的一侧与相邻车位之间应留有宽</w:t>
      </w:r>
      <w:r>
        <w:rPr>
          <w:rFonts w:hAnsi="宋体"/>
          <w:sz w:val="24"/>
        </w:rPr>
        <w:t>1200mm</w:t>
      </w:r>
      <w:r>
        <w:rPr>
          <w:rFonts w:hAnsi="宋体" w:hint="eastAsia"/>
          <w:sz w:val="24"/>
        </w:rPr>
        <w:t>以上的轮椅通道；当无障碍停车位的轮椅通道与安全步道地面有高差时应设坡道，方便轮椅通行。</w:t>
      </w:r>
    </w:p>
    <w:p w:rsidR="00A26238" w:rsidRDefault="00A26238">
      <w:pPr>
        <w:widowControl/>
        <w:spacing w:line="360" w:lineRule="auto"/>
        <w:ind w:rightChars="10" w:right="21"/>
        <w:jc w:val="center"/>
        <w:rPr>
          <w:rFonts w:hAnsi="宋体"/>
          <w:sz w:val="24"/>
        </w:rPr>
      </w:pPr>
      <w:r>
        <w:rPr>
          <w:rFonts w:hAnsi="宋体" w:hint="eastAsia"/>
          <w:b/>
          <w:sz w:val="24"/>
        </w:rPr>
        <w:t>表</w:t>
      </w:r>
      <w:r>
        <w:rPr>
          <w:rFonts w:hAnsi="宋体"/>
          <w:b/>
          <w:sz w:val="24"/>
        </w:rPr>
        <w:t>5-8</w:t>
      </w:r>
      <w:r>
        <w:rPr>
          <w:rFonts w:hAnsi="宋体" w:hint="eastAsia"/>
          <w:b/>
          <w:sz w:val="24"/>
        </w:rPr>
        <w:t>：无障碍停车位</w:t>
      </w:r>
      <w:r>
        <w:rPr>
          <w:rFonts w:hAnsi="宋体" w:hint="eastAsia"/>
          <w:sz w:val="24"/>
        </w:rPr>
        <w:t>（单位：个）</w:t>
      </w:r>
    </w:p>
    <w:tbl>
      <w:tblPr>
        <w:tblW w:w="3437" w:type="pct"/>
        <w:jc w:val="center"/>
        <w:tblInd w:w="30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970"/>
        <w:gridCol w:w="947"/>
        <w:gridCol w:w="1030"/>
        <w:gridCol w:w="970"/>
        <w:gridCol w:w="970"/>
        <w:gridCol w:w="971"/>
      </w:tblGrid>
      <w:tr w:rsidR="00A26238" w:rsidRPr="007F7A43">
        <w:trPr>
          <w:cantSplit/>
          <w:trHeight w:hRule="exact" w:val="514"/>
          <w:jc w:val="center"/>
        </w:trPr>
        <w:tc>
          <w:tcPr>
            <w:tcW w:w="828" w:type="pct"/>
            <w:tcBorders>
              <w:top w:val="single" w:sz="12" w:space="0" w:color="auto"/>
            </w:tcBorders>
            <w:vAlign w:val="center"/>
          </w:tcPr>
          <w:p w:rsidR="00A26238" w:rsidRPr="007F7A43" w:rsidRDefault="00A26238">
            <w:pPr>
              <w:widowControl/>
              <w:spacing w:line="360" w:lineRule="auto"/>
              <w:ind w:rightChars="10" w:right="21"/>
              <w:jc w:val="center"/>
              <w:rPr>
                <w:rFonts w:ascii="宋体" w:cs="宋体"/>
                <w:b/>
                <w:bCs/>
                <w:kern w:val="0"/>
                <w:sz w:val="22"/>
              </w:rPr>
            </w:pPr>
            <w:r w:rsidRPr="007F7A43">
              <w:rPr>
                <w:rFonts w:ascii="宋体" w:hAnsi="宋体" w:cs="宋体" w:hint="eastAsia"/>
                <w:b/>
                <w:bCs/>
                <w:kern w:val="0"/>
                <w:sz w:val="22"/>
              </w:rPr>
              <w:t>规模</w:t>
            </w:r>
          </w:p>
        </w:tc>
        <w:tc>
          <w:tcPr>
            <w:tcW w:w="808" w:type="pct"/>
            <w:tcBorders>
              <w:top w:val="single" w:sz="12" w:space="0" w:color="auto"/>
            </w:tcBorders>
            <w:vAlign w:val="center"/>
          </w:tcPr>
          <w:p w:rsidR="00A26238" w:rsidRPr="007F7A43" w:rsidRDefault="00A26238">
            <w:pPr>
              <w:widowControl/>
              <w:spacing w:line="360" w:lineRule="auto"/>
              <w:ind w:leftChars="-14" w:left="-3" w:rightChars="10" w:right="21" w:hangingChars="12" w:hanging="26"/>
              <w:jc w:val="center"/>
              <w:rPr>
                <w:rFonts w:ascii="宋体" w:cs="宋体"/>
                <w:b/>
                <w:bCs/>
                <w:kern w:val="0"/>
                <w:sz w:val="22"/>
              </w:rPr>
            </w:pPr>
            <w:r w:rsidRPr="007F7A43">
              <w:rPr>
                <w:rFonts w:ascii="宋体" w:hAnsi="宋体" w:cs="宋体" w:hint="eastAsia"/>
                <w:b/>
                <w:bCs/>
                <w:kern w:val="0"/>
                <w:sz w:val="22"/>
              </w:rPr>
              <w:t>特大型</w:t>
            </w:r>
          </w:p>
        </w:tc>
        <w:tc>
          <w:tcPr>
            <w:tcW w:w="879" w:type="pct"/>
            <w:tcBorders>
              <w:top w:val="single" w:sz="12" w:space="0" w:color="auto"/>
            </w:tcBorders>
            <w:vAlign w:val="center"/>
          </w:tcPr>
          <w:p w:rsidR="00A26238" w:rsidRPr="007F7A43" w:rsidRDefault="00A26238">
            <w:pPr>
              <w:widowControl/>
              <w:spacing w:line="360" w:lineRule="auto"/>
              <w:ind w:rightChars="10" w:right="21"/>
              <w:jc w:val="center"/>
              <w:rPr>
                <w:rFonts w:ascii="宋体" w:cs="宋体"/>
                <w:b/>
                <w:bCs/>
                <w:kern w:val="0"/>
                <w:sz w:val="22"/>
              </w:rPr>
            </w:pPr>
            <w:r w:rsidRPr="007F7A43">
              <w:rPr>
                <w:rFonts w:ascii="宋体" w:hAnsi="宋体" w:cs="宋体" w:hint="eastAsia"/>
                <w:b/>
                <w:bCs/>
                <w:kern w:val="0"/>
                <w:sz w:val="22"/>
              </w:rPr>
              <w:t>大型</w:t>
            </w:r>
          </w:p>
        </w:tc>
        <w:tc>
          <w:tcPr>
            <w:tcW w:w="828" w:type="pct"/>
            <w:tcBorders>
              <w:top w:val="single" w:sz="12" w:space="0" w:color="auto"/>
            </w:tcBorders>
            <w:vAlign w:val="center"/>
          </w:tcPr>
          <w:p w:rsidR="00A26238" w:rsidRPr="007F7A43" w:rsidRDefault="00A26238">
            <w:pPr>
              <w:widowControl/>
              <w:spacing w:line="360" w:lineRule="auto"/>
              <w:ind w:rightChars="10" w:right="21"/>
              <w:jc w:val="center"/>
              <w:rPr>
                <w:rFonts w:ascii="宋体" w:cs="宋体"/>
                <w:b/>
                <w:bCs/>
                <w:kern w:val="0"/>
                <w:sz w:val="22"/>
              </w:rPr>
            </w:pPr>
            <w:r w:rsidRPr="007F7A43">
              <w:rPr>
                <w:rFonts w:ascii="宋体" w:hAnsi="宋体" w:cs="宋体" w:hint="eastAsia"/>
                <w:b/>
                <w:bCs/>
                <w:kern w:val="0"/>
                <w:sz w:val="22"/>
              </w:rPr>
              <w:t>中型</w:t>
            </w:r>
          </w:p>
        </w:tc>
        <w:tc>
          <w:tcPr>
            <w:tcW w:w="828" w:type="pct"/>
            <w:tcBorders>
              <w:top w:val="single" w:sz="12" w:space="0" w:color="auto"/>
            </w:tcBorders>
            <w:vAlign w:val="center"/>
          </w:tcPr>
          <w:p w:rsidR="00A26238" w:rsidRPr="007F7A43" w:rsidRDefault="00A26238">
            <w:pPr>
              <w:widowControl/>
              <w:spacing w:line="360" w:lineRule="auto"/>
              <w:ind w:rightChars="10" w:right="21"/>
              <w:jc w:val="center"/>
              <w:rPr>
                <w:rFonts w:ascii="宋体" w:cs="宋体"/>
                <w:b/>
                <w:bCs/>
                <w:kern w:val="0"/>
                <w:sz w:val="22"/>
              </w:rPr>
            </w:pPr>
            <w:r w:rsidRPr="007F7A43">
              <w:rPr>
                <w:rFonts w:ascii="宋体" w:hAnsi="宋体" w:cs="宋体" w:hint="eastAsia"/>
                <w:b/>
                <w:bCs/>
                <w:kern w:val="0"/>
                <w:sz w:val="22"/>
              </w:rPr>
              <w:t>小型</w:t>
            </w:r>
          </w:p>
        </w:tc>
        <w:tc>
          <w:tcPr>
            <w:tcW w:w="829" w:type="pct"/>
            <w:tcBorders>
              <w:top w:val="single" w:sz="12" w:space="0" w:color="auto"/>
            </w:tcBorders>
            <w:vAlign w:val="center"/>
          </w:tcPr>
          <w:p w:rsidR="00A26238" w:rsidRPr="007F7A43" w:rsidRDefault="00A26238">
            <w:pPr>
              <w:widowControl/>
              <w:spacing w:line="360" w:lineRule="auto"/>
              <w:ind w:rightChars="10" w:right="21"/>
              <w:jc w:val="center"/>
              <w:rPr>
                <w:rFonts w:ascii="宋体" w:cs="宋体"/>
                <w:b/>
                <w:bCs/>
                <w:kern w:val="0"/>
                <w:sz w:val="22"/>
              </w:rPr>
            </w:pPr>
            <w:r w:rsidRPr="007F7A43">
              <w:rPr>
                <w:rFonts w:ascii="宋体" w:hAnsi="宋体" w:cs="宋体" w:hint="eastAsia"/>
                <w:b/>
                <w:bCs/>
                <w:kern w:val="0"/>
                <w:sz w:val="22"/>
              </w:rPr>
              <w:t>特殊型</w:t>
            </w:r>
          </w:p>
        </w:tc>
      </w:tr>
      <w:tr w:rsidR="00A26238" w:rsidRPr="007F7A43">
        <w:trPr>
          <w:cantSplit/>
          <w:trHeight w:hRule="exact" w:val="557"/>
          <w:jc w:val="center"/>
        </w:trPr>
        <w:tc>
          <w:tcPr>
            <w:tcW w:w="828" w:type="pct"/>
            <w:vAlign w:val="center"/>
          </w:tcPr>
          <w:p w:rsidR="00A26238" w:rsidRPr="007F7A43" w:rsidRDefault="00A26238">
            <w:pPr>
              <w:widowControl/>
              <w:spacing w:line="360" w:lineRule="auto"/>
              <w:ind w:rightChars="10" w:right="21"/>
              <w:jc w:val="center"/>
              <w:rPr>
                <w:rFonts w:ascii="宋体" w:cs="宋体"/>
                <w:color w:val="000000"/>
                <w:kern w:val="0"/>
                <w:sz w:val="22"/>
              </w:rPr>
            </w:pPr>
            <w:r w:rsidRPr="007F7A43">
              <w:rPr>
                <w:rFonts w:ascii="宋体" w:hAnsi="宋体" w:cs="宋体" w:hint="eastAsia"/>
                <w:color w:val="000000"/>
                <w:kern w:val="0"/>
                <w:sz w:val="22"/>
              </w:rPr>
              <w:t>车位（</w:t>
            </w:r>
            <w:r w:rsidRPr="007F7A43">
              <w:rPr>
                <w:rFonts w:ascii="宋体" w:hAnsi="宋体" w:cs="宋体"/>
                <w:color w:val="000000"/>
                <w:kern w:val="0"/>
                <w:sz w:val="22"/>
              </w:rPr>
              <w:t>N</w:t>
            </w:r>
            <w:r w:rsidRPr="007F7A43">
              <w:rPr>
                <w:rFonts w:ascii="宋体" w:hAnsi="宋体" w:cs="宋体" w:hint="eastAsia"/>
                <w:color w:val="000000"/>
                <w:kern w:val="0"/>
                <w:sz w:val="22"/>
              </w:rPr>
              <w:t>）</w:t>
            </w:r>
          </w:p>
        </w:tc>
        <w:tc>
          <w:tcPr>
            <w:tcW w:w="808" w:type="pct"/>
            <w:vAlign w:val="center"/>
          </w:tcPr>
          <w:p w:rsidR="00A26238" w:rsidRPr="007F7A43" w:rsidRDefault="00A26238">
            <w:pPr>
              <w:widowControl/>
              <w:spacing w:line="360" w:lineRule="auto"/>
              <w:ind w:rightChars="10" w:right="21"/>
              <w:jc w:val="center"/>
              <w:rPr>
                <w:rFonts w:ascii="宋体" w:hAnsi="宋体" w:cs="宋体"/>
                <w:color w:val="000000"/>
                <w:kern w:val="0"/>
                <w:sz w:val="22"/>
              </w:rPr>
            </w:pPr>
            <w:r w:rsidRPr="007F7A43">
              <w:rPr>
                <w:rFonts w:ascii="宋体" w:hAnsi="宋体" w:cs="宋体"/>
                <w:color w:val="000000"/>
                <w:kern w:val="0"/>
                <w:sz w:val="22"/>
              </w:rPr>
              <w:t>N&gt;500</w:t>
            </w:r>
          </w:p>
        </w:tc>
        <w:tc>
          <w:tcPr>
            <w:tcW w:w="879" w:type="pct"/>
            <w:vAlign w:val="center"/>
          </w:tcPr>
          <w:p w:rsidR="00A26238" w:rsidRPr="007F7A43" w:rsidRDefault="00A26238">
            <w:pPr>
              <w:widowControl/>
              <w:spacing w:line="360" w:lineRule="auto"/>
              <w:ind w:rightChars="10" w:right="21"/>
              <w:jc w:val="center"/>
              <w:rPr>
                <w:rFonts w:ascii="宋体" w:hAnsi="宋体" w:cs="宋体"/>
                <w:color w:val="000000"/>
                <w:kern w:val="0"/>
                <w:sz w:val="22"/>
              </w:rPr>
            </w:pPr>
            <w:r w:rsidRPr="007F7A43">
              <w:rPr>
                <w:rFonts w:ascii="宋体" w:hAnsi="宋体" w:cs="宋体"/>
                <w:color w:val="000000"/>
                <w:kern w:val="0"/>
                <w:sz w:val="22"/>
              </w:rPr>
              <w:t>500</w:t>
            </w:r>
            <w:r w:rsidRPr="007F7A43">
              <w:rPr>
                <w:rFonts w:ascii="宋体" w:hAnsi="宋体" w:cs="宋体" w:hint="eastAsia"/>
                <w:color w:val="000000"/>
                <w:kern w:val="0"/>
                <w:sz w:val="22"/>
              </w:rPr>
              <w:t>≥</w:t>
            </w:r>
            <w:r w:rsidRPr="007F7A43">
              <w:rPr>
                <w:rFonts w:ascii="宋体" w:hAnsi="宋体" w:cs="宋体"/>
                <w:color w:val="000000"/>
                <w:kern w:val="0"/>
                <w:sz w:val="22"/>
              </w:rPr>
              <w:t>N&gt;300</w:t>
            </w:r>
          </w:p>
        </w:tc>
        <w:tc>
          <w:tcPr>
            <w:tcW w:w="828" w:type="pct"/>
            <w:vAlign w:val="center"/>
          </w:tcPr>
          <w:p w:rsidR="00A26238" w:rsidRPr="007F7A43" w:rsidRDefault="00A26238">
            <w:pPr>
              <w:widowControl/>
              <w:spacing w:line="360" w:lineRule="auto"/>
              <w:ind w:rightChars="10" w:right="21"/>
              <w:jc w:val="center"/>
              <w:rPr>
                <w:rFonts w:ascii="宋体" w:hAnsi="宋体" w:cs="宋体"/>
                <w:color w:val="000000"/>
                <w:kern w:val="0"/>
                <w:sz w:val="22"/>
              </w:rPr>
            </w:pPr>
            <w:r w:rsidRPr="007F7A43">
              <w:rPr>
                <w:rFonts w:ascii="宋体" w:hAnsi="宋体" w:cs="宋体"/>
                <w:color w:val="000000"/>
                <w:kern w:val="0"/>
                <w:sz w:val="22"/>
              </w:rPr>
              <w:t>300</w:t>
            </w:r>
            <w:r w:rsidRPr="007F7A43">
              <w:rPr>
                <w:rFonts w:ascii="宋体" w:hAnsi="宋体" w:cs="宋体" w:hint="eastAsia"/>
                <w:color w:val="000000"/>
                <w:kern w:val="0"/>
                <w:sz w:val="22"/>
              </w:rPr>
              <w:t>≥</w:t>
            </w:r>
            <w:r w:rsidRPr="007F7A43">
              <w:rPr>
                <w:rFonts w:ascii="宋体" w:hAnsi="宋体" w:cs="宋体"/>
                <w:color w:val="000000"/>
                <w:kern w:val="0"/>
                <w:sz w:val="22"/>
              </w:rPr>
              <w:t>N&gt;50</w:t>
            </w:r>
          </w:p>
        </w:tc>
        <w:tc>
          <w:tcPr>
            <w:tcW w:w="828" w:type="pct"/>
            <w:vAlign w:val="center"/>
          </w:tcPr>
          <w:p w:rsidR="00A26238" w:rsidRPr="007F7A43" w:rsidRDefault="00A26238">
            <w:pPr>
              <w:widowControl/>
              <w:spacing w:line="360" w:lineRule="auto"/>
              <w:ind w:rightChars="10" w:right="21"/>
              <w:jc w:val="center"/>
              <w:rPr>
                <w:rFonts w:ascii="宋体" w:hAnsi="宋体" w:cs="宋体"/>
                <w:color w:val="000000"/>
                <w:kern w:val="0"/>
                <w:sz w:val="22"/>
              </w:rPr>
            </w:pPr>
            <w:r w:rsidRPr="007F7A43">
              <w:rPr>
                <w:rFonts w:ascii="宋体" w:hAnsi="宋体" w:cs="宋体"/>
                <w:color w:val="000000"/>
                <w:kern w:val="0"/>
                <w:sz w:val="22"/>
              </w:rPr>
              <w:t>50</w:t>
            </w:r>
            <w:r w:rsidRPr="007F7A43">
              <w:rPr>
                <w:rFonts w:ascii="宋体" w:hAnsi="宋体" w:cs="宋体" w:hint="eastAsia"/>
                <w:color w:val="000000"/>
                <w:kern w:val="0"/>
                <w:sz w:val="22"/>
              </w:rPr>
              <w:t>≥</w:t>
            </w:r>
            <w:r w:rsidRPr="007F7A43">
              <w:rPr>
                <w:rFonts w:ascii="宋体" w:hAnsi="宋体" w:cs="宋体"/>
                <w:color w:val="000000"/>
                <w:kern w:val="0"/>
                <w:sz w:val="22"/>
              </w:rPr>
              <w:t>N&gt;20</w:t>
            </w:r>
          </w:p>
        </w:tc>
        <w:tc>
          <w:tcPr>
            <w:tcW w:w="829" w:type="pct"/>
            <w:vAlign w:val="center"/>
          </w:tcPr>
          <w:p w:rsidR="00A26238" w:rsidRPr="007F7A43" w:rsidRDefault="00A26238">
            <w:pPr>
              <w:widowControl/>
              <w:spacing w:line="360" w:lineRule="auto"/>
              <w:ind w:rightChars="10" w:right="21"/>
              <w:jc w:val="center"/>
              <w:rPr>
                <w:rFonts w:ascii="宋体" w:hAnsi="宋体" w:cs="宋体"/>
                <w:color w:val="000000"/>
                <w:kern w:val="0"/>
                <w:sz w:val="22"/>
              </w:rPr>
            </w:pPr>
            <w:r w:rsidRPr="007F7A43">
              <w:rPr>
                <w:rFonts w:ascii="宋体" w:hAnsi="宋体" w:cs="宋体"/>
                <w:color w:val="000000"/>
                <w:kern w:val="0"/>
                <w:sz w:val="22"/>
              </w:rPr>
              <w:t>N&lt;20</w:t>
            </w:r>
          </w:p>
        </w:tc>
      </w:tr>
      <w:tr w:rsidR="00A26238" w:rsidRPr="007F7A43">
        <w:trPr>
          <w:cantSplit/>
          <w:trHeight w:hRule="exact" w:val="565"/>
          <w:jc w:val="center"/>
        </w:trPr>
        <w:tc>
          <w:tcPr>
            <w:tcW w:w="828" w:type="pct"/>
            <w:tcBorders>
              <w:bottom w:val="single" w:sz="12" w:space="0" w:color="auto"/>
            </w:tcBorders>
            <w:vAlign w:val="center"/>
          </w:tcPr>
          <w:p w:rsidR="00A26238" w:rsidRPr="007F7A43" w:rsidRDefault="00A26238">
            <w:pPr>
              <w:widowControl/>
              <w:spacing w:line="360" w:lineRule="auto"/>
              <w:ind w:rightChars="10" w:right="21"/>
              <w:jc w:val="center"/>
              <w:rPr>
                <w:rFonts w:ascii="宋体" w:cs="宋体"/>
                <w:color w:val="000000"/>
                <w:kern w:val="0"/>
                <w:sz w:val="22"/>
              </w:rPr>
            </w:pPr>
            <w:r w:rsidRPr="007F7A43">
              <w:rPr>
                <w:rFonts w:ascii="宋体" w:hAnsi="宋体" w:cs="宋体" w:hint="eastAsia"/>
                <w:color w:val="000000"/>
                <w:kern w:val="0"/>
                <w:sz w:val="22"/>
              </w:rPr>
              <w:t>无障碍停车位</w:t>
            </w:r>
          </w:p>
        </w:tc>
        <w:tc>
          <w:tcPr>
            <w:tcW w:w="808" w:type="pct"/>
            <w:tcBorders>
              <w:bottom w:val="single" w:sz="12" w:space="0" w:color="auto"/>
            </w:tcBorders>
            <w:vAlign w:val="center"/>
          </w:tcPr>
          <w:p w:rsidR="00A26238" w:rsidRPr="007F7A43" w:rsidRDefault="00A26238">
            <w:pPr>
              <w:widowControl/>
              <w:spacing w:line="360" w:lineRule="auto"/>
              <w:ind w:rightChars="10" w:right="21"/>
              <w:jc w:val="center"/>
              <w:rPr>
                <w:rFonts w:ascii="宋体" w:hAnsi="宋体" w:cs="宋体"/>
                <w:color w:val="000000"/>
                <w:kern w:val="0"/>
                <w:sz w:val="22"/>
              </w:rPr>
            </w:pPr>
            <w:r w:rsidRPr="007F7A43">
              <w:rPr>
                <w:rFonts w:ascii="宋体" w:hAnsi="宋体" w:cs="宋体" w:hint="eastAsia"/>
                <w:color w:val="000000"/>
                <w:kern w:val="0"/>
                <w:sz w:val="22"/>
              </w:rPr>
              <w:t>≥</w:t>
            </w:r>
            <w:r w:rsidRPr="007F7A43">
              <w:rPr>
                <w:rFonts w:ascii="宋体" w:hAnsi="宋体" w:cs="宋体"/>
                <w:color w:val="000000"/>
                <w:kern w:val="0"/>
                <w:sz w:val="22"/>
              </w:rPr>
              <w:t>2%</w:t>
            </w:r>
          </w:p>
        </w:tc>
        <w:tc>
          <w:tcPr>
            <w:tcW w:w="879" w:type="pct"/>
            <w:tcBorders>
              <w:bottom w:val="single" w:sz="12" w:space="0" w:color="auto"/>
            </w:tcBorders>
            <w:vAlign w:val="center"/>
          </w:tcPr>
          <w:p w:rsidR="00A26238" w:rsidRPr="007F7A43" w:rsidRDefault="00A26238">
            <w:pPr>
              <w:widowControl/>
              <w:spacing w:line="360" w:lineRule="auto"/>
              <w:ind w:rightChars="10" w:right="21"/>
              <w:jc w:val="center"/>
              <w:rPr>
                <w:rFonts w:ascii="宋体" w:hAnsi="宋体" w:cs="宋体"/>
                <w:color w:val="000000"/>
                <w:kern w:val="0"/>
                <w:sz w:val="22"/>
              </w:rPr>
            </w:pPr>
            <w:r w:rsidRPr="007F7A43">
              <w:rPr>
                <w:rFonts w:ascii="宋体" w:hAnsi="宋体" w:cs="宋体" w:hint="eastAsia"/>
                <w:color w:val="000000"/>
                <w:kern w:val="0"/>
                <w:sz w:val="22"/>
              </w:rPr>
              <w:t>≥</w:t>
            </w:r>
            <w:r w:rsidRPr="007F7A43">
              <w:rPr>
                <w:rFonts w:ascii="宋体" w:hAnsi="宋体" w:cs="宋体"/>
                <w:color w:val="000000"/>
                <w:kern w:val="0"/>
                <w:sz w:val="22"/>
              </w:rPr>
              <w:t>8</w:t>
            </w:r>
          </w:p>
        </w:tc>
        <w:tc>
          <w:tcPr>
            <w:tcW w:w="828" w:type="pct"/>
            <w:tcBorders>
              <w:bottom w:val="single" w:sz="12" w:space="0" w:color="auto"/>
            </w:tcBorders>
            <w:vAlign w:val="center"/>
          </w:tcPr>
          <w:p w:rsidR="00A26238" w:rsidRPr="007F7A43" w:rsidRDefault="00A26238">
            <w:pPr>
              <w:widowControl/>
              <w:spacing w:line="360" w:lineRule="auto"/>
              <w:ind w:leftChars="-1" w:left="-2" w:rightChars="10" w:right="21"/>
              <w:jc w:val="center"/>
              <w:rPr>
                <w:rFonts w:ascii="宋体" w:hAnsi="宋体" w:cs="宋体"/>
                <w:color w:val="000000"/>
                <w:kern w:val="0"/>
                <w:sz w:val="22"/>
              </w:rPr>
            </w:pPr>
            <w:r w:rsidRPr="007F7A43">
              <w:rPr>
                <w:rFonts w:ascii="宋体" w:hAnsi="宋体" w:cs="宋体" w:hint="eastAsia"/>
                <w:color w:val="000000"/>
                <w:kern w:val="0"/>
                <w:sz w:val="22"/>
              </w:rPr>
              <w:t>≥</w:t>
            </w:r>
            <w:r w:rsidRPr="007F7A43">
              <w:rPr>
                <w:rFonts w:ascii="宋体" w:hAnsi="宋体" w:cs="宋体"/>
                <w:color w:val="000000"/>
                <w:kern w:val="0"/>
                <w:sz w:val="22"/>
              </w:rPr>
              <w:t>5</w:t>
            </w:r>
          </w:p>
        </w:tc>
        <w:tc>
          <w:tcPr>
            <w:tcW w:w="828" w:type="pct"/>
            <w:tcBorders>
              <w:bottom w:val="single" w:sz="12" w:space="0" w:color="auto"/>
            </w:tcBorders>
            <w:vAlign w:val="center"/>
          </w:tcPr>
          <w:p w:rsidR="00A26238" w:rsidRPr="007F7A43" w:rsidRDefault="00A26238">
            <w:pPr>
              <w:widowControl/>
              <w:spacing w:line="360" w:lineRule="auto"/>
              <w:ind w:leftChars="-1" w:left="-2" w:rightChars="10" w:right="21"/>
              <w:jc w:val="center"/>
              <w:rPr>
                <w:rFonts w:ascii="宋体" w:hAnsi="宋体" w:cs="宋体"/>
                <w:color w:val="000000"/>
                <w:kern w:val="0"/>
                <w:sz w:val="22"/>
              </w:rPr>
            </w:pPr>
            <w:r w:rsidRPr="007F7A43">
              <w:rPr>
                <w:rFonts w:ascii="宋体" w:hAnsi="宋体" w:cs="宋体" w:hint="eastAsia"/>
                <w:color w:val="000000"/>
                <w:kern w:val="0"/>
                <w:sz w:val="22"/>
              </w:rPr>
              <w:t>≥</w:t>
            </w:r>
            <w:r w:rsidRPr="007F7A43">
              <w:rPr>
                <w:rFonts w:ascii="宋体" w:hAnsi="宋体" w:cs="宋体"/>
                <w:color w:val="000000"/>
                <w:kern w:val="0"/>
                <w:sz w:val="22"/>
              </w:rPr>
              <w:t>2</w:t>
            </w:r>
          </w:p>
        </w:tc>
        <w:tc>
          <w:tcPr>
            <w:tcW w:w="829" w:type="pct"/>
            <w:tcBorders>
              <w:bottom w:val="single" w:sz="12" w:space="0" w:color="auto"/>
            </w:tcBorders>
            <w:vAlign w:val="center"/>
          </w:tcPr>
          <w:p w:rsidR="00A26238" w:rsidRPr="007F7A43" w:rsidRDefault="00A26238">
            <w:pPr>
              <w:widowControl/>
              <w:spacing w:line="360" w:lineRule="auto"/>
              <w:ind w:leftChars="-1" w:left="-2" w:rightChars="10" w:right="21"/>
              <w:jc w:val="center"/>
              <w:rPr>
                <w:rFonts w:ascii="宋体" w:hAnsi="宋体" w:cs="宋体"/>
                <w:color w:val="000000"/>
                <w:kern w:val="0"/>
                <w:sz w:val="22"/>
              </w:rPr>
            </w:pPr>
            <w:r w:rsidRPr="007F7A43">
              <w:rPr>
                <w:rFonts w:ascii="宋体" w:hAnsi="宋体" w:cs="宋体"/>
                <w:color w:val="000000"/>
                <w:kern w:val="0"/>
                <w:sz w:val="22"/>
              </w:rPr>
              <w:t>1</w:t>
            </w:r>
          </w:p>
        </w:tc>
      </w:tr>
    </w:tbl>
    <w:p w:rsidR="00A26238" w:rsidRDefault="00A26238">
      <w:pPr>
        <w:widowControl/>
        <w:numPr>
          <w:ilvl w:val="0"/>
          <w:numId w:val="25"/>
        </w:numPr>
        <w:tabs>
          <w:tab w:val="clear" w:pos="900"/>
          <w:tab w:val="num" w:pos="0"/>
        </w:tabs>
        <w:spacing w:line="360" w:lineRule="auto"/>
        <w:ind w:left="0" w:rightChars="10" w:right="21" w:firstLine="540"/>
        <w:rPr>
          <w:rFonts w:hAnsi="宋体"/>
          <w:sz w:val="24"/>
        </w:rPr>
      </w:pPr>
      <w:r>
        <w:rPr>
          <w:rFonts w:hAnsi="宋体" w:hint="eastAsia"/>
          <w:sz w:val="24"/>
        </w:rPr>
        <w:t>无障碍入口：应设置无障碍出入口，无障碍入口采用室外地面坡度不宜大于</w:t>
      </w:r>
      <w:r>
        <w:rPr>
          <w:rFonts w:hAnsi="宋体"/>
          <w:sz w:val="24"/>
        </w:rPr>
        <w:t>1:30</w:t>
      </w:r>
      <w:r>
        <w:rPr>
          <w:rFonts w:hAnsi="宋体" w:hint="eastAsia"/>
          <w:sz w:val="24"/>
        </w:rPr>
        <w:t>的坡道；当入口设台阶时，应设轮椅坡道和扶手。</w:t>
      </w:r>
    </w:p>
    <w:p w:rsidR="00A26238" w:rsidRDefault="00A26238">
      <w:pPr>
        <w:widowControl/>
        <w:numPr>
          <w:ilvl w:val="0"/>
          <w:numId w:val="25"/>
        </w:numPr>
        <w:tabs>
          <w:tab w:val="clear" w:pos="900"/>
          <w:tab w:val="num" w:pos="0"/>
        </w:tabs>
        <w:spacing w:line="360" w:lineRule="auto"/>
        <w:ind w:left="0" w:rightChars="10" w:right="21" w:firstLine="540"/>
        <w:rPr>
          <w:rFonts w:hAnsi="宋体"/>
          <w:sz w:val="24"/>
        </w:rPr>
      </w:pPr>
      <w:r>
        <w:rPr>
          <w:rFonts w:hAnsi="宋体" w:hint="eastAsia"/>
          <w:sz w:val="24"/>
        </w:rPr>
        <w:t>无障碍厕所：公共停车场内如按规划需要配建公共厕所的，女厕所的无障碍设施包括至少</w:t>
      </w:r>
      <w:r>
        <w:rPr>
          <w:rFonts w:hAnsi="宋体"/>
          <w:sz w:val="24"/>
        </w:rPr>
        <w:t>1</w:t>
      </w:r>
      <w:r>
        <w:rPr>
          <w:rFonts w:hAnsi="宋体" w:hint="eastAsia"/>
          <w:sz w:val="24"/>
        </w:rPr>
        <w:t>个无障碍厕位和</w:t>
      </w:r>
      <w:r>
        <w:rPr>
          <w:rFonts w:hAnsi="宋体"/>
          <w:sz w:val="24"/>
        </w:rPr>
        <w:t>1</w:t>
      </w:r>
      <w:r>
        <w:rPr>
          <w:rFonts w:hAnsi="宋体" w:hint="eastAsia"/>
          <w:sz w:val="24"/>
        </w:rPr>
        <w:t>个无障碍洗手盆；男厕所的无障碍设施包括至少</w:t>
      </w:r>
      <w:r>
        <w:rPr>
          <w:rFonts w:hAnsi="宋体"/>
          <w:sz w:val="24"/>
        </w:rPr>
        <w:t>1</w:t>
      </w:r>
      <w:r>
        <w:rPr>
          <w:rFonts w:hAnsi="宋体" w:hint="eastAsia"/>
          <w:sz w:val="24"/>
        </w:rPr>
        <w:t>个无障碍厕位、</w:t>
      </w:r>
      <w:r>
        <w:rPr>
          <w:rFonts w:hAnsi="宋体"/>
          <w:sz w:val="24"/>
        </w:rPr>
        <w:t>1</w:t>
      </w:r>
      <w:r>
        <w:rPr>
          <w:rFonts w:hAnsi="宋体" w:hint="eastAsia"/>
          <w:sz w:val="24"/>
        </w:rPr>
        <w:t>个无障碍小便器和</w:t>
      </w:r>
      <w:r>
        <w:rPr>
          <w:rFonts w:hAnsi="宋体"/>
          <w:sz w:val="24"/>
        </w:rPr>
        <w:t>1</w:t>
      </w:r>
      <w:r>
        <w:rPr>
          <w:rFonts w:hAnsi="宋体" w:hint="eastAsia"/>
          <w:sz w:val="24"/>
        </w:rPr>
        <w:t>个无障碍洗手盆，或一个无障碍厕所。</w:t>
      </w:r>
    </w:p>
    <w:p w:rsidR="00A26238" w:rsidRDefault="00A26238">
      <w:pPr>
        <w:widowControl/>
        <w:spacing w:line="360" w:lineRule="auto"/>
        <w:ind w:rightChars="10" w:right="21" w:firstLineChars="200" w:firstLine="482"/>
        <w:rPr>
          <w:rFonts w:hAnsi="宋体"/>
          <w:b/>
          <w:sz w:val="24"/>
        </w:rPr>
      </w:pPr>
      <w:r>
        <w:rPr>
          <w:rFonts w:hAnsi="宋体" w:hint="eastAsia"/>
          <w:b/>
          <w:sz w:val="24"/>
        </w:rPr>
        <w:t>（二）实施重点</w:t>
      </w:r>
    </w:p>
    <w:p w:rsidR="00A26238" w:rsidRDefault="00A26238">
      <w:pPr>
        <w:widowControl/>
        <w:spacing w:line="360" w:lineRule="auto"/>
        <w:ind w:rightChars="10" w:right="21" w:firstLineChars="200" w:firstLine="480"/>
        <w:rPr>
          <w:rFonts w:hAnsi="宋体"/>
          <w:sz w:val="24"/>
        </w:rPr>
      </w:pPr>
      <w:r>
        <w:rPr>
          <w:rFonts w:hAnsi="宋体" w:hint="eastAsia"/>
          <w:sz w:val="24"/>
        </w:rPr>
        <w:t>【新建】规划期内所有新建的公共停车场，应依据国家、广东省及深圳市有关法律法规的要求，严格按照《城市道路和建筑物无障碍设施设计规范》的相关要求执行。</w:t>
      </w:r>
    </w:p>
    <w:p w:rsidR="00A26238" w:rsidRDefault="00A26238">
      <w:pPr>
        <w:widowControl/>
        <w:spacing w:line="360" w:lineRule="auto"/>
        <w:ind w:rightChars="10" w:right="21" w:firstLineChars="200" w:firstLine="480"/>
        <w:rPr>
          <w:rFonts w:hAnsi="宋体"/>
          <w:sz w:val="24"/>
        </w:rPr>
      </w:pPr>
      <w:r>
        <w:rPr>
          <w:rFonts w:hAnsi="宋体" w:hint="eastAsia"/>
          <w:sz w:val="24"/>
        </w:rPr>
        <w:t>【改造】在确定的建设范围内，以下地区将作为本次规划的重点改造对象：</w:t>
      </w:r>
    </w:p>
    <w:p w:rsidR="00A26238" w:rsidRDefault="00A26238">
      <w:pPr>
        <w:widowControl/>
        <w:numPr>
          <w:ilvl w:val="0"/>
          <w:numId w:val="33"/>
        </w:numPr>
        <w:spacing w:line="360" w:lineRule="auto"/>
        <w:ind w:rightChars="10" w:right="21"/>
        <w:rPr>
          <w:rFonts w:hAnsi="宋体"/>
          <w:sz w:val="24"/>
        </w:rPr>
      </w:pPr>
      <w:r>
        <w:rPr>
          <w:rFonts w:hAnsi="宋体" w:hint="eastAsia"/>
          <w:sz w:val="24"/>
        </w:rPr>
        <w:t>对城市中心区、市级医院、大型公共设施、居住区及公园及旅游景区周边的公共停车场（库）优先进行无障碍设施的改造；</w:t>
      </w:r>
    </w:p>
    <w:p w:rsidR="00A26238" w:rsidRDefault="00A26238">
      <w:pPr>
        <w:widowControl/>
        <w:numPr>
          <w:ilvl w:val="0"/>
          <w:numId w:val="33"/>
        </w:numPr>
        <w:spacing w:line="360" w:lineRule="auto"/>
        <w:ind w:rightChars="10" w:right="21"/>
        <w:rPr>
          <w:rFonts w:hAnsi="宋体"/>
          <w:sz w:val="24"/>
        </w:rPr>
      </w:pPr>
      <w:r>
        <w:rPr>
          <w:rFonts w:hAnsi="宋体" w:hint="eastAsia"/>
          <w:sz w:val="24"/>
        </w:rPr>
        <w:t>对城市更新项目涉及公共停车场（库）建设与改造时，必须按照规范要求同步进行无障碍设施建设与改造；</w:t>
      </w:r>
    </w:p>
    <w:p w:rsidR="00A26238" w:rsidRDefault="00A26238">
      <w:pPr>
        <w:widowControl/>
        <w:numPr>
          <w:ilvl w:val="0"/>
          <w:numId w:val="33"/>
        </w:numPr>
        <w:spacing w:line="360" w:lineRule="auto"/>
        <w:ind w:rightChars="10" w:right="21"/>
        <w:rPr>
          <w:rFonts w:hAnsi="宋体"/>
          <w:sz w:val="24"/>
        </w:rPr>
      </w:pPr>
      <w:r>
        <w:rPr>
          <w:rFonts w:hAnsi="宋体" w:hint="eastAsia"/>
          <w:sz w:val="24"/>
        </w:rPr>
        <w:t>对已建的公共停车场（库）进行无障碍设施清查，对不符合设计规范的无障碍设施进行改造，对损坏的设施进行及时修复。</w:t>
      </w:r>
      <w:r>
        <w:rPr>
          <w:rFonts w:hAnsi="宋体"/>
          <w:b/>
          <w:sz w:val="24"/>
        </w:rPr>
        <w:tab/>
      </w:r>
    </w:p>
    <w:p w:rsidR="00A26238" w:rsidRDefault="00A26238">
      <w:pPr>
        <w:pStyle w:val="Heading2"/>
        <w:spacing w:line="360" w:lineRule="auto"/>
        <w:rPr>
          <w:rFonts w:ascii="黑体" w:eastAsia="黑体"/>
          <w:sz w:val="28"/>
        </w:rPr>
      </w:pPr>
      <w:bookmarkStart w:id="207" w:name="_Toc277233923"/>
      <w:bookmarkStart w:id="208" w:name="_Toc307923643"/>
      <w:bookmarkStart w:id="209" w:name="_Toc307924023"/>
      <w:bookmarkStart w:id="210" w:name="_Toc307924114"/>
      <w:bookmarkStart w:id="211" w:name="_Toc307924236"/>
      <w:bookmarkStart w:id="212" w:name="_Toc307924411"/>
      <w:bookmarkStart w:id="213" w:name="_Toc307924551"/>
      <w:bookmarkStart w:id="214" w:name="_Toc325039261"/>
      <w:bookmarkStart w:id="215" w:name="_Toc347153188"/>
      <w:bookmarkStart w:id="216" w:name="_Toc357673618"/>
      <w:r>
        <w:rPr>
          <w:rFonts w:ascii="黑体" w:eastAsia="黑体"/>
          <w:sz w:val="28"/>
        </w:rPr>
        <w:t>5.3</w:t>
      </w:r>
      <w:r>
        <w:rPr>
          <w:rFonts w:ascii="黑体" w:eastAsia="黑体" w:hint="eastAsia"/>
          <w:sz w:val="28"/>
        </w:rPr>
        <w:t>公共建筑</w:t>
      </w:r>
      <w:bookmarkEnd w:id="207"/>
      <w:bookmarkEnd w:id="208"/>
      <w:bookmarkEnd w:id="209"/>
      <w:bookmarkEnd w:id="210"/>
      <w:bookmarkEnd w:id="211"/>
      <w:bookmarkEnd w:id="212"/>
      <w:bookmarkEnd w:id="213"/>
      <w:bookmarkEnd w:id="214"/>
      <w:bookmarkEnd w:id="215"/>
      <w:bookmarkEnd w:id="216"/>
    </w:p>
    <w:p w:rsidR="00A26238" w:rsidRDefault="00A26238">
      <w:pPr>
        <w:pStyle w:val="Heading3"/>
        <w:spacing w:line="360" w:lineRule="auto"/>
        <w:rPr>
          <w:sz w:val="28"/>
        </w:rPr>
      </w:pPr>
      <w:bookmarkStart w:id="217" w:name="_Toc277233924"/>
      <w:bookmarkStart w:id="218" w:name="_Toc307924115"/>
      <w:bookmarkStart w:id="219" w:name="_Toc307924237"/>
      <w:r>
        <w:rPr>
          <w:sz w:val="28"/>
        </w:rPr>
        <w:t>5.3.1</w:t>
      </w:r>
      <w:r>
        <w:rPr>
          <w:rFonts w:hint="eastAsia"/>
          <w:sz w:val="28"/>
        </w:rPr>
        <w:t>办公科研建筑</w:t>
      </w:r>
      <w:bookmarkEnd w:id="217"/>
      <w:bookmarkEnd w:id="218"/>
      <w:bookmarkEnd w:id="219"/>
    </w:p>
    <w:p w:rsidR="00A26238" w:rsidRDefault="00A26238">
      <w:pPr>
        <w:widowControl/>
        <w:spacing w:line="360" w:lineRule="auto"/>
        <w:ind w:rightChars="10" w:right="21" w:firstLineChars="200" w:firstLine="480"/>
        <w:rPr>
          <w:rFonts w:hAnsi="宋体"/>
          <w:sz w:val="24"/>
        </w:rPr>
      </w:pPr>
      <w:r>
        <w:rPr>
          <w:rFonts w:hAnsi="宋体" w:hint="eastAsia"/>
          <w:sz w:val="24"/>
        </w:rPr>
        <w:t>深圳市办公科研建筑无障碍建设与改造范围主要包括：</w:t>
      </w:r>
    </w:p>
    <w:p w:rsidR="00A26238" w:rsidRDefault="00A26238">
      <w:pPr>
        <w:widowControl/>
        <w:numPr>
          <w:ilvl w:val="0"/>
          <w:numId w:val="15"/>
        </w:numPr>
        <w:tabs>
          <w:tab w:val="clear" w:pos="900"/>
          <w:tab w:val="num" w:pos="0"/>
        </w:tabs>
        <w:spacing w:line="360" w:lineRule="auto"/>
        <w:ind w:left="0" w:rightChars="10" w:right="21" w:firstLine="540"/>
        <w:rPr>
          <w:rFonts w:hAnsi="宋体"/>
          <w:sz w:val="24"/>
        </w:rPr>
      </w:pPr>
      <w:r>
        <w:rPr>
          <w:rFonts w:hAnsi="宋体" w:hint="eastAsia"/>
          <w:sz w:val="24"/>
        </w:rPr>
        <w:t>市区范围内的各级政府办公建筑</w:t>
      </w:r>
    </w:p>
    <w:p w:rsidR="00A26238" w:rsidRDefault="00A26238">
      <w:pPr>
        <w:widowControl/>
        <w:numPr>
          <w:ilvl w:val="0"/>
          <w:numId w:val="15"/>
        </w:numPr>
        <w:tabs>
          <w:tab w:val="clear" w:pos="900"/>
          <w:tab w:val="num" w:pos="0"/>
        </w:tabs>
        <w:spacing w:line="360" w:lineRule="auto"/>
        <w:ind w:left="0" w:rightChars="10" w:right="21" w:firstLine="540"/>
        <w:rPr>
          <w:rFonts w:hAnsi="宋体"/>
          <w:sz w:val="24"/>
        </w:rPr>
      </w:pPr>
      <w:r>
        <w:rPr>
          <w:rFonts w:hAnsi="宋体" w:hint="eastAsia"/>
          <w:sz w:val="24"/>
        </w:rPr>
        <w:t>各级司法部门办公建筑；</w:t>
      </w:r>
    </w:p>
    <w:p w:rsidR="00A26238" w:rsidRDefault="00A26238">
      <w:pPr>
        <w:widowControl/>
        <w:numPr>
          <w:ilvl w:val="0"/>
          <w:numId w:val="15"/>
        </w:numPr>
        <w:tabs>
          <w:tab w:val="clear" w:pos="900"/>
          <w:tab w:val="num" w:pos="0"/>
        </w:tabs>
        <w:spacing w:line="360" w:lineRule="auto"/>
        <w:ind w:left="0" w:rightChars="10" w:right="21" w:firstLine="540"/>
        <w:rPr>
          <w:rFonts w:hAnsi="宋体"/>
          <w:sz w:val="24"/>
        </w:rPr>
      </w:pPr>
      <w:r>
        <w:rPr>
          <w:rFonts w:hAnsi="宋体" w:hint="eastAsia"/>
          <w:sz w:val="24"/>
        </w:rPr>
        <w:t>企事业办公建筑（写字楼）、各类科研建筑；</w:t>
      </w:r>
    </w:p>
    <w:p w:rsidR="00A26238" w:rsidRDefault="00A26238">
      <w:pPr>
        <w:widowControl/>
        <w:numPr>
          <w:ilvl w:val="0"/>
          <w:numId w:val="15"/>
        </w:numPr>
        <w:tabs>
          <w:tab w:val="clear" w:pos="900"/>
          <w:tab w:val="num" w:pos="0"/>
        </w:tabs>
        <w:spacing w:line="360" w:lineRule="auto"/>
        <w:ind w:left="0" w:rightChars="10" w:right="21" w:firstLine="540"/>
        <w:rPr>
          <w:rFonts w:hAnsi="宋体"/>
          <w:sz w:val="24"/>
        </w:rPr>
      </w:pPr>
      <w:r>
        <w:rPr>
          <w:rFonts w:hAnsi="宋体" w:hint="eastAsia"/>
          <w:sz w:val="24"/>
        </w:rPr>
        <w:t>其它招商、办公、社区服务建筑；</w:t>
      </w:r>
    </w:p>
    <w:p w:rsidR="00A26238" w:rsidRDefault="00A26238">
      <w:pPr>
        <w:widowControl/>
        <w:numPr>
          <w:ilvl w:val="0"/>
          <w:numId w:val="15"/>
        </w:numPr>
        <w:tabs>
          <w:tab w:val="clear" w:pos="900"/>
          <w:tab w:val="num" w:pos="0"/>
        </w:tabs>
        <w:spacing w:line="360" w:lineRule="auto"/>
        <w:ind w:left="0" w:rightChars="10" w:right="21" w:firstLine="540"/>
        <w:rPr>
          <w:rFonts w:hAnsi="宋体"/>
          <w:sz w:val="24"/>
        </w:rPr>
      </w:pPr>
      <w:r>
        <w:rPr>
          <w:rFonts w:hAnsi="宋体" w:hint="eastAsia"/>
          <w:sz w:val="24"/>
        </w:rPr>
        <w:t>为残疾人服务的办公建筑。</w:t>
      </w:r>
    </w:p>
    <w:p w:rsidR="00A26238" w:rsidRDefault="00A26238">
      <w:pPr>
        <w:widowControl/>
        <w:spacing w:line="360" w:lineRule="auto"/>
        <w:ind w:rightChars="10" w:right="21" w:firstLineChars="200" w:firstLine="482"/>
        <w:rPr>
          <w:rFonts w:hAnsi="宋体"/>
          <w:b/>
          <w:sz w:val="24"/>
        </w:rPr>
      </w:pPr>
      <w:r>
        <w:rPr>
          <w:rFonts w:hAnsi="宋体" w:hint="eastAsia"/>
          <w:b/>
          <w:sz w:val="24"/>
        </w:rPr>
        <w:t>（一）规划指引</w:t>
      </w:r>
    </w:p>
    <w:p w:rsidR="00A26238" w:rsidRDefault="00A26238">
      <w:pPr>
        <w:widowControl/>
        <w:numPr>
          <w:ilvl w:val="0"/>
          <w:numId w:val="16"/>
        </w:numPr>
        <w:tabs>
          <w:tab w:val="clear" w:pos="1260"/>
          <w:tab w:val="num" w:pos="0"/>
        </w:tabs>
        <w:spacing w:line="360" w:lineRule="auto"/>
        <w:ind w:left="0" w:rightChars="10" w:right="21" w:firstLine="540"/>
        <w:rPr>
          <w:rFonts w:hAnsi="宋体"/>
          <w:sz w:val="24"/>
        </w:rPr>
      </w:pPr>
      <w:r>
        <w:rPr>
          <w:rFonts w:hAnsi="宋体" w:hint="eastAsia"/>
          <w:sz w:val="24"/>
        </w:rPr>
        <w:t>无障碍停车位：应在停车场设置无障碍停车位，并将无障碍停车位设在距建筑入口及车库最近位置，一般不宜少于</w:t>
      </w:r>
      <w:r>
        <w:rPr>
          <w:rFonts w:hAnsi="宋体"/>
          <w:sz w:val="24"/>
        </w:rPr>
        <w:t>2</w:t>
      </w:r>
      <w:r>
        <w:rPr>
          <w:rFonts w:hAnsi="宋体" w:hint="eastAsia"/>
          <w:sz w:val="24"/>
        </w:rPr>
        <w:t>个无障碍停车位。</w:t>
      </w:r>
    </w:p>
    <w:p w:rsidR="00A26238" w:rsidRDefault="00A26238">
      <w:pPr>
        <w:widowControl/>
        <w:numPr>
          <w:ilvl w:val="0"/>
          <w:numId w:val="16"/>
        </w:numPr>
        <w:tabs>
          <w:tab w:val="clear" w:pos="1260"/>
          <w:tab w:val="num" w:pos="0"/>
        </w:tabs>
        <w:spacing w:line="360" w:lineRule="auto"/>
        <w:ind w:left="0" w:rightChars="10" w:right="21" w:firstLine="540"/>
        <w:rPr>
          <w:rFonts w:hAnsi="宋体"/>
          <w:sz w:val="24"/>
        </w:rPr>
      </w:pPr>
      <w:r>
        <w:rPr>
          <w:rFonts w:hAnsi="宋体" w:hint="eastAsia"/>
          <w:sz w:val="24"/>
        </w:rPr>
        <w:t>无障碍入口：建筑主入口宜设计为无障碍入口，当主入口为台阶式时，应设轮椅坡道；当主入口确实没条件设置时，应在次入口设置无障碍坡道，并有明显的无障碍标志牌引导。</w:t>
      </w:r>
    </w:p>
    <w:p w:rsidR="00A26238" w:rsidRDefault="00A26238">
      <w:pPr>
        <w:widowControl/>
        <w:numPr>
          <w:ilvl w:val="0"/>
          <w:numId w:val="16"/>
        </w:numPr>
        <w:tabs>
          <w:tab w:val="clear" w:pos="1260"/>
          <w:tab w:val="num" w:pos="0"/>
        </w:tabs>
        <w:spacing w:line="360" w:lineRule="auto"/>
        <w:ind w:left="0" w:rightChars="10" w:right="21" w:firstLine="540"/>
        <w:rPr>
          <w:rFonts w:hAnsi="宋体"/>
          <w:sz w:val="24"/>
        </w:rPr>
      </w:pPr>
      <w:r>
        <w:rPr>
          <w:rFonts w:hAnsi="宋体" w:hint="eastAsia"/>
          <w:sz w:val="24"/>
        </w:rPr>
        <w:t>坡道：应符合轮椅使用者的通行，接待用房</w:t>
      </w:r>
      <w:r>
        <w:rPr>
          <w:rFonts w:hAnsi="宋体"/>
          <w:sz w:val="24"/>
        </w:rPr>
        <w:t xml:space="preserve"> (</w:t>
      </w:r>
      <w:r>
        <w:rPr>
          <w:rFonts w:hAnsi="宋体" w:hint="eastAsia"/>
          <w:sz w:val="24"/>
        </w:rPr>
        <w:t>一般接待室、贵宾接待室</w:t>
      </w:r>
      <w:r>
        <w:rPr>
          <w:rFonts w:hAnsi="宋体"/>
          <w:sz w:val="24"/>
        </w:rPr>
        <w:t>)</w:t>
      </w:r>
      <w:r>
        <w:rPr>
          <w:rFonts w:hAnsi="宋体" w:hint="eastAsia"/>
          <w:sz w:val="24"/>
        </w:rPr>
        <w:t>和公共用房</w:t>
      </w:r>
      <w:r>
        <w:rPr>
          <w:rFonts w:hAnsi="宋体"/>
          <w:sz w:val="24"/>
        </w:rPr>
        <w:t xml:space="preserve"> (</w:t>
      </w:r>
      <w:r>
        <w:rPr>
          <w:rFonts w:hAnsi="宋体" w:hint="eastAsia"/>
          <w:sz w:val="24"/>
        </w:rPr>
        <w:t>会议室、报告厅、审判厅等</w:t>
      </w:r>
      <w:r>
        <w:rPr>
          <w:rFonts w:hAnsi="宋体"/>
          <w:sz w:val="24"/>
        </w:rPr>
        <w:t>)</w:t>
      </w:r>
      <w:r>
        <w:rPr>
          <w:rFonts w:hAnsi="宋体" w:hint="eastAsia"/>
          <w:sz w:val="24"/>
        </w:rPr>
        <w:t>应方便乘轮椅者到达；地面有高差时，应设置轮椅通行的坡道，在坡道两侧及超过两级台阶的两侧应设扶手。</w:t>
      </w:r>
    </w:p>
    <w:p w:rsidR="00A26238" w:rsidRDefault="00A26238">
      <w:pPr>
        <w:widowControl/>
        <w:numPr>
          <w:ilvl w:val="0"/>
          <w:numId w:val="16"/>
        </w:numPr>
        <w:tabs>
          <w:tab w:val="clear" w:pos="1260"/>
          <w:tab w:val="num" w:pos="0"/>
        </w:tabs>
        <w:spacing w:line="360" w:lineRule="auto"/>
        <w:ind w:left="0" w:rightChars="10" w:right="21" w:firstLine="540"/>
        <w:rPr>
          <w:rFonts w:hAnsi="宋体"/>
          <w:sz w:val="24"/>
        </w:rPr>
      </w:pPr>
      <w:r>
        <w:rPr>
          <w:rFonts w:hAnsi="宋体" w:hint="eastAsia"/>
          <w:sz w:val="24"/>
        </w:rPr>
        <w:t>盲道：地方政府机关及司法部门的入口至接待区应设置盲道，司法建筑的法庭和审判庭等应设轮椅坐席和无障碍通道。</w:t>
      </w:r>
    </w:p>
    <w:p w:rsidR="00A26238" w:rsidRDefault="00A26238">
      <w:pPr>
        <w:widowControl/>
        <w:numPr>
          <w:ilvl w:val="0"/>
          <w:numId w:val="16"/>
        </w:numPr>
        <w:tabs>
          <w:tab w:val="clear" w:pos="1260"/>
          <w:tab w:val="num" w:pos="0"/>
        </w:tabs>
        <w:spacing w:line="360" w:lineRule="auto"/>
        <w:ind w:left="0" w:rightChars="10" w:right="21" w:firstLine="540"/>
        <w:rPr>
          <w:rFonts w:hAnsi="宋体"/>
          <w:sz w:val="24"/>
        </w:rPr>
      </w:pPr>
      <w:r>
        <w:rPr>
          <w:rFonts w:hAnsi="宋体" w:hint="eastAsia"/>
          <w:sz w:val="24"/>
        </w:rPr>
        <w:t>无障碍电梯：建筑设有电梯时，应至少设置一部无障碍电梯。</w:t>
      </w:r>
    </w:p>
    <w:p w:rsidR="00A26238" w:rsidRDefault="00A26238">
      <w:pPr>
        <w:widowControl/>
        <w:numPr>
          <w:ilvl w:val="0"/>
          <w:numId w:val="16"/>
        </w:numPr>
        <w:tabs>
          <w:tab w:val="clear" w:pos="1260"/>
          <w:tab w:val="num" w:pos="0"/>
        </w:tabs>
        <w:spacing w:line="360" w:lineRule="auto"/>
        <w:ind w:left="0" w:rightChars="10" w:right="21" w:firstLine="540"/>
        <w:rPr>
          <w:rFonts w:hAnsi="宋体"/>
          <w:sz w:val="24"/>
        </w:rPr>
      </w:pPr>
      <w:r>
        <w:rPr>
          <w:rFonts w:hAnsi="宋体" w:hint="eastAsia"/>
          <w:sz w:val="24"/>
        </w:rPr>
        <w:t>无障碍厕所：应至少在对外接待功能的接待用房所在楼层设置一座无障碍厕所，其中市、区级的政府机关与司法部门，必须设置无障碍专用厕所。</w:t>
      </w:r>
    </w:p>
    <w:p w:rsidR="00A26238" w:rsidRDefault="00A26238">
      <w:pPr>
        <w:widowControl/>
        <w:numPr>
          <w:ilvl w:val="0"/>
          <w:numId w:val="16"/>
        </w:numPr>
        <w:tabs>
          <w:tab w:val="clear" w:pos="1260"/>
          <w:tab w:val="num" w:pos="0"/>
        </w:tabs>
        <w:spacing w:line="360" w:lineRule="auto"/>
        <w:ind w:left="0" w:rightChars="10" w:right="21" w:firstLine="540"/>
        <w:rPr>
          <w:rFonts w:hAnsi="宋体"/>
          <w:sz w:val="24"/>
        </w:rPr>
      </w:pPr>
      <w:r>
        <w:rPr>
          <w:rFonts w:hAnsi="宋体" w:hint="eastAsia"/>
          <w:sz w:val="24"/>
        </w:rPr>
        <w:t>无障碍标识：建筑内的无障碍设施处应设国际通用的无障碍标志牌。</w:t>
      </w:r>
    </w:p>
    <w:p w:rsidR="00A26238" w:rsidRDefault="00A26238">
      <w:pPr>
        <w:widowControl/>
        <w:numPr>
          <w:ilvl w:val="0"/>
          <w:numId w:val="16"/>
        </w:numPr>
        <w:tabs>
          <w:tab w:val="clear" w:pos="1260"/>
          <w:tab w:val="num" w:pos="0"/>
        </w:tabs>
        <w:spacing w:line="360" w:lineRule="auto"/>
        <w:ind w:left="0" w:rightChars="10" w:right="21" w:firstLine="540"/>
        <w:rPr>
          <w:rFonts w:hAnsi="宋体"/>
          <w:sz w:val="24"/>
        </w:rPr>
      </w:pPr>
      <w:r>
        <w:rPr>
          <w:rFonts w:hAnsi="宋体" w:hint="eastAsia"/>
          <w:sz w:val="24"/>
        </w:rPr>
        <w:t>低位服务设施：设有服务台、公共电话、饮水器等设施的，应有低位设计，以方便乘轮椅者使用。</w:t>
      </w:r>
    </w:p>
    <w:p w:rsidR="00A26238" w:rsidRDefault="00A26238">
      <w:pPr>
        <w:widowControl/>
        <w:spacing w:line="360" w:lineRule="auto"/>
        <w:ind w:rightChars="10" w:right="21" w:firstLineChars="200" w:firstLine="482"/>
        <w:rPr>
          <w:rFonts w:hAnsi="宋体"/>
          <w:b/>
          <w:sz w:val="24"/>
        </w:rPr>
      </w:pPr>
      <w:r>
        <w:rPr>
          <w:rFonts w:hAnsi="宋体" w:hint="eastAsia"/>
          <w:b/>
          <w:sz w:val="24"/>
        </w:rPr>
        <w:t>（二）建设重点</w:t>
      </w:r>
    </w:p>
    <w:p w:rsidR="00A26238" w:rsidRDefault="00A26238">
      <w:pPr>
        <w:widowControl/>
        <w:spacing w:line="360" w:lineRule="auto"/>
        <w:ind w:rightChars="10" w:right="21" w:firstLineChars="200" w:firstLine="480"/>
        <w:rPr>
          <w:rFonts w:hAnsi="宋体"/>
          <w:sz w:val="24"/>
        </w:rPr>
      </w:pPr>
      <w:r>
        <w:rPr>
          <w:rFonts w:hAnsi="宋体" w:hint="eastAsia"/>
          <w:sz w:val="24"/>
        </w:rPr>
        <w:t>【新建】规划期内所有新建办公、科研建筑应依据国家、广东省及深圳市有关法律法规的要求，严格按照《城市道路和建筑物无障碍设施设计规范》的相关要求执行。</w:t>
      </w:r>
    </w:p>
    <w:p w:rsidR="00A26238" w:rsidRDefault="00A26238">
      <w:pPr>
        <w:widowControl/>
        <w:spacing w:line="360" w:lineRule="auto"/>
        <w:ind w:rightChars="10" w:right="21" w:firstLineChars="200" w:firstLine="480"/>
        <w:rPr>
          <w:rFonts w:hAnsi="宋体"/>
          <w:sz w:val="24"/>
        </w:rPr>
      </w:pPr>
      <w:r>
        <w:rPr>
          <w:rFonts w:hAnsi="宋体" w:hint="eastAsia"/>
          <w:sz w:val="24"/>
        </w:rPr>
        <w:t>【改造】在确定的建设范围内，以下地区将作为本次规划的重点改造对象：</w:t>
      </w:r>
    </w:p>
    <w:p w:rsidR="00A26238" w:rsidRDefault="00A26238">
      <w:pPr>
        <w:widowControl/>
        <w:numPr>
          <w:ilvl w:val="0"/>
          <w:numId w:val="18"/>
        </w:numPr>
        <w:tabs>
          <w:tab w:val="clear" w:pos="900"/>
          <w:tab w:val="num" w:pos="0"/>
        </w:tabs>
        <w:spacing w:line="360" w:lineRule="auto"/>
        <w:ind w:left="0" w:rightChars="10" w:right="21" w:firstLine="540"/>
        <w:rPr>
          <w:rFonts w:hAnsi="宋体"/>
          <w:sz w:val="24"/>
        </w:rPr>
      </w:pPr>
      <w:r>
        <w:rPr>
          <w:rFonts w:hAnsi="宋体" w:hint="eastAsia"/>
          <w:sz w:val="24"/>
        </w:rPr>
        <w:t>对各级政府办公建筑，以及面向老弱病残等弱势群体的社会福利机构的办公建筑，优先进行无障碍设施的改造；</w:t>
      </w:r>
    </w:p>
    <w:p w:rsidR="00A26238" w:rsidRDefault="00A26238">
      <w:pPr>
        <w:widowControl/>
        <w:numPr>
          <w:ilvl w:val="0"/>
          <w:numId w:val="18"/>
        </w:numPr>
        <w:tabs>
          <w:tab w:val="clear" w:pos="900"/>
          <w:tab w:val="num" w:pos="0"/>
        </w:tabs>
        <w:spacing w:line="360" w:lineRule="auto"/>
        <w:ind w:left="0" w:rightChars="10" w:right="21" w:firstLine="540"/>
        <w:rPr>
          <w:rFonts w:hAnsi="宋体"/>
          <w:sz w:val="24"/>
        </w:rPr>
      </w:pPr>
      <w:r>
        <w:rPr>
          <w:rFonts w:hAnsi="宋体" w:hint="eastAsia"/>
          <w:sz w:val="24"/>
        </w:rPr>
        <w:t>对城市重点地区的各类办公科研建筑的无障碍设施进行全面清查，不符合规范的设施进行改造，损坏的设施及时给予修复。</w:t>
      </w:r>
    </w:p>
    <w:p w:rsidR="00A26238" w:rsidRDefault="00A26238">
      <w:pPr>
        <w:widowControl/>
        <w:spacing w:line="360" w:lineRule="auto"/>
        <w:ind w:rightChars="10" w:right="21" w:firstLineChars="200" w:firstLine="482"/>
        <w:rPr>
          <w:rFonts w:hAnsi="宋体"/>
          <w:b/>
          <w:sz w:val="24"/>
        </w:rPr>
      </w:pPr>
      <w:r>
        <w:rPr>
          <w:rFonts w:hAnsi="宋体" w:hint="eastAsia"/>
          <w:b/>
          <w:sz w:val="24"/>
        </w:rPr>
        <w:t>（三）近期项目</w:t>
      </w:r>
    </w:p>
    <w:p w:rsidR="00A26238" w:rsidRDefault="00A26238">
      <w:pPr>
        <w:widowControl/>
        <w:spacing w:line="360" w:lineRule="auto"/>
        <w:ind w:rightChars="10" w:right="21" w:firstLineChars="200" w:firstLine="480"/>
        <w:rPr>
          <w:rFonts w:hAnsi="宋体"/>
          <w:sz w:val="24"/>
        </w:rPr>
      </w:pPr>
      <w:r>
        <w:rPr>
          <w:rFonts w:hAnsi="宋体" w:hint="eastAsia"/>
          <w:sz w:val="24"/>
        </w:rPr>
        <w:t>近期办公科研建筑的无障碍设施建设与改造，开展以市、区政府办公大楼、重点科研机构为试点的无障碍改造工作。</w:t>
      </w:r>
    </w:p>
    <w:p w:rsidR="00A26238" w:rsidRDefault="00A26238">
      <w:pPr>
        <w:widowControl/>
        <w:spacing w:line="360" w:lineRule="auto"/>
        <w:ind w:rightChars="10" w:right="21" w:firstLineChars="200" w:firstLine="480"/>
        <w:rPr>
          <w:rFonts w:hAnsi="宋体"/>
          <w:sz w:val="24"/>
        </w:rPr>
      </w:pPr>
      <w:r>
        <w:rPr>
          <w:rFonts w:hAnsi="宋体" w:hint="eastAsia"/>
          <w:sz w:val="24"/>
        </w:rPr>
        <w:t>主要包括：对以上建筑物的无障碍设施进行清查，对未配建无障碍设施的按照国家规范进行无障碍设施的加建；对不符合国家规范要求的无障碍设施进行改造，对损坏的设施进行修缮。配合近期新建项目的建设，严格落实无障碍设计的规范要求。</w:t>
      </w:r>
    </w:p>
    <w:p w:rsidR="00A26238" w:rsidRDefault="00A26238">
      <w:pPr>
        <w:widowControl/>
        <w:spacing w:line="360" w:lineRule="auto"/>
        <w:ind w:rightChars="10" w:right="21" w:firstLineChars="200" w:firstLine="480"/>
        <w:rPr>
          <w:rFonts w:hAnsi="宋体"/>
          <w:sz w:val="24"/>
        </w:rPr>
      </w:pPr>
      <w:r>
        <w:rPr>
          <w:rFonts w:hAnsi="宋体" w:hint="eastAsia"/>
          <w:sz w:val="24"/>
        </w:rPr>
        <w:t>由市机关事务管理局、各区政府及新区管委会牵头，建筑工务署配合，有序开展以下项目：</w:t>
      </w:r>
    </w:p>
    <w:p w:rsidR="00A26238" w:rsidRDefault="00A26238">
      <w:pPr>
        <w:widowControl/>
        <w:spacing w:line="360" w:lineRule="auto"/>
        <w:ind w:rightChars="10" w:right="21"/>
        <w:jc w:val="center"/>
        <w:rPr>
          <w:rFonts w:hAnsi="宋体"/>
          <w:b/>
          <w:sz w:val="24"/>
        </w:rPr>
      </w:pPr>
      <w:r>
        <w:rPr>
          <w:rFonts w:hAnsi="宋体" w:hint="eastAsia"/>
          <w:b/>
          <w:sz w:val="24"/>
        </w:rPr>
        <w:t>表</w:t>
      </w:r>
      <w:r>
        <w:rPr>
          <w:rFonts w:hAnsi="宋体"/>
          <w:b/>
          <w:sz w:val="24"/>
        </w:rPr>
        <w:t>5-9</w:t>
      </w:r>
      <w:r>
        <w:rPr>
          <w:rFonts w:hAnsi="宋体" w:hint="eastAsia"/>
          <w:b/>
          <w:sz w:val="24"/>
        </w:rPr>
        <w:t>：近期无障碍建设与</w:t>
      </w:r>
      <w:r>
        <w:rPr>
          <w:rFonts w:ascii="宋体" w:hAnsi="宋体" w:cs="宋体" w:hint="eastAsia"/>
          <w:b/>
          <w:color w:val="000000"/>
          <w:kern w:val="0"/>
          <w:sz w:val="22"/>
        </w:rPr>
        <w:t>改造</w:t>
      </w:r>
      <w:r>
        <w:rPr>
          <w:rFonts w:hAnsi="宋体" w:hint="eastAsia"/>
          <w:b/>
          <w:sz w:val="24"/>
        </w:rPr>
        <w:t>的办公科研公共建筑项目</w:t>
      </w:r>
    </w:p>
    <w:tbl>
      <w:tblPr>
        <w:tblW w:w="8136" w:type="dxa"/>
        <w:jc w:val="center"/>
        <w:tblInd w:w="828" w:type="dxa"/>
        <w:tblBorders>
          <w:top w:val="double" w:sz="4" w:space="0" w:color="auto"/>
          <w:bottom w:val="double" w:sz="4" w:space="0" w:color="auto"/>
          <w:insideH w:val="single" w:sz="8" w:space="0" w:color="000000"/>
          <w:insideV w:val="single" w:sz="8" w:space="0" w:color="000000"/>
        </w:tblBorders>
        <w:tblLook w:val="0000"/>
      </w:tblPr>
      <w:tblGrid>
        <w:gridCol w:w="1773"/>
        <w:gridCol w:w="1961"/>
        <w:gridCol w:w="3150"/>
        <w:gridCol w:w="1252"/>
      </w:tblGrid>
      <w:tr w:rsidR="00A26238" w:rsidRPr="007F7A43">
        <w:trPr>
          <w:trHeight w:val="593"/>
          <w:jc w:val="center"/>
        </w:trPr>
        <w:tc>
          <w:tcPr>
            <w:tcW w:w="1773"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等级</w:t>
            </w:r>
          </w:p>
        </w:tc>
        <w:tc>
          <w:tcPr>
            <w:tcW w:w="1961"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行政区</w:t>
            </w:r>
          </w:p>
        </w:tc>
        <w:tc>
          <w:tcPr>
            <w:tcW w:w="3150"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建筑名称</w:t>
            </w:r>
          </w:p>
        </w:tc>
        <w:tc>
          <w:tcPr>
            <w:tcW w:w="1252"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建设类别</w:t>
            </w:r>
          </w:p>
        </w:tc>
      </w:tr>
      <w:tr w:rsidR="00A26238" w:rsidRPr="007F7A43">
        <w:trPr>
          <w:trHeight w:val="385"/>
          <w:jc w:val="center"/>
        </w:trPr>
        <w:tc>
          <w:tcPr>
            <w:tcW w:w="1773"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市级行政办公</w:t>
            </w:r>
          </w:p>
        </w:tc>
        <w:tc>
          <w:tcPr>
            <w:tcW w:w="1961"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福田区</w:t>
            </w:r>
          </w:p>
        </w:tc>
        <w:tc>
          <w:tcPr>
            <w:tcW w:w="3150" w:type="dxa"/>
            <w:vAlign w:val="center"/>
          </w:tcPr>
          <w:p w:rsidR="00A26238" w:rsidRPr="007F7A43" w:rsidRDefault="00A26238">
            <w:pPr>
              <w:widowControl/>
              <w:ind w:left="565" w:rightChars="10" w:right="21" w:hangingChars="257" w:hanging="565"/>
              <w:rPr>
                <w:rFonts w:ascii="宋体" w:cs="宋体"/>
                <w:kern w:val="0"/>
                <w:sz w:val="24"/>
              </w:rPr>
            </w:pPr>
            <w:r w:rsidRPr="007F7A43">
              <w:rPr>
                <w:rFonts w:ascii="宋体" w:hAnsi="宋体" w:cs="宋体" w:hint="eastAsia"/>
                <w:color w:val="000000"/>
                <w:kern w:val="0"/>
                <w:sz w:val="22"/>
              </w:rPr>
              <w:t>深圳市行政服务大厅</w:t>
            </w:r>
          </w:p>
        </w:tc>
        <w:tc>
          <w:tcPr>
            <w:tcW w:w="1252" w:type="dxa"/>
            <w:vAlign w:val="center"/>
          </w:tcPr>
          <w:p w:rsidR="00A26238" w:rsidRPr="007F7A43" w:rsidRDefault="00A26238">
            <w:pPr>
              <w:widowControl/>
              <w:ind w:left="617" w:rightChars="10" w:right="21" w:hangingChars="257" w:hanging="617"/>
              <w:rPr>
                <w:rFonts w:ascii="宋体" w:cs="宋体"/>
                <w:kern w:val="0"/>
                <w:sz w:val="24"/>
              </w:rPr>
            </w:pPr>
            <w:r w:rsidRPr="007F7A43">
              <w:rPr>
                <w:rFonts w:ascii="宋体" w:hAnsi="宋体" w:cs="宋体" w:hint="eastAsia"/>
                <w:kern w:val="0"/>
                <w:sz w:val="24"/>
              </w:rPr>
              <w:t>改造</w:t>
            </w:r>
          </w:p>
        </w:tc>
      </w:tr>
      <w:tr w:rsidR="00A26238" w:rsidRPr="007F7A43">
        <w:trPr>
          <w:trHeight w:val="355"/>
          <w:jc w:val="center"/>
        </w:trPr>
        <w:tc>
          <w:tcPr>
            <w:tcW w:w="1773"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区级行政办公</w:t>
            </w:r>
          </w:p>
        </w:tc>
        <w:tc>
          <w:tcPr>
            <w:tcW w:w="1961"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福田区</w:t>
            </w:r>
          </w:p>
        </w:tc>
        <w:tc>
          <w:tcPr>
            <w:tcW w:w="3150"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福田区政府</w:t>
            </w:r>
          </w:p>
        </w:tc>
        <w:tc>
          <w:tcPr>
            <w:tcW w:w="1252" w:type="dxa"/>
          </w:tcPr>
          <w:p w:rsidR="00A26238" w:rsidRPr="007F7A43" w:rsidRDefault="00A26238">
            <w:pPr>
              <w:ind w:rightChars="10" w:right="21"/>
            </w:pPr>
            <w:r w:rsidRPr="007F7A43">
              <w:rPr>
                <w:rFonts w:ascii="宋体" w:hAnsi="宋体" w:cs="宋体" w:hint="eastAsia"/>
                <w:kern w:val="0"/>
                <w:sz w:val="24"/>
              </w:rPr>
              <w:t>改造</w:t>
            </w:r>
          </w:p>
        </w:tc>
      </w:tr>
      <w:tr w:rsidR="00A26238" w:rsidRPr="007F7A43">
        <w:trPr>
          <w:trHeight w:val="355"/>
          <w:jc w:val="center"/>
        </w:trPr>
        <w:tc>
          <w:tcPr>
            <w:tcW w:w="1773" w:type="dxa"/>
            <w:vMerge/>
            <w:vAlign w:val="center"/>
          </w:tcPr>
          <w:p w:rsidR="00A26238" w:rsidRPr="007F7A43" w:rsidRDefault="00A26238">
            <w:pPr>
              <w:widowControl/>
              <w:ind w:rightChars="10" w:right="21"/>
              <w:jc w:val="center"/>
              <w:rPr>
                <w:rFonts w:ascii="宋体" w:cs="宋体"/>
                <w:color w:val="000000"/>
                <w:kern w:val="0"/>
                <w:sz w:val="22"/>
              </w:rPr>
            </w:pPr>
          </w:p>
        </w:tc>
        <w:tc>
          <w:tcPr>
            <w:tcW w:w="1961"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罗湖区</w:t>
            </w:r>
          </w:p>
        </w:tc>
        <w:tc>
          <w:tcPr>
            <w:tcW w:w="3150"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罗湖区政府</w:t>
            </w:r>
          </w:p>
        </w:tc>
        <w:tc>
          <w:tcPr>
            <w:tcW w:w="1252" w:type="dxa"/>
          </w:tcPr>
          <w:p w:rsidR="00A26238" w:rsidRPr="007F7A43" w:rsidRDefault="00A26238">
            <w:pPr>
              <w:ind w:rightChars="10" w:right="21"/>
            </w:pPr>
            <w:r w:rsidRPr="007F7A43">
              <w:rPr>
                <w:rFonts w:ascii="宋体" w:hAnsi="宋体" w:cs="宋体" w:hint="eastAsia"/>
                <w:kern w:val="0"/>
                <w:sz w:val="24"/>
              </w:rPr>
              <w:t>改造</w:t>
            </w:r>
          </w:p>
        </w:tc>
      </w:tr>
      <w:tr w:rsidR="00A26238" w:rsidRPr="007F7A43">
        <w:trPr>
          <w:trHeight w:val="355"/>
          <w:jc w:val="center"/>
        </w:trPr>
        <w:tc>
          <w:tcPr>
            <w:tcW w:w="1773" w:type="dxa"/>
            <w:vMerge/>
            <w:vAlign w:val="center"/>
          </w:tcPr>
          <w:p w:rsidR="00A26238" w:rsidRPr="007F7A43" w:rsidRDefault="00A26238">
            <w:pPr>
              <w:widowControl/>
              <w:ind w:rightChars="10" w:right="21"/>
              <w:jc w:val="center"/>
              <w:rPr>
                <w:rFonts w:ascii="宋体" w:cs="宋体"/>
                <w:color w:val="000000"/>
                <w:kern w:val="0"/>
                <w:sz w:val="22"/>
              </w:rPr>
            </w:pPr>
          </w:p>
        </w:tc>
        <w:tc>
          <w:tcPr>
            <w:tcW w:w="1961"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南山区</w:t>
            </w:r>
          </w:p>
        </w:tc>
        <w:tc>
          <w:tcPr>
            <w:tcW w:w="3150"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南山区政府</w:t>
            </w:r>
          </w:p>
        </w:tc>
        <w:tc>
          <w:tcPr>
            <w:tcW w:w="1252" w:type="dxa"/>
          </w:tcPr>
          <w:p w:rsidR="00A26238" w:rsidRPr="007F7A43" w:rsidRDefault="00A26238">
            <w:pPr>
              <w:ind w:rightChars="10" w:right="21"/>
            </w:pPr>
            <w:r w:rsidRPr="007F7A43">
              <w:rPr>
                <w:rFonts w:ascii="宋体" w:hAnsi="宋体" w:cs="宋体" w:hint="eastAsia"/>
                <w:kern w:val="0"/>
                <w:sz w:val="24"/>
              </w:rPr>
              <w:t>改造</w:t>
            </w:r>
          </w:p>
        </w:tc>
      </w:tr>
      <w:tr w:rsidR="00A26238" w:rsidRPr="007F7A43">
        <w:trPr>
          <w:trHeight w:val="355"/>
          <w:jc w:val="center"/>
        </w:trPr>
        <w:tc>
          <w:tcPr>
            <w:tcW w:w="1773" w:type="dxa"/>
            <w:vMerge/>
            <w:vAlign w:val="center"/>
          </w:tcPr>
          <w:p w:rsidR="00A26238" w:rsidRPr="007F7A43" w:rsidRDefault="00A26238">
            <w:pPr>
              <w:widowControl/>
              <w:ind w:rightChars="10" w:right="21"/>
              <w:jc w:val="center"/>
              <w:rPr>
                <w:rFonts w:ascii="宋体" w:cs="宋体"/>
                <w:color w:val="000000"/>
                <w:kern w:val="0"/>
                <w:sz w:val="22"/>
              </w:rPr>
            </w:pPr>
          </w:p>
        </w:tc>
        <w:tc>
          <w:tcPr>
            <w:tcW w:w="1961"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盐田区</w:t>
            </w:r>
          </w:p>
        </w:tc>
        <w:tc>
          <w:tcPr>
            <w:tcW w:w="3150"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盐田区政府</w:t>
            </w:r>
          </w:p>
        </w:tc>
        <w:tc>
          <w:tcPr>
            <w:tcW w:w="1252" w:type="dxa"/>
          </w:tcPr>
          <w:p w:rsidR="00A26238" w:rsidRPr="007F7A43" w:rsidRDefault="00A26238">
            <w:pPr>
              <w:ind w:rightChars="10" w:right="21"/>
            </w:pPr>
            <w:r w:rsidRPr="007F7A43">
              <w:rPr>
                <w:rFonts w:ascii="宋体" w:hAnsi="宋体" w:cs="宋体" w:hint="eastAsia"/>
                <w:kern w:val="0"/>
                <w:sz w:val="24"/>
              </w:rPr>
              <w:t>改造</w:t>
            </w:r>
          </w:p>
        </w:tc>
      </w:tr>
      <w:tr w:rsidR="00A26238" w:rsidRPr="007F7A43">
        <w:trPr>
          <w:trHeight w:val="355"/>
          <w:jc w:val="center"/>
        </w:trPr>
        <w:tc>
          <w:tcPr>
            <w:tcW w:w="1773" w:type="dxa"/>
            <w:vMerge/>
            <w:vAlign w:val="center"/>
          </w:tcPr>
          <w:p w:rsidR="00A26238" w:rsidRPr="007F7A43" w:rsidRDefault="00A26238">
            <w:pPr>
              <w:widowControl/>
              <w:ind w:rightChars="10" w:right="21"/>
              <w:jc w:val="center"/>
              <w:rPr>
                <w:rFonts w:ascii="宋体" w:cs="宋体"/>
                <w:color w:val="000000"/>
                <w:kern w:val="0"/>
                <w:sz w:val="22"/>
              </w:rPr>
            </w:pPr>
          </w:p>
        </w:tc>
        <w:tc>
          <w:tcPr>
            <w:tcW w:w="1961"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宝安区</w:t>
            </w:r>
          </w:p>
        </w:tc>
        <w:tc>
          <w:tcPr>
            <w:tcW w:w="3150"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宝安区行政中心</w:t>
            </w:r>
          </w:p>
        </w:tc>
        <w:tc>
          <w:tcPr>
            <w:tcW w:w="1252" w:type="dxa"/>
          </w:tcPr>
          <w:p w:rsidR="00A26238" w:rsidRPr="007F7A43" w:rsidRDefault="00A26238">
            <w:pPr>
              <w:ind w:rightChars="10" w:right="21"/>
            </w:pPr>
            <w:r w:rsidRPr="007F7A43">
              <w:rPr>
                <w:rFonts w:ascii="宋体" w:hAnsi="宋体" w:cs="宋体" w:hint="eastAsia"/>
                <w:kern w:val="0"/>
                <w:sz w:val="24"/>
              </w:rPr>
              <w:t>改造</w:t>
            </w:r>
          </w:p>
        </w:tc>
      </w:tr>
      <w:tr w:rsidR="00A26238" w:rsidRPr="007F7A43">
        <w:trPr>
          <w:trHeight w:val="355"/>
          <w:jc w:val="center"/>
        </w:trPr>
        <w:tc>
          <w:tcPr>
            <w:tcW w:w="1773" w:type="dxa"/>
            <w:vMerge/>
            <w:vAlign w:val="center"/>
          </w:tcPr>
          <w:p w:rsidR="00A26238" w:rsidRPr="007F7A43" w:rsidRDefault="00A26238">
            <w:pPr>
              <w:widowControl/>
              <w:ind w:rightChars="10" w:right="21"/>
              <w:jc w:val="center"/>
              <w:rPr>
                <w:rFonts w:ascii="宋体" w:cs="宋体"/>
                <w:color w:val="000000"/>
                <w:kern w:val="0"/>
                <w:sz w:val="22"/>
              </w:rPr>
            </w:pPr>
          </w:p>
        </w:tc>
        <w:tc>
          <w:tcPr>
            <w:tcW w:w="1961"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龙岗区</w:t>
            </w:r>
          </w:p>
        </w:tc>
        <w:tc>
          <w:tcPr>
            <w:tcW w:w="3150"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龙岗区行政中心</w:t>
            </w:r>
          </w:p>
        </w:tc>
        <w:tc>
          <w:tcPr>
            <w:tcW w:w="1252" w:type="dxa"/>
          </w:tcPr>
          <w:p w:rsidR="00A26238" w:rsidRPr="007F7A43" w:rsidRDefault="00A26238">
            <w:pPr>
              <w:ind w:rightChars="10" w:right="21"/>
            </w:pPr>
            <w:r w:rsidRPr="007F7A43">
              <w:rPr>
                <w:rFonts w:ascii="宋体" w:hAnsi="宋体" w:cs="宋体" w:hint="eastAsia"/>
                <w:kern w:val="0"/>
                <w:sz w:val="24"/>
              </w:rPr>
              <w:t>改造</w:t>
            </w:r>
          </w:p>
        </w:tc>
      </w:tr>
      <w:tr w:rsidR="00A26238" w:rsidRPr="007F7A43">
        <w:trPr>
          <w:trHeight w:val="355"/>
          <w:jc w:val="center"/>
        </w:trPr>
        <w:tc>
          <w:tcPr>
            <w:tcW w:w="1773" w:type="dxa"/>
            <w:vMerge/>
            <w:vAlign w:val="center"/>
          </w:tcPr>
          <w:p w:rsidR="00A26238" w:rsidRPr="007F7A43" w:rsidRDefault="00A26238">
            <w:pPr>
              <w:widowControl/>
              <w:ind w:rightChars="10" w:right="21"/>
              <w:jc w:val="center"/>
              <w:rPr>
                <w:rFonts w:ascii="宋体" w:cs="宋体"/>
                <w:color w:val="000000"/>
                <w:kern w:val="0"/>
                <w:sz w:val="22"/>
              </w:rPr>
            </w:pPr>
          </w:p>
        </w:tc>
        <w:tc>
          <w:tcPr>
            <w:tcW w:w="1961"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光明新区</w:t>
            </w:r>
          </w:p>
        </w:tc>
        <w:tc>
          <w:tcPr>
            <w:tcW w:w="3150"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光明新区管理委员会</w:t>
            </w:r>
          </w:p>
        </w:tc>
        <w:tc>
          <w:tcPr>
            <w:tcW w:w="1252" w:type="dxa"/>
          </w:tcPr>
          <w:p w:rsidR="00A26238" w:rsidRPr="007F7A43" w:rsidRDefault="00A26238">
            <w:pPr>
              <w:ind w:rightChars="10" w:right="21"/>
            </w:pPr>
            <w:r w:rsidRPr="007F7A43">
              <w:rPr>
                <w:rFonts w:ascii="宋体" w:hAnsi="宋体" w:cs="宋体" w:hint="eastAsia"/>
                <w:kern w:val="0"/>
                <w:sz w:val="24"/>
              </w:rPr>
              <w:t>改造</w:t>
            </w:r>
          </w:p>
        </w:tc>
      </w:tr>
      <w:tr w:rsidR="00A26238" w:rsidRPr="007F7A43">
        <w:trPr>
          <w:trHeight w:val="355"/>
          <w:jc w:val="center"/>
        </w:trPr>
        <w:tc>
          <w:tcPr>
            <w:tcW w:w="1773" w:type="dxa"/>
            <w:vMerge/>
            <w:vAlign w:val="center"/>
          </w:tcPr>
          <w:p w:rsidR="00A26238" w:rsidRPr="007F7A43" w:rsidRDefault="00A26238">
            <w:pPr>
              <w:widowControl/>
              <w:ind w:rightChars="10" w:right="21"/>
              <w:jc w:val="center"/>
              <w:rPr>
                <w:rFonts w:ascii="宋体" w:cs="宋体"/>
                <w:color w:val="000000"/>
                <w:kern w:val="0"/>
                <w:sz w:val="22"/>
              </w:rPr>
            </w:pPr>
          </w:p>
        </w:tc>
        <w:tc>
          <w:tcPr>
            <w:tcW w:w="1961"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坪山新区</w:t>
            </w:r>
          </w:p>
        </w:tc>
        <w:tc>
          <w:tcPr>
            <w:tcW w:w="3150"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坪山新区管理委员会</w:t>
            </w:r>
          </w:p>
        </w:tc>
        <w:tc>
          <w:tcPr>
            <w:tcW w:w="1252" w:type="dxa"/>
          </w:tcPr>
          <w:p w:rsidR="00A26238" w:rsidRPr="007F7A43" w:rsidRDefault="00A26238">
            <w:pPr>
              <w:ind w:rightChars="10" w:right="21"/>
            </w:pPr>
            <w:r w:rsidRPr="007F7A43">
              <w:rPr>
                <w:rFonts w:ascii="宋体" w:hAnsi="宋体" w:cs="宋体" w:hint="eastAsia"/>
                <w:kern w:val="0"/>
                <w:sz w:val="24"/>
              </w:rPr>
              <w:t>改造</w:t>
            </w:r>
          </w:p>
        </w:tc>
      </w:tr>
      <w:tr w:rsidR="00A26238" w:rsidRPr="007F7A43">
        <w:trPr>
          <w:trHeight w:val="355"/>
          <w:jc w:val="center"/>
        </w:trPr>
        <w:tc>
          <w:tcPr>
            <w:tcW w:w="1773" w:type="dxa"/>
            <w:tcBorders>
              <w:bottom w:val="double" w:sz="4" w:space="0" w:color="auto"/>
            </w:tcBorders>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科研机构</w:t>
            </w:r>
          </w:p>
        </w:tc>
        <w:tc>
          <w:tcPr>
            <w:tcW w:w="1961" w:type="dxa"/>
            <w:tcBorders>
              <w:bottom w:val="double" w:sz="4" w:space="0" w:color="auto"/>
            </w:tcBorders>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南山区</w:t>
            </w:r>
          </w:p>
        </w:tc>
        <w:tc>
          <w:tcPr>
            <w:tcW w:w="3150" w:type="dxa"/>
            <w:tcBorders>
              <w:bottom w:val="double" w:sz="4" w:space="0" w:color="auto"/>
            </w:tcBorders>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软件产业基地、虚拟大学园</w:t>
            </w:r>
          </w:p>
        </w:tc>
        <w:tc>
          <w:tcPr>
            <w:tcW w:w="1252" w:type="dxa"/>
            <w:tcBorders>
              <w:bottom w:val="double" w:sz="4" w:space="0" w:color="auto"/>
            </w:tcBorders>
          </w:tcPr>
          <w:p w:rsidR="00A26238" w:rsidRPr="007F7A43" w:rsidRDefault="00A26238">
            <w:pPr>
              <w:ind w:rightChars="10" w:right="21"/>
            </w:pPr>
            <w:r w:rsidRPr="007F7A43">
              <w:rPr>
                <w:rFonts w:ascii="宋体" w:hAnsi="宋体" w:cs="宋体" w:hint="eastAsia"/>
                <w:kern w:val="0"/>
                <w:sz w:val="24"/>
              </w:rPr>
              <w:t>改造</w:t>
            </w:r>
          </w:p>
        </w:tc>
      </w:tr>
    </w:tbl>
    <w:p w:rsidR="00A26238" w:rsidRDefault="00A26238">
      <w:pPr>
        <w:widowControl/>
        <w:spacing w:line="360" w:lineRule="auto"/>
        <w:ind w:rightChars="10" w:right="21"/>
        <w:rPr>
          <w:rFonts w:hAnsi="宋体"/>
          <w:sz w:val="24"/>
        </w:rPr>
      </w:pPr>
    </w:p>
    <w:p w:rsidR="00A26238" w:rsidRDefault="00A26238">
      <w:pPr>
        <w:pStyle w:val="Heading3"/>
        <w:spacing w:line="360" w:lineRule="auto"/>
        <w:rPr>
          <w:sz w:val="28"/>
        </w:rPr>
      </w:pPr>
      <w:bookmarkStart w:id="220" w:name="_Toc277233925"/>
      <w:bookmarkStart w:id="221" w:name="_Toc307924116"/>
      <w:bookmarkStart w:id="222" w:name="_Toc307924238"/>
      <w:r>
        <w:rPr>
          <w:sz w:val="28"/>
        </w:rPr>
        <w:t>5.3.2</w:t>
      </w:r>
      <w:r>
        <w:rPr>
          <w:rFonts w:hint="eastAsia"/>
          <w:sz w:val="28"/>
        </w:rPr>
        <w:t>商业服务建筑</w:t>
      </w:r>
      <w:bookmarkEnd w:id="220"/>
      <w:bookmarkEnd w:id="221"/>
      <w:bookmarkEnd w:id="222"/>
    </w:p>
    <w:p w:rsidR="00A26238" w:rsidRDefault="00A26238">
      <w:pPr>
        <w:widowControl/>
        <w:spacing w:line="360" w:lineRule="auto"/>
        <w:ind w:rightChars="10" w:right="21" w:firstLineChars="200" w:firstLine="480"/>
        <w:rPr>
          <w:rFonts w:hAnsi="宋体"/>
          <w:sz w:val="24"/>
        </w:rPr>
      </w:pPr>
      <w:r>
        <w:rPr>
          <w:rFonts w:hAnsi="宋体" w:hint="eastAsia"/>
          <w:sz w:val="24"/>
        </w:rPr>
        <w:t>深圳市商业服务建筑无障碍建设与改造范围主要包括：</w:t>
      </w:r>
    </w:p>
    <w:p w:rsidR="00A26238" w:rsidRDefault="00A26238">
      <w:pPr>
        <w:widowControl/>
        <w:numPr>
          <w:ilvl w:val="0"/>
          <w:numId w:val="21"/>
        </w:numPr>
        <w:tabs>
          <w:tab w:val="clear" w:pos="1260"/>
          <w:tab w:val="num" w:pos="900"/>
        </w:tabs>
        <w:spacing w:line="360" w:lineRule="auto"/>
        <w:ind w:left="900" w:rightChars="10" w:right="21"/>
        <w:rPr>
          <w:rFonts w:hAnsi="宋体"/>
          <w:sz w:val="24"/>
        </w:rPr>
      </w:pPr>
      <w:r>
        <w:rPr>
          <w:rFonts w:hAnsi="宋体" w:hint="eastAsia"/>
          <w:sz w:val="24"/>
        </w:rPr>
        <w:t>百货商店、综合商场建筑；</w:t>
      </w:r>
    </w:p>
    <w:p w:rsidR="00A26238" w:rsidRDefault="00A26238">
      <w:pPr>
        <w:widowControl/>
        <w:numPr>
          <w:ilvl w:val="0"/>
          <w:numId w:val="21"/>
        </w:numPr>
        <w:tabs>
          <w:tab w:val="clear" w:pos="1260"/>
          <w:tab w:val="num" w:pos="900"/>
        </w:tabs>
        <w:spacing w:line="360" w:lineRule="auto"/>
        <w:ind w:left="900" w:rightChars="10" w:right="21"/>
        <w:rPr>
          <w:rFonts w:hAnsi="宋体"/>
          <w:sz w:val="24"/>
        </w:rPr>
      </w:pPr>
      <w:r>
        <w:rPr>
          <w:rFonts w:hAnsi="宋体" w:hint="eastAsia"/>
          <w:sz w:val="24"/>
        </w:rPr>
        <w:t>自选超市、菜市场类建筑；</w:t>
      </w:r>
    </w:p>
    <w:p w:rsidR="00A26238" w:rsidRDefault="00A26238">
      <w:pPr>
        <w:widowControl/>
        <w:numPr>
          <w:ilvl w:val="0"/>
          <w:numId w:val="21"/>
        </w:numPr>
        <w:tabs>
          <w:tab w:val="clear" w:pos="1260"/>
          <w:tab w:val="num" w:pos="900"/>
        </w:tabs>
        <w:spacing w:line="360" w:lineRule="auto"/>
        <w:ind w:left="900" w:rightChars="10" w:right="21"/>
        <w:rPr>
          <w:rFonts w:hAnsi="宋体"/>
          <w:sz w:val="24"/>
        </w:rPr>
      </w:pPr>
      <w:r>
        <w:rPr>
          <w:rFonts w:hAnsi="宋体" w:hint="eastAsia"/>
          <w:sz w:val="24"/>
        </w:rPr>
        <w:t>餐馆、饮食店和食品店建筑；</w:t>
      </w:r>
    </w:p>
    <w:p w:rsidR="00A26238" w:rsidRDefault="00A26238">
      <w:pPr>
        <w:widowControl/>
        <w:numPr>
          <w:ilvl w:val="0"/>
          <w:numId w:val="21"/>
        </w:numPr>
        <w:tabs>
          <w:tab w:val="clear" w:pos="1260"/>
          <w:tab w:val="num" w:pos="900"/>
        </w:tabs>
        <w:spacing w:line="360" w:lineRule="auto"/>
        <w:ind w:left="900" w:rightChars="10" w:right="21"/>
        <w:rPr>
          <w:rFonts w:hAnsi="宋体"/>
          <w:sz w:val="24"/>
        </w:rPr>
      </w:pPr>
      <w:r>
        <w:rPr>
          <w:rFonts w:hAnsi="宋体" w:hint="eastAsia"/>
          <w:sz w:val="24"/>
        </w:rPr>
        <w:t>金融、邮电建筑；</w:t>
      </w:r>
    </w:p>
    <w:p w:rsidR="00A26238" w:rsidRDefault="00A26238">
      <w:pPr>
        <w:widowControl/>
        <w:numPr>
          <w:ilvl w:val="0"/>
          <w:numId w:val="21"/>
        </w:numPr>
        <w:tabs>
          <w:tab w:val="clear" w:pos="1260"/>
          <w:tab w:val="num" w:pos="900"/>
        </w:tabs>
        <w:spacing w:line="360" w:lineRule="auto"/>
        <w:ind w:left="900" w:rightChars="10" w:right="21"/>
        <w:rPr>
          <w:rFonts w:hAnsi="宋体"/>
          <w:sz w:val="24"/>
        </w:rPr>
      </w:pPr>
      <w:r>
        <w:rPr>
          <w:rFonts w:hAnsi="宋体" w:hint="eastAsia"/>
          <w:sz w:val="24"/>
        </w:rPr>
        <w:t>宾馆、饭店、中高级旅馆建筑；</w:t>
      </w:r>
    </w:p>
    <w:p w:rsidR="00A26238" w:rsidRDefault="00A26238">
      <w:pPr>
        <w:widowControl/>
        <w:numPr>
          <w:ilvl w:val="0"/>
          <w:numId w:val="21"/>
        </w:numPr>
        <w:tabs>
          <w:tab w:val="clear" w:pos="1260"/>
          <w:tab w:val="num" w:pos="900"/>
        </w:tabs>
        <w:spacing w:line="360" w:lineRule="auto"/>
        <w:ind w:left="900" w:rightChars="10" w:right="21"/>
        <w:rPr>
          <w:rFonts w:hAnsi="宋体"/>
          <w:sz w:val="24"/>
        </w:rPr>
      </w:pPr>
      <w:r>
        <w:rPr>
          <w:rFonts w:hAnsi="宋体" w:hint="eastAsia"/>
          <w:sz w:val="24"/>
        </w:rPr>
        <w:t>招待所、培训中心建筑；</w:t>
      </w:r>
    </w:p>
    <w:p w:rsidR="00A26238" w:rsidRDefault="00A26238">
      <w:pPr>
        <w:widowControl/>
        <w:numPr>
          <w:ilvl w:val="0"/>
          <w:numId w:val="21"/>
        </w:numPr>
        <w:tabs>
          <w:tab w:val="clear" w:pos="1260"/>
          <w:tab w:val="num" w:pos="900"/>
        </w:tabs>
        <w:spacing w:line="360" w:lineRule="auto"/>
        <w:ind w:left="900" w:rightChars="10" w:right="21"/>
        <w:rPr>
          <w:rFonts w:hAnsi="宋体"/>
          <w:sz w:val="24"/>
        </w:rPr>
      </w:pPr>
      <w:r>
        <w:rPr>
          <w:rFonts w:hAnsi="宋体" w:hint="eastAsia"/>
          <w:sz w:val="24"/>
        </w:rPr>
        <w:t>洗浴、美容美发建筑；</w:t>
      </w:r>
    </w:p>
    <w:p w:rsidR="00A26238" w:rsidRDefault="00A26238">
      <w:pPr>
        <w:widowControl/>
        <w:numPr>
          <w:ilvl w:val="0"/>
          <w:numId w:val="21"/>
        </w:numPr>
        <w:tabs>
          <w:tab w:val="clear" w:pos="1260"/>
          <w:tab w:val="num" w:pos="900"/>
        </w:tabs>
        <w:spacing w:line="360" w:lineRule="auto"/>
        <w:ind w:left="900" w:rightChars="10" w:right="21"/>
        <w:rPr>
          <w:rFonts w:hAnsi="宋体"/>
          <w:sz w:val="24"/>
        </w:rPr>
      </w:pPr>
      <w:r>
        <w:rPr>
          <w:rFonts w:hAnsi="宋体" w:hint="eastAsia"/>
          <w:sz w:val="24"/>
        </w:rPr>
        <w:t>殡仪馆建筑、墓园等。</w:t>
      </w:r>
    </w:p>
    <w:p w:rsidR="00A26238" w:rsidRDefault="00A26238">
      <w:pPr>
        <w:widowControl/>
        <w:numPr>
          <w:ilvl w:val="0"/>
          <w:numId w:val="21"/>
        </w:numPr>
        <w:tabs>
          <w:tab w:val="clear" w:pos="1260"/>
          <w:tab w:val="num" w:pos="900"/>
        </w:tabs>
        <w:spacing w:line="360" w:lineRule="auto"/>
        <w:ind w:left="900" w:rightChars="10" w:right="21"/>
        <w:rPr>
          <w:rFonts w:hAnsi="宋体"/>
          <w:sz w:val="24"/>
        </w:rPr>
      </w:pPr>
      <w:r>
        <w:rPr>
          <w:rFonts w:hAnsi="宋体" w:hint="eastAsia"/>
          <w:sz w:val="24"/>
        </w:rPr>
        <w:t>根据《商店建筑设计规范》，按建筑面积划分为大型、中型、小型</w:t>
      </w:r>
      <w:r>
        <w:rPr>
          <w:rFonts w:hAnsi="宋体"/>
          <w:sz w:val="24"/>
        </w:rPr>
        <w:t>3</w:t>
      </w:r>
      <w:r>
        <w:rPr>
          <w:rFonts w:hAnsi="宋体" w:hint="eastAsia"/>
          <w:sz w:val="24"/>
        </w:rPr>
        <w:t>类。</w:t>
      </w:r>
    </w:p>
    <w:p w:rsidR="00A26238" w:rsidRDefault="00A26238">
      <w:pPr>
        <w:widowControl/>
        <w:spacing w:line="360" w:lineRule="auto"/>
        <w:ind w:rightChars="10" w:right="21" w:firstLineChars="200" w:firstLine="482"/>
        <w:jc w:val="center"/>
        <w:rPr>
          <w:rFonts w:hAnsi="宋体"/>
          <w:sz w:val="24"/>
        </w:rPr>
      </w:pPr>
      <w:r>
        <w:rPr>
          <w:rFonts w:hAnsi="宋体" w:hint="eastAsia"/>
          <w:b/>
          <w:sz w:val="24"/>
        </w:rPr>
        <w:t>表</w:t>
      </w:r>
      <w:r>
        <w:rPr>
          <w:rFonts w:hAnsi="宋体"/>
          <w:b/>
          <w:sz w:val="24"/>
        </w:rPr>
        <w:t>5-10</w:t>
      </w:r>
      <w:r>
        <w:rPr>
          <w:rFonts w:hAnsi="宋体" w:hint="eastAsia"/>
          <w:b/>
          <w:sz w:val="24"/>
        </w:rPr>
        <w:t>：商业建筑分类</w:t>
      </w:r>
      <w:r>
        <w:rPr>
          <w:rFonts w:hAnsi="宋体" w:hint="eastAsia"/>
          <w:sz w:val="24"/>
        </w:rPr>
        <w:t>（单位：平方米）</w:t>
      </w:r>
    </w:p>
    <w:tbl>
      <w:tblPr>
        <w:tblW w:w="2968" w:type="pct"/>
        <w:jc w:val="center"/>
        <w:tblInd w:w="2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520"/>
        <w:gridCol w:w="1088"/>
        <w:gridCol w:w="1337"/>
        <w:gridCol w:w="1114"/>
      </w:tblGrid>
      <w:tr w:rsidR="00A26238" w:rsidRPr="007F7A43">
        <w:trPr>
          <w:cantSplit/>
          <w:trHeight w:hRule="exact" w:val="571"/>
          <w:jc w:val="center"/>
        </w:trPr>
        <w:tc>
          <w:tcPr>
            <w:tcW w:w="1569" w:type="pct"/>
            <w:tcBorders>
              <w:top w:val="single" w:sz="12" w:space="0" w:color="auto"/>
            </w:tcBorders>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建筑名称</w:t>
            </w:r>
          </w:p>
        </w:tc>
        <w:tc>
          <w:tcPr>
            <w:tcW w:w="1143" w:type="pct"/>
            <w:tcBorders>
              <w:top w:val="single" w:sz="12" w:space="0" w:color="auto"/>
            </w:tcBorders>
            <w:vAlign w:val="center"/>
          </w:tcPr>
          <w:p w:rsidR="00A26238" w:rsidRPr="007F7A43" w:rsidRDefault="00A26238">
            <w:pPr>
              <w:widowControl/>
              <w:ind w:leftChars="-14" w:left="-3" w:rightChars="10" w:right="21" w:hangingChars="12" w:hanging="26"/>
              <w:jc w:val="center"/>
              <w:rPr>
                <w:rFonts w:ascii="宋体" w:cs="宋体"/>
                <w:b/>
                <w:bCs/>
                <w:kern w:val="0"/>
                <w:sz w:val="22"/>
              </w:rPr>
            </w:pPr>
            <w:r w:rsidRPr="007F7A43">
              <w:rPr>
                <w:rFonts w:ascii="宋体" w:hAnsi="宋体" w:cs="宋体" w:hint="eastAsia"/>
                <w:b/>
                <w:bCs/>
                <w:kern w:val="0"/>
                <w:sz w:val="22"/>
              </w:rPr>
              <w:t>大型</w:t>
            </w:r>
          </w:p>
        </w:tc>
        <w:tc>
          <w:tcPr>
            <w:tcW w:w="1120" w:type="pct"/>
            <w:tcBorders>
              <w:top w:val="single" w:sz="12" w:space="0" w:color="auto"/>
            </w:tcBorders>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中型</w:t>
            </w:r>
          </w:p>
        </w:tc>
        <w:tc>
          <w:tcPr>
            <w:tcW w:w="1169" w:type="pct"/>
            <w:tcBorders>
              <w:top w:val="single" w:sz="12" w:space="0" w:color="auto"/>
            </w:tcBorders>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小型</w:t>
            </w:r>
          </w:p>
        </w:tc>
      </w:tr>
      <w:tr w:rsidR="00A26238" w:rsidRPr="007F7A43">
        <w:trPr>
          <w:cantSplit/>
          <w:trHeight w:hRule="exact" w:val="377"/>
          <w:jc w:val="center"/>
        </w:trPr>
        <w:tc>
          <w:tcPr>
            <w:tcW w:w="1569" w:type="pc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百货商店、商场建筑面积</w:t>
            </w:r>
          </w:p>
        </w:tc>
        <w:tc>
          <w:tcPr>
            <w:tcW w:w="1143" w:type="pct"/>
            <w:vAlign w:val="center"/>
          </w:tcPr>
          <w:p w:rsidR="00A26238" w:rsidRPr="007F7A43" w:rsidRDefault="00A26238">
            <w:pPr>
              <w:widowControl/>
              <w:ind w:leftChars="-14" w:left="-3" w:rightChars="10" w:right="21" w:hangingChars="12" w:hanging="26"/>
              <w:jc w:val="center"/>
              <w:rPr>
                <w:rFonts w:ascii="宋体" w:hAnsi="宋体" w:cs="宋体"/>
                <w:color w:val="000000"/>
                <w:kern w:val="0"/>
                <w:sz w:val="22"/>
              </w:rPr>
            </w:pPr>
            <w:r w:rsidRPr="007F7A43">
              <w:rPr>
                <w:rFonts w:ascii="宋体" w:hAnsi="宋体" w:cs="宋体"/>
                <w:color w:val="000000"/>
                <w:kern w:val="0"/>
                <w:sz w:val="22"/>
              </w:rPr>
              <w:t>&gt;15000</w:t>
            </w:r>
          </w:p>
        </w:tc>
        <w:tc>
          <w:tcPr>
            <w:tcW w:w="1120" w:type="pct"/>
            <w:vAlign w:val="center"/>
          </w:tcPr>
          <w:p w:rsidR="00A26238" w:rsidRPr="007F7A43" w:rsidRDefault="00A26238">
            <w:pPr>
              <w:widowControl/>
              <w:ind w:rightChars="10" w:right="21"/>
              <w:jc w:val="center"/>
              <w:rPr>
                <w:rFonts w:ascii="宋体" w:hAnsi="宋体" w:cs="宋体"/>
                <w:color w:val="000000"/>
                <w:kern w:val="0"/>
                <w:sz w:val="22"/>
              </w:rPr>
            </w:pPr>
            <w:r w:rsidRPr="007F7A43">
              <w:rPr>
                <w:rFonts w:ascii="宋体" w:hAnsi="宋体" w:cs="宋体"/>
                <w:color w:val="000000"/>
                <w:kern w:val="0"/>
                <w:sz w:val="22"/>
              </w:rPr>
              <w:t>5000~15000</w:t>
            </w:r>
          </w:p>
        </w:tc>
        <w:tc>
          <w:tcPr>
            <w:tcW w:w="1169" w:type="pct"/>
            <w:vAlign w:val="center"/>
          </w:tcPr>
          <w:p w:rsidR="00A26238" w:rsidRPr="007F7A43" w:rsidRDefault="00A26238">
            <w:pPr>
              <w:widowControl/>
              <w:ind w:rightChars="10" w:right="21"/>
              <w:jc w:val="center"/>
              <w:rPr>
                <w:rFonts w:ascii="宋体" w:hAnsi="宋体" w:cs="宋体"/>
                <w:color w:val="000000"/>
                <w:kern w:val="0"/>
                <w:sz w:val="22"/>
              </w:rPr>
            </w:pPr>
            <w:r w:rsidRPr="007F7A43">
              <w:rPr>
                <w:rFonts w:ascii="宋体" w:hAnsi="宋体" w:cs="宋体"/>
                <w:color w:val="000000"/>
                <w:kern w:val="0"/>
                <w:sz w:val="22"/>
              </w:rPr>
              <w:t>&lt;5000</w:t>
            </w:r>
          </w:p>
        </w:tc>
      </w:tr>
      <w:tr w:rsidR="00A26238" w:rsidRPr="007F7A43">
        <w:trPr>
          <w:cantSplit/>
          <w:trHeight w:hRule="exact" w:val="705"/>
          <w:jc w:val="center"/>
        </w:trPr>
        <w:tc>
          <w:tcPr>
            <w:tcW w:w="1569" w:type="pct"/>
            <w:tcBorders>
              <w:bottom w:val="single" w:sz="12" w:space="0" w:color="auto"/>
            </w:tcBorders>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专业商店建筑面积</w:t>
            </w:r>
          </w:p>
        </w:tc>
        <w:tc>
          <w:tcPr>
            <w:tcW w:w="1143" w:type="pct"/>
            <w:tcBorders>
              <w:bottom w:val="single" w:sz="12" w:space="0" w:color="auto"/>
            </w:tcBorders>
            <w:vAlign w:val="center"/>
          </w:tcPr>
          <w:p w:rsidR="00A26238" w:rsidRPr="007F7A43" w:rsidRDefault="00A26238">
            <w:pPr>
              <w:widowControl/>
              <w:ind w:rightChars="10" w:right="21"/>
              <w:jc w:val="center"/>
              <w:rPr>
                <w:rFonts w:ascii="宋体" w:hAnsi="宋体" w:cs="宋体"/>
                <w:color w:val="000000"/>
                <w:kern w:val="0"/>
                <w:sz w:val="22"/>
              </w:rPr>
            </w:pPr>
            <w:r w:rsidRPr="007F7A43">
              <w:rPr>
                <w:rFonts w:ascii="宋体" w:hAnsi="宋体" w:cs="宋体"/>
                <w:color w:val="000000"/>
                <w:kern w:val="0"/>
                <w:sz w:val="22"/>
              </w:rPr>
              <w:t>&gt;5000</w:t>
            </w:r>
          </w:p>
        </w:tc>
        <w:tc>
          <w:tcPr>
            <w:tcW w:w="1120" w:type="pct"/>
            <w:tcBorders>
              <w:bottom w:val="single" w:sz="12" w:space="0" w:color="auto"/>
            </w:tcBorders>
            <w:vAlign w:val="center"/>
          </w:tcPr>
          <w:p w:rsidR="00A26238" w:rsidRPr="007F7A43" w:rsidRDefault="00A26238">
            <w:pPr>
              <w:widowControl/>
              <w:ind w:rightChars="10" w:right="21"/>
              <w:jc w:val="center"/>
              <w:rPr>
                <w:rFonts w:ascii="宋体" w:hAnsi="宋体" w:cs="宋体"/>
                <w:color w:val="000000"/>
                <w:kern w:val="0"/>
                <w:sz w:val="22"/>
              </w:rPr>
            </w:pPr>
            <w:r w:rsidRPr="007F7A43">
              <w:rPr>
                <w:rFonts w:ascii="宋体" w:hAnsi="宋体" w:cs="宋体"/>
                <w:color w:val="000000"/>
                <w:kern w:val="0"/>
                <w:sz w:val="22"/>
              </w:rPr>
              <w:t>4000</w:t>
            </w:r>
            <w:r w:rsidRPr="007F7A43">
              <w:rPr>
                <w:rFonts w:ascii="宋体" w:hAnsi="宋体" w:cs="宋体" w:hint="eastAsia"/>
                <w:color w:val="000000"/>
                <w:kern w:val="0"/>
                <w:sz w:val="22"/>
              </w:rPr>
              <w:t>～</w:t>
            </w:r>
            <w:r w:rsidRPr="007F7A43">
              <w:rPr>
                <w:rFonts w:ascii="宋体" w:hAnsi="宋体" w:cs="宋体"/>
                <w:color w:val="000000"/>
                <w:kern w:val="0"/>
                <w:sz w:val="22"/>
              </w:rPr>
              <w:t>8000</w:t>
            </w:r>
          </w:p>
        </w:tc>
        <w:tc>
          <w:tcPr>
            <w:tcW w:w="1169" w:type="pct"/>
            <w:tcBorders>
              <w:bottom w:val="single" w:sz="12" w:space="0" w:color="auto"/>
            </w:tcBorders>
            <w:vAlign w:val="center"/>
          </w:tcPr>
          <w:p w:rsidR="00A26238" w:rsidRPr="007F7A43" w:rsidRDefault="00A26238">
            <w:pPr>
              <w:widowControl/>
              <w:ind w:rightChars="10" w:right="21"/>
              <w:jc w:val="center"/>
              <w:rPr>
                <w:rFonts w:ascii="宋体" w:hAnsi="宋体" w:cs="宋体"/>
                <w:color w:val="000000"/>
                <w:kern w:val="0"/>
                <w:sz w:val="22"/>
              </w:rPr>
            </w:pPr>
            <w:r w:rsidRPr="007F7A43">
              <w:rPr>
                <w:rFonts w:ascii="宋体" w:hAnsi="宋体" w:cs="宋体" w:hint="eastAsia"/>
                <w:color w:val="000000"/>
                <w:kern w:val="0"/>
                <w:sz w:val="22"/>
              </w:rPr>
              <w:t>≤</w:t>
            </w:r>
            <w:r w:rsidRPr="007F7A43">
              <w:rPr>
                <w:rFonts w:ascii="宋体" w:hAnsi="宋体" w:cs="宋体"/>
                <w:color w:val="000000"/>
                <w:kern w:val="0"/>
                <w:sz w:val="22"/>
              </w:rPr>
              <w:t>1000</w:t>
            </w:r>
          </w:p>
        </w:tc>
      </w:tr>
    </w:tbl>
    <w:p w:rsidR="00A26238" w:rsidRDefault="00A26238">
      <w:pPr>
        <w:widowControl/>
        <w:spacing w:line="360" w:lineRule="auto"/>
        <w:ind w:rightChars="10" w:right="21" w:firstLineChars="200" w:firstLine="482"/>
        <w:rPr>
          <w:rFonts w:hAnsi="宋体"/>
          <w:b/>
          <w:sz w:val="24"/>
        </w:rPr>
      </w:pPr>
      <w:r>
        <w:rPr>
          <w:rFonts w:hAnsi="宋体" w:hint="eastAsia"/>
          <w:b/>
          <w:sz w:val="24"/>
        </w:rPr>
        <w:t>（一）规划指引</w:t>
      </w:r>
    </w:p>
    <w:p w:rsidR="00A26238" w:rsidRDefault="00A26238">
      <w:pPr>
        <w:pStyle w:val="news"/>
        <w:numPr>
          <w:ilvl w:val="0"/>
          <w:numId w:val="34"/>
        </w:numPr>
        <w:tabs>
          <w:tab w:val="clear" w:pos="900"/>
          <w:tab w:val="num" w:pos="0"/>
        </w:tabs>
        <w:wordWrap w:val="0"/>
        <w:spacing w:before="75" w:beforeAutospacing="0" w:after="75" w:afterAutospacing="0" w:line="360" w:lineRule="auto"/>
        <w:ind w:left="0" w:rightChars="10" w:right="21" w:firstLine="540"/>
      </w:pPr>
      <w:r>
        <w:rPr>
          <w:rFonts w:hint="eastAsia"/>
        </w:rPr>
        <w:t>无障碍入口：各类商业服务建筑主要出入口应该设无障碍入口，当主入口为台阶式时，应设轮椅坡道；当主入口确实没条件设置时，应在次入口设置无障碍坡道，并有明显的无障碍标志牌引导。</w:t>
      </w:r>
    </w:p>
    <w:p w:rsidR="00A26238" w:rsidRDefault="00A26238">
      <w:pPr>
        <w:pStyle w:val="news"/>
        <w:numPr>
          <w:ilvl w:val="0"/>
          <w:numId w:val="34"/>
        </w:numPr>
        <w:tabs>
          <w:tab w:val="clear" w:pos="900"/>
          <w:tab w:val="num" w:pos="0"/>
        </w:tabs>
        <w:wordWrap w:val="0"/>
        <w:spacing w:before="75" w:beforeAutospacing="0" w:after="75" w:afterAutospacing="0" w:line="360" w:lineRule="auto"/>
        <w:ind w:left="0" w:rightChars="10" w:right="21" w:firstLine="540"/>
      </w:pPr>
      <w:r>
        <w:rPr>
          <w:rFonts w:hint="eastAsia"/>
        </w:rPr>
        <w:t>坡道与盲道：室内必须设无障碍通道；大型自选超市、菜市场类建筑必须设置轮椅结算通道；大型商业建筑的无障碍入口、无障碍电梯和无障碍专用厕位前应铺设提示盲道。</w:t>
      </w:r>
    </w:p>
    <w:p w:rsidR="00A26238" w:rsidRDefault="00A26238">
      <w:pPr>
        <w:pStyle w:val="news"/>
        <w:numPr>
          <w:ilvl w:val="0"/>
          <w:numId w:val="34"/>
        </w:numPr>
        <w:tabs>
          <w:tab w:val="clear" w:pos="900"/>
          <w:tab w:val="num" w:pos="0"/>
        </w:tabs>
        <w:wordWrap w:val="0"/>
        <w:spacing w:before="75" w:beforeAutospacing="0" w:after="75" w:afterAutospacing="0" w:line="360" w:lineRule="auto"/>
        <w:ind w:left="0" w:rightChars="10" w:right="21" w:firstLine="540"/>
      </w:pPr>
      <w:r>
        <w:rPr>
          <w:rFonts w:hint="eastAsia"/>
        </w:rPr>
        <w:t>无障碍电梯：有楼层的商业建筑应设无障碍电梯。</w:t>
      </w:r>
    </w:p>
    <w:p w:rsidR="00A26238" w:rsidRDefault="00A26238">
      <w:pPr>
        <w:pStyle w:val="news"/>
        <w:numPr>
          <w:ilvl w:val="0"/>
          <w:numId w:val="34"/>
        </w:numPr>
        <w:tabs>
          <w:tab w:val="clear" w:pos="900"/>
          <w:tab w:val="num" w:pos="0"/>
        </w:tabs>
        <w:wordWrap w:val="0"/>
        <w:spacing w:before="75" w:beforeAutospacing="0" w:after="75" w:afterAutospacing="0" w:line="360" w:lineRule="auto"/>
        <w:ind w:left="0" w:rightChars="10" w:right="21" w:firstLine="540"/>
      </w:pPr>
      <w:r>
        <w:rPr>
          <w:rFonts w:hint="eastAsia"/>
        </w:rPr>
        <w:t>无障碍厕所：设有公共厕所的大型商业建筑，必须设无障碍专用厕位。</w:t>
      </w:r>
    </w:p>
    <w:p w:rsidR="00A26238" w:rsidRDefault="00A26238">
      <w:pPr>
        <w:pStyle w:val="news"/>
        <w:numPr>
          <w:ilvl w:val="0"/>
          <w:numId w:val="34"/>
        </w:numPr>
        <w:tabs>
          <w:tab w:val="clear" w:pos="900"/>
          <w:tab w:val="num" w:pos="0"/>
        </w:tabs>
        <w:wordWrap w:val="0"/>
        <w:spacing w:before="75" w:beforeAutospacing="0" w:after="75" w:afterAutospacing="0" w:line="360" w:lineRule="auto"/>
        <w:ind w:left="0" w:rightChars="10" w:right="21" w:firstLine="540"/>
      </w:pPr>
      <w:r>
        <w:rPr>
          <w:rFonts w:hint="eastAsia"/>
        </w:rPr>
        <w:t>无障碍客房：宾馆、中高级旅馆和设有客房的饭店应按不同建筑规模设置无障碍客房，</w:t>
      </w:r>
      <w:r>
        <w:t xml:space="preserve"> </w:t>
      </w:r>
    </w:p>
    <w:p w:rsidR="00A26238" w:rsidRDefault="00A26238">
      <w:pPr>
        <w:pStyle w:val="news"/>
        <w:wordWrap w:val="0"/>
        <w:spacing w:before="75" w:beforeAutospacing="0" w:after="75" w:afterAutospacing="0" w:line="360" w:lineRule="auto"/>
        <w:ind w:leftChars="428" w:left="899" w:rightChars="10" w:right="21"/>
      </w:pPr>
      <w:r>
        <w:rPr>
          <w:rFonts w:hint="eastAsia"/>
        </w:rPr>
        <w:t>（</w:t>
      </w:r>
      <w:r>
        <w:t>1</w:t>
      </w:r>
      <w:r>
        <w:rPr>
          <w:rFonts w:hint="eastAsia"/>
        </w:rPr>
        <w:t>）</w:t>
      </w:r>
      <w:r>
        <w:t>100</w:t>
      </w:r>
      <w:r>
        <w:rPr>
          <w:rFonts w:hint="eastAsia"/>
        </w:rPr>
        <w:t>间以下，应设</w:t>
      </w:r>
      <w:r>
        <w:t>1</w:t>
      </w:r>
      <w:r>
        <w:rPr>
          <w:rFonts w:hint="eastAsia"/>
        </w:rPr>
        <w:t>～</w:t>
      </w:r>
      <w:r>
        <w:t>2</w:t>
      </w:r>
      <w:r>
        <w:rPr>
          <w:rFonts w:hint="eastAsia"/>
        </w:rPr>
        <w:t>间无障碍客房；</w:t>
      </w:r>
    </w:p>
    <w:p w:rsidR="00A26238" w:rsidRDefault="00A26238">
      <w:pPr>
        <w:pStyle w:val="news"/>
        <w:wordWrap w:val="0"/>
        <w:spacing w:before="75" w:beforeAutospacing="0" w:after="75" w:afterAutospacing="0" w:line="360" w:lineRule="auto"/>
        <w:ind w:leftChars="428" w:left="899" w:rightChars="10" w:right="21"/>
      </w:pPr>
      <w:r>
        <w:rPr>
          <w:rFonts w:hint="eastAsia"/>
        </w:rPr>
        <w:t>（</w:t>
      </w:r>
      <w:r>
        <w:t>2</w:t>
      </w:r>
      <w:r>
        <w:rPr>
          <w:rFonts w:hint="eastAsia"/>
        </w:rPr>
        <w:t>）</w:t>
      </w:r>
      <w:r>
        <w:t>100</w:t>
      </w:r>
      <w:r>
        <w:rPr>
          <w:rFonts w:hint="eastAsia"/>
        </w:rPr>
        <w:t>～</w:t>
      </w:r>
      <w:r>
        <w:t>400</w:t>
      </w:r>
      <w:r>
        <w:rPr>
          <w:rFonts w:hint="eastAsia"/>
        </w:rPr>
        <w:t>间，应设</w:t>
      </w:r>
      <w:r>
        <w:t>2</w:t>
      </w:r>
      <w:r>
        <w:rPr>
          <w:rFonts w:hint="eastAsia"/>
        </w:rPr>
        <w:t>～</w:t>
      </w:r>
      <w:r>
        <w:t>4</w:t>
      </w:r>
      <w:r>
        <w:rPr>
          <w:rFonts w:hint="eastAsia"/>
        </w:rPr>
        <w:t>间无障碍客房；</w:t>
      </w:r>
    </w:p>
    <w:p w:rsidR="00A26238" w:rsidRDefault="00A26238">
      <w:pPr>
        <w:pStyle w:val="news"/>
        <w:wordWrap w:val="0"/>
        <w:spacing w:before="75" w:beforeAutospacing="0" w:after="75" w:afterAutospacing="0" w:line="360" w:lineRule="auto"/>
        <w:ind w:leftChars="428" w:left="899" w:rightChars="10" w:right="21"/>
      </w:pPr>
      <w:r>
        <w:rPr>
          <w:rFonts w:hint="eastAsia"/>
        </w:rPr>
        <w:t>（</w:t>
      </w:r>
      <w:r>
        <w:t>3</w:t>
      </w:r>
      <w:r>
        <w:rPr>
          <w:rFonts w:hint="eastAsia"/>
        </w:rPr>
        <w:t>）</w:t>
      </w:r>
      <w:r>
        <w:t>400</w:t>
      </w:r>
      <w:r>
        <w:rPr>
          <w:rFonts w:hint="eastAsia"/>
        </w:rPr>
        <w:t>间以上，应设至少</w:t>
      </w:r>
      <w:r>
        <w:t>4</w:t>
      </w:r>
      <w:r>
        <w:rPr>
          <w:rFonts w:hint="eastAsia"/>
        </w:rPr>
        <w:t>间无障碍客房。</w:t>
      </w:r>
    </w:p>
    <w:p w:rsidR="00A26238" w:rsidRDefault="00A26238">
      <w:pPr>
        <w:pStyle w:val="news"/>
        <w:numPr>
          <w:ilvl w:val="0"/>
          <w:numId w:val="34"/>
        </w:numPr>
        <w:tabs>
          <w:tab w:val="clear" w:pos="900"/>
          <w:tab w:val="num" w:pos="0"/>
        </w:tabs>
        <w:wordWrap w:val="0"/>
        <w:spacing w:before="75" w:beforeAutospacing="0" w:after="75" w:afterAutospacing="0" w:line="360" w:lineRule="auto"/>
        <w:ind w:left="0" w:rightChars="10" w:right="21" w:firstLine="540"/>
      </w:pPr>
      <w:r>
        <w:rPr>
          <w:rFonts w:hint="eastAsia"/>
        </w:rPr>
        <w:t>低位服务设施：金融、邮电建筑的对外接待柜台应有一处是方便残疾人特别是乘坐轮椅残疾人使用；普通营业区和自选营业区应方便残疾人使用；饮食厅、游乐用房、顾客休息与服务用房应方便残疾人使用；总服务台、业务台、公用电话、饮水器等应配置相应的低位服务台、公用电话及饮水器，方便残疾人使用。</w:t>
      </w:r>
    </w:p>
    <w:p w:rsidR="00A26238" w:rsidRDefault="00A26238">
      <w:pPr>
        <w:pStyle w:val="news"/>
        <w:numPr>
          <w:ilvl w:val="0"/>
          <w:numId w:val="34"/>
        </w:numPr>
        <w:tabs>
          <w:tab w:val="clear" w:pos="900"/>
          <w:tab w:val="num" w:pos="0"/>
        </w:tabs>
        <w:wordWrap w:val="0"/>
        <w:spacing w:before="75" w:beforeAutospacing="0" w:after="75" w:afterAutospacing="0" w:line="360" w:lineRule="auto"/>
        <w:ind w:left="0" w:rightChars="10" w:right="21" w:firstLine="540"/>
      </w:pPr>
      <w:r>
        <w:rPr>
          <w:rFonts w:hint="eastAsia"/>
        </w:rPr>
        <w:t>无障碍停车位：有停车场的商业建筑必须设有无障碍停车位，且一般不宜少于</w:t>
      </w:r>
      <w:r>
        <w:t>2</w:t>
      </w:r>
      <w:r>
        <w:rPr>
          <w:rFonts w:hint="eastAsia"/>
        </w:rPr>
        <w:t>个。</w:t>
      </w:r>
    </w:p>
    <w:p w:rsidR="00A26238" w:rsidRDefault="00A26238">
      <w:pPr>
        <w:widowControl/>
        <w:spacing w:line="360" w:lineRule="auto"/>
        <w:ind w:rightChars="10" w:right="21" w:firstLineChars="200" w:firstLine="482"/>
        <w:rPr>
          <w:rFonts w:hAnsi="宋体"/>
          <w:b/>
          <w:sz w:val="24"/>
        </w:rPr>
      </w:pPr>
      <w:r>
        <w:rPr>
          <w:rFonts w:hAnsi="宋体" w:hint="eastAsia"/>
          <w:b/>
          <w:sz w:val="24"/>
        </w:rPr>
        <w:t>（二）建设重点</w:t>
      </w:r>
    </w:p>
    <w:p w:rsidR="00A26238" w:rsidRDefault="00A26238">
      <w:pPr>
        <w:widowControl/>
        <w:spacing w:line="360" w:lineRule="auto"/>
        <w:ind w:rightChars="10" w:right="21" w:firstLineChars="200" w:firstLine="480"/>
        <w:rPr>
          <w:rFonts w:hAnsi="宋体"/>
          <w:sz w:val="24"/>
        </w:rPr>
      </w:pPr>
      <w:r>
        <w:rPr>
          <w:rFonts w:hAnsi="宋体" w:hint="eastAsia"/>
          <w:sz w:val="24"/>
        </w:rPr>
        <w:t>【新建】规划期内所有新建各类商业建筑应依据国家、广东省及深圳市有关法律法规的要求，严格按照《城市道路和建筑物无障碍设施设计规范》的相关要求执行。</w:t>
      </w:r>
    </w:p>
    <w:p w:rsidR="00A26238" w:rsidRDefault="00A26238">
      <w:pPr>
        <w:widowControl/>
        <w:spacing w:line="360" w:lineRule="auto"/>
        <w:ind w:rightChars="10" w:right="21" w:firstLineChars="200" w:firstLine="480"/>
        <w:rPr>
          <w:rFonts w:hAnsi="宋体"/>
          <w:sz w:val="24"/>
        </w:rPr>
      </w:pPr>
      <w:r>
        <w:rPr>
          <w:rFonts w:hAnsi="宋体" w:hint="eastAsia"/>
          <w:sz w:val="24"/>
        </w:rPr>
        <w:t>【改造】在确定的建设范围内，以下地区将作为本次规划的重点改造对象：</w:t>
      </w:r>
    </w:p>
    <w:p w:rsidR="00A26238" w:rsidRDefault="00A26238">
      <w:pPr>
        <w:widowControl/>
        <w:numPr>
          <w:ilvl w:val="0"/>
          <w:numId w:val="22"/>
        </w:numPr>
        <w:tabs>
          <w:tab w:val="clear" w:pos="1260"/>
          <w:tab w:val="num" w:pos="360"/>
        </w:tabs>
        <w:spacing w:line="360" w:lineRule="auto"/>
        <w:ind w:left="360" w:rightChars="10" w:right="21" w:firstLineChars="75" w:firstLine="180"/>
        <w:rPr>
          <w:rFonts w:hAnsi="宋体"/>
          <w:sz w:val="24"/>
        </w:rPr>
      </w:pPr>
      <w:r>
        <w:rPr>
          <w:rFonts w:hAnsi="宋体" w:hint="eastAsia"/>
          <w:sz w:val="24"/>
        </w:rPr>
        <w:t>引导城市中心区、重要商业区及重要城市节点地区的大中型商业建筑优先进行无障碍设施的改造；</w:t>
      </w:r>
    </w:p>
    <w:p w:rsidR="00A26238" w:rsidRDefault="00A26238">
      <w:pPr>
        <w:widowControl/>
        <w:numPr>
          <w:ilvl w:val="0"/>
          <w:numId w:val="22"/>
        </w:numPr>
        <w:tabs>
          <w:tab w:val="clear" w:pos="1260"/>
          <w:tab w:val="num" w:pos="360"/>
        </w:tabs>
        <w:spacing w:line="360" w:lineRule="auto"/>
        <w:ind w:left="360" w:rightChars="10" w:right="21" w:firstLineChars="75" w:firstLine="180"/>
        <w:rPr>
          <w:rFonts w:hAnsi="宋体"/>
          <w:sz w:val="24"/>
        </w:rPr>
      </w:pPr>
      <w:r>
        <w:rPr>
          <w:rFonts w:hAnsi="宋体" w:hint="eastAsia"/>
          <w:sz w:val="24"/>
        </w:rPr>
        <w:t>引导建筑面积在</w:t>
      </w:r>
      <w:r>
        <w:rPr>
          <w:rFonts w:hAnsi="宋体"/>
          <w:sz w:val="24"/>
        </w:rPr>
        <w:t>15000</w:t>
      </w:r>
      <w:r>
        <w:rPr>
          <w:rFonts w:hAnsi="宋体" w:hint="eastAsia"/>
          <w:sz w:val="24"/>
        </w:rPr>
        <w:t>平方米以上的大型百货商店、自选超市，以及建筑面积在</w:t>
      </w:r>
      <w:r>
        <w:rPr>
          <w:rFonts w:hAnsi="宋体"/>
          <w:sz w:val="24"/>
        </w:rPr>
        <w:t>5000</w:t>
      </w:r>
      <w:r>
        <w:rPr>
          <w:rFonts w:hAnsi="宋体" w:hint="eastAsia"/>
          <w:sz w:val="24"/>
        </w:rPr>
        <w:t>平方米以上的大型专卖店、专业店优先进行无障碍设施的改造；</w:t>
      </w:r>
    </w:p>
    <w:p w:rsidR="00A26238" w:rsidRDefault="00A26238">
      <w:pPr>
        <w:widowControl/>
        <w:numPr>
          <w:ilvl w:val="0"/>
          <w:numId w:val="22"/>
        </w:numPr>
        <w:tabs>
          <w:tab w:val="clear" w:pos="1260"/>
          <w:tab w:val="num" w:pos="360"/>
        </w:tabs>
        <w:spacing w:line="360" w:lineRule="auto"/>
        <w:ind w:left="360" w:rightChars="10" w:right="21" w:firstLineChars="75" w:firstLine="180"/>
        <w:rPr>
          <w:rFonts w:hAnsi="宋体"/>
          <w:sz w:val="24"/>
        </w:rPr>
      </w:pPr>
      <w:r>
        <w:rPr>
          <w:rFonts w:hAnsi="宋体" w:hint="eastAsia"/>
          <w:sz w:val="24"/>
        </w:rPr>
        <w:t>引导全市星级酒店、涉外酒店优先进行无障碍设施改造；</w:t>
      </w:r>
    </w:p>
    <w:p w:rsidR="00A26238" w:rsidRDefault="00A26238">
      <w:pPr>
        <w:widowControl/>
        <w:numPr>
          <w:ilvl w:val="0"/>
          <w:numId w:val="22"/>
        </w:numPr>
        <w:tabs>
          <w:tab w:val="clear" w:pos="1260"/>
          <w:tab w:val="num" w:pos="360"/>
        </w:tabs>
        <w:spacing w:line="360" w:lineRule="auto"/>
        <w:ind w:left="360" w:rightChars="10" w:right="21" w:firstLineChars="75" w:firstLine="180"/>
        <w:rPr>
          <w:rFonts w:hAnsi="宋体"/>
          <w:sz w:val="24"/>
        </w:rPr>
      </w:pPr>
      <w:r>
        <w:rPr>
          <w:rFonts w:hAnsi="宋体" w:hint="eastAsia"/>
          <w:sz w:val="24"/>
        </w:rPr>
        <w:t>引导金融、邮电机构的市、区级网点建筑物优先进行无障碍设施的改造；</w:t>
      </w:r>
    </w:p>
    <w:p w:rsidR="00A26238" w:rsidRDefault="00A26238">
      <w:pPr>
        <w:widowControl/>
        <w:numPr>
          <w:ilvl w:val="0"/>
          <w:numId w:val="22"/>
        </w:numPr>
        <w:tabs>
          <w:tab w:val="clear" w:pos="1260"/>
          <w:tab w:val="num" w:pos="720"/>
        </w:tabs>
        <w:spacing w:line="360" w:lineRule="auto"/>
        <w:ind w:left="0" w:rightChars="10" w:right="21" w:firstLine="540"/>
        <w:rPr>
          <w:rFonts w:hAnsi="宋体"/>
          <w:sz w:val="24"/>
        </w:rPr>
      </w:pPr>
      <w:r>
        <w:rPr>
          <w:rFonts w:hAnsi="宋体" w:hint="eastAsia"/>
          <w:sz w:val="24"/>
        </w:rPr>
        <w:t>对建筑面积为</w:t>
      </w:r>
      <w:r>
        <w:rPr>
          <w:rFonts w:hAnsi="宋体"/>
          <w:sz w:val="24"/>
        </w:rPr>
        <w:t>3000</w:t>
      </w:r>
      <w:r>
        <w:rPr>
          <w:rFonts w:hAnsi="宋体"/>
          <w:sz w:val="24"/>
        </w:rPr>
        <w:t>—</w:t>
      </w:r>
      <w:r>
        <w:rPr>
          <w:rFonts w:hAnsi="宋体"/>
          <w:sz w:val="24"/>
        </w:rPr>
        <w:t>15000</w:t>
      </w:r>
      <w:r>
        <w:rPr>
          <w:rFonts w:hAnsi="宋体" w:hint="eastAsia"/>
          <w:sz w:val="24"/>
        </w:rPr>
        <w:t>平方米的中型百货商店、自选超市，以及建筑面积在</w:t>
      </w:r>
      <w:r>
        <w:rPr>
          <w:rFonts w:hAnsi="宋体"/>
          <w:sz w:val="24"/>
        </w:rPr>
        <w:t>1000</w:t>
      </w:r>
      <w:r>
        <w:rPr>
          <w:rFonts w:hAnsi="宋体"/>
          <w:sz w:val="24"/>
        </w:rPr>
        <w:t>—</w:t>
      </w:r>
      <w:r>
        <w:rPr>
          <w:rFonts w:hAnsi="宋体"/>
          <w:sz w:val="24"/>
        </w:rPr>
        <w:t>5000</w:t>
      </w:r>
      <w:r>
        <w:rPr>
          <w:rFonts w:hAnsi="宋体" w:hint="eastAsia"/>
          <w:sz w:val="24"/>
        </w:rPr>
        <w:t>平方米的中型专卖店、专业店、以及金融、邮电建筑应该进行无障碍设施的清查工作，对不符合设计规范的无障碍设施进行重点改造，损坏的设施及时给予修复。</w:t>
      </w:r>
    </w:p>
    <w:p w:rsidR="00A26238" w:rsidRDefault="00A26238">
      <w:pPr>
        <w:pStyle w:val="Heading3"/>
        <w:spacing w:line="360" w:lineRule="auto"/>
        <w:rPr>
          <w:sz w:val="28"/>
        </w:rPr>
      </w:pPr>
      <w:bookmarkStart w:id="223" w:name="_Toc277233926"/>
      <w:bookmarkStart w:id="224" w:name="_Toc307924117"/>
      <w:bookmarkStart w:id="225" w:name="_Toc307924239"/>
      <w:r>
        <w:rPr>
          <w:sz w:val="28"/>
        </w:rPr>
        <w:t>5.3.3</w:t>
      </w:r>
      <w:r>
        <w:rPr>
          <w:rFonts w:hint="eastAsia"/>
          <w:sz w:val="28"/>
        </w:rPr>
        <w:t>教育建筑</w:t>
      </w:r>
      <w:bookmarkEnd w:id="223"/>
      <w:bookmarkEnd w:id="224"/>
      <w:bookmarkEnd w:id="225"/>
    </w:p>
    <w:p w:rsidR="00A26238" w:rsidRDefault="00A26238">
      <w:pPr>
        <w:widowControl/>
        <w:spacing w:line="360" w:lineRule="auto"/>
        <w:ind w:rightChars="10" w:right="21" w:firstLineChars="200" w:firstLine="480"/>
        <w:rPr>
          <w:rFonts w:hAnsi="宋体"/>
          <w:sz w:val="24"/>
        </w:rPr>
      </w:pPr>
      <w:r>
        <w:rPr>
          <w:rFonts w:hAnsi="宋体" w:hint="eastAsia"/>
          <w:sz w:val="24"/>
        </w:rPr>
        <w:t>深圳市教育建筑无障碍建设与改造范围主要包括：</w:t>
      </w:r>
    </w:p>
    <w:p w:rsidR="00A26238" w:rsidRDefault="00A26238">
      <w:pPr>
        <w:widowControl/>
        <w:numPr>
          <w:ilvl w:val="0"/>
          <w:numId w:val="36"/>
        </w:numPr>
        <w:spacing w:line="360" w:lineRule="auto"/>
        <w:ind w:rightChars="10" w:right="21"/>
        <w:rPr>
          <w:rFonts w:hAnsi="宋体"/>
          <w:sz w:val="24"/>
        </w:rPr>
      </w:pPr>
      <w:r>
        <w:rPr>
          <w:rFonts w:hAnsi="宋体" w:hint="eastAsia"/>
          <w:sz w:val="24"/>
        </w:rPr>
        <w:t>高等院校建筑、专业学校、职业高中建筑；</w:t>
      </w:r>
    </w:p>
    <w:p w:rsidR="00A26238" w:rsidRDefault="00A26238">
      <w:pPr>
        <w:widowControl/>
        <w:numPr>
          <w:ilvl w:val="0"/>
          <w:numId w:val="36"/>
        </w:numPr>
        <w:spacing w:line="360" w:lineRule="auto"/>
        <w:ind w:rightChars="10" w:right="21"/>
        <w:rPr>
          <w:rFonts w:hAnsi="宋体"/>
          <w:sz w:val="24"/>
        </w:rPr>
      </w:pPr>
      <w:r>
        <w:rPr>
          <w:rFonts w:hAnsi="宋体" w:hint="eastAsia"/>
          <w:sz w:val="24"/>
        </w:rPr>
        <w:t>中学、小学和幼托建筑；</w:t>
      </w:r>
    </w:p>
    <w:p w:rsidR="00A26238" w:rsidRDefault="00A26238">
      <w:pPr>
        <w:widowControl/>
        <w:numPr>
          <w:ilvl w:val="0"/>
          <w:numId w:val="36"/>
        </w:numPr>
        <w:spacing w:line="360" w:lineRule="auto"/>
        <w:ind w:rightChars="10" w:right="21"/>
        <w:rPr>
          <w:rFonts w:hAnsi="宋体"/>
          <w:sz w:val="24"/>
        </w:rPr>
      </w:pPr>
      <w:r>
        <w:rPr>
          <w:rFonts w:hAnsi="宋体" w:hint="eastAsia"/>
          <w:sz w:val="24"/>
        </w:rPr>
        <w:t>培智学校、聋哑学校、盲人学校等残疾人学校；</w:t>
      </w:r>
    </w:p>
    <w:p w:rsidR="00A26238" w:rsidRDefault="00A26238">
      <w:pPr>
        <w:widowControl/>
        <w:numPr>
          <w:ilvl w:val="0"/>
          <w:numId w:val="36"/>
        </w:numPr>
        <w:spacing w:line="360" w:lineRule="auto"/>
        <w:ind w:rightChars="10" w:right="21"/>
        <w:rPr>
          <w:rFonts w:hAnsi="宋体"/>
          <w:sz w:val="24"/>
        </w:rPr>
      </w:pPr>
      <w:r>
        <w:rPr>
          <w:rFonts w:hAnsi="宋体" w:hint="eastAsia"/>
          <w:sz w:val="24"/>
        </w:rPr>
        <w:t>其他教育培训机构建筑。</w:t>
      </w:r>
    </w:p>
    <w:p w:rsidR="00A26238" w:rsidRDefault="00A26238">
      <w:pPr>
        <w:widowControl/>
        <w:spacing w:line="360" w:lineRule="auto"/>
        <w:ind w:rightChars="10" w:right="21" w:firstLineChars="200" w:firstLine="482"/>
        <w:rPr>
          <w:rFonts w:hAnsi="宋体"/>
          <w:b/>
          <w:sz w:val="24"/>
        </w:rPr>
      </w:pPr>
      <w:r>
        <w:rPr>
          <w:rFonts w:hAnsi="宋体" w:hint="eastAsia"/>
          <w:b/>
          <w:sz w:val="24"/>
        </w:rPr>
        <w:t>（一）规划指引</w:t>
      </w:r>
    </w:p>
    <w:p w:rsidR="00A26238" w:rsidRDefault="00A26238">
      <w:pPr>
        <w:widowControl/>
        <w:spacing w:line="360" w:lineRule="auto"/>
        <w:ind w:rightChars="10" w:right="21" w:firstLineChars="200" w:firstLine="480"/>
        <w:rPr>
          <w:rFonts w:hAnsi="宋体"/>
          <w:sz w:val="24"/>
        </w:rPr>
      </w:pPr>
      <w:r>
        <w:rPr>
          <w:rFonts w:hAnsi="宋体" w:hint="eastAsia"/>
          <w:sz w:val="24"/>
        </w:rPr>
        <w:t>该类建筑的无障碍设施建设重点为建筑基地周边的人行通道、停车车位、建筑入口、入口平台及门，水平与垂直交通，普通教室、合班教室、电教室，实验室、图书阅览室，自然、史地、美术、书法、音乐教室以及风雨操场等。</w:t>
      </w:r>
    </w:p>
    <w:p w:rsidR="00A26238" w:rsidRDefault="00A26238">
      <w:pPr>
        <w:widowControl/>
        <w:numPr>
          <w:ilvl w:val="0"/>
          <w:numId w:val="35"/>
        </w:numPr>
        <w:tabs>
          <w:tab w:val="clear" w:pos="900"/>
          <w:tab w:val="num" w:pos="0"/>
        </w:tabs>
        <w:spacing w:line="360" w:lineRule="auto"/>
        <w:ind w:left="0" w:rightChars="10" w:right="21" w:firstLine="540"/>
        <w:rPr>
          <w:rFonts w:hAnsi="宋体"/>
          <w:sz w:val="24"/>
        </w:rPr>
      </w:pPr>
      <w:r>
        <w:rPr>
          <w:rFonts w:hAnsi="宋体" w:hint="eastAsia"/>
          <w:sz w:val="24"/>
        </w:rPr>
        <w:t>无障碍停车位：校区内停车场按地上总停车位的</w:t>
      </w:r>
      <w:r>
        <w:rPr>
          <w:rFonts w:hAnsi="宋体"/>
          <w:sz w:val="24"/>
        </w:rPr>
        <w:t>2</w:t>
      </w:r>
      <w:r>
        <w:rPr>
          <w:rFonts w:hAnsi="宋体" w:hint="eastAsia"/>
          <w:sz w:val="24"/>
        </w:rPr>
        <w:t>％设置无障碍停车位，一般不宜少于</w:t>
      </w:r>
      <w:r>
        <w:rPr>
          <w:rFonts w:hAnsi="宋体"/>
          <w:sz w:val="24"/>
        </w:rPr>
        <w:t>2</w:t>
      </w:r>
      <w:r>
        <w:rPr>
          <w:rFonts w:hAnsi="宋体" w:hint="eastAsia"/>
          <w:sz w:val="24"/>
        </w:rPr>
        <w:t>个。</w:t>
      </w:r>
    </w:p>
    <w:p w:rsidR="00A26238" w:rsidRDefault="00A26238">
      <w:pPr>
        <w:widowControl/>
        <w:numPr>
          <w:ilvl w:val="0"/>
          <w:numId w:val="35"/>
        </w:numPr>
        <w:tabs>
          <w:tab w:val="clear" w:pos="900"/>
          <w:tab w:val="num" w:pos="0"/>
        </w:tabs>
        <w:spacing w:line="360" w:lineRule="auto"/>
        <w:ind w:left="0" w:rightChars="10" w:right="21" w:firstLine="540"/>
        <w:rPr>
          <w:rFonts w:hAnsi="宋体"/>
          <w:sz w:val="24"/>
        </w:rPr>
      </w:pPr>
      <w:r>
        <w:rPr>
          <w:rFonts w:hAnsi="宋体" w:hint="eastAsia"/>
          <w:sz w:val="24"/>
        </w:rPr>
        <w:t>无障碍入口：学校内主体建筑、食堂、有无障碍寝室的学生宿舍楼及儿童活动区，应至少设置一个无障碍出入口，且儿童活动区及寝室的无障碍出入口宜设于校区的次要出入口；如建筑入口有台阶时，应设置轮椅坡道及扶手。</w:t>
      </w:r>
      <w:r>
        <w:rPr>
          <w:rFonts w:hAnsi="宋体"/>
          <w:sz w:val="24"/>
        </w:rPr>
        <w:t xml:space="preserve"> </w:t>
      </w:r>
    </w:p>
    <w:p w:rsidR="00A26238" w:rsidRDefault="00A26238">
      <w:pPr>
        <w:widowControl/>
        <w:numPr>
          <w:ilvl w:val="0"/>
          <w:numId w:val="35"/>
        </w:numPr>
        <w:tabs>
          <w:tab w:val="clear" w:pos="900"/>
          <w:tab w:val="num" w:pos="0"/>
        </w:tabs>
        <w:spacing w:line="360" w:lineRule="auto"/>
        <w:ind w:left="0" w:rightChars="10" w:right="21" w:firstLine="540"/>
        <w:rPr>
          <w:rFonts w:hAnsi="宋体"/>
          <w:sz w:val="24"/>
        </w:rPr>
      </w:pPr>
      <w:r>
        <w:rPr>
          <w:rFonts w:hAnsi="宋体" w:hint="eastAsia"/>
          <w:sz w:val="24"/>
        </w:rPr>
        <w:t>盲道：主体建筑内应设置无障碍通道；建筑的无障碍入口、无障碍电梯和无障碍厕所前应铺设提示盲道；盲人学校周边道路及学校内必须设置盲道，并相互连通，形成连续的盲道通行系统。</w:t>
      </w:r>
    </w:p>
    <w:p w:rsidR="00A26238" w:rsidRDefault="00A26238">
      <w:pPr>
        <w:widowControl/>
        <w:numPr>
          <w:ilvl w:val="0"/>
          <w:numId w:val="35"/>
        </w:numPr>
        <w:tabs>
          <w:tab w:val="clear" w:pos="900"/>
          <w:tab w:val="num" w:pos="0"/>
        </w:tabs>
        <w:spacing w:line="360" w:lineRule="auto"/>
        <w:ind w:left="0" w:rightChars="10" w:right="21" w:firstLine="540"/>
        <w:rPr>
          <w:rFonts w:hAnsi="宋体"/>
          <w:sz w:val="24"/>
        </w:rPr>
      </w:pPr>
      <w:r>
        <w:rPr>
          <w:rFonts w:hAnsi="宋体" w:hint="eastAsia"/>
          <w:sz w:val="24"/>
        </w:rPr>
        <w:t>无障碍电梯：教学楼、实验楼、报告厅和行政楼设有电梯时，应有一部无障碍电梯；如条件限制，不设电梯应至少设一部残疾人使用的楼梯。</w:t>
      </w:r>
    </w:p>
    <w:p w:rsidR="00A26238" w:rsidRDefault="00A26238">
      <w:pPr>
        <w:widowControl/>
        <w:numPr>
          <w:ilvl w:val="0"/>
          <w:numId w:val="35"/>
        </w:numPr>
        <w:tabs>
          <w:tab w:val="clear" w:pos="900"/>
          <w:tab w:val="num" w:pos="0"/>
        </w:tabs>
        <w:spacing w:line="360" w:lineRule="auto"/>
        <w:ind w:left="0" w:rightChars="10" w:right="21" w:firstLine="540"/>
        <w:rPr>
          <w:rFonts w:hAnsi="宋体"/>
          <w:sz w:val="24"/>
        </w:rPr>
      </w:pPr>
      <w:r>
        <w:rPr>
          <w:rFonts w:hAnsi="宋体" w:hint="eastAsia"/>
          <w:sz w:val="24"/>
        </w:rPr>
        <w:t>无障碍厕所：一般教育机构应至少在残疾人主要活动区域楼层设置无障碍卫生间或无障碍厕位；高等院校、专业学校、职业高中的公共厕所内应设置无障碍厕位；特殊教育学校的建筑应设置无障碍厕所。</w:t>
      </w:r>
    </w:p>
    <w:p w:rsidR="00A26238" w:rsidRDefault="00A26238">
      <w:pPr>
        <w:widowControl/>
        <w:numPr>
          <w:ilvl w:val="0"/>
          <w:numId w:val="35"/>
        </w:numPr>
        <w:tabs>
          <w:tab w:val="clear" w:pos="900"/>
          <w:tab w:val="num" w:pos="0"/>
        </w:tabs>
        <w:spacing w:line="360" w:lineRule="auto"/>
        <w:ind w:left="0" w:rightChars="10" w:right="21" w:firstLine="540"/>
        <w:rPr>
          <w:rFonts w:hAnsi="宋体"/>
          <w:sz w:val="24"/>
        </w:rPr>
      </w:pPr>
      <w:r>
        <w:rPr>
          <w:rFonts w:hAnsi="宋体" w:hint="eastAsia"/>
          <w:sz w:val="24"/>
        </w:rPr>
        <w:t>无障碍标识：建筑内的无障碍设施处应设国际通用的无障碍标志牌；盲人学校的出入口应设置盲文位置图和过街音响信号装置。</w:t>
      </w:r>
      <w:r>
        <w:rPr>
          <w:rFonts w:hAnsi="宋体"/>
          <w:sz w:val="24"/>
        </w:rPr>
        <w:t xml:space="preserve"> </w:t>
      </w:r>
    </w:p>
    <w:p w:rsidR="00A26238" w:rsidRDefault="00A26238">
      <w:pPr>
        <w:widowControl/>
        <w:numPr>
          <w:ilvl w:val="0"/>
          <w:numId w:val="35"/>
        </w:numPr>
        <w:tabs>
          <w:tab w:val="clear" w:pos="900"/>
          <w:tab w:val="num" w:pos="0"/>
        </w:tabs>
        <w:spacing w:line="360" w:lineRule="auto"/>
        <w:ind w:left="0" w:rightChars="10" w:right="21" w:firstLine="540"/>
        <w:rPr>
          <w:rFonts w:hAnsi="宋体"/>
          <w:sz w:val="24"/>
        </w:rPr>
      </w:pPr>
      <w:r>
        <w:rPr>
          <w:rFonts w:hAnsi="宋体" w:hint="eastAsia"/>
          <w:sz w:val="24"/>
        </w:rPr>
        <w:t>轮椅席位：普通教室、专用教室、电化教室、阅览室、实验教室等教学用房、有座位的风雨操场和食堂必须设置不少于</w:t>
      </w:r>
      <w:r>
        <w:rPr>
          <w:rFonts w:hAnsi="宋体"/>
          <w:sz w:val="24"/>
        </w:rPr>
        <w:t>2</w:t>
      </w:r>
      <w:r>
        <w:rPr>
          <w:rFonts w:hAnsi="宋体" w:hint="eastAsia"/>
          <w:sz w:val="24"/>
        </w:rPr>
        <w:t>个轮椅座席。</w:t>
      </w:r>
    </w:p>
    <w:p w:rsidR="00A26238" w:rsidRDefault="00A26238">
      <w:pPr>
        <w:widowControl/>
        <w:numPr>
          <w:ilvl w:val="0"/>
          <w:numId w:val="35"/>
        </w:numPr>
        <w:tabs>
          <w:tab w:val="clear" w:pos="900"/>
          <w:tab w:val="num" w:pos="0"/>
        </w:tabs>
        <w:spacing w:line="360" w:lineRule="auto"/>
        <w:ind w:left="0" w:rightChars="10" w:right="21" w:firstLine="540"/>
        <w:rPr>
          <w:rFonts w:hAnsi="宋体"/>
          <w:sz w:val="24"/>
        </w:rPr>
      </w:pPr>
      <w:r>
        <w:rPr>
          <w:rFonts w:hAnsi="宋体" w:hint="eastAsia"/>
          <w:sz w:val="24"/>
        </w:rPr>
        <w:t>低位服务设施：校内应设置低位饮水机和公共电话，以方便乘坐轮椅者使用。</w:t>
      </w:r>
    </w:p>
    <w:p w:rsidR="00A26238" w:rsidRDefault="00A26238">
      <w:pPr>
        <w:widowControl/>
        <w:spacing w:line="360" w:lineRule="auto"/>
        <w:ind w:rightChars="10" w:right="21" w:firstLineChars="200" w:firstLine="482"/>
        <w:rPr>
          <w:rFonts w:hAnsi="宋体"/>
          <w:b/>
          <w:sz w:val="24"/>
        </w:rPr>
      </w:pPr>
      <w:r>
        <w:rPr>
          <w:rFonts w:hAnsi="宋体" w:hint="eastAsia"/>
          <w:b/>
          <w:sz w:val="24"/>
        </w:rPr>
        <w:t>（二）实施重点</w:t>
      </w:r>
    </w:p>
    <w:p w:rsidR="00A26238" w:rsidRDefault="00A26238">
      <w:pPr>
        <w:widowControl/>
        <w:spacing w:line="360" w:lineRule="auto"/>
        <w:ind w:rightChars="10" w:right="21" w:firstLineChars="200" w:firstLine="480"/>
        <w:rPr>
          <w:rFonts w:hAnsi="宋体"/>
          <w:sz w:val="24"/>
        </w:rPr>
      </w:pPr>
      <w:r>
        <w:rPr>
          <w:rFonts w:hAnsi="宋体" w:hint="eastAsia"/>
          <w:sz w:val="24"/>
        </w:rPr>
        <w:t>【新建】规划期内所有新建各类教育建筑应依据国家、广东省及深圳市有关法律法规的要求，严格按照《城市道路和建筑物无障碍设施设计规范》的相关要求执行。</w:t>
      </w:r>
    </w:p>
    <w:p w:rsidR="00A26238" w:rsidRDefault="00A26238">
      <w:pPr>
        <w:widowControl/>
        <w:spacing w:line="360" w:lineRule="auto"/>
        <w:ind w:rightChars="10" w:right="21" w:firstLineChars="200" w:firstLine="480"/>
        <w:rPr>
          <w:rFonts w:hAnsi="宋体"/>
          <w:sz w:val="24"/>
        </w:rPr>
      </w:pPr>
      <w:r>
        <w:rPr>
          <w:rFonts w:hAnsi="宋体" w:hint="eastAsia"/>
          <w:sz w:val="24"/>
        </w:rPr>
        <w:t>【改造】在确定的建设范围内，以下地区将作为本次规划的重点改造对象：</w:t>
      </w:r>
    </w:p>
    <w:p w:rsidR="00A26238" w:rsidRDefault="00A26238">
      <w:pPr>
        <w:widowControl/>
        <w:numPr>
          <w:ilvl w:val="0"/>
          <w:numId w:val="37"/>
        </w:numPr>
        <w:tabs>
          <w:tab w:val="clear" w:pos="1260"/>
          <w:tab w:val="num" w:pos="0"/>
        </w:tabs>
        <w:spacing w:line="360" w:lineRule="auto"/>
        <w:ind w:left="0" w:rightChars="10" w:right="21" w:firstLine="540"/>
        <w:rPr>
          <w:rFonts w:hAnsi="宋体"/>
          <w:sz w:val="24"/>
        </w:rPr>
      </w:pPr>
      <w:r>
        <w:rPr>
          <w:rFonts w:hAnsi="宋体" w:hint="eastAsia"/>
          <w:sz w:val="24"/>
        </w:rPr>
        <w:t>对已建的各类残疾人学校优先进行无障碍设施的改造；</w:t>
      </w:r>
    </w:p>
    <w:p w:rsidR="00A26238" w:rsidRDefault="00A26238">
      <w:pPr>
        <w:widowControl/>
        <w:numPr>
          <w:ilvl w:val="0"/>
          <w:numId w:val="37"/>
        </w:numPr>
        <w:tabs>
          <w:tab w:val="clear" w:pos="1260"/>
          <w:tab w:val="num" w:pos="0"/>
        </w:tabs>
        <w:spacing w:line="360" w:lineRule="auto"/>
        <w:ind w:left="0" w:rightChars="10" w:right="21" w:firstLine="540"/>
        <w:rPr>
          <w:rFonts w:hAnsi="宋体"/>
          <w:sz w:val="24"/>
        </w:rPr>
      </w:pPr>
      <w:r>
        <w:rPr>
          <w:rFonts w:hAnsi="宋体" w:hint="eastAsia"/>
          <w:sz w:val="24"/>
        </w:rPr>
        <w:t>对已建的高等院校优先进行无障碍设施的改造；</w:t>
      </w:r>
    </w:p>
    <w:p w:rsidR="00A26238" w:rsidRDefault="00A26238">
      <w:pPr>
        <w:widowControl/>
        <w:numPr>
          <w:ilvl w:val="0"/>
          <w:numId w:val="37"/>
        </w:numPr>
        <w:tabs>
          <w:tab w:val="clear" w:pos="1260"/>
          <w:tab w:val="num" w:pos="0"/>
        </w:tabs>
        <w:spacing w:line="360" w:lineRule="auto"/>
        <w:ind w:left="0" w:rightChars="10" w:right="21" w:firstLine="540"/>
        <w:rPr>
          <w:rFonts w:hAnsi="宋体"/>
          <w:sz w:val="24"/>
        </w:rPr>
      </w:pPr>
      <w:r>
        <w:rPr>
          <w:rFonts w:hAnsi="宋体" w:hint="eastAsia"/>
          <w:sz w:val="24"/>
        </w:rPr>
        <w:t>对全市学校建筑进行无障碍设施的清查工作，对不符合设计规范的无障碍设施进行重点改造，损坏的设施及时给予修复。</w:t>
      </w:r>
    </w:p>
    <w:p w:rsidR="00A26238" w:rsidRDefault="00A26238">
      <w:pPr>
        <w:widowControl/>
        <w:spacing w:line="360" w:lineRule="auto"/>
        <w:ind w:rightChars="10" w:right="21" w:firstLineChars="200" w:firstLine="482"/>
        <w:rPr>
          <w:rFonts w:hAnsi="宋体"/>
          <w:b/>
          <w:sz w:val="24"/>
        </w:rPr>
      </w:pPr>
      <w:r>
        <w:rPr>
          <w:rFonts w:hAnsi="宋体" w:hint="eastAsia"/>
          <w:b/>
          <w:sz w:val="24"/>
        </w:rPr>
        <w:t>（三）近期项目</w:t>
      </w:r>
    </w:p>
    <w:p w:rsidR="00A26238" w:rsidRDefault="00A26238">
      <w:pPr>
        <w:widowControl/>
        <w:spacing w:line="360" w:lineRule="auto"/>
        <w:ind w:rightChars="10" w:right="21" w:firstLineChars="200" w:firstLine="480"/>
        <w:rPr>
          <w:rFonts w:hAnsi="宋体"/>
          <w:sz w:val="24"/>
        </w:rPr>
      </w:pPr>
      <w:r>
        <w:rPr>
          <w:rFonts w:hAnsi="宋体" w:hint="eastAsia"/>
          <w:sz w:val="24"/>
        </w:rPr>
        <w:t>近期教育科研建筑的无障碍设施建设与改造，主要针对特殊教育学校、高等教育及职业教育建筑首先进行无障碍设施进行建设和改造。</w:t>
      </w:r>
    </w:p>
    <w:p w:rsidR="00A26238" w:rsidRDefault="00A26238">
      <w:pPr>
        <w:widowControl/>
        <w:spacing w:line="360" w:lineRule="auto"/>
        <w:ind w:rightChars="10" w:right="21" w:firstLineChars="200" w:firstLine="480"/>
        <w:rPr>
          <w:rFonts w:hAnsi="宋体"/>
          <w:sz w:val="24"/>
        </w:rPr>
      </w:pPr>
      <w:r>
        <w:rPr>
          <w:rFonts w:hAnsi="宋体" w:hint="eastAsia"/>
          <w:sz w:val="24"/>
        </w:rPr>
        <w:t>主要包括：对以上建筑物的无障碍设施进行清查，对未配建无障碍设施的按照国家规范进行无障碍设施的加建；对不符合国家规范要求的无障碍设施进行改造，对损坏的设施进行修缮。配合近期新建项目的建设，严格落实无障碍设计的规范要求。</w:t>
      </w:r>
    </w:p>
    <w:p w:rsidR="00A26238" w:rsidRDefault="00A26238">
      <w:pPr>
        <w:widowControl/>
        <w:spacing w:line="360" w:lineRule="auto"/>
        <w:ind w:rightChars="10" w:right="21" w:firstLineChars="200" w:firstLine="480"/>
        <w:rPr>
          <w:rFonts w:hAnsi="宋体"/>
          <w:sz w:val="24"/>
        </w:rPr>
      </w:pPr>
      <w:r>
        <w:rPr>
          <w:rFonts w:hAnsi="宋体" w:hint="eastAsia"/>
          <w:sz w:val="24"/>
        </w:rPr>
        <w:t>由市教育局牵头，市规划国土委、建筑工务署、各区政府及新区管委会通力配合，有序开展以下项目：</w:t>
      </w:r>
      <w:r>
        <w:rPr>
          <w:rFonts w:hAnsi="宋体"/>
          <w:sz w:val="24"/>
        </w:rPr>
        <w:t xml:space="preserve"> </w:t>
      </w:r>
    </w:p>
    <w:p w:rsidR="00A26238" w:rsidRDefault="00A26238">
      <w:pPr>
        <w:widowControl/>
        <w:spacing w:line="360" w:lineRule="auto"/>
        <w:ind w:rightChars="10" w:right="21"/>
        <w:jc w:val="center"/>
        <w:rPr>
          <w:rFonts w:hAnsi="宋体"/>
          <w:b/>
          <w:sz w:val="24"/>
        </w:rPr>
      </w:pPr>
      <w:r>
        <w:rPr>
          <w:rFonts w:hAnsi="宋体" w:hint="eastAsia"/>
          <w:b/>
          <w:sz w:val="24"/>
        </w:rPr>
        <w:t>表</w:t>
      </w:r>
      <w:r>
        <w:rPr>
          <w:rFonts w:hAnsi="宋体"/>
          <w:b/>
          <w:sz w:val="24"/>
        </w:rPr>
        <w:t>5-11</w:t>
      </w:r>
      <w:r>
        <w:rPr>
          <w:rFonts w:hAnsi="宋体" w:hint="eastAsia"/>
          <w:b/>
          <w:sz w:val="24"/>
        </w:rPr>
        <w:t>：近期无障碍建设与</w:t>
      </w:r>
      <w:r>
        <w:rPr>
          <w:rFonts w:ascii="宋体" w:hAnsi="宋体" w:cs="宋体" w:hint="eastAsia"/>
          <w:b/>
          <w:color w:val="000000"/>
          <w:kern w:val="0"/>
          <w:sz w:val="22"/>
        </w:rPr>
        <w:t>改造</w:t>
      </w:r>
      <w:r>
        <w:rPr>
          <w:rFonts w:hAnsi="宋体" w:hint="eastAsia"/>
          <w:b/>
          <w:sz w:val="24"/>
        </w:rPr>
        <w:t>的教育科研建筑项目</w:t>
      </w:r>
    </w:p>
    <w:tbl>
      <w:tblPr>
        <w:tblW w:w="8193" w:type="dxa"/>
        <w:tblInd w:w="108" w:type="dxa"/>
        <w:tblBorders>
          <w:top w:val="double" w:sz="4" w:space="0" w:color="auto"/>
          <w:bottom w:val="double" w:sz="4" w:space="0" w:color="auto"/>
          <w:insideH w:val="single" w:sz="8" w:space="0" w:color="000000"/>
          <w:insideV w:val="single" w:sz="8" w:space="0" w:color="000000"/>
        </w:tblBorders>
        <w:tblLayout w:type="fixed"/>
        <w:tblLook w:val="0000"/>
      </w:tblPr>
      <w:tblGrid>
        <w:gridCol w:w="1418"/>
        <w:gridCol w:w="1276"/>
        <w:gridCol w:w="4394"/>
        <w:gridCol w:w="1105"/>
      </w:tblGrid>
      <w:tr w:rsidR="00A26238" w:rsidRPr="007F7A43">
        <w:trPr>
          <w:trHeight w:val="523"/>
        </w:trPr>
        <w:tc>
          <w:tcPr>
            <w:tcW w:w="1418"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等级</w:t>
            </w:r>
          </w:p>
        </w:tc>
        <w:tc>
          <w:tcPr>
            <w:tcW w:w="1276"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行政区</w:t>
            </w:r>
          </w:p>
        </w:tc>
        <w:tc>
          <w:tcPr>
            <w:tcW w:w="4394"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建筑名称</w:t>
            </w:r>
          </w:p>
        </w:tc>
        <w:tc>
          <w:tcPr>
            <w:tcW w:w="1105"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建设类别</w:t>
            </w:r>
          </w:p>
        </w:tc>
      </w:tr>
      <w:tr w:rsidR="00A26238" w:rsidRPr="007F7A43">
        <w:trPr>
          <w:trHeight w:val="443"/>
        </w:trPr>
        <w:tc>
          <w:tcPr>
            <w:tcW w:w="1418"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特殊教育</w:t>
            </w:r>
          </w:p>
        </w:tc>
        <w:tc>
          <w:tcPr>
            <w:tcW w:w="1276" w:type="dxa"/>
            <w:vAlign w:val="center"/>
          </w:tcPr>
          <w:p w:rsidR="00A26238" w:rsidRPr="007F7A43" w:rsidRDefault="00A26238">
            <w:pPr>
              <w:ind w:rightChars="10" w:right="21"/>
              <w:jc w:val="center"/>
              <w:rPr>
                <w:rFonts w:ascii="宋体" w:cs="宋体"/>
                <w:color w:val="000000"/>
                <w:kern w:val="0"/>
                <w:sz w:val="22"/>
              </w:rPr>
            </w:pPr>
            <w:r w:rsidRPr="007F7A43">
              <w:rPr>
                <w:rFonts w:ascii="宋体" w:hAnsi="宋体" w:cs="宋体" w:hint="eastAsia"/>
                <w:color w:val="000000"/>
                <w:kern w:val="0"/>
                <w:sz w:val="22"/>
              </w:rPr>
              <w:t>龙岗区</w:t>
            </w:r>
          </w:p>
        </w:tc>
        <w:tc>
          <w:tcPr>
            <w:tcW w:w="4394" w:type="dxa"/>
            <w:vAlign w:val="center"/>
          </w:tcPr>
          <w:p w:rsidR="00A26238" w:rsidRPr="007F7A43" w:rsidRDefault="00A26238">
            <w:pPr>
              <w:ind w:rightChars="10" w:right="21"/>
              <w:rPr>
                <w:rFonts w:ascii="宋体" w:cs="宋体"/>
                <w:color w:val="000000"/>
                <w:kern w:val="0"/>
                <w:sz w:val="22"/>
              </w:rPr>
            </w:pPr>
            <w:r w:rsidRPr="007F7A43">
              <w:rPr>
                <w:rFonts w:ascii="宋体" w:hAnsi="宋体" w:cs="宋体" w:hint="eastAsia"/>
                <w:color w:val="000000"/>
                <w:kern w:val="0"/>
                <w:sz w:val="22"/>
              </w:rPr>
              <w:t>元平特殊教育学校</w:t>
            </w:r>
          </w:p>
        </w:tc>
        <w:tc>
          <w:tcPr>
            <w:tcW w:w="1105" w:type="dxa"/>
            <w:vAlign w:val="center"/>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81"/>
        </w:trPr>
        <w:tc>
          <w:tcPr>
            <w:tcW w:w="1418"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高等教育</w:t>
            </w:r>
          </w:p>
        </w:tc>
        <w:tc>
          <w:tcPr>
            <w:tcW w:w="1276" w:type="dxa"/>
            <w:vMerge w:val="restart"/>
            <w:vAlign w:val="center"/>
          </w:tcPr>
          <w:p w:rsidR="00A26238" w:rsidRPr="007F7A43" w:rsidRDefault="00A26238">
            <w:pPr>
              <w:ind w:rightChars="10" w:right="21"/>
              <w:jc w:val="center"/>
              <w:rPr>
                <w:rFonts w:ascii="宋体" w:cs="宋体"/>
                <w:color w:val="000000"/>
                <w:kern w:val="0"/>
                <w:sz w:val="22"/>
              </w:rPr>
            </w:pPr>
            <w:r w:rsidRPr="007F7A43">
              <w:rPr>
                <w:rFonts w:ascii="宋体" w:hAnsi="宋体" w:cs="宋体" w:hint="eastAsia"/>
                <w:color w:val="000000"/>
                <w:kern w:val="0"/>
                <w:sz w:val="22"/>
              </w:rPr>
              <w:t>南山区</w:t>
            </w:r>
          </w:p>
          <w:p w:rsidR="00A26238" w:rsidRPr="007F7A43" w:rsidRDefault="00A26238">
            <w:pPr>
              <w:ind w:rightChars="10" w:right="21"/>
              <w:jc w:val="center"/>
              <w:rPr>
                <w:rFonts w:ascii="宋体" w:cs="宋体"/>
                <w:color w:val="000000"/>
                <w:kern w:val="0"/>
                <w:sz w:val="22"/>
              </w:rPr>
            </w:pPr>
          </w:p>
        </w:tc>
        <w:tc>
          <w:tcPr>
            <w:tcW w:w="4394" w:type="dxa"/>
            <w:vAlign w:val="center"/>
          </w:tcPr>
          <w:p w:rsidR="00A26238" w:rsidRPr="007F7A43" w:rsidRDefault="00A26238">
            <w:pPr>
              <w:ind w:rightChars="10" w:right="21"/>
              <w:rPr>
                <w:rFonts w:ascii="宋体" w:cs="宋体"/>
                <w:color w:val="000000"/>
                <w:kern w:val="0"/>
                <w:sz w:val="22"/>
              </w:rPr>
            </w:pPr>
            <w:r w:rsidRPr="007F7A43">
              <w:rPr>
                <w:rFonts w:ascii="宋体" w:hAnsi="宋体" w:cs="宋体" w:hint="eastAsia"/>
                <w:color w:val="000000"/>
                <w:kern w:val="0"/>
                <w:sz w:val="22"/>
              </w:rPr>
              <w:t>深圳大学、深圳大学西丽校区、大学城</w:t>
            </w:r>
          </w:p>
        </w:tc>
        <w:tc>
          <w:tcPr>
            <w:tcW w:w="1105" w:type="dxa"/>
            <w:vAlign w:val="center"/>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401"/>
        </w:trPr>
        <w:tc>
          <w:tcPr>
            <w:tcW w:w="1418" w:type="dxa"/>
            <w:vMerge/>
            <w:vAlign w:val="center"/>
          </w:tcPr>
          <w:p w:rsidR="00A26238" w:rsidRPr="007F7A43" w:rsidRDefault="00A26238">
            <w:pPr>
              <w:widowControl/>
              <w:ind w:rightChars="10" w:right="21"/>
              <w:jc w:val="center"/>
              <w:rPr>
                <w:rFonts w:ascii="宋体" w:cs="宋体"/>
                <w:color w:val="000000"/>
                <w:kern w:val="0"/>
                <w:sz w:val="22"/>
              </w:rPr>
            </w:pPr>
          </w:p>
        </w:tc>
        <w:tc>
          <w:tcPr>
            <w:tcW w:w="1276" w:type="dxa"/>
            <w:vMerge/>
            <w:vAlign w:val="center"/>
          </w:tcPr>
          <w:p w:rsidR="00A26238" w:rsidRPr="007F7A43" w:rsidRDefault="00A26238">
            <w:pPr>
              <w:ind w:rightChars="10" w:right="21"/>
              <w:jc w:val="center"/>
              <w:rPr>
                <w:rFonts w:ascii="宋体" w:cs="宋体"/>
                <w:color w:val="000000"/>
                <w:kern w:val="0"/>
                <w:sz w:val="22"/>
              </w:rPr>
            </w:pPr>
          </w:p>
        </w:tc>
        <w:tc>
          <w:tcPr>
            <w:tcW w:w="4394" w:type="dxa"/>
            <w:vAlign w:val="center"/>
          </w:tcPr>
          <w:p w:rsidR="00A26238" w:rsidRPr="007F7A43" w:rsidRDefault="00A26238">
            <w:pPr>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南方科技大学</w:t>
            </w:r>
          </w:p>
        </w:tc>
        <w:tc>
          <w:tcPr>
            <w:tcW w:w="1105" w:type="dxa"/>
            <w:vAlign w:val="center"/>
          </w:tcPr>
          <w:p w:rsidR="00A26238" w:rsidRPr="007F7A43" w:rsidRDefault="00A26238">
            <w:pPr>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477"/>
        </w:trPr>
        <w:tc>
          <w:tcPr>
            <w:tcW w:w="1418" w:type="dxa"/>
            <w:vMerge/>
            <w:vAlign w:val="center"/>
          </w:tcPr>
          <w:p w:rsidR="00A26238" w:rsidRPr="007F7A43" w:rsidRDefault="00A26238">
            <w:pPr>
              <w:widowControl/>
              <w:ind w:rightChars="10" w:right="21"/>
              <w:jc w:val="center"/>
              <w:rPr>
                <w:rFonts w:ascii="宋体" w:cs="宋体"/>
                <w:color w:val="000000"/>
                <w:kern w:val="0"/>
                <w:sz w:val="22"/>
              </w:rPr>
            </w:pPr>
          </w:p>
        </w:tc>
        <w:tc>
          <w:tcPr>
            <w:tcW w:w="1276"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龙岗区</w:t>
            </w:r>
          </w:p>
        </w:tc>
        <w:tc>
          <w:tcPr>
            <w:tcW w:w="4394"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香港中文大学深圳学院</w:t>
            </w:r>
          </w:p>
        </w:tc>
        <w:tc>
          <w:tcPr>
            <w:tcW w:w="1105" w:type="dxa"/>
            <w:vAlign w:val="center"/>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412"/>
        </w:trPr>
        <w:tc>
          <w:tcPr>
            <w:tcW w:w="1418"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职业教育</w:t>
            </w:r>
          </w:p>
        </w:tc>
        <w:tc>
          <w:tcPr>
            <w:tcW w:w="1276" w:type="dxa"/>
            <w:vAlign w:val="center"/>
          </w:tcPr>
          <w:p w:rsidR="00A26238" w:rsidRPr="007F7A43" w:rsidRDefault="00A26238">
            <w:pPr>
              <w:ind w:rightChars="10" w:right="21"/>
              <w:jc w:val="center"/>
              <w:rPr>
                <w:rFonts w:ascii="宋体" w:cs="宋体"/>
                <w:color w:val="000000"/>
                <w:kern w:val="0"/>
                <w:sz w:val="22"/>
              </w:rPr>
            </w:pPr>
            <w:r w:rsidRPr="007F7A43">
              <w:rPr>
                <w:rFonts w:ascii="宋体" w:hAnsi="宋体" w:cs="宋体" w:hint="eastAsia"/>
                <w:color w:val="000000"/>
                <w:kern w:val="0"/>
                <w:sz w:val="22"/>
              </w:rPr>
              <w:t>福田区</w:t>
            </w:r>
          </w:p>
        </w:tc>
        <w:tc>
          <w:tcPr>
            <w:tcW w:w="4394" w:type="dxa"/>
            <w:vAlign w:val="center"/>
          </w:tcPr>
          <w:p w:rsidR="00A26238" w:rsidRPr="007F7A43" w:rsidRDefault="00A26238">
            <w:pPr>
              <w:ind w:rightChars="10" w:right="21"/>
              <w:rPr>
                <w:rFonts w:ascii="宋体" w:cs="宋体"/>
                <w:color w:val="000000"/>
                <w:kern w:val="0"/>
                <w:sz w:val="22"/>
              </w:rPr>
            </w:pPr>
            <w:r w:rsidRPr="007F7A43">
              <w:rPr>
                <w:rFonts w:ascii="宋体" w:hAnsi="宋体" w:cs="宋体" w:hint="eastAsia"/>
                <w:color w:val="000000"/>
                <w:kern w:val="0"/>
                <w:sz w:val="22"/>
              </w:rPr>
              <w:t>深圳高级技师学校、深圳信息职业技术学院、深圳华强职校、深圳艺术学校</w:t>
            </w:r>
          </w:p>
        </w:tc>
        <w:tc>
          <w:tcPr>
            <w:tcW w:w="1105" w:type="dxa"/>
            <w:vAlign w:val="center"/>
          </w:tcPr>
          <w:p w:rsidR="00A26238" w:rsidRPr="007F7A43" w:rsidRDefault="00A26238">
            <w:pPr>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392"/>
        </w:trPr>
        <w:tc>
          <w:tcPr>
            <w:tcW w:w="1418" w:type="dxa"/>
            <w:vMerge/>
            <w:vAlign w:val="center"/>
          </w:tcPr>
          <w:p w:rsidR="00A26238" w:rsidRPr="007F7A43" w:rsidRDefault="00A26238">
            <w:pPr>
              <w:widowControl/>
              <w:ind w:rightChars="10" w:right="21"/>
              <w:jc w:val="center"/>
              <w:rPr>
                <w:rFonts w:ascii="宋体" w:cs="宋体"/>
                <w:color w:val="000000"/>
                <w:kern w:val="0"/>
                <w:sz w:val="22"/>
              </w:rPr>
            </w:pPr>
          </w:p>
        </w:tc>
        <w:tc>
          <w:tcPr>
            <w:tcW w:w="1276" w:type="dxa"/>
            <w:vAlign w:val="center"/>
          </w:tcPr>
          <w:p w:rsidR="00A26238" w:rsidRPr="007F7A43" w:rsidRDefault="00A26238">
            <w:pPr>
              <w:ind w:rightChars="10" w:right="21"/>
              <w:jc w:val="center"/>
              <w:rPr>
                <w:rFonts w:ascii="宋体" w:cs="宋体"/>
                <w:color w:val="000000"/>
                <w:kern w:val="0"/>
                <w:sz w:val="22"/>
              </w:rPr>
            </w:pPr>
            <w:r w:rsidRPr="007F7A43">
              <w:rPr>
                <w:rFonts w:ascii="宋体" w:hAnsi="宋体" w:cs="宋体" w:hint="eastAsia"/>
                <w:color w:val="000000"/>
                <w:kern w:val="0"/>
                <w:sz w:val="22"/>
              </w:rPr>
              <w:t>罗湖区</w:t>
            </w:r>
          </w:p>
        </w:tc>
        <w:tc>
          <w:tcPr>
            <w:tcW w:w="4394" w:type="dxa"/>
            <w:vAlign w:val="center"/>
          </w:tcPr>
          <w:p w:rsidR="00A26238" w:rsidRPr="007F7A43" w:rsidRDefault="00A26238">
            <w:pPr>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深圳广播电视大学</w:t>
            </w:r>
          </w:p>
        </w:tc>
        <w:tc>
          <w:tcPr>
            <w:tcW w:w="1105" w:type="dxa"/>
            <w:vAlign w:val="center"/>
          </w:tcPr>
          <w:p w:rsidR="00A26238" w:rsidRPr="007F7A43" w:rsidRDefault="00A26238">
            <w:pPr>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400"/>
        </w:trPr>
        <w:tc>
          <w:tcPr>
            <w:tcW w:w="1418" w:type="dxa"/>
            <w:vMerge/>
            <w:vAlign w:val="center"/>
          </w:tcPr>
          <w:p w:rsidR="00A26238" w:rsidRPr="007F7A43" w:rsidRDefault="00A26238">
            <w:pPr>
              <w:widowControl/>
              <w:ind w:rightChars="10" w:right="21"/>
              <w:jc w:val="center"/>
              <w:rPr>
                <w:rFonts w:ascii="宋体" w:cs="宋体"/>
                <w:color w:val="000000"/>
                <w:kern w:val="0"/>
                <w:sz w:val="22"/>
              </w:rPr>
            </w:pPr>
          </w:p>
        </w:tc>
        <w:tc>
          <w:tcPr>
            <w:tcW w:w="1276"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南山区</w:t>
            </w:r>
          </w:p>
        </w:tc>
        <w:tc>
          <w:tcPr>
            <w:tcW w:w="4394"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深圳职业技术学院、广东省新安职业技术学院</w:t>
            </w:r>
          </w:p>
        </w:tc>
        <w:tc>
          <w:tcPr>
            <w:tcW w:w="1105" w:type="dxa"/>
            <w:vAlign w:val="center"/>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420"/>
        </w:trPr>
        <w:tc>
          <w:tcPr>
            <w:tcW w:w="1418" w:type="dxa"/>
            <w:vMerge/>
            <w:vAlign w:val="center"/>
          </w:tcPr>
          <w:p w:rsidR="00A26238" w:rsidRPr="007F7A43" w:rsidRDefault="00A26238">
            <w:pPr>
              <w:widowControl/>
              <w:ind w:rightChars="10" w:right="21"/>
              <w:jc w:val="center"/>
              <w:rPr>
                <w:rFonts w:ascii="宋体" w:cs="宋体"/>
                <w:color w:val="000000"/>
                <w:kern w:val="0"/>
                <w:sz w:val="22"/>
              </w:rPr>
            </w:pPr>
          </w:p>
        </w:tc>
        <w:tc>
          <w:tcPr>
            <w:tcW w:w="1276" w:type="dxa"/>
            <w:vMerge/>
            <w:vAlign w:val="center"/>
          </w:tcPr>
          <w:p w:rsidR="00A26238" w:rsidRPr="007F7A43" w:rsidRDefault="00A26238">
            <w:pPr>
              <w:widowControl/>
              <w:ind w:rightChars="10" w:right="21"/>
              <w:jc w:val="center"/>
              <w:rPr>
                <w:rFonts w:ascii="宋体" w:cs="宋体"/>
                <w:color w:val="000000"/>
                <w:kern w:val="0"/>
                <w:sz w:val="22"/>
              </w:rPr>
            </w:pPr>
          </w:p>
        </w:tc>
        <w:tc>
          <w:tcPr>
            <w:tcW w:w="4394"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博伦职业技术学校（迁址重建）</w:t>
            </w:r>
          </w:p>
        </w:tc>
        <w:tc>
          <w:tcPr>
            <w:tcW w:w="1105" w:type="dxa"/>
            <w:vAlign w:val="center"/>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397"/>
        </w:trPr>
        <w:tc>
          <w:tcPr>
            <w:tcW w:w="1418" w:type="dxa"/>
            <w:vMerge/>
            <w:tcBorders>
              <w:bottom w:val="double" w:sz="4" w:space="0" w:color="auto"/>
            </w:tcBorders>
            <w:vAlign w:val="center"/>
          </w:tcPr>
          <w:p w:rsidR="00A26238" w:rsidRPr="007F7A43" w:rsidRDefault="00A26238">
            <w:pPr>
              <w:widowControl/>
              <w:ind w:rightChars="10" w:right="21"/>
              <w:jc w:val="center"/>
              <w:rPr>
                <w:rFonts w:ascii="宋体" w:cs="宋体"/>
                <w:color w:val="000000"/>
                <w:kern w:val="0"/>
                <w:sz w:val="22"/>
              </w:rPr>
            </w:pPr>
          </w:p>
        </w:tc>
        <w:tc>
          <w:tcPr>
            <w:tcW w:w="1276" w:type="dxa"/>
            <w:tcBorders>
              <w:bottom w:val="double" w:sz="4" w:space="0" w:color="auto"/>
            </w:tcBorders>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宝安区</w:t>
            </w:r>
          </w:p>
        </w:tc>
        <w:tc>
          <w:tcPr>
            <w:tcW w:w="4394" w:type="dxa"/>
            <w:tcBorders>
              <w:bottom w:val="double" w:sz="4" w:space="0" w:color="auto"/>
            </w:tcBorders>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沙井职业技术学校</w:t>
            </w:r>
          </w:p>
        </w:tc>
        <w:tc>
          <w:tcPr>
            <w:tcW w:w="1105" w:type="dxa"/>
            <w:tcBorders>
              <w:bottom w:val="double" w:sz="4" w:space="0" w:color="auto"/>
            </w:tcBorders>
            <w:vAlign w:val="center"/>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新建</w:t>
            </w:r>
          </w:p>
        </w:tc>
      </w:tr>
    </w:tbl>
    <w:p w:rsidR="00A26238" w:rsidRDefault="00A26238">
      <w:pPr>
        <w:pStyle w:val="Heading3"/>
        <w:spacing w:line="360" w:lineRule="auto"/>
        <w:rPr>
          <w:sz w:val="28"/>
        </w:rPr>
      </w:pPr>
      <w:bookmarkStart w:id="226" w:name="_Toc277233927"/>
      <w:bookmarkStart w:id="227" w:name="_Toc307924118"/>
      <w:bookmarkStart w:id="228" w:name="_Toc307924240"/>
      <w:r>
        <w:rPr>
          <w:sz w:val="28"/>
        </w:rPr>
        <w:t>5.3.4</w:t>
      </w:r>
      <w:r>
        <w:rPr>
          <w:rFonts w:hint="eastAsia"/>
          <w:sz w:val="28"/>
        </w:rPr>
        <w:t>医疗建筑</w:t>
      </w:r>
      <w:bookmarkEnd w:id="226"/>
      <w:bookmarkEnd w:id="227"/>
      <w:bookmarkEnd w:id="228"/>
    </w:p>
    <w:p w:rsidR="00A26238" w:rsidRDefault="00A26238">
      <w:pPr>
        <w:widowControl/>
        <w:spacing w:line="360" w:lineRule="auto"/>
        <w:ind w:rightChars="10" w:right="21" w:firstLineChars="200" w:firstLine="480"/>
        <w:rPr>
          <w:rFonts w:hAnsi="宋体"/>
          <w:sz w:val="24"/>
        </w:rPr>
      </w:pPr>
      <w:r>
        <w:rPr>
          <w:rFonts w:hAnsi="宋体" w:hint="eastAsia"/>
          <w:sz w:val="24"/>
        </w:rPr>
        <w:t>深圳市医疗建筑无障碍建设与改造范围主要包括：</w:t>
      </w:r>
    </w:p>
    <w:p w:rsidR="00A26238" w:rsidRDefault="00A26238">
      <w:pPr>
        <w:widowControl/>
        <w:numPr>
          <w:ilvl w:val="0"/>
          <w:numId w:val="39"/>
        </w:numPr>
        <w:spacing w:line="360" w:lineRule="auto"/>
        <w:ind w:rightChars="10" w:right="21"/>
        <w:rPr>
          <w:rFonts w:hAnsi="宋体"/>
          <w:sz w:val="24"/>
        </w:rPr>
      </w:pPr>
      <w:r>
        <w:rPr>
          <w:rFonts w:hAnsi="宋体" w:hint="eastAsia"/>
          <w:sz w:val="24"/>
        </w:rPr>
        <w:t>市、区综合医院、专科医院、疗养院、康复中心、急救中心建筑；</w:t>
      </w:r>
    </w:p>
    <w:p w:rsidR="00A26238" w:rsidRDefault="00A26238">
      <w:pPr>
        <w:widowControl/>
        <w:numPr>
          <w:ilvl w:val="0"/>
          <w:numId w:val="39"/>
        </w:numPr>
        <w:spacing w:line="360" w:lineRule="auto"/>
        <w:ind w:rightChars="10" w:right="21"/>
        <w:rPr>
          <w:rFonts w:hAnsi="宋体"/>
          <w:sz w:val="24"/>
        </w:rPr>
      </w:pPr>
      <w:r>
        <w:rPr>
          <w:rFonts w:hAnsi="宋体" w:hint="eastAsia"/>
          <w:sz w:val="24"/>
        </w:rPr>
        <w:t>其它所有与医疗、治病、休养有关的建筑物。</w:t>
      </w:r>
    </w:p>
    <w:p w:rsidR="00A26238" w:rsidRDefault="00A26238">
      <w:pPr>
        <w:widowControl/>
        <w:spacing w:line="360" w:lineRule="auto"/>
        <w:ind w:rightChars="10" w:right="21" w:firstLineChars="200" w:firstLine="482"/>
        <w:rPr>
          <w:rFonts w:hAnsi="宋体"/>
          <w:b/>
          <w:sz w:val="24"/>
        </w:rPr>
      </w:pPr>
      <w:r>
        <w:rPr>
          <w:rFonts w:hAnsi="宋体" w:hint="eastAsia"/>
          <w:b/>
          <w:sz w:val="24"/>
        </w:rPr>
        <w:t>（一）规划指引</w:t>
      </w:r>
    </w:p>
    <w:p w:rsidR="00A26238" w:rsidRDefault="00A26238">
      <w:pPr>
        <w:widowControl/>
        <w:spacing w:line="360" w:lineRule="auto"/>
        <w:ind w:rightChars="10" w:right="21" w:firstLineChars="200" w:firstLine="480"/>
        <w:rPr>
          <w:rFonts w:hAnsi="宋体"/>
          <w:sz w:val="24"/>
        </w:rPr>
      </w:pPr>
      <w:r>
        <w:rPr>
          <w:rFonts w:hAnsi="宋体" w:hint="eastAsia"/>
          <w:sz w:val="24"/>
        </w:rPr>
        <w:t>该类建筑的无障碍设施建设重点范围为停车车位，建筑入口及门，水平与垂直交通，门诊用房、急诊用房、住院病房、疗养用房，放射、检验及功能检查用房、理疗用房等，公共厕所以及服务台、挂号、取药、公共电话、饮水器及查询台等。</w:t>
      </w:r>
    </w:p>
    <w:p w:rsidR="00A26238" w:rsidRDefault="00A26238">
      <w:pPr>
        <w:widowControl/>
        <w:numPr>
          <w:ilvl w:val="0"/>
          <w:numId w:val="38"/>
        </w:numPr>
        <w:tabs>
          <w:tab w:val="clear" w:pos="900"/>
          <w:tab w:val="num" w:pos="0"/>
        </w:tabs>
        <w:spacing w:line="360" w:lineRule="auto"/>
        <w:ind w:left="0" w:rightChars="10" w:right="21" w:firstLineChars="225" w:firstLine="540"/>
        <w:rPr>
          <w:rFonts w:hAnsi="宋体"/>
          <w:sz w:val="24"/>
        </w:rPr>
      </w:pPr>
      <w:r>
        <w:rPr>
          <w:rFonts w:hAnsi="宋体" w:hint="eastAsia"/>
          <w:sz w:val="24"/>
        </w:rPr>
        <w:t>无障碍入口：主要建筑入口设置无障碍入口，以便残疾人、病人、担架床等人员和物品的出入，次要入口也要设置无台阶坡度小于</w:t>
      </w:r>
      <w:r>
        <w:rPr>
          <w:rFonts w:hAnsi="宋体"/>
          <w:sz w:val="24"/>
        </w:rPr>
        <w:t>1/20</w:t>
      </w:r>
      <w:r>
        <w:rPr>
          <w:rFonts w:hAnsi="宋体" w:hint="eastAsia"/>
          <w:sz w:val="24"/>
        </w:rPr>
        <w:t>的坡道入口，不做台阶。</w:t>
      </w:r>
    </w:p>
    <w:p w:rsidR="00A26238" w:rsidRDefault="00A26238">
      <w:pPr>
        <w:widowControl/>
        <w:numPr>
          <w:ilvl w:val="0"/>
          <w:numId w:val="38"/>
        </w:numPr>
        <w:tabs>
          <w:tab w:val="clear" w:pos="900"/>
          <w:tab w:val="num" w:pos="0"/>
        </w:tabs>
        <w:spacing w:line="360" w:lineRule="auto"/>
        <w:ind w:left="0" w:rightChars="10" w:right="21" w:firstLineChars="225" w:firstLine="540"/>
        <w:rPr>
          <w:rFonts w:hAnsi="宋体"/>
          <w:sz w:val="24"/>
        </w:rPr>
      </w:pPr>
      <w:r>
        <w:rPr>
          <w:rFonts w:hAnsi="宋体" w:hint="eastAsia"/>
          <w:sz w:val="24"/>
        </w:rPr>
        <w:t>轮椅席位：室外设有休息座椅，在其旁边要留有轮椅停面的位置。</w:t>
      </w:r>
    </w:p>
    <w:p w:rsidR="00A26238" w:rsidRDefault="00A26238">
      <w:pPr>
        <w:widowControl/>
        <w:numPr>
          <w:ilvl w:val="0"/>
          <w:numId w:val="38"/>
        </w:numPr>
        <w:tabs>
          <w:tab w:val="clear" w:pos="900"/>
          <w:tab w:val="num" w:pos="0"/>
        </w:tabs>
        <w:spacing w:line="360" w:lineRule="auto"/>
        <w:ind w:left="0" w:rightChars="10" w:right="21" w:firstLineChars="225" w:firstLine="540"/>
        <w:rPr>
          <w:rFonts w:hAnsi="宋体"/>
          <w:sz w:val="24"/>
        </w:rPr>
      </w:pPr>
      <w:r>
        <w:rPr>
          <w:rFonts w:hAnsi="宋体" w:hint="eastAsia"/>
          <w:sz w:val="24"/>
        </w:rPr>
        <w:t>无障碍厕所：宜设置无障碍专用厕所，没条件的应设无障碍厕位。</w:t>
      </w:r>
    </w:p>
    <w:p w:rsidR="00A26238" w:rsidRDefault="00A26238">
      <w:pPr>
        <w:widowControl/>
        <w:numPr>
          <w:ilvl w:val="0"/>
          <w:numId w:val="38"/>
        </w:numPr>
        <w:tabs>
          <w:tab w:val="clear" w:pos="900"/>
          <w:tab w:val="num" w:pos="0"/>
        </w:tabs>
        <w:spacing w:line="360" w:lineRule="auto"/>
        <w:ind w:left="0" w:rightChars="10" w:right="21" w:firstLineChars="225" w:firstLine="540"/>
        <w:rPr>
          <w:rFonts w:hAnsi="宋体"/>
          <w:sz w:val="24"/>
        </w:rPr>
      </w:pPr>
      <w:r>
        <w:rPr>
          <w:rFonts w:hAnsi="宋体" w:hint="eastAsia"/>
          <w:sz w:val="24"/>
        </w:rPr>
        <w:t>低位服务设施：预诊处要设置专用低位服务台，挂号、收费、取药处要设有文字显示器以及语言广播装置和低位服务台或窗口；护士台的高度除满足一般情况要求以外，局部要有符合无障碍低位服务台高度的部分，以满足残疾、老年、重症病人的需要。</w:t>
      </w:r>
    </w:p>
    <w:p w:rsidR="00A26238" w:rsidRDefault="00A26238">
      <w:pPr>
        <w:widowControl/>
        <w:numPr>
          <w:ilvl w:val="0"/>
          <w:numId w:val="38"/>
        </w:numPr>
        <w:tabs>
          <w:tab w:val="clear" w:pos="900"/>
          <w:tab w:val="num" w:pos="0"/>
        </w:tabs>
        <w:spacing w:line="360" w:lineRule="auto"/>
        <w:ind w:left="0" w:rightChars="10" w:right="21" w:firstLineChars="225" w:firstLine="540"/>
        <w:rPr>
          <w:rFonts w:hAnsi="宋体"/>
          <w:sz w:val="24"/>
        </w:rPr>
      </w:pPr>
      <w:r>
        <w:rPr>
          <w:rFonts w:hAnsi="宋体" w:hint="eastAsia"/>
          <w:sz w:val="24"/>
        </w:rPr>
        <w:t>无障碍病房：至少有一间无障碍病房，要有专用卫生间，建设的标准与无障碍客房相同。</w:t>
      </w:r>
    </w:p>
    <w:p w:rsidR="00A26238" w:rsidRDefault="00A26238">
      <w:pPr>
        <w:widowControl/>
        <w:numPr>
          <w:ilvl w:val="0"/>
          <w:numId w:val="38"/>
        </w:numPr>
        <w:tabs>
          <w:tab w:val="clear" w:pos="900"/>
          <w:tab w:val="num" w:pos="0"/>
        </w:tabs>
        <w:spacing w:line="360" w:lineRule="auto"/>
        <w:ind w:left="0" w:rightChars="10" w:right="21" w:firstLineChars="225" w:firstLine="540"/>
        <w:rPr>
          <w:rFonts w:hAnsi="宋体"/>
          <w:sz w:val="24"/>
        </w:rPr>
      </w:pPr>
      <w:r>
        <w:rPr>
          <w:rFonts w:hAnsi="宋体" w:hint="eastAsia"/>
          <w:sz w:val="24"/>
        </w:rPr>
        <w:t>其他要求：病人活动室的墙面四周和电、光、水、体、蜡、泥疗、针灸、按摩等理疗房间要设置符合无障碍要求的扶手。候诊区要有轮椅停放的位置，利用走道候诊的，走道宽度要大于</w:t>
      </w:r>
      <w:r>
        <w:rPr>
          <w:rFonts w:hAnsi="宋体"/>
          <w:sz w:val="24"/>
        </w:rPr>
        <w:t>3</w:t>
      </w:r>
      <w:r>
        <w:rPr>
          <w:rFonts w:hAnsi="宋体" w:hint="eastAsia"/>
          <w:sz w:val="24"/>
        </w:rPr>
        <w:t>米。</w:t>
      </w:r>
    </w:p>
    <w:p w:rsidR="00A26238" w:rsidRDefault="00A26238">
      <w:pPr>
        <w:widowControl/>
        <w:numPr>
          <w:ilvl w:val="0"/>
          <w:numId w:val="38"/>
        </w:numPr>
        <w:tabs>
          <w:tab w:val="clear" w:pos="900"/>
          <w:tab w:val="num" w:pos="0"/>
        </w:tabs>
        <w:spacing w:line="360" w:lineRule="auto"/>
        <w:ind w:left="0" w:rightChars="10" w:right="21" w:firstLineChars="225" w:firstLine="540"/>
        <w:rPr>
          <w:rFonts w:hAnsi="宋体"/>
          <w:sz w:val="24"/>
        </w:rPr>
      </w:pPr>
      <w:r>
        <w:rPr>
          <w:rFonts w:hAnsi="宋体" w:hint="eastAsia"/>
          <w:sz w:val="24"/>
        </w:rPr>
        <w:t>无障碍停车位：必须设有无障碍停车位，且一般不宜少于</w:t>
      </w:r>
      <w:r>
        <w:rPr>
          <w:rFonts w:hAnsi="宋体"/>
          <w:sz w:val="24"/>
        </w:rPr>
        <w:t>2</w:t>
      </w:r>
      <w:r>
        <w:rPr>
          <w:rFonts w:hAnsi="宋体" w:hint="eastAsia"/>
          <w:sz w:val="24"/>
        </w:rPr>
        <w:t>个。</w:t>
      </w:r>
    </w:p>
    <w:p w:rsidR="00A26238" w:rsidRDefault="00A26238">
      <w:pPr>
        <w:widowControl/>
        <w:numPr>
          <w:ilvl w:val="0"/>
          <w:numId w:val="38"/>
        </w:numPr>
        <w:tabs>
          <w:tab w:val="clear" w:pos="900"/>
          <w:tab w:val="num" w:pos="0"/>
        </w:tabs>
        <w:spacing w:line="360" w:lineRule="auto"/>
        <w:ind w:left="0" w:rightChars="10" w:right="21" w:firstLineChars="225" w:firstLine="540"/>
        <w:rPr>
          <w:rFonts w:hAnsi="宋体"/>
          <w:sz w:val="24"/>
        </w:rPr>
      </w:pPr>
      <w:r>
        <w:rPr>
          <w:rFonts w:hAnsi="宋体" w:hint="eastAsia"/>
          <w:sz w:val="24"/>
        </w:rPr>
        <w:t>无障碍标识：医疗保健建筑的院区主要入口处可以设置盲文地图或供视力残疾者使用的语音导医系统和提示系统，与传达室、警卫室配合设计与配置；取检查报告处应设文字显示器和语言广播装置。</w:t>
      </w:r>
    </w:p>
    <w:p w:rsidR="00A26238" w:rsidRDefault="00A26238">
      <w:pPr>
        <w:widowControl/>
        <w:spacing w:line="360" w:lineRule="auto"/>
        <w:ind w:rightChars="10" w:right="21" w:firstLineChars="200" w:firstLine="482"/>
        <w:rPr>
          <w:rFonts w:hAnsi="宋体"/>
          <w:b/>
          <w:sz w:val="24"/>
        </w:rPr>
      </w:pPr>
      <w:r>
        <w:rPr>
          <w:rFonts w:hAnsi="宋体" w:hint="eastAsia"/>
          <w:b/>
          <w:sz w:val="24"/>
        </w:rPr>
        <w:t>（二）实施重点</w:t>
      </w:r>
    </w:p>
    <w:p w:rsidR="00A26238" w:rsidRDefault="00A26238">
      <w:pPr>
        <w:widowControl/>
        <w:spacing w:line="360" w:lineRule="auto"/>
        <w:ind w:rightChars="10" w:right="21" w:firstLineChars="200" w:firstLine="480"/>
        <w:rPr>
          <w:rFonts w:hAnsi="宋体"/>
          <w:sz w:val="24"/>
        </w:rPr>
      </w:pPr>
      <w:r>
        <w:rPr>
          <w:rFonts w:hAnsi="宋体" w:hint="eastAsia"/>
          <w:sz w:val="24"/>
        </w:rPr>
        <w:t>【新建】规划期内所有新建各类医疗建筑应依据国家、广东省及深圳市有关法律法规的要求，严格按照《城市道路和建筑物无障碍设施设计规范》的相关要求执行。</w:t>
      </w:r>
    </w:p>
    <w:p w:rsidR="00A26238" w:rsidRDefault="00A26238">
      <w:pPr>
        <w:widowControl/>
        <w:spacing w:line="360" w:lineRule="auto"/>
        <w:ind w:rightChars="10" w:right="21" w:firstLineChars="200" w:firstLine="480"/>
        <w:rPr>
          <w:rFonts w:hAnsi="宋体"/>
          <w:sz w:val="24"/>
        </w:rPr>
      </w:pPr>
      <w:r>
        <w:rPr>
          <w:rFonts w:hAnsi="宋体" w:hint="eastAsia"/>
          <w:sz w:val="24"/>
        </w:rPr>
        <w:t>【改造】在确定的建设范围内，以下地区将作为本次规划的重点改造对象：</w:t>
      </w:r>
    </w:p>
    <w:p w:rsidR="00A26238" w:rsidRDefault="00A26238">
      <w:pPr>
        <w:widowControl/>
        <w:numPr>
          <w:ilvl w:val="0"/>
          <w:numId w:val="42"/>
        </w:numPr>
        <w:spacing w:line="360" w:lineRule="auto"/>
        <w:ind w:rightChars="10" w:right="21"/>
        <w:rPr>
          <w:rFonts w:hAnsi="宋体"/>
          <w:sz w:val="24"/>
        </w:rPr>
      </w:pPr>
      <w:r>
        <w:rPr>
          <w:rFonts w:hAnsi="宋体" w:hint="eastAsia"/>
          <w:sz w:val="24"/>
        </w:rPr>
        <w:t>市、区级综合性医院、专科医院、急救中心优先进行无障碍设施改造；</w:t>
      </w:r>
    </w:p>
    <w:p w:rsidR="00A26238" w:rsidRDefault="00A26238">
      <w:pPr>
        <w:widowControl/>
        <w:numPr>
          <w:ilvl w:val="0"/>
          <w:numId w:val="42"/>
        </w:numPr>
        <w:spacing w:line="360" w:lineRule="auto"/>
        <w:ind w:rightChars="10" w:right="21"/>
        <w:rPr>
          <w:rFonts w:hAnsi="宋体"/>
          <w:sz w:val="24"/>
        </w:rPr>
      </w:pPr>
      <w:r>
        <w:rPr>
          <w:rFonts w:hAnsi="宋体" w:hint="eastAsia"/>
          <w:sz w:val="24"/>
        </w:rPr>
        <w:t>对已建的主要服务与残疾人、老年人的各类医疗建筑优先进行无障碍设施改造；</w:t>
      </w:r>
    </w:p>
    <w:p w:rsidR="00A26238" w:rsidRDefault="00A26238">
      <w:pPr>
        <w:widowControl/>
        <w:numPr>
          <w:ilvl w:val="0"/>
          <w:numId w:val="42"/>
        </w:numPr>
        <w:spacing w:line="360" w:lineRule="auto"/>
        <w:ind w:rightChars="10" w:right="21"/>
        <w:rPr>
          <w:rFonts w:hAnsi="宋体"/>
          <w:sz w:val="24"/>
        </w:rPr>
      </w:pPr>
      <w:r>
        <w:rPr>
          <w:rFonts w:hAnsi="宋体" w:hint="eastAsia"/>
          <w:sz w:val="24"/>
        </w:rPr>
        <w:t>对全市医疗建筑进行无障碍设施的清查工作，对不符合设计规范的无障碍设施进行重点改造，损坏的设施及时给予修复。</w:t>
      </w:r>
    </w:p>
    <w:p w:rsidR="00A26238" w:rsidRDefault="00A26238">
      <w:pPr>
        <w:widowControl/>
        <w:spacing w:line="360" w:lineRule="auto"/>
        <w:ind w:left="480" w:rightChars="10" w:right="21"/>
        <w:rPr>
          <w:rFonts w:hAnsi="宋体"/>
          <w:b/>
          <w:sz w:val="24"/>
        </w:rPr>
      </w:pPr>
      <w:r>
        <w:rPr>
          <w:rFonts w:hAnsi="宋体" w:hint="eastAsia"/>
          <w:b/>
          <w:sz w:val="24"/>
        </w:rPr>
        <w:t>（三）近期项目</w:t>
      </w:r>
    </w:p>
    <w:p w:rsidR="00A26238" w:rsidRDefault="00A26238">
      <w:pPr>
        <w:widowControl/>
        <w:spacing w:line="360" w:lineRule="auto"/>
        <w:ind w:rightChars="10" w:right="21" w:firstLineChars="200" w:firstLine="480"/>
        <w:rPr>
          <w:rFonts w:hAnsi="宋体"/>
          <w:sz w:val="24"/>
        </w:rPr>
      </w:pPr>
      <w:r>
        <w:rPr>
          <w:rFonts w:hAnsi="宋体" w:hint="eastAsia"/>
          <w:sz w:val="24"/>
        </w:rPr>
        <w:t>近期医疗卫生建筑的无障碍设施建设与改造，主要针对市、区级综合性、大型医院首先进行无障碍设施进行建设和改造。</w:t>
      </w:r>
    </w:p>
    <w:p w:rsidR="00A26238" w:rsidRDefault="00A26238">
      <w:pPr>
        <w:widowControl/>
        <w:spacing w:line="360" w:lineRule="auto"/>
        <w:ind w:rightChars="10" w:right="21" w:firstLineChars="200" w:firstLine="480"/>
        <w:rPr>
          <w:rFonts w:hAnsi="宋体"/>
          <w:sz w:val="24"/>
        </w:rPr>
      </w:pPr>
      <w:r>
        <w:rPr>
          <w:rFonts w:hAnsi="宋体" w:hint="eastAsia"/>
          <w:sz w:val="24"/>
        </w:rPr>
        <w:t>主要包括：对以上建筑物的无障碍设施进行清查，对未配建无障碍设施的按照国家规范进行无障碍设施的加建；对不符合国家规范要求的无障碍设施进行改造，对损坏的设施进行修缮。配合近期新建项目的建设，严格落实无障碍设计的规范要求。</w:t>
      </w:r>
    </w:p>
    <w:p w:rsidR="00A26238" w:rsidRDefault="00A26238">
      <w:pPr>
        <w:widowControl/>
        <w:spacing w:line="360" w:lineRule="auto"/>
        <w:ind w:rightChars="10" w:right="21" w:firstLineChars="200" w:firstLine="480"/>
        <w:rPr>
          <w:rFonts w:hAnsi="宋体"/>
          <w:sz w:val="24"/>
        </w:rPr>
      </w:pPr>
      <w:r>
        <w:rPr>
          <w:rFonts w:hAnsi="宋体" w:hint="eastAsia"/>
          <w:sz w:val="24"/>
        </w:rPr>
        <w:t>由市卫生人口计生委、市规划国土委牵头、建筑工务署、各区政府及新区管委会通力配合，有序开展以下项目：</w:t>
      </w:r>
    </w:p>
    <w:p w:rsidR="00A26238" w:rsidRDefault="00A26238">
      <w:pPr>
        <w:widowControl/>
        <w:spacing w:line="360" w:lineRule="auto"/>
        <w:ind w:rightChars="10" w:right="21" w:firstLineChars="200" w:firstLine="482"/>
        <w:jc w:val="center"/>
        <w:rPr>
          <w:rFonts w:hAnsi="宋体"/>
          <w:b/>
          <w:sz w:val="24"/>
        </w:rPr>
      </w:pPr>
      <w:r>
        <w:rPr>
          <w:rFonts w:hAnsi="宋体" w:hint="eastAsia"/>
          <w:b/>
          <w:sz w:val="24"/>
        </w:rPr>
        <w:t>表</w:t>
      </w:r>
      <w:r>
        <w:rPr>
          <w:rFonts w:hAnsi="宋体"/>
          <w:b/>
          <w:sz w:val="24"/>
        </w:rPr>
        <w:t>5-12</w:t>
      </w:r>
      <w:r>
        <w:rPr>
          <w:rFonts w:hAnsi="宋体" w:hint="eastAsia"/>
          <w:b/>
          <w:sz w:val="24"/>
        </w:rPr>
        <w:t>：近期无障碍建设与</w:t>
      </w:r>
      <w:r>
        <w:rPr>
          <w:rFonts w:ascii="宋体" w:hAnsi="宋体" w:cs="宋体" w:hint="eastAsia"/>
          <w:b/>
          <w:color w:val="000000"/>
          <w:kern w:val="0"/>
          <w:sz w:val="22"/>
        </w:rPr>
        <w:t>改造</w:t>
      </w:r>
      <w:r>
        <w:rPr>
          <w:rFonts w:hAnsi="宋体" w:hint="eastAsia"/>
          <w:b/>
          <w:sz w:val="24"/>
        </w:rPr>
        <w:t>的医疗建筑项目</w:t>
      </w:r>
    </w:p>
    <w:tbl>
      <w:tblPr>
        <w:tblW w:w="8516" w:type="dxa"/>
        <w:tblInd w:w="108" w:type="dxa"/>
        <w:tblBorders>
          <w:top w:val="double" w:sz="4" w:space="0" w:color="auto"/>
          <w:bottom w:val="double" w:sz="4" w:space="0" w:color="auto"/>
          <w:insideH w:val="single" w:sz="8" w:space="0" w:color="000000"/>
          <w:insideV w:val="single" w:sz="8" w:space="0" w:color="000000"/>
        </w:tblBorders>
        <w:tblLook w:val="0000"/>
      </w:tblPr>
      <w:tblGrid>
        <w:gridCol w:w="992"/>
        <w:gridCol w:w="1134"/>
        <w:gridCol w:w="5256"/>
        <w:gridCol w:w="1134"/>
      </w:tblGrid>
      <w:tr w:rsidR="00A26238" w:rsidRPr="007F7A43">
        <w:trPr>
          <w:trHeight w:val="507"/>
        </w:trPr>
        <w:tc>
          <w:tcPr>
            <w:tcW w:w="992"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等级</w:t>
            </w:r>
          </w:p>
        </w:tc>
        <w:tc>
          <w:tcPr>
            <w:tcW w:w="1134"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行政区</w:t>
            </w:r>
          </w:p>
        </w:tc>
        <w:tc>
          <w:tcPr>
            <w:tcW w:w="5256"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建筑名称</w:t>
            </w:r>
          </w:p>
        </w:tc>
        <w:tc>
          <w:tcPr>
            <w:tcW w:w="1134"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建设类别</w:t>
            </w:r>
          </w:p>
        </w:tc>
      </w:tr>
      <w:tr w:rsidR="00A26238" w:rsidRPr="007F7A43">
        <w:trPr>
          <w:trHeight w:val="695"/>
        </w:trPr>
        <w:tc>
          <w:tcPr>
            <w:tcW w:w="992"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市级</w:t>
            </w:r>
          </w:p>
        </w:tc>
        <w:tc>
          <w:tcPr>
            <w:tcW w:w="1134" w:type="dxa"/>
            <w:vAlign w:val="center"/>
          </w:tcPr>
          <w:p w:rsidR="00A26238" w:rsidRPr="007F7A43" w:rsidRDefault="00A26238">
            <w:pPr>
              <w:ind w:rightChars="10" w:right="21"/>
              <w:jc w:val="center"/>
              <w:rPr>
                <w:rFonts w:ascii="宋体" w:cs="宋体"/>
                <w:color w:val="000000"/>
                <w:kern w:val="0"/>
                <w:sz w:val="22"/>
              </w:rPr>
            </w:pPr>
            <w:r w:rsidRPr="007F7A43">
              <w:rPr>
                <w:rFonts w:ascii="宋体" w:hAnsi="宋体" w:cs="宋体" w:hint="eastAsia"/>
                <w:color w:val="000000"/>
                <w:kern w:val="0"/>
                <w:sz w:val="22"/>
              </w:rPr>
              <w:t>福田区</w:t>
            </w:r>
          </w:p>
        </w:tc>
        <w:tc>
          <w:tcPr>
            <w:tcW w:w="5256"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深圳市第二人民医院、深圳市第四人民医院、深圳北大医院、深圳儿童医院、深圳妇儿医院、深圳妇幼保健院</w:t>
            </w:r>
          </w:p>
        </w:tc>
        <w:tc>
          <w:tcPr>
            <w:tcW w:w="1134" w:type="dxa"/>
            <w:vAlign w:val="center"/>
          </w:tcPr>
          <w:p w:rsidR="00A26238" w:rsidRPr="007F7A43" w:rsidRDefault="00A26238">
            <w:pPr>
              <w:widowControl/>
              <w:ind w:left="673" w:rightChars="10" w:right="21" w:hangingChars="306" w:hanging="673"/>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369"/>
        </w:trPr>
        <w:tc>
          <w:tcPr>
            <w:tcW w:w="992"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Align w:val="center"/>
          </w:tcPr>
          <w:p w:rsidR="00A26238" w:rsidRPr="007F7A43" w:rsidRDefault="00A26238">
            <w:pPr>
              <w:ind w:rightChars="10" w:right="21"/>
              <w:jc w:val="center"/>
              <w:rPr>
                <w:rFonts w:ascii="宋体" w:cs="宋体"/>
                <w:color w:val="000000"/>
                <w:kern w:val="0"/>
                <w:sz w:val="22"/>
              </w:rPr>
            </w:pPr>
            <w:r w:rsidRPr="007F7A43">
              <w:rPr>
                <w:rFonts w:ascii="宋体" w:hAnsi="宋体" w:cs="宋体" w:hint="eastAsia"/>
                <w:color w:val="000000"/>
                <w:kern w:val="0"/>
                <w:sz w:val="22"/>
              </w:rPr>
              <w:t>罗湖区</w:t>
            </w:r>
          </w:p>
        </w:tc>
        <w:tc>
          <w:tcPr>
            <w:tcW w:w="5256"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深圳市人民医院、深圳市人民医院第一门诊部、深圳市第三人民医院、深圳市第五人民医院、深圳市中医院、慢性病防治院、孙逸仙心血管医院</w:t>
            </w:r>
          </w:p>
        </w:tc>
        <w:tc>
          <w:tcPr>
            <w:tcW w:w="1134" w:type="dxa"/>
            <w:vAlign w:val="center"/>
          </w:tcPr>
          <w:p w:rsidR="00A26238" w:rsidRPr="007F7A43" w:rsidRDefault="00A26238">
            <w:pPr>
              <w:widowControl/>
              <w:ind w:left="673" w:rightChars="10" w:right="21" w:hangingChars="306" w:hanging="673"/>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481"/>
        </w:trPr>
        <w:tc>
          <w:tcPr>
            <w:tcW w:w="992"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Align w:val="center"/>
          </w:tcPr>
          <w:p w:rsidR="00A26238" w:rsidRPr="007F7A43" w:rsidRDefault="00A26238">
            <w:pPr>
              <w:ind w:rightChars="10" w:right="21"/>
              <w:jc w:val="center"/>
              <w:rPr>
                <w:rFonts w:ascii="宋体" w:cs="宋体"/>
                <w:color w:val="000000"/>
                <w:kern w:val="0"/>
                <w:sz w:val="22"/>
              </w:rPr>
            </w:pPr>
            <w:r w:rsidRPr="007F7A43">
              <w:rPr>
                <w:rFonts w:ascii="宋体" w:hAnsi="宋体" w:cs="宋体" w:hint="eastAsia"/>
                <w:color w:val="000000"/>
                <w:kern w:val="0"/>
                <w:sz w:val="22"/>
              </w:rPr>
              <w:t>南山区</w:t>
            </w:r>
          </w:p>
        </w:tc>
        <w:tc>
          <w:tcPr>
            <w:tcW w:w="5256" w:type="dxa"/>
            <w:vAlign w:val="center"/>
          </w:tcPr>
          <w:p w:rsidR="00A26238" w:rsidRPr="007F7A43" w:rsidRDefault="00A26238">
            <w:pPr>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深圳市第六人民医院</w:t>
            </w:r>
          </w:p>
        </w:tc>
        <w:tc>
          <w:tcPr>
            <w:tcW w:w="1134" w:type="dxa"/>
            <w:vAlign w:val="center"/>
          </w:tcPr>
          <w:p w:rsidR="00A26238" w:rsidRPr="007F7A43" w:rsidRDefault="00A26238">
            <w:pPr>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385"/>
        </w:trPr>
        <w:tc>
          <w:tcPr>
            <w:tcW w:w="992"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盐田区</w:t>
            </w:r>
          </w:p>
        </w:tc>
        <w:tc>
          <w:tcPr>
            <w:tcW w:w="5256"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深圳市第七人民医院</w:t>
            </w:r>
          </w:p>
        </w:tc>
        <w:tc>
          <w:tcPr>
            <w:tcW w:w="1134"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385"/>
        </w:trPr>
        <w:tc>
          <w:tcPr>
            <w:tcW w:w="992" w:type="dxa"/>
            <w:vMerge w:val="restart"/>
            <w:vAlign w:val="center"/>
          </w:tcPr>
          <w:p w:rsidR="00A26238" w:rsidRPr="007F7A43" w:rsidRDefault="00A26238">
            <w:pPr>
              <w:ind w:rightChars="10" w:right="21"/>
              <w:jc w:val="center"/>
              <w:rPr>
                <w:rFonts w:ascii="宋体" w:cs="宋体"/>
                <w:color w:val="000000"/>
                <w:kern w:val="0"/>
                <w:sz w:val="22"/>
              </w:rPr>
            </w:pPr>
            <w:r w:rsidRPr="007F7A43">
              <w:rPr>
                <w:rFonts w:ascii="宋体" w:hAnsi="宋体" w:cs="宋体" w:hint="eastAsia"/>
                <w:color w:val="000000"/>
                <w:kern w:val="0"/>
                <w:sz w:val="22"/>
              </w:rPr>
              <w:t>区级</w:t>
            </w:r>
          </w:p>
        </w:tc>
        <w:tc>
          <w:tcPr>
            <w:tcW w:w="113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福田区</w:t>
            </w:r>
          </w:p>
        </w:tc>
        <w:tc>
          <w:tcPr>
            <w:tcW w:w="5256"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梅林医院、福田区中医院、福田区妇幼保健院、广东医学院附属福田人民医院</w:t>
            </w:r>
          </w:p>
        </w:tc>
        <w:tc>
          <w:tcPr>
            <w:tcW w:w="1134"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385"/>
        </w:trPr>
        <w:tc>
          <w:tcPr>
            <w:tcW w:w="992" w:type="dxa"/>
            <w:vMerge/>
            <w:vAlign w:val="center"/>
          </w:tcPr>
          <w:p w:rsidR="00A26238" w:rsidRPr="007F7A43" w:rsidRDefault="00A26238">
            <w:pPr>
              <w:ind w:rightChars="10" w:right="21"/>
              <w:jc w:val="center"/>
              <w:rPr>
                <w:rFonts w:ascii="宋体" w:cs="宋体"/>
                <w:color w:val="000000"/>
                <w:kern w:val="0"/>
                <w:sz w:val="22"/>
              </w:rPr>
            </w:pPr>
          </w:p>
        </w:tc>
        <w:tc>
          <w:tcPr>
            <w:tcW w:w="113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罗湖区</w:t>
            </w:r>
          </w:p>
        </w:tc>
        <w:tc>
          <w:tcPr>
            <w:tcW w:w="5256"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东湖医院、凤凰医院、深圳市眼科医院</w:t>
            </w:r>
          </w:p>
        </w:tc>
        <w:tc>
          <w:tcPr>
            <w:tcW w:w="1134"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320"/>
        </w:trPr>
        <w:tc>
          <w:tcPr>
            <w:tcW w:w="992"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南山区</w:t>
            </w:r>
          </w:p>
        </w:tc>
        <w:tc>
          <w:tcPr>
            <w:tcW w:w="5256"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蛇口人民医院、南山人民医院、南山区妇幼保健院、西丽人民医院</w:t>
            </w:r>
          </w:p>
        </w:tc>
        <w:tc>
          <w:tcPr>
            <w:tcW w:w="1134"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355"/>
        </w:trPr>
        <w:tc>
          <w:tcPr>
            <w:tcW w:w="992"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Merge/>
            <w:vAlign w:val="center"/>
          </w:tcPr>
          <w:p w:rsidR="00A26238" w:rsidRPr="007F7A43" w:rsidRDefault="00A26238">
            <w:pPr>
              <w:widowControl/>
              <w:ind w:rightChars="10" w:right="21"/>
              <w:jc w:val="center"/>
              <w:rPr>
                <w:rFonts w:ascii="宋体" w:cs="宋体"/>
                <w:color w:val="000000"/>
                <w:kern w:val="0"/>
                <w:sz w:val="22"/>
              </w:rPr>
            </w:pPr>
          </w:p>
        </w:tc>
        <w:tc>
          <w:tcPr>
            <w:tcW w:w="5256"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南山中医院</w:t>
            </w:r>
          </w:p>
        </w:tc>
        <w:tc>
          <w:tcPr>
            <w:tcW w:w="1134"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355"/>
        </w:trPr>
        <w:tc>
          <w:tcPr>
            <w:tcW w:w="992"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盐田区</w:t>
            </w:r>
          </w:p>
        </w:tc>
        <w:tc>
          <w:tcPr>
            <w:tcW w:w="5256"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盐港医院、梅沙人民医院、盐田区妇幼保健院、沙头角人民医院</w:t>
            </w:r>
          </w:p>
        </w:tc>
        <w:tc>
          <w:tcPr>
            <w:tcW w:w="1134"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371"/>
        </w:trPr>
        <w:tc>
          <w:tcPr>
            <w:tcW w:w="992"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宝安区</w:t>
            </w:r>
          </w:p>
        </w:tc>
        <w:tc>
          <w:tcPr>
            <w:tcW w:w="5256"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宝安区人民医院、宝安区中医院、沙井人民医院、西乡人民医院、松岗人民医院、公明医院、石岩医院</w:t>
            </w:r>
          </w:p>
        </w:tc>
        <w:tc>
          <w:tcPr>
            <w:tcW w:w="1134" w:type="dxa"/>
            <w:vAlign w:val="center"/>
          </w:tcPr>
          <w:p w:rsidR="00A26238" w:rsidRPr="007F7A43" w:rsidRDefault="00A26238">
            <w:pPr>
              <w:widowControl/>
              <w:ind w:left="673" w:rightChars="10" w:right="21" w:hangingChars="306" w:hanging="673"/>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371"/>
        </w:trPr>
        <w:tc>
          <w:tcPr>
            <w:tcW w:w="992"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Merge/>
            <w:vAlign w:val="center"/>
          </w:tcPr>
          <w:p w:rsidR="00A26238" w:rsidRPr="007F7A43" w:rsidRDefault="00A26238">
            <w:pPr>
              <w:widowControl/>
              <w:ind w:rightChars="10" w:right="21"/>
              <w:jc w:val="center"/>
              <w:rPr>
                <w:rFonts w:ascii="宋体" w:cs="宋体"/>
                <w:color w:val="000000"/>
                <w:kern w:val="0"/>
                <w:sz w:val="22"/>
              </w:rPr>
            </w:pPr>
          </w:p>
        </w:tc>
        <w:tc>
          <w:tcPr>
            <w:tcW w:w="5256"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松岗沙井片区综合医院、宝安中心区妇幼保健院</w:t>
            </w:r>
          </w:p>
        </w:tc>
        <w:tc>
          <w:tcPr>
            <w:tcW w:w="1134"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371"/>
        </w:trPr>
        <w:tc>
          <w:tcPr>
            <w:tcW w:w="992"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龙岗区</w:t>
            </w:r>
          </w:p>
        </w:tc>
        <w:tc>
          <w:tcPr>
            <w:tcW w:w="5256"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龙岗中心医院、龙岗区妇幼保健院、横岗人民医院</w:t>
            </w:r>
          </w:p>
        </w:tc>
        <w:tc>
          <w:tcPr>
            <w:tcW w:w="1134"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371"/>
        </w:trPr>
        <w:tc>
          <w:tcPr>
            <w:tcW w:w="992"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Merge/>
            <w:vAlign w:val="center"/>
          </w:tcPr>
          <w:p w:rsidR="00A26238" w:rsidRPr="007F7A43" w:rsidRDefault="00A26238">
            <w:pPr>
              <w:widowControl/>
              <w:ind w:rightChars="10" w:right="21"/>
              <w:jc w:val="center"/>
              <w:rPr>
                <w:rFonts w:ascii="宋体" w:cs="宋体"/>
                <w:color w:val="000000"/>
                <w:kern w:val="0"/>
                <w:sz w:val="22"/>
              </w:rPr>
            </w:pPr>
          </w:p>
        </w:tc>
        <w:tc>
          <w:tcPr>
            <w:tcW w:w="5256"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布吉人民医院（重建）、平湖人民医院（重建）、龙岗区儿童医院、龙岗区手外科医院</w:t>
            </w:r>
          </w:p>
        </w:tc>
        <w:tc>
          <w:tcPr>
            <w:tcW w:w="1134" w:type="dxa"/>
            <w:vAlign w:val="center"/>
          </w:tcPr>
          <w:p w:rsidR="00A26238" w:rsidRPr="007F7A43" w:rsidRDefault="00A26238">
            <w:pPr>
              <w:widowControl/>
              <w:ind w:left="673" w:rightChars="10" w:right="21" w:hangingChars="306" w:hanging="673"/>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371"/>
        </w:trPr>
        <w:tc>
          <w:tcPr>
            <w:tcW w:w="992"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光明新区</w:t>
            </w:r>
          </w:p>
        </w:tc>
        <w:tc>
          <w:tcPr>
            <w:tcW w:w="5256"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光明医院</w:t>
            </w:r>
          </w:p>
        </w:tc>
        <w:tc>
          <w:tcPr>
            <w:tcW w:w="1134"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371"/>
        </w:trPr>
        <w:tc>
          <w:tcPr>
            <w:tcW w:w="992"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坪山新区</w:t>
            </w:r>
          </w:p>
        </w:tc>
        <w:tc>
          <w:tcPr>
            <w:tcW w:w="5256"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坪山新区人民医院（重建）、坪山新区中医院</w:t>
            </w:r>
          </w:p>
        </w:tc>
        <w:tc>
          <w:tcPr>
            <w:tcW w:w="1134"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371"/>
        </w:trPr>
        <w:tc>
          <w:tcPr>
            <w:tcW w:w="992"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龙华新区</w:t>
            </w:r>
          </w:p>
        </w:tc>
        <w:tc>
          <w:tcPr>
            <w:tcW w:w="5256"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大浪医院、民治医院</w:t>
            </w:r>
          </w:p>
        </w:tc>
        <w:tc>
          <w:tcPr>
            <w:tcW w:w="1134" w:type="dxa"/>
            <w:vAlign w:val="center"/>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371"/>
        </w:trPr>
        <w:tc>
          <w:tcPr>
            <w:tcW w:w="992" w:type="dxa"/>
            <w:vMerge/>
            <w:tcBorders>
              <w:bottom w:val="double" w:sz="4" w:space="0" w:color="auto"/>
            </w:tcBorders>
            <w:vAlign w:val="center"/>
          </w:tcPr>
          <w:p w:rsidR="00A26238" w:rsidRPr="007F7A43" w:rsidRDefault="00A26238">
            <w:pPr>
              <w:widowControl/>
              <w:ind w:rightChars="10" w:right="21"/>
              <w:jc w:val="center"/>
              <w:rPr>
                <w:rFonts w:ascii="宋体" w:cs="宋体"/>
                <w:color w:val="000000"/>
                <w:kern w:val="0"/>
                <w:sz w:val="22"/>
              </w:rPr>
            </w:pPr>
          </w:p>
        </w:tc>
        <w:tc>
          <w:tcPr>
            <w:tcW w:w="1134" w:type="dxa"/>
            <w:tcBorders>
              <w:bottom w:val="double" w:sz="4" w:space="0" w:color="auto"/>
            </w:tcBorders>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大鹏新区</w:t>
            </w:r>
          </w:p>
        </w:tc>
        <w:tc>
          <w:tcPr>
            <w:tcW w:w="5256" w:type="dxa"/>
            <w:tcBorders>
              <w:bottom w:val="double" w:sz="4" w:space="0" w:color="auto"/>
            </w:tcBorders>
            <w:vAlign w:val="center"/>
          </w:tcPr>
          <w:p w:rsidR="00A26238" w:rsidRPr="007F7A43" w:rsidRDefault="00A26238">
            <w:pPr>
              <w:widowControl/>
              <w:ind w:left="673" w:rightChars="10" w:right="21" w:hangingChars="306" w:hanging="673"/>
              <w:rPr>
                <w:rFonts w:ascii="宋体" w:cs="宋体"/>
                <w:color w:val="000000"/>
                <w:kern w:val="0"/>
                <w:sz w:val="22"/>
              </w:rPr>
            </w:pPr>
            <w:r w:rsidRPr="007F7A43">
              <w:rPr>
                <w:rFonts w:ascii="宋体" w:hAnsi="宋体" w:cs="宋体" w:hint="eastAsia"/>
                <w:color w:val="000000"/>
                <w:kern w:val="0"/>
                <w:sz w:val="22"/>
              </w:rPr>
              <w:t>龙岗区葵冲人民医院（重建）</w:t>
            </w:r>
          </w:p>
        </w:tc>
        <w:tc>
          <w:tcPr>
            <w:tcW w:w="1134" w:type="dxa"/>
            <w:tcBorders>
              <w:bottom w:val="double" w:sz="4" w:space="0" w:color="auto"/>
            </w:tcBorders>
            <w:vAlign w:val="center"/>
          </w:tcPr>
          <w:p w:rsidR="00A26238" w:rsidRPr="007F7A43" w:rsidRDefault="00A26238">
            <w:pPr>
              <w:widowControl/>
              <w:ind w:left="673" w:rightChars="10" w:right="21" w:hangingChars="306" w:hanging="673"/>
              <w:rPr>
                <w:rFonts w:ascii="宋体" w:cs="宋体"/>
                <w:color w:val="000000"/>
                <w:kern w:val="0"/>
                <w:sz w:val="22"/>
              </w:rPr>
            </w:pPr>
            <w:r w:rsidRPr="007F7A43">
              <w:rPr>
                <w:rFonts w:ascii="宋体" w:hAnsi="宋体" w:cs="宋体" w:hint="eastAsia"/>
                <w:color w:val="000000"/>
                <w:kern w:val="0"/>
                <w:sz w:val="22"/>
              </w:rPr>
              <w:t>新建</w:t>
            </w:r>
          </w:p>
        </w:tc>
      </w:tr>
    </w:tbl>
    <w:p w:rsidR="00A26238" w:rsidRDefault="00A26238">
      <w:pPr>
        <w:pStyle w:val="Heading3"/>
        <w:spacing w:line="360" w:lineRule="auto"/>
        <w:rPr>
          <w:sz w:val="28"/>
        </w:rPr>
      </w:pPr>
      <w:bookmarkStart w:id="229" w:name="_Toc277233928"/>
      <w:bookmarkStart w:id="230" w:name="_Toc307924119"/>
      <w:bookmarkStart w:id="231" w:name="_Toc307924241"/>
      <w:r>
        <w:rPr>
          <w:sz w:val="28"/>
        </w:rPr>
        <w:t>5.3.5</w:t>
      </w:r>
      <w:r>
        <w:rPr>
          <w:rFonts w:hint="eastAsia"/>
          <w:sz w:val="28"/>
        </w:rPr>
        <w:t>体育建筑</w:t>
      </w:r>
      <w:bookmarkEnd w:id="229"/>
      <w:bookmarkEnd w:id="230"/>
      <w:bookmarkEnd w:id="231"/>
    </w:p>
    <w:p w:rsidR="00A26238" w:rsidRDefault="00A26238">
      <w:pPr>
        <w:widowControl/>
        <w:spacing w:line="360" w:lineRule="auto"/>
        <w:ind w:rightChars="10" w:right="21" w:firstLineChars="200" w:firstLine="480"/>
        <w:rPr>
          <w:rFonts w:hAnsi="宋体"/>
          <w:sz w:val="24"/>
        </w:rPr>
      </w:pPr>
      <w:r>
        <w:rPr>
          <w:rFonts w:hAnsi="宋体" w:hint="eastAsia"/>
          <w:sz w:val="24"/>
        </w:rPr>
        <w:t>深圳市体育建筑无障碍建设与改造范围主要包括：</w:t>
      </w:r>
    </w:p>
    <w:p w:rsidR="00A26238" w:rsidRDefault="00A26238">
      <w:pPr>
        <w:widowControl/>
        <w:numPr>
          <w:ilvl w:val="0"/>
          <w:numId w:val="55"/>
        </w:numPr>
        <w:spacing w:line="360" w:lineRule="auto"/>
        <w:ind w:rightChars="10" w:right="21"/>
        <w:rPr>
          <w:rFonts w:hAnsi="宋体"/>
          <w:sz w:val="24"/>
        </w:rPr>
      </w:pPr>
      <w:r>
        <w:rPr>
          <w:rFonts w:hAnsi="宋体" w:hint="eastAsia"/>
          <w:sz w:val="24"/>
        </w:rPr>
        <w:t>市、区级体育馆（场）、游泳馆；</w:t>
      </w:r>
    </w:p>
    <w:p w:rsidR="00A26238" w:rsidRDefault="00A26238">
      <w:pPr>
        <w:widowControl/>
        <w:numPr>
          <w:ilvl w:val="0"/>
          <w:numId w:val="55"/>
        </w:numPr>
        <w:spacing w:line="360" w:lineRule="auto"/>
        <w:ind w:rightChars="10" w:right="21"/>
        <w:rPr>
          <w:rFonts w:hAnsi="宋体"/>
          <w:sz w:val="24"/>
        </w:rPr>
      </w:pPr>
      <w:r>
        <w:rPr>
          <w:rFonts w:hAnsi="宋体" w:hint="eastAsia"/>
          <w:sz w:val="24"/>
        </w:rPr>
        <w:t>溜冰馆（场）、健身房等其他体育建筑。</w:t>
      </w:r>
    </w:p>
    <w:p w:rsidR="00A26238" w:rsidRDefault="00A26238">
      <w:pPr>
        <w:widowControl/>
        <w:spacing w:line="360" w:lineRule="auto"/>
        <w:ind w:rightChars="10" w:right="21" w:firstLineChars="200" w:firstLine="482"/>
        <w:rPr>
          <w:rFonts w:hAnsi="宋体"/>
          <w:b/>
          <w:sz w:val="24"/>
        </w:rPr>
      </w:pPr>
      <w:r>
        <w:rPr>
          <w:rFonts w:hAnsi="宋体" w:hint="eastAsia"/>
          <w:b/>
          <w:sz w:val="24"/>
        </w:rPr>
        <w:t>（一）规划指引</w:t>
      </w:r>
    </w:p>
    <w:p w:rsidR="00A26238" w:rsidRDefault="00A26238">
      <w:pPr>
        <w:widowControl/>
        <w:spacing w:line="360" w:lineRule="auto"/>
        <w:ind w:rightChars="10" w:right="21" w:firstLineChars="200" w:firstLine="480"/>
        <w:rPr>
          <w:rFonts w:hAnsi="宋体"/>
          <w:sz w:val="24"/>
        </w:rPr>
      </w:pPr>
      <w:r>
        <w:rPr>
          <w:rFonts w:hAnsi="宋体" w:hint="eastAsia"/>
          <w:sz w:val="24"/>
        </w:rPr>
        <w:t>该类建筑的无障碍设施建设重点范围为人行通路、停车车位，建筑入口、入口平台及门，水平与垂直交通，前厅、休息厅、观众席、主席台、贵宾休息室、训练场地、比赛场地、观众厕所、运动员厕所与浴室以及售票处、公共电话、饮水器等相应设施。</w:t>
      </w:r>
    </w:p>
    <w:p w:rsidR="00A26238" w:rsidRDefault="00A26238">
      <w:pPr>
        <w:widowControl/>
        <w:numPr>
          <w:ilvl w:val="0"/>
          <w:numId w:val="41"/>
        </w:numPr>
        <w:tabs>
          <w:tab w:val="clear" w:pos="900"/>
          <w:tab w:val="num" w:pos="0"/>
        </w:tabs>
        <w:spacing w:line="360" w:lineRule="auto"/>
        <w:ind w:left="0" w:rightChars="10" w:right="21" w:firstLine="540"/>
        <w:rPr>
          <w:rFonts w:hAnsi="宋体"/>
          <w:sz w:val="24"/>
        </w:rPr>
      </w:pPr>
      <w:r>
        <w:rPr>
          <w:rFonts w:hAnsi="宋体" w:hint="eastAsia"/>
          <w:sz w:val="24"/>
        </w:rPr>
        <w:t>坡道与盲道：通往体育建筑的周边区域应设置无障碍交通系统，且公共交通的车站和下车地点应尽可能靠近场馆入口或座席区；工作人员签到和退场签名区域的进出路线应为无障碍区域，所有检票进入的观众入口和出口都应为无障碍通道；通行区域主要的步行通道和供大量人群经过的通道宽度不应小于</w:t>
      </w:r>
      <w:r>
        <w:rPr>
          <w:rFonts w:hAnsi="宋体"/>
          <w:sz w:val="24"/>
        </w:rPr>
        <w:t>1.80</w:t>
      </w:r>
      <w:r>
        <w:rPr>
          <w:rFonts w:hAnsi="宋体" w:hint="eastAsia"/>
          <w:sz w:val="24"/>
        </w:rPr>
        <w:t>米，允许两辆轮椅同时通行；步行通道和通行区域的坡度不应大于</w:t>
      </w:r>
      <w:r>
        <w:rPr>
          <w:rFonts w:hAnsi="宋体"/>
          <w:sz w:val="24"/>
        </w:rPr>
        <w:t>1/20</w:t>
      </w:r>
      <w:r>
        <w:rPr>
          <w:rFonts w:hAnsi="宋体" w:hint="eastAsia"/>
          <w:sz w:val="24"/>
        </w:rPr>
        <w:t>；残疾人通道的两侧应设高</w:t>
      </w:r>
      <w:r>
        <w:rPr>
          <w:rFonts w:hAnsi="宋体"/>
          <w:sz w:val="24"/>
        </w:rPr>
        <w:t>0.85-0.90</w:t>
      </w:r>
      <w:r>
        <w:rPr>
          <w:rFonts w:hAnsi="宋体" w:hint="eastAsia"/>
          <w:sz w:val="24"/>
        </w:rPr>
        <w:t>米的扶手；坡道两侧应设扶手，坡道侧面凌空时，在扶手栏杆下端宜设高度不小于</w:t>
      </w:r>
      <w:r>
        <w:rPr>
          <w:rFonts w:hAnsi="宋体"/>
          <w:sz w:val="24"/>
        </w:rPr>
        <w:t>0.05</w:t>
      </w:r>
      <w:r>
        <w:rPr>
          <w:rFonts w:hAnsi="宋体" w:hint="eastAsia"/>
          <w:sz w:val="24"/>
        </w:rPr>
        <w:t>米的安全挡台。</w:t>
      </w:r>
    </w:p>
    <w:p w:rsidR="00A26238" w:rsidRDefault="00A26238">
      <w:pPr>
        <w:widowControl/>
        <w:numPr>
          <w:ilvl w:val="0"/>
          <w:numId w:val="41"/>
        </w:numPr>
        <w:tabs>
          <w:tab w:val="clear" w:pos="900"/>
          <w:tab w:val="num" w:pos="0"/>
        </w:tabs>
        <w:spacing w:line="360" w:lineRule="auto"/>
        <w:ind w:left="0" w:rightChars="10" w:right="21" w:firstLine="540"/>
        <w:rPr>
          <w:rFonts w:hAnsi="宋体"/>
          <w:sz w:val="24"/>
        </w:rPr>
      </w:pPr>
      <w:r>
        <w:rPr>
          <w:rFonts w:hAnsi="宋体" w:hint="eastAsia"/>
          <w:sz w:val="24"/>
        </w:rPr>
        <w:t>轮椅席位：必须设置轮椅座席或专门的轮椅看台。</w:t>
      </w:r>
    </w:p>
    <w:p w:rsidR="00A26238" w:rsidRDefault="00A26238">
      <w:pPr>
        <w:widowControl/>
        <w:numPr>
          <w:ilvl w:val="0"/>
          <w:numId w:val="41"/>
        </w:numPr>
        <w:tabs>
          <w:tab w:val="clear" w:pos="900"/>
          <w:tab w:val="num" w:pos="0"/>
        </w:tabs>
        <w:spacing w:line="360" w:lineRule="auto"/>
        <w:ind w:left="0" w:rightChars="10" w:right="21" w:firstLine="540"/>
        <w:rPr>
          <w:rFonts w:hAnsi="宋体"/>
          <w:sz w:val="24"/>
        </w:rPr>
      </w:pPr>
      <w:r>
        <w:rPr>
          <w:rFonts w:hAnsi="宋体" w:hint="eastAsia"/>
          <w:sz w:val="24"/>
        </w:rPr>
        <w:t>无障碍停车位：观众停车场应设置不小于</w:t>
      </w:r>
      <w:r>
        <w:rPr>
          <w:rFonts w:hAnsi="宋体"/>
          <w:sz w:val="24"/>
        </w:rPr>
        <w:t>2%</w:t>
      </w:r>
      <w:r>
        <w:rPr>
          <w:rFonts w:hAnsi="宋体" w:hint="eastAsia"/>
          <w:sz w:val="24"/>
        </w:rPr>
        <w:t>的残疾人专用车位，且不宜少于</w:t>
      </w:r>
      <w:r>
        <w:rPr>
          <w:rFonts w:hAnsi="宋体"/>
          <w:sz w:val="24"/>
        </w:rPr>
        <w:t>2</w:t>
      </w:r>
      <w:r>
        <w:rPr>
          <w:rFonts w:hAnsi="宋体" w:hint="eastAsia"/>
          <w:sz w:val="24"/>
        </w:rPr>
        <w:t>个；残疾人专用停车位应布置在残疾人最方便使用的位置上，并应邻近场馆出入口、电梯、坡道、座席区等处；应设国际通用的无障碍标识。</w:t>
      </w:r>
    </w:p>
    <w:p w:rsidR="00A26238" w:rsidRDefault="00A26238">
      <w:pPr>
        <w:widowControl/>
        <w:numPr>
          <w:ilvl w:val="0"/>
          <w:numId w:val="41"/>
        </w:numPr>
        <w:tabs>
          <w:tab w:val="clear" w:pos="900"/>
          <w:tab w:val="num" w:pos="0"/>
        </w:tabs>
        <w:spacing w:line="360" w:lineRule="auto"/>
        <w:ind w:left="0" w:rightChars="10" w:right="21" w:firstLine="540"/>
        <w:rPr>
          <w:rFonts w:hAnsi="宋体"/>
          <w:sz w:val="24"/>
        </w:rPr>
      </w:pPr>
      <w:r>
        <w:rPr>
          <w:rFonts w:hAnsi="宋体" w:hint="eastAsia"/>
          <w:sz w:val="24"/>
        </w:rPr>
        <w:t>低位服务设施：应设置专门为残疾人服务的售票柜台，且售票柜台前不应设有台阶或其它障碍物，每组售票处应装有助听设备；应设置低位公共电话和饮水机，方便轮椅者使用。</w:t>
      </w:r>
    </w:p>
    <w:p w:rsidR="00A26238" w:rsidRDefault="00A26238">
      <w:pPr>
        <w:widowControl/>
        <w:numPr>
          <w:ilvl w:val="0"/>
          <w:numId w:val="41"/>
        </w:numPr>
        <w:tabs>
          <w:tab w:val="clear" w:pos="900"/>
          <w:tab w:val="num" w:pos="0"/>
        </w:tabs>
        <w:spacing w:line="360" w:lineRule="auto"/>
        <w:ind w:left="0" w:rightChars="10" w:right="21" w:firstLine="540"/>
        <w:rPr>
          <w:rFonts w:hAnsi="宋体"/>
          <w:sz w:val="24"/>
        </w:rPr>
      </w:pPr>
      <w:r>
        <w:rPr>
          <w:rFonts w:hAnsi="宋体" w:hint="eastAsia"/>
          <w:sz w:val="24"/>
        </w:rPr>
        <w:t>无障碍厕所：每组卫生间至少应设置一个无性别的无障碍卫生间，当设置更多的无障碍卫生间时，可区分性别使用。</w:t>
      </w:r>
    </w:p>
    <w:p w:rsidR="00A26238" w:rsidRDefault="00A26238">
      <w:pPr>
        <w:widowControl/>
        <w:numPr>
          <w:ilvl w:val="0"/>
          <w:numId w:val="41"/>
        </w:numPr>
        <w:tabs>
          <w:tab w:val="clear" w:pos="900"/>
          <w:tab w:val="num" w:pos="0"/>
        </w:tabs>
        <w:spacing w:line="360" w:lineRule="auto"/>
        <w:ind w:left="0" w:rightChars="10" w:right="21" w:firstLine="540"/>
        <w:rPr>
          <w:rFonts w:hAnsi="宋体"/>
          <w:sz w:val="24"/>
        </w:rPr>
      </w:pPr>
      <w:r>
        <w:rPr>
          <w:rFonts w:hAnsi="宋体" w:hint="eastAsia"/>
          <w:sz w:val="24"/>
        </w:rPr>
        <w:t>其他要求：公共区域应提供扩音系统以使耳聋或听力损伤的人能够同样欣赏赛事及其展示，并平等参与各种活动。</w:t>
      </w:r>
    </w:p>
    <w:p w:rsidR="00A26238" w:rsidRDefault="00A26238">
      <w:pPr>
        <w:widowControl/>
        <w:spacing w:line="360" w:lineRule="auto"/>
        <w:ind w:rightChars="10" w:right="21" w:firstLineChars="200" w:firstLine="482"/>
        <w:rPr>
          <w:rFonts w:hAnsi="宋体"/>
          <w:b/>
          <w:sz w:val="24"/>
        </w:rPr>
      </w:pPr>
      <w:r>
        <w:rPr>
          <w:rFonts w:hAnsi="宋体" w:hint="eastAsia"/>
          <w:b/>
          <w:sz w:val="24"/>
        </w:rPr>
        <w:t>（二）实施重点</w:t>
      </w:r>
    </w:p>
    <w:p w:rsidR="00A26238" w:rsidRDefault="00A26238">
      <w:pPr>
        <w:widowControl/>
        <w:spacing w:line="360" w:lineRule="auto"/>
        <w:ind w:rightChars="10" w:right="21" w:firstLineChars="200" w:firstLine="480"/>
        <w:rPr>
          <w:rFonts w:hAnsi="宋体"/>
          <w:sz w:val="24"/>
        </w:rPr>
      </w:pPr>
      <w:r>
        <w:rPr>
          <w:rFonts w:hAnsi="宋体" w:hint="eastAsia"/>
          <w:sz w:val="24"/>
        </w:rPr>
        <w:t>【新建】规划期内所有新建各类体育建筑应依据国家、广东省及深圳市有关法律法规的要求，严格按照《城市道路和建筑物无障碍设施设计规范》的相关要求执行。</w:t>
      </w:r>
    </w:p>
    <w:p w:rsidR="00A26238" w:rsidRDefault="00A26238">
      <w:pPr>
        <w:widowControl/>
        <w:spacing w:line="360" w:lineRule="auto"/>
        <w:ind w:rightChars="10" w:right="21" w:firstLineChars="200" w:firstLine="480"/>
        <w:rPr>
          <w:rFonts w:hAnsi="宋体"/>
          <w:sz w:val="24"/>
        </w:rPr>
      </w:pPr>
      <w:r>
        <w:rPr>
          <w:rFonts w:hAnsi="宋体" w:hint="eastAsia"/>
          <w:sz w:val="24"/>
        </w:rPr>
        <w:t>【改造】在确定的建设范围内，以下地区将作为本次规划的重点改造对象：</w:t>
      </w:r>
    </w:p>
    <w:p w:rsidR="00A26238" w:rsidRDefault="00A26238">
      <w:pPr>
        <w:widowControl/>
        <w:numPr>
          <w:ilvl w:val="0"/>
          <w:numId w:val="56"/>
        </w:numPr>
        <w:spacing w:line="360" w:lineRule="auto"/>
        <w:ind w:rightChars="10" w:right="21"/>
        <w:rPr>
          <w:rFonts w:hAnsi="宋体"/>
          <w:sz w:val="24"/>
        </w:rPr>
      </w:pPr>
      <w:r>
        <w:rPr>
          <w:rFonts w:hAnsi="宋体" w:hint="eastAsia"/>
          <w:sz w:val="24"/>
        </w:rPr>
        <w:t>对承办国际国内赛事的体育场馆进行全面清查，按照高标准进行无障碍设施改造；</w:t>
      </w:r>
    </w:p>
    <w:p w:rsidR="00A26238" w:rsidRDefault="00A26238">
      <w:pPr>
        <w:widowControl/>
        <w:numPr>
          <w:ilvl w:val="0"/>
          <w:numId w:val="56"/>
        </w:numPr>
        <w:spacing w:line="360" w:lineRule="auto"/>
        <w:ind w:rightChars="10" w:right="21"/>
        <w:rPr>
          <w:rFonts w:hAnsi="宋体"/>
          <w:sz w:val="24"/>
        </w:rPr>
      </w:pPr>
      <w:r>
        <w:rPr>
          <w:rFonts w:hAnsi="宋体" w:hint="eastAsia"/>
          <w:sz w:val="24"/>
        </w:rPr>
        <w:t>对市、区级重要体育场馆建筑，优先进行无障碍设施改造；</w:t>
      </w:r>
    </w:p>
    <w:p w:rsidR="00A26238" w:rsidRDefault="00A26238">
      <w:pPr>
        <w:widowControl/>
        <w:numPr>
          <w:ilvl w:val="0"/>
          <w:numId w:val="56"/>
        </w:numPr>
        <w:spacing w:line="360" w:lineRule="auto"/>
        <w:ind w:rightChars="10" w:right="21"/>
        <w:rPr>
          <w:rFonts w:hAnsi="宋体"/>
          <w:sz w:val="24"/>
        </w:rPr>
      </w:pPr>
      <w:r>
        <w:rPr>
          <w:rFonts w:hAnsi="宋体" w:hint="eastAsia"/>
          <w:sz w:val="24"/>
        </w:rPr>
        <w:t>对全市各类体育建筑进行无障碍设施的清查工作，对不符合设计规范的无障碍设施进行重点改造，损坏的设施及时给予修复。</w:t>
      </w:r>
    </w:p>
    <w:p w:rsidR="00A26238" w:rsidRDefault="00A26238">
      <w:pPr>
        <w:widowControl/>
        <w:spacing w:line="360" w:lineRule="auto"/>
        <w:ind w:rightChars="10" w:right="21" w:firstLineChars="200" w:firstLine="482"/>
        <w:rPr>
          <w:rFonts w:hAnsi="宋体"/>
          <w:b/>
          <w:sz w:val="24"/>
        </w:rPr>
      </w:pPr>
      <w:r>
        <w:rPr>
          <w:rFonts w:hAnsi="宋体" w:hint="eastAsia"/>
          <w:b/>
          <w:sz w:val="24"/>
        </w:rPr>
        <w:t>（三）近期项目</w:t>
      </w:r>
    </w:p>
    <w:p w:rsidR="00A26238" w:rsidRDefault="00A26238">
      <w:pPr>
        <w:widowControl/>
        <w:spacing w:line="360" w:lineRule="auto"/>
        <w:ind w:rightChars="10" w:right="21" w:firstLineChars="200" w:firstLine="480"/>
        <w:rPr>
          <w:rFonts w:hAnsi="宋体"/>
          <w:sz w:val="24"/>
        </w:rPr>
      </w:pPr>
      <w:r>
        <w:rPr>
          <w:rFonts w:hAnsi="宋体" w:hint="eastAsia"/>
          <w:sz w:val="24"/>
        </w:rPr>
        <w:t>近期体育建筑的无障碍设施建设与改造，主要针对需要承办国际国内重大赛事的体育场馆建筑，以及满足市民文化、娱乐等精神生活有关的体育建筑首先进行无障碍设施进行建设和改造。</w:t>
      </w:r>
    </w:p>
    <w:p w:rsidR="00A26238" w:rsidRDefault="00A26238">
      <w:pPr>
        <w:widowControl/>
        <w:spacing w:line="360" w:lineRule="auto"/>
        <w:ind w:rightChars="10" w:right="21" w:firstLineChars="200" w:firstLine="480"/>
        <w:rPr>
          <w:rFonts w:hAnsi="宋体"/>
          <w:sz w:val="24"/>
        </w:rPr>
      </w:pPr>
      <w:r>
        <w:rPr>
          <w:rFonts w:hAnsi="宋体" w:hint="eastAsia"/>
          <w:sz w:val="24"/>
        </w:rPr>
        <w:t>主要包括：对以上建筑的无障碍设施进行清查，对未配建无障碍设施的按照国家规范进行无障碍设施的加建；对不符合国家规范要求的无障碍设施进行改造，对损坏的设施进行修缮。配合近期新建项目的建设，严格落实无障碍设计的规范要求。</w:t>
      </w:r>
    </w:p>
    <w:p w:rsidR="00A26238" w:rsidRDefault="00A26238">
      <w:pPr>
        <w:widowControl/>
        <w:spacing w:line="360" w:lineRule="auto"/>
        <w:ind w:rightChars="10" w:right="21" w:firstLineChars="200" w:firstLine="480"/>
        <w:rPr>
          <w:rFonts w:hAnsi="宋体"/>
          <w:sz w:val="24"/>
        </w:rPr>
      </w:pPr>
      <w:r>
        <w:rPr>
          <w:rFonts w:hAnsi="宋体" w:hint="eastAsia"/>
          <w:sz w:val="24"/>
        </w:rPr>
        <w:t>由市文体旅游局牵头，市规划国土委、建筑工务署、各区政府及新区管委会通力配合，有序开展以下项目：</w:t>
      </w:r>
    </w:p>
    <w:p w:rsidR="00A26238" w:rsidRDefault="00A26238">
      <w:pPr>
        <w:widowControl/>
        <w:spacing w:line="360" w:lineRule="auto"/>
        <w:ind w:rightChars="10" w:right="21"/>
        <w:jc w:val="center"/>
        <w:rPr>
          <w:rFonts w:hAnsi="宋体"/>
          <w:b/>
          <w:sz w:val="24"/>
        </w:rPr>
      </w:pPr>
      <w:r>
        <w:rPr>
          <w:rFonts w:hAnsi="宋体" w:hint="eastAsia"/>
          <w:b/>
          <w:sz w:val="24"/>
        </w:rPr>
        <w:t>表</w:t>
      </w:r>
      <w:r>
        <w:rPr>
          <w:rFonts w:hAnsi="宋体"/>
          <w:b/>
          <w:sz w:val="24"/>
        </w:rPr>
        <w:t>5-13</w:t>
      </w:r>
      <w:r>
        <w:rPr>
          <w:rFonts w:hAnsi="宋体" w:hint="eastAsia"/>
          <w:b/>
          <w:sz w:val="24"/>
        </w:rPr>
        <w:t>：近期无障碍建设与</w:t>
      </w:r>
      <w:r>
        <w:rPr>
          <w:rFonts w:ascii="宋体" w:hAnsi="宋体" w:cs="宋体" w:hint="eastAsia"/>
          <w:b/>
          <w:color w:val="000000"/>
          <w:kern w:val="0"/>
          <w:sz w:val="22"/>
        </w:rPr>
        <w:t>改造</w:t>
      </w:r>
      <w:r>
        <w:rPr>
          <w:rFonts w:hAnsi="宋体" w:hint="eastAsia"/>
          <w:b/>
          <w:sz w:val="24"/>
        </w:rPr>
        <w:t>的体育建筑项目</w:t>
      </w:r>
    </w:p>
    <w:tbl>
      <w:tblPr>
        <w:tblW w:w="7720" w:type="dxa"/>
        <w:tblInd w:w="468" w:type="dxa"/>
        <w:tblBorders>
          <w:top w:val="double" w:sz="4" w:space="0" w:color="auto"/>
          <w:bottom w:val="double" w:sz="4" w:space="0" w:color="auto"/>
          <w:insideH w:val="single" w:sz="8" w:space="0" w:color="000000"/>
          <w:insideV w:val="single" w:sz="8" w:space="0" w:color="000000"/>
        </w:tblBorders>
        <w:tblLayout w:type="fixed"/>
        <w:tblLook w:val="0000"/>
      </w:tblPr>
      <w:tblGrid>
        <w:gridCol w:w="1058"/>
        <w:gridCol w:w="1559"/>
        <w:gridCol w:w="3544"/>
        <w:gridCol w:w="1559"/>
      </w:tblGrid>
      <w:tr w:rsidR="00A26238" w:rsidRPr="007F7A43">
        <w:trPr>
          <w:trHeight w:val="593"/>
        </w:trPr>
        <w:tc>
          <w:tcPr>
            <w:tcW w:w="1058"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等级</w:t>
            </w:r>
          </w:p>
        </w:tc>
        <w:tc>
          <w:tcPr>
            <w:tcW w:w="1559"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行政区</w:t>
            </w:r>
          </w:p>
        </w:tc>
        <w:tc>
          <w:tcPr>
            <w:tcW w:w="3544"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建筑名称</w:t>
            </w:r>
          </w:p>
        </w:tc>
        <w:tc>
          <w:tcPr>
            <w:tcW w:w="1559"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建设类别</w:t>
            </w:r>
          </w:p>
        </w:tc>
      </w:tr>
      <w:tr w:rsidR="00A26238" w:rsidRPr="007F7A43">
        <w:trPr>
          <w:trHeight w:val="381"/>
        </w:trPr>
        <w:tc>
          <w:tcPr>
            <w:tcW w:w="1058"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市级</w:t>
            </w:r>
          </w:p>
        </w:tc>
        <w:tc>
          <w:tcPr>
            <w:tcW w:w="1559" w:type="dxa"/>
            <w:vAlign w:val="center"/>
          </w:tcPr>
          <w:p w:rsidR="00A26238" w:rsidRPr="007F7A43" w:rsidRDefault="00A26238">
            <w:pPr>
              <w:ind w:rightChars="10" w:right="21"/>
              <w:jc w:val="center"/>
              <w:rPr>
                <w:rFonts w:ascii="宋体" w:cs="宋体"/>
                <w:color w:val="000000"/>
                <w:kern w:val="0"/>
                <w:sz w:val="22"/>
              </w:rPr>
            </w:pPr>
            <w:r w:rsidRPr="007F7A43">
              <w:rPr>
                <w:rFonts w:ascii="宋体" w:hAnsi="宋体" w:cs="宋体" w:hint="eastAsia"/>
                <w:color w:val="000000"/>
                <w:kern w:val="0"/>
                <w:sz w:val="22"/>
              </w:rPr>
              <w:t>福田区</w:t>
            </w:r>
          </w:p>
        </w:tc>
        <w:tc>
          <w:tcPr>
            <w:tcW w:w="3544" w:type="dxa"/>
            <w:vAlign w:val="center"/>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深圳棋院</w:t>
            </w:r>
          </w:p>
        </w:tc>
        <w:tc>
          <w:tcPr>
            <w:tcW w:w="1559" w:type="dxa"/>
            <w:vAlign w:val="center"/>
          </w:tcPr>
          <w:p w:rsidR="00A26238" w:rsidRPr="007F7A43" w:rsidRDefault="00A26238">
            <w:pPr>
              <w:ind w:rightChars="10" w:right="21"/>
              <w:jc w:val="center"/>
            </w:pPr>
            <w:r w:rsidRPr="007F7A43">
              <w:rPr>
                <w:rFonts w:ascii="宋体" w:hAnsi="宋体" w:cs="宋体" w:hint="eastAsia"/>
                <w:color w:val="000000"/>
                <w:kern w:val="0"/>
                <w:sz w:val="22"/>
              </w:rPr>
              <w:t>新建</w:t>
            </w:r>
          </w:p>
        </w:tc>
      </w:tr>
      <w:tr w:rsidR="00A26238" w:rsidRPr="007F7A43">
        <w:trPr>
          <w:trHeight w:val="385"/>
        </w:trPr>
        <w:tc>
          <w:tcPr>
            <w:tcW w:w="1058" w:type="dxa"/>
            <w:vMerge/>
            <w:vAlign w:val="center"/>
          </w:tcPr>
          <w:p w:rsidR="00A26238" w:rsidRPr="007F7A43" w:rsidRDefault="00A26238">
            <w:pPr>
              <w:widowControl/>
              <w:ind w:rightChars="10" w:right="21"/>
              <w:jc w:val="center"/>
              <w:rPr>
                <w:rFonts w:ascii="宋体" w:cs="宋体"/>
                <w:color w:val="000000"/>
                <w:kern w:val="0"/>
                <w:sz w:val="22"/>
              </w:rPr>
            </w:pPr>
          </w:p>
        </w:tc>
        <w:tc>
          <w:tcPr>
            <w:tcW w:w="1559" w:type="dxa"/>
            <w:vAlign w:val="center"/>
          </w:tcPr>
          <w:p w:rsidR="00A26238" w:rsidRPr="007F7A43" w:rsidRDefault="00A26238">
            <w:pPr>
              <w:ind w:rightChars="10" w:right="21"/>
              <w:jc w:val="center"/>
              <w:rPr>
                <w:rFonts w:ascii="宋体" w:cs="宋体"/>
                <w:color w:val="000000"/>
                <w:kern w:val="0"/>
                <w:sz w:val="22"/>
              </w:rPr>
            </w:pPr>
            <w:r w:rsidRPr="007F7A43">
              <w:rPr>
                <w:rFonts w:ascii="宋体" w:hAnsi="宋体" w:cs="宋体" w:hint="eastAsia"/>
                <w:color w:val="000000"/>
                <w:kern w:val="0"/>
                <w:sz w:val="22"/>
              </w:rPr>
              <w:t>大鹏新区</w:t>
            </w:r>
          </w:p>
        </w:tc>
        <w:tc>
          <w:tcPr>
            <w:tcW w:w="3544" w:type="dxa"/>
            <w:vAlign w:val="center"/>
          </w:tcPr>
          <w:p w:rsidR="00A26238" w:rsidRPr="007F7A43" w:rsidRDefault="00A26238">
            <w:pPr>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国际游艇文化交易博览中心</w:t>
            </w:r>
          </w:p>
        </w:tc>
        <w:tc>
          <w:tcPr>
            <w:tcW w:w="1559" w:type="dxa"/>
            <w:vAlign w:val="center"/>
          </w:tcPr>
          <w:p w:rsidR="00A26238" w:rsidRPr="007F7A43" w:rsidRDefault="00A26238">
            <w:pPr>
              <w:ind w:rightChars="10" w:right="21"/>
              <w:jc w:val="center"/>
            </w:pPr>
            <w:r w:rsidRPr="007F7A43">
              <w:rPr>
                <w:rFonts w:ascii="宋体" w:hAnsi="宋体" w:cs="宋体" w:hint="eastAsia"/>
                <w:color w:val="000000"/>
                <w:kern w:val="0"/>
                <w:sz w:val="22"/>
              </w:rPr>
              <w:t>新建</w:t>
            </w:r>
          </w:p>
        </w:tc>
      </w:tr>
      <w:tr w:rsidR="00A26238" w:rsidRPr="007F7A43">
        <w:trPr>
          <w:trHeight w:val="423"/>
        </w:trPr>
        <w:tc>
          <w:tcPr>
            <w:tcW w:w="1058"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区级</w:t>
            </w:r>
          </w:p>
        </w:tc>
        <w:tc>
          <w:tcPr>
            <w:tcW w:w="1559"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盐田区</w:t>
            </w:r>
          </w:p>
        </w:tc>
        <w:tc>
          <w:tcPr>
            <w:tcW w:w="3544" w:type="dxa"/>
            <w:vAlign w:val="center"/>
          </w:tcPr>
          <w:p w:rsidR="00A26238" w:rsidRPr="007F7A43" w:rsidRDefault="00A26238">
            <w:pPr>
              <w:widowControl/>
              <w:ind w:left="565" w:rightChars="10" w:right="21" w:hangingChars="257" w:hanging="565"/>
              <w:jc w:val="left"/>
              <w:rPr>
                <w:rFonts w:ascii="宋体" w:cs="宋体"/>
                <w:color w:val="000000"/>
                <w:kern w:val="0"/>
                <w:sz w:val="22"/>
              </w:rPr>
            </w:pPr>
            <w:bookmarkStart w:id="232" w:name="OLE_LINK90"/>
            <w:r w:rsidRPr="007F7A43">
              <w:rPr>
                <w:rFonts w:ascii="宋体" w:hAnsi="宋体" w:cs="宋体" w:hint="eastAsia"/>
                <w:color w:val="000000"/>
                <w:kern w:val="0"/>
                <w:sz w:val="22"/>
              </w:rPr>
              <w:t>盐田区综合体育馆</w:t>
            </w:r>
            <w:bookmarkEnd w:id="232"/>
          </w:p>
        </w:tc>
        <w:tc>
          <w:tcPr>
            <w:tcW w:w="1559" w:type="dxa"/>
            <w:vAlign w:val="center"/>
          </w:tcPr>
          <w:p w:rsidR="00A26238" w:rsidRPr="007F7A43" w:rsidRDefault="00A26238">
            <w:pPr>
              <w:ind w:rightChars="10" w:right="21"/>
              <w:jc w:val="center"/>
            </w:pPr>
            <w:r w:rsidRPr="007F7A43">
              <w:rPr>
                <w:rFonts w:ascii="宋体" w:hAnsi="宋体" w:cs="宋体" w:hint="eastAsia"/>
                <w:color w:val="000000"/>
                <w:kern w:val="0"/>
                <w:sz w:val="22"/>
              </w:rPr>
              <w:t>改造</w:t>
            </w:r>
          </w:p>
        </w:tc>
      </w:tr>
      <w:tr w:rsidR="00A26238" w:rsidRPr="007F7A43">
        <w:trPr>
          <w:trHeight w:val="423"/>
        </w:trPr>
        <w:tc>
          <w:tcPr>
            <w:tcW w:w="1058" w:type="dxa"/>
            <w:vMerge/>
            <w:vAlign w:val="center"/>
          </w:tcPr>
          <w:p w:rsidR="00A26238" w:rsidRPr="007F7A43" w:rsidRDefault="00A26238">
            <w:pPr>
              <w:widowControl/>
              <w:ind w:rightChars="10" w:right="21"/>
              <w:jc w:val="center"/>
              <w:rPr>
                <w:rFonts w:ascii="宋体" w:cs="宋体"/>
                <w:color w:val="000000"/>
                <w:kern w:val="0"/>
                <w:sz w:val="22"/>
              </w:rPr>
            </w:pPr>
          </w:p>
        </w:tc>
        <w:tc>
          <w:tcPr>
            <w:tcW w:w="1559"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宝安区</w:t>
            </w:r>
          </w:p>
        </w:tc>
        <w:tc>
          <w:tcPr>
            <w:tcW w:w="3544" w:type="dxa"/>
            <w:vAlign w:val="center"/>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宝安体育中心</w:t>
            </w:r>
          </w:p>
        </w:tc>
        <w:tc>
          <w:tcPr>
            <w:tcW w:w="1559" w:type="dxa"/>
            <w:vAlign w:val="center"/>
          </w:tcPr>
          <w:p w:rsidR="00A26238" w:rsidRPr="007F7A43" w:rsidRDefault="00A26238">
            <w:pPr>
              <w:ind w:rightChars="10" w:right="21"/>
              <w:jc w:val="center"/>
            </w:pPr>
            <w:r w:rsidRPr="007F7A43">
              <w:rPr>
                <w:rFonts w:ascii="宋体" w:hAnsi="宋体" w:cs="宋体" w:hint="eastAsia"/>
                <w:color w:val="000000"/>
                <w:kern w:val="0"/>
                <w:sz w:val="22"/>
              </w:rPr>
              <w:t>改造</w:t>
            </w:r>
          </w:p>
        </w:tc>
      </w:tr>
      <w:tr w:rsidR="00A26238" w:rsidRPr="007F7A43">
        <w:trPr>
          <w:trHeight w:val="320"/>
        </w:trPr>
        <w:tc>
          <w:tcPr>
            <w:tcW w:w="1058" w:type="dxa"/>
            <w:vMerge/>
            <w:vAlign w:val="center"/>
          </w:tcPr>
          <w:p w:rsidR="00A26238" w:rsidRPr="007F7A43" w:rsidRDefault="00A26238">
            <w:pPr>
              <w:widowControl/>
              <w:ind w:rightChars="10" w:right="21"/>
              <w:jc w:val="center"/>
              <w:rPr>
                <w:rFonts w:ascii="宋体" w:cs="宋体"/>
                <w:color w:val="000000"/>
                <w:kern w:val="0"/>
                <w:sz w:val="22"/>
              </w:rPr>
            </w:pPr>
          </w:p>
        </w:tc>
        <w:tc>
          <w:tcPr>
            <w:tcW w:w="1559"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龙岗区</w:t>
            </w:r>
          </w:p>
        </w:tc>
        <w:tc>
          <w:tcPr>
            <w:tcW w:w="3544" w:type="dxa"/>
            <w:vAlign w:val="center"/>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龙岗区体育中心</w:t>
            </w:r>
          </w:p>
        </w:tc>
        <w:tc>
          <w:tcPr>
            <w:tcW w:w="1559" w:type="dxa"/>
            <w:vAlign w:val="center"/>
          </w:tcPr>
          <w:p w:rsidR="00A26238" w:rsidRPr="007F7A43" w:rsidRDefault="00A26238">
            <w:pPr>
              <w:ind w:rightChars="10" w:right="21"/>
              <w:jc w:val="center"/>
            </w:pPr>
            <w:r w:rsidRPr="007F7A43">
              <w:rPr>
                <w:rFonts w:ascii="宋体" w:hAnsi="宋体" w:cs="宋体" w:hint="eastAsia"/>
                <w:color w:val="000000"/>
                <w:kern w:val="0"/>
                <w:sz w:val="22"/>
              </w:rPr>
              <w:t>改造</w:t>
            </w:r>
          </w:p>
        </w:tc>
      </w:tr>
      <w:tr w:rsidR="00A26238" w:rsidRPr="007F7A43">
        <w:trPr>
          <w:trHeight w:val="355"/>
        </w:trPr>
        <w:tc>
          <w:tcPr>
            <w:tcW w:w="1058" w:type="dxa"/>
            <w:vMerge/>
            <w:vAlign w:val="center"/>
          </w:tcPr>
          <w:p w:rsidR="00A26238" w:rsidRPr="007F7A43" w:rsidRDefault="00A26238">
            <w:pPr>
              <w:widowControl/>
              <w:ind w:rightChars="10" w:right="21"/>
              <w:jc w:val="center"/>
              <w:rPr>
                <w:rFonts w:ascii="宋体" w:cs="宋体"/>
                <w:color w:val="000000"/>
                <w:kern w:val="0"/>
                <w:sz w:val="22"/>
              </w:rPr>
            </w:pPr>
          </w:p>
        </w:tc>
        <w:tc>
          <w:tcPr>
            <w:tcW w:w="1559"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光明新区</w:t>
            </w:r>
          </w:p>
        </w:tc>
        <w:tc>
          <w:tcPr>
            <w:tcW w:w="3544" w:type="dxa"/>
            <w:vAlign w:val="center"/>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光明体育中心</w:t>
            </w:r>
          </w:p>
        </w:tc>
        <w:tc>
          <w:tcPr>
            <w:tcW w:w="1559" w:type="dxa"/>
            <w:vAlign w:val="center"/>
          </w:tcPr>
          <w:p w:rsidR="00A26238" w:rsidRPr="007F7A43" w:rsidRDefault="00A26238">
            <w:pPr>
              <w:ind w:rightChars="10" w:right="21"/>
              <w:jc w:val="center"/>
            </w:pPr>
            <w:r w:rsidRPr="007F7A43">
              <w:rPr>
                <w:rFonts w:ascii="宋体" w:hAnsi="宋体" w:cs="宋体" w:hint="eastAsia"/>
                <w:color w:val="000000"/>
                <w:kern w:val="0"/>
                <w:sz w:val="22"/>
              </w:rPr>
              <w:t>新建</w:t>
            </w:r>
          </w:p>
        </w:tc>
      </w:tr>
      <w:tr w:rsidR="00A26238" w:rsidRPr="007F7A43">
        <w:trPr>
          <w:trHeight w:val="355"/>
        </w:trPr>
        <w:tc>
          <w:tcPr>
            <w:tcW w:w="1058" w:type="dxa"/>
            <w:vMerge/>
            <w:tcBorders>
              <w:bottom w:val="double" w:sz="4" w:space="0" w:color="auto"/>
            </w:tcBorders>
            <w:vAlign w:val="center"/>
          </w:tcPr>
          <w:p w:rsidR="00A26238" w:rsidRPr="007F7A43" w:rsidRDefault="00A26238">
            <w:pPr>
              <w:widowControl/>
              <w:ind w:rightChars="10" w:right="21"/>
              <w:jc w:val="center"/>
              <w:rPr>
                <w:rFonts w:ascii="宋体" w:cs="宋体"/>
                <w:color w:val="000000"/>
                <w:kern w:val="0"/>
                <w:sz w:val="22"/>
              </w:rPr>
            </w:pPr>
          </w:p>
        </w:tc>
        <w:tc>
          <w:tcPr>
            <w:tcW w:w="1559" w:type="dxa"/>
            <w:tcBorders>
              <w:bottom w:val="double" w:sz="4" w:space="0" w:color="auto"/>
            </w:tcBorders>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坪山新区</w:t>
            </w:r>
          </w:p>
        </w:tc>
        <w:tc>
          <w:tcPr>
            <w:tcW w:w="3544" w:type="dxa"/>
            <w:tcBorders>
              <w:bottom w:val="double" w:sz="4" w:space="0" w:color="auto"/>
            </w:tcBorders>
            <w:vAlign w:val="center"/>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坪山体育中心（二期）</w:t>
            </w:r>
          </w:p>
        </w:tc>
        <w:tc>
          <w:tcPr>
            <w:tcW w:w="1559" w:type="dxa"/>
            <w:tcBorders>
              <w:bottom w:val="double" w:sz="4" w:space="0" w:color="auto"/>
            </w:tcBorders>
            <w:vAlign w:val="center"/>
          </w:tcPr>
          <w:p w:rsidR="00A26238" w:rsidRPr="007F7A43" w:rsidRDefault="00A26238">
            <w:pPr>
              <w:ind w:rightChars="10" w:right="21"/>
              <w:jc w:val="center"/>
            </w:pPr>
            <w:r w:rsidRPr="007F7A43">
              <w:rPr>
                <w:rFonts w:ascii="宋体" w:hAnsi="宋体" w:cs="宋体" w:hint="eastAsia"/>
                <w:color w:val="000000"/>
                <w:kern w:val="0"/>
                <w:sz w:val="22"/>
              </w:rPr>
              <w:t>新建</w:t>
            </w:r>
          </w:p>
        </w:tc>
      </w:tr>
    </w:tbl>
    <w:p w:rsidR="00A26238" w:rsidRDefault="00A26238">
      <w:pPr>
        <w:pStyle w:val="Heading3"/>
        <w:spacing w:line="360" w:lineRule="auto"/>
        <w:rPr>
          <w:sz w:val="28"/>
        </w:rPr>
      </w:pPr>
      <w:bookmarkStart w:id="233" w:name="_Toc277233929"/>
      <w:bookmarkStart w:id="234" w:name="_Toc307924120"/>
      <w:bookmarkStart w:id="235" w:name="_Toc307924242"/>
      <w:r>
        <w:rPr>
          <w:sz w:val="28"/>
        </w:rPr>
        <w:t>5.3.6</w:t>
      </w:r>
      <w:r>
        <w:rPr>
          <w:rFonts w:hint="eastAsia"/>
          <w:sz w:val="28"/>
        </w:rPr>
        <w:t>文化、观演建筑</w:t>
      </w:r>
      <w:bookmarkEnd w:id="233"/>
      <w:bookmarkEnd w:id="234"/>
      <w:bookmarkEnd w:id="235"/>
    </w:p>
    <w:p w:rsidR="00A26238" w:rsidRDefault="00A26238">
      <w:pPr>
        <w:widowControl/>
        <w:spacing w:line="360" w:lineRule="auto"/>
        <w:ind w:rightChars="10" w:right="21" w:firstLineChars="200" w:firstLine="480"/>
        <w:rPr>
          <w:rFonts w:hAnsi="宋体"/>
          <w:sz w:val="24"/>
        </w:rPr>
      </w:pPr>
      <w:r>
        <w:rPr>
          <w:rFonts w:hAnsi="宋体" w:hint="eastAsia"/>
          <w:sz w:val="24"/>
        </w:rPr>
        <w:t>深圳市文化、观演建筑无障碍建设与改造范围主要包括：</w:t>
      </w:r>
    </w:p>
    <w:p w:rsidR="00A26238" w:rsidRDefault="00A26238">
      <w:pPr>
        <w:widowControl/>
        <w:numPr>
          <w:ilvl w:val="0"/>
          <w:numId w:val="57"/>
        </w:numPr>
        <w:spacing w:line="360" w:lineRule="auto"/>
        <w:ind w:rightChars="10" w:right="21"/>
        <w:rPr>
          <w:rFonts w:hAnsi="宋体"/>
          <w:sz w:val="24"/>
        </w:rPr>
      </w:pPr>
      <w:r>
        <w:rPr>
          <w:rFonts w:hAnsi="宋体" w:hint="eastAsia"/>
          <w:sz w:val="24"/>
        </w:rPr>
        <w:t>市区范围内的文化馆、图书馆、博物馆、科技馆、展览馆、档案馆、纪念馆、剧院、电影院、音乐厅、礼堂、会议中心等；</w:t>
      </w:r>
    </w:p>
    <w:p w:rsidR="00A26238" w:rsidRDefault="00A26238">
      <w:pPr>
        <w:widowControl/>
        <w:numPr>
          <w:ilvl w:val="0"/>
          <w:numId w:val="57"/>
        </w:numPr>
        <w:spacing w:line="360" w:lineRule="auto"/>
        <w:ind w:rightChars="10" w:right="21"/>
        <w:rPr>
          <w:rFonts w:hAnsi="宋体"/>
          <w:sz w:val="24"/>
        </w:rPr>
      </w:pPr>
      <w:r>
        <w:rPr>
          <w:rFonts w:hAnsi="宋体" w:hint="eastAsia"/>
          <w:sz w:val="24"/>
        </w:rPr>
        <w:t>居住区（小区）文化站等建筑；</w:t>
      </w:r>
    </w:p>
    <w:p w:rsidR="00A26238" w:rsidRDefault="00A26238">
      <w:pPr>
        <w:widowControl/>
        <w:numPr>
          <w:ilvl w:val="0"/>
          <w:numId w:val="57"/>
        </w:numPr>
        <w:spacing w:line="360" w:lineRule="auto"/>
        <w:ind w:rightChars="10" w:right="21"/>
        <w:rPr>
          <w:rFonts w:hAnsi="宋体"/>
          <w:sz w:val="24"/>
        </w:rPr>
      </w:pPr>
      <w:r>
        <w:rPr>
          <w:rFonts w:hAnsi="宋体" w:hint="eastAsia"/>
          <w:sz w:val="24"/>
        </w:rPr>
        <w:t>根据建筑面积划分为大型、中型、小型</w:t>
      </w:r>
      <w:r>
        <w:rPr>
          <w:rFonts w:hAnsi="宋体"/>
          <w:sz w:val="24"/>
        </w:rPr>
        <w:t>3</w:t>
      </w:r>
      <w:r>
        <w:rPr>
          <w:rFonts w:hAnsi="宋体" w:hint="eastAsia"/>
          <w:sz w:val="24"/>
        </w:rPr>
        <w:t>类，社区文化站可归入小型建筑。</w:t>
      </w:r>
    </w:p>
    <w:p w:rsidR="00A26238" w:rsidRDefault="00A26238">
      <w:pPr>
        <w:widowControl/>
        <w:spacing w:line="360" w:lineRule="auto"/>
        <w:ind w:rightChars="10" w:right="21" w:firstLineChars="200" w:firstLine="482"/>
        <w:jc w:val="center"/>
        <w:rPr>
          <w:rFonts w:hAnsi="宋体"/>
          <w:sz w:val="24"/>
        </w:rPr>
      </w:pPr>
      <w:r>
        <w:rPr>
          <w:rFonts w:hAnsi="宋体" w:hint="eastAsia"/>
          <w:b/>
          <w:sz w:val="24"/>
        </w:rPr>
        <w:t>表</w:t>
      </w:r>
      <w:r>
        <w:rPr>
          <w:rFonts w:hAnsi="宋体"/>
          <w:b/>
          <w:sz w:val="24"/>
        </w:rPr>
        <w:t>5-14</w:t>
      </w:r>
      <w:r>
        <w:rPr>
          <w:rFonts w:hAnsi="宋体" w:hint="eastAsia"/>
          <w:b/>
          <w:sz w:val="24"/>
        </w:rPr>
        <w:t>：文化、纪念建筑分类</w:t>
      </w:r>
      <w:r>
        <w:rPr>
          <w:rFonts w:hAnsi="宋体"/>
          <w:sz w:val="24"/>
        </w:rPr>
        <w:t xml:space="preserve">  </w:t>
      </w:r>
      <w:r>
        <w:rPr>
          <w:rFonts w:hAnsi="宋体" w:hint="eastAsia"/>
          <w:sz w:val="24"/>
        </w:rPr>
        <w:t>（单位：平方米）</w:t>
      </w:r>
    </w:p>
    <w:tbl>
      <w:tblPr>
        <w:tblW w:w="3272" w:type="pct"/>
        <w:jc w:val="center"/>
        <w:tblInd w:w="2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545"/>
        <w:gridCol w:w="1335"/>
        <w:gridCol w:w="1447"/>
        <w:gridCol w:w="1250"/>
      </w:tblGrid>
      <w:tr w:rsidR="00A26238" w:rsidRPr="007F7A43">
        <w:trPr>
          <w:cantSplit/>
          <w:trHeight w:hRule="exact" w:val="455"/>
          <w:jc w:val="center"/>
        </w:trPr>
        <w:tc>
          <w:tcPr>
            <w:tcW w:w="1410" w:type="pct"/>
            <w:tcBorders>
              <w:top w:val="single" w:sz="12" w:space="0" w:color="auto"/>
            </w:tcBorders>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建筑名称</w:t>
            </w:r>
          </w:p>
        </w:tc>
        <w:tc>
          <w:tcPr>
            <w:tcW w:w="1222" w:type="pct"/>
            <w:tcBorders>
              <w:top w:val="single" w:sz="12" w:space="0" w:color="auto"/>
            </w:tcBorders>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大型</w:t>
            </w:r>
          </w:p>
        </w:tc>
        <w:tc>
          <w:tcPr>
            <w:tcW w:w="1222" w:type="pct"/>
            <w:tcBorders>
              <w:top w:val="single" w:sz="12" w:space="0" w:color="auto"/>
            </w:tcBorders>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中型</w:t>
            </w:r>
          </w:p>
        </w:tc>
        <w:tc>
          <w:tcPr>
            <w:tcW w:w="1146" w:type="pct"/>
            <w:tcBorders>
              <w:top w:val="single" w:sz="12" w:space="0" w:color="auto"/>
            </w:tcBorders>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小型</w:t>
            </w:r>
          </w:p>
        </w:tc>
      </w:tr>
      <w:tr w:rsidR="00A26238" w:rsidRPr="007F7A43">
        <w:trPr>
          <w:cantSplit/>
          <w:trHeight w:hRule="exact" w:val="440"/>
          <w:jc w:val="center"/>
        </w:trPr>
        <w:tc>
          <w:tcPr>
            <w:tcW w:w="1410" w:type="pct"/>
            <w:vAlign w:val="center"/>
          </w:tcPr>
          <w:p w:rsidR="00A26238" w:rsidRPr="007F7A43" w:rsidRDefault="00A26238">
            <w:pPr>
              <w:widowControl/>
              <w:ind w:left="565" w:rightChars="10" w:right="21" w:hangingChars="257" w:hanging="565"/>
              <w:jc w:val="center"/>
              <w:rPr>
                <w:rFonts w:ascii="宋体" w:cs="宋体"/>
                <w:color w:val="000000"/>
                <w:kern w:val="0"/>
                <w:sz w:val="22"/>
              </w:rPr>
            </w:pPr>
            <w:r w:rsidRPr="007F7A43">
              <w:rPr>
                <w:rFonts w:ascii="宋体" w:hAnsi="宋体" w:cs="宋体" w:hint="eastAsia"/>
                <w:color w:val="000000"/>
                <w:kern w:val="0"/>
                <w:sz w:val="22"/>
              </w:rPr>
              <w:t>文化馆</w:t>
            </w:r>
          </w:p>
        </w:tc>
        <w:tc>
          <w:tcPr>
            <w:tcW w:w="1222" w:type="pct"/>
            <w:vAlign w:val="center"/>
          </w:tcPr>
          <w:p w:rsidR="00A26238" w:rsidRPr="007F7A43" w:rsidRDefault="00A26238">
            <w:pPr>
              <w:widowControl/>
              <w:ind w:left="565" w:rightChars="10" w:right="21" w:hangingChars="257" w:hanging="565"/>
              <w:jc w:val="center"/>
              <w:rPr>
                <w:rFonts w:ascii="宋体" w:hAnsi="宋体" w:cs="宋体"/>
                <w:color w:val="000000"/>
                <w:kern w:val="0"/>
                <w:sz w:val="22"/>
              </w:rPr>
            </w:pPr>
            <w:r w:rsidRPr="007F7A43">
              <w:rPr>
                <w:rFonts w:ascii="宋体" w:hAnsi="宋体" w:cs="宋体"/>
                <w:color w:val="000000"/>
                <w:kern w:val="0"/>
                <w:sz w:val="22"/>
              </w:rPr>
              <w:t>&gt;5000</w:t>
            </w:r>
          </w:p>
        </w:tc>
        <w:tc>
          <w:tcPr>
            <w:tcW w:w="1222" w:type="pct"/>
            <w:vAlign w:val="center"/>
          </w:tcPr>
          <w:p w:rsidR="00A26238" w:rsidRPr="007F7A43" w:rsidRDefault="00A26238">
            <w:pPr>
              <w:widowControl/>
              <w:ind w:left="565" w:rightChars="10" w:right="21" w:hangingChars="257" w:hanging="565"/>
              <w:jc w:val="center"/>
              <w:rPr>
                <w:rFonts w:ascii="宋体" w:hAnsi="宋体" w:cs="宋体"/>
                <w:color w:val="000000"/>
                <w:kern w:val="0"/>
                <w:sz w:val="22"/>
              </w:rPr>
            </w:pPr>
            <w:r w:rsidRPr="007F7A43">
              <w:rPr>
                <w:rFonts w:ascii="宋体" w:hAnsi="宋体" w:cs="宋体"/>
                <w:color w:val="000000"/>
                <w:kern w:val="0"/>
                <w:sz w:val="22"/>
              </w:rPr>
              <w:t>3000~5000</w:t>
            </w:r>
          </w:p>
        </w:tc>
        <w:tc>
          <w:tcPr>
            <w:tcW w:w="1146" w:type="pct"/>
            <w:vAlign w:val="center"/>
          </w:tcPr>
          <w:p w:rsidR="00A26238" w:rsidRPr="007F7A43" w:rsidRDefault="00A26238">
            <w:pPr>
              <w:widowControl/>
              <w:ind w:left="565" w:rightChars="10" w:right="21" w:hangingChars="257" w:hanging="565"/>
              <w:jc w:val="center"/>
              <w:rPr>
                <w:rFonts w:ascii="宋体" w:cs="宋体"/>
                <w:color w:val="000000"/>
                <w:kern w:val="0"/>
                <w:sz w:val="22"/>
              </w:rPr>
            </w:pPr>
            <w:r w:rsidRPr="007F7A43">
              <w:rPr>
                <w:rFonts w:ascii="宋体" w:hAnsi="宋体" w:cs="宋体"/>
                <w:color w:val="000000"/>
                <w:kern w:val="0"/>
                <w:sz w:val="22"/>
              </w:rPr>
              <w:t>3000</w:t>
            </w:r>
            <w:r w:rsidRPr="007F7A43">
              <w:rPr>
                <w:rFonts w:ascii="宋体" w:hAnsi="宋体" w:cs="宋体" w:hint="eastAsia"/>
                <w:color w:val="000000"/>
                <w:kern w:val="0"/>
                <w:sz w:val="22"/>
              </w:rPr>
              <w:t>以下</w:t>
            </w:r>
          </w:p>
        </w:tc>
      </w:tr>
      <w:tr w:rsidR="00A26238" w:rsidRPr="007F7A43">
        <w:trPr>
          <w:cantSplit/>
          <w:trHeight w:hRule="exact" w:val="403"/>
          <w:jc w:val="center"/>
        </w:trPr>
        <w:tc>
          <w:tcPr>
            <w:tcW w:w="1410" w:type="pct"/>
            <w:vAlign w:val="center"/>
          </w:tcPr>
          <w:p w:rsidR="00A26238" w:rsidRPr="007F7A43" w:rsidRDefault="00A26238">
            <w:pPr>
              <w:widowControl/>
              <w:ind w:left="565" w:rightChars="10" w:right="21" w:hangingChars="257" w:hanging="565"/>
              <w:jc w:val="center"/>
              <w:rPr>
                <w:rFonts w:ascii="宋体" w:cs="宋体"/>
                <w:color w:val="000000"/>
                <w:kern w:val="0"/>
                <w:sz w:val="22"/>
              </w:rPr>
            </w:pPr>
            <w:r w:rsidRPr="007F7A43">
              <w:rPr>
                <w:rFonts w:ascii="宋体" w:hAnsi="宋体" w:cs="宋体" w:hint="eastAsia"/>
                <w:color w:val="000000"/>
                <w:kern w:val="0"/>
                <w:sz w:val="22"/>
              </w:rPr>
              <w:t>图书馆</w:t>
            </w:r>
          </w:p>
        </w:tc>
        <w:tc>
          <w:tcPr>
            <w:tcW w:w="1222" w:type="pct"/>
            <w:vAlign w:val="center"/>
          </w:tcPr>
          <w:p w:rsidR="00A26238" w:rsidRPr="007F7A43" w:rsidRDefault="00A26238">
            <w:pPr>
              <w:widowControl/>
              <w:ind w:left="565" w:rightChars="10" w:right="21" w:hangingChars="257" w:hanging="565"/>
              <w:jc w:val="center"/>
              <w:rPr>
                <w:rFonts w:ascii="宋体" w:hAnsi="宋体" w:cs="宋体"/>
                <w:color w:val="000000"/>
                <w:kern w:val="0"/>
                <w:sz w:val="22"/>
              </w:rPr>
            </w:pPr>
            <w:r w:rsidRPr="007F7A43">
              <w:rPr>
                <w:rFonts w:ascii="宋体" w:hAnsi="宋体" w:cs="宋体"/>
                <w:color w:val="000000"/>
                <w:kern w:val="0"/>
                <w:sz w:val="22"/>
              </w:rPr>
              <w:t>&gt;10000</w:t>
            </w:r>
          </w:p>
        </w:tc>
        <w:tc>
          <w:tcPr>
            <w:tcW w:w="1222" w:type="pct"/>
            <w:vAlign w:val="center"/>
          </w:tcPr>
          <w:p w:rsidR="00A26238" w:rsidRPr="007F7A43" w:rsidRDefault="00A26238">
            <w:pPr>
              <w:widowControl/>
              <w:ind w:left="565" w:rightChars="10" w:right="21" w:hangingChars="257" w:hanging="565"/>
              <w:jc w:val="center"/>
              <w:rPr>
                <w:rFonts w:ascii="宋体" w:hAnsi="宋体" w:cs="宋体"/>
                <w:color w:val="000000"/>
                <w:kern w:val="0"/>
                <w:sz w:val="22"/>
              </w:rPr>
            </w:pPr>
            <w:r w:rsidRPr="007F7A43">
              <w:rPr>
                <w:rFonts w:ascii="宋体" w:hAnsi="宋体" w:cs="宋体"/>
                <w:color w:val="000000"/>
                <w:kern w:val="0"/>
                <w:sz w:val="22"/>
              </w:rPr>
              <w:t>5000~10000</w:t>
            </w:r>
          </w:p>
        </w:tc>
        <w:tc>
          <w:tcPr>
            <w:tcW w:w="1146" w:type="pct"/>
            <w:vAlign w:val="center"/>
          </w:tcPr>
          <w:p w:rsidR="00A26238" w:rsidRPr="007F7A43" w:rsidRDefault="00A26238">
            <w:pPr>
              <w:widowControl/>
              <w:ind w:left="565" w:rightChars="10" w:right="21" w:hangingChars="257" w:hanging="565"/>
              <w:jc w:val="center"/>
              <w:rPr>
                <w:rFonts w:ascii="宋体" w:cs="宋体"/>
                <w:color w:val="000000"/>
                <w:kern w:val="0"/>
                <w:sz w:val="22"/>
              </w:rPr>
            </w:pPr>
            <w:r w:rsidRPr="007F7A43">
              <w:rPr>
                <w:rFonts w:ascii="宋体" w:hAnsi="宋体" w:cs="宋体"/>
                <w:color w:val="000000"/>
                <w:kern w:val="0"/>
                <w:sz w:val="22"/>
              </w:rPr>
              <w:t>5000</w:t>
            </w:r>
            <w:r w:rsidRPr="007F7A43">
              <w:rPr>
                <w:rFonts w:ascii="宋体" w:hAnsi="宋体" w:cs="宋体" w:hint="eastAsia"/>
                <w:color w:val="000000"/>
                <w:kern w:val="0"/>
                <w:sz w:val="22"/>
              </w:rPr>
              <w:t>以下</w:t>
            </w:r>
          </w:p>
        </w:tc>
      </w:tr>
      <w:tr w:rsidR="00A26238" w:rsidRPr="007F7A43">
        <w:trPr>
          <w:cantSplit/>
          <w:trHeight w:hRule="exact" w:val="455"/>
          <w:jc w:val="center"/>
        </w:trPr>
        <w:tc>
          <w:tcPr>
            <w:tcW w:w="1410" w:type="pct"/>
            <w:vAlign w:val="center"/>
          </w:tcPr>
          <w:p w:rsidR="00A26238" w:rsidRPr="007F7A43" w:rsidRDefault="00A26238">
            <w:pPr>
              <w:widowControl/>
              <w:ind w:left="565" w:rightChars="10" w:right="21" w:hangingChars="257" w:hanging="565"/>
              <w:jc w:val="center"/>
              <w:rPr>
                <w:rFonts w:ascii="宋体" w:cs="宋体"/>
                <w:color w:val="000000"/>
                <w:kern w:val="0"/>
                <w:sz w:val="22"/>
              </w:rPr>
            </w:pPr>
            <w:r w:rsidRPr="007F7A43">
              <w:rPr>
                <w:rFonts w:ascii="宋体" w:hAnsi="宋体" w:cs="宋体" w:hint="eastAsia"/>
                <w:color w:val="000000"/>
                <w:kern w:val="0"/>
                <w:sz w:val="22"/>
              </w:rPr>
              <w:t>博物馆、科技馆</w:t>
            </w:r>
          </w:p>
        </w:tc>
        <w:tc>
          <w:tcPr>
            <w:tcW w:w="1222" w:type="pct"/>
            <w:vAlign w:val="center"/>
          </w:tcPr>
          <w:p w:rsidR="00A26238" w:rsidRPr="007F7A43" w:rsidRDefault="00A26238">
            <w:pPr>
              <w:widowControl/>
              <w:ind w:left="565" w:rightChars="10" w:right="21" w:hangingChars="257" w:hanging="565"/>
              <w:jc w:val="center"/>
              <w:rPr>
                <w:rFonts w:ascii="宋体" w:hAnsi="宋体" w:cs="宋体"/>
                <w:color w:val="000000"/>
                <w:kern w:val="0"/>
                <w:sz w:val="22"/>
              </w:rPr>
            </w:pPr>
            <w:r w:rsidRPr="007F7A43">
              <w:rPr>
                <w:rFonts w:ascii="宋体" w:hAnsi="宋体" w:cs="宋体"/>
                <w:color w:val="000000"/>
                <w:kern w:val="0"/>
                <w:sz w:val="22"/>
              </w:rPr>
              <w:t>&gt;10000</w:t>
            </w:r>
          </w:p>
        </w:tc>
        <w:tc>
          <w:tcPr>
            <w:tcW w:w="1222" w:type="pct"/>
            <w:vAlign w:val="center"/>
          </w:tcPr>
          <w:p w:rsidR="00A26238" w:rsidRPr="007F7A43" w:rsidRDefault="00A26238">
            <w:pPr>
              <w:widowControl/>
              <w:ind w:left="565" w:rightChars="10" w:right="21" w:hangingChars="257" w:hanging="565"/>
              <w:jc w:val="center"/>
              <w:rPr>
                <w:rFonts w:ascii="宋体" w:hAnsi="宋体" w:cs="宋体"/>
                <w:color w:val="000000"/>
                <w:kern w:val="0"/>
                <w:sz w:val="22"/>
              </w:rPr>
            </w:pPr>
            <w:r w:rsidRPr="007F7A43">
              <w:rPr>
                <w:rFonts w:ascii="宋体" w:hAnsi="宋体" w:cs="宋体"/>
                <w:color w:val="000000"/>
                <w:kern w:val="0"/>
                <w:sz w:val="22"/>
              </w:rPr>
              <w:t>5000~10000</w:t>
            </w:r>
          </w:p>
        </w:tc>
        <w:tc>
          <w:tcPr>
            <w:tcW w:w="1146" w:type="pct"/>
            <w:vAlign w:val="center"/>
          </w:tcPr>
          <w:p w:rsidR="00A26238" w:rsidRPr="007F7A43" w:rsidRDefault="00A26238">
            <w:pPr>
              <w:widowControl/>
              <w:ind w:left="565" w:rightChars="10" w:right="21" w:hangingChars="257" w:hanging="565"/>
              <w:jc w:val="center"/>
              <w:rPr>
                <w:rFonts w:ascii="宋体" w:cs="宋体"/>
                <w:color w:val="000000"/>
                <w:kern w:val="0"/>
                <w:sz w:val="22"/>
              </w:rPr>
            </w:pPr>
            <w:r w:rsidRPr="007F7A43">
              <w:rPr>
                <w:rFonts w:ascii="宋体" w:hAnsi="宋体" w:cs="宋体"/>
                <w:color w:val="000000"/>
                <w:kern w:val="0"/>
                <w:sz w:val="22"/>
              </w:rPr>
              <w:t>3000</w:t>
            </w:r>
            <w:r w:rsidRPr="007F7A43">
              <w:rPr>
                <w:rFonts w:ascii="宋体" w:hAnsi="宋体" w:cs="宋体" w:hint="eastAsia"/>
                <w:color w:val="000000"/>
                <w:kern w:val="0"/>
                <w:sz w:val="22"/>
              </w:rPr>
              <w:t>以下</w:t>
            </w:r>
          </w:p>
        </w:tc>
      </w:tr>
      <w:tr w:rsidR="00A26238" w:rsidRPr="007F7A43">
        <w:trPr>
          <w:cantSplit/>
          <w:trHeight w:hRule="exact" w:val="455"/>
          <w:jc w:val="center"/>
        </w:trPr>
        <w:tc>
          <w:tcPr>
            <w:tcW w:w="1410" w:type="pct"/>
            <w:vAlign w:val="center"/>
          </w:tcPr>
          <w:p w:rsidR="00A26238" w:rsidRPr="007F7A43" w:rsidRDefault="00A26238">
            <w:pPr>
              <w:widowControl/>
              <w:ind w:left="565" w:rightChars="10" w:right="21" w:hangingChars="257" w:hanging="565"/>
              <w:jc w:val="center"/>
              <w:rPr>
                <w:rFonts w:ascii="宋体" w:cs="宋体"/>
                <w:color w:val="000000"/>
                <w:kern w:val="0"/>
                <w:sz w:val="22"/>
              </w:rPr>
            </w:pPr>
            <w:r w:rsidRPr="007F7A43">
              <w:rPr>
                <w:rFonts w:ascii="宋体" w:hAnsi="宋体" w:cs="宋体" w:hint="eastAsia"/>
                <w:color w:val="000000"/>
                <w:kern w:val="0"/>
                <w:sz w:val="22"/>
              </w:rPr>
              <w:t>展览馆</w:t>
            </w:r>
          </w:p>
        </w:tc>
        <w:tc>
          <w:tcPr>
            <w:tcW w:w="1222" w:type="pct"/>
            <w:vAlign w:val="center"/>
          </w:tcPr>
          <w:p w:rsidR="00A26238" w:rsidRPr="007F7A43" w:rsidRDefault="00A26238">
            <w:pPr>
              <w:widowControl/>
              <w:ind w:left="565" w:rightChars="10" w:right="21" w:hangingChars="257" w:hanging="565"/>
              <w:jc w:val="center"/>
              <w:rPr>
                <w:rFonts w:ascii="宋体" w:hAnsi="宋体" w:cs="宋体"/>
                <w:color w:val="000000"/>
                <w:kern w:val="0"/>
                <w:sz w:val="22"/>
              </w:rPr>
            </w:pPr>
            <w:r w:rsidRPr="007F7A43">
              <w:rPr>
                <w:rFonts w:ascii="宋体" w:hAnsi="宋体" w:cs="宋体"/>
                <w:color w:val="000000"/>
                <w:kern w:val="0"/>
                <w:sz w:val="22"/>
              </w:rPr>
              <w:t>&gt;30000</w:t>
            </w:r>
          </w:p>
        </w:tc>
        <w:tc>
          <w:tcPr>
            <w:tcW w:w="1222" w:type="pct"/>
            <w:vAlign w:val="center"/>
          </w:tcPr>
          <w:p w:rsidR="00A26238" w:rsidRPr="007F7A43" w:rsidRDefault="00A26238">
            <w:pPr>
              <w:widowControl/>
              <w:ind w:left="565" w:rightChars="10" w:right="21" w:hangingChars="257" w:hanging="565"/>
              <w:jc w:val="center"/>
              <w:rPr>
                <w:rFonts w:ascii="宋体" w:hAnsi="宋体" w:cs="宋体"/>
                <w:color w:val="000000"/>
                <w:kern w:val="0"/>
                <w:sz w:val="22"/>
              </w:rPr>
            </w:pPr>
            <w:r w:rsidRPr="007F7A43">
              <w:rPr>
                <w:rFonts w:ascii="宋体" w:hAnsi="宋体" w:cs="宋体"/>
                <w:color w:val="000000"/>
                <w:kern w:val="0"/>
                <w:sz w:val="22"/>
              </w:rPr>
              <w:t>10000~30000</w:t>
            </w:r>
          </w:p>
        </w:tc>
        <w:tc>
          <w:tcPr>
            <w:tcW w:w="1146" w:type="pct"/>
            <w:vAlign w:val="center"/>
          </w:tcPr>
          <w:p w:rsidR="00A26238" w:rsidRPr="007F7A43" w:rsidRDefault="00A26238">
            <w:pPr>
              <w:widowControl/>
              <w:ind w:left="565" w:rightChars="10" w:right="21" w:hangingChars="257" w:hanging="565"/>
              <w:jc w:val="center"/>
              <w:rPr>
                <w:rFonts w:ascii="宋体" w:cs="宋体"/>
                <w:color w:val="000000"/>
                <w:kern w:val="0"/>
                <w:sz w:val="22"/>
              </w:rPr>
            </w:pPr>
            <w:r w:rsidRPr="007F7A43">
              <w:rPr>
                <w:rFonts w:ascii="宋体" w:hAnsi="宋体" w:cs="宋体"/>
                <w:color w:val="000000"/>
                <w:kern w:val="0"/>
                <w:sz w:val="22"/>
              </w:rPr>
              <w:t>10000</w:t>
            </w:r>
            <w:r w:rsidRPr="007F7A43">
              <w:rPr>
                <w:rFonts w:ascii="宋体" w:hAnsi="宋体" w:cs="宋体" w:hint="eastAsia"/>
                <w:color w:val="000000"/>
                <w:kern w:val="0"/>
                <w:sz w:val="22"/>
              </w:rPr>
              <w:t>以下</w:t>
            </w:r>
          </w:p>
        </w:tc>
      </w:tr>
      <w:tr w:rsidR="00A26238" w:rsidRPr="007F7A43">
        <w:trPr>
          <w:cantSplit/>
          <w:trHeight w:hRule="exact" w:val="455"/>
          <w:jc w:val="center"/>
        </w:trPr>
        <w:tc>
          <w:tcPr>
            <w:tcW w:w="1410" w:type="pct"/>
            <w:vAlign w:val="center"/>
          </w:tcPr>
          <w:p w:rsidR="00A26238" w:rsidRPr="007F7A43" w:rsidRDefault="00A26238">
            <w:pPr>
              <w:widowControl/>
              <w:ind w:left="565" w:rightChars="10" w:right="21" w:hangingChars="257" w:hanging="565"/>
              <w:jc w:val="center"/>
              <w:rPr>
                <w:rFonts w:ascii="宋体" w:cs="宋体"/>
                <w:color w:val="000000"/>
                <w:kern w:val="0"/>
                <w:sz w:val="22"/>
              </w:rPr>
            </w:pPr>
            <w:r w:rsidRPr="007F7A43">
              <w:rPr>
                <w:rFonts w:ascii="宋体" w:hAnsi="宋体" w:cs="宋体" w:hint="eastAsia"/>
                <w:color w:val="000000"/>
                <w:kern w:val="0"/>
                <w:sz w:val="22"/>
              </w:rPr>
              <w:t>档案馆</w:t>
            </w:r>
          </w:p>
        </w:tc>
        <w:tc>
          <w:tcPr>
            <w:tcW w:w="1222" w:type="pct"/>
            <w:vAlign w:val="center"/>
          </w:tcPr>
          <w:p w:rsidR="00A26238" w:rsidRPr="007F7A43" w:rsidRDefault="00A26238">
            <w:pPr>
              <w:widowControl/>
              <w:ind w:left="565" w:rightChars="10" w:right="21" w:hangingChars="257" w:hanging="565"/>
              <w:jc w:val="center"/>
              <w:rPr>
                <w:rFonts w:ascii="宋体" w:hAnsi="宋体" w:cs="宋体"/>
                <w:color w:val="000000"/>
                <w:kern w:val="0"/>
                <w:sz w:val="22"/>
              </w:rPr>
            </w:pPr>
            <w:r w:rsidRPr="007F7A43">
              <w:rPr>
                <w:rFonts w:ascii="宋体" w:hAnsi="宋体" w:cs="宋体"/>
                <w:color w:val="000000"/>
                <w:kern w:val="0"/>
                <w:sz w:val="22"/>
              </w:rPr>
              <w:t>&gt;2000</w:t>
            </w:r>
          </w:p>
        </w:tc>
        <w:tc>
          <w:tcPr>
            <w:tcW w:w="1222" w:type="pct"/>
            <w:vAlign w:val="center"/>
          </w:tcPr>
          <w:p w:rsidR="00A26238" w:rsidRPr="007F7A43" w:rsidRDefault="00A26238">
            <w:pPr>
              <w:widowControl/>
              <w:ind w:left="565" w:rightChars="10" w:right="21" w:hangingChars="257" w:hanging="565"/>
              <w:jc w:val="center"/>
              <w:rPr>
                <w:rFonts w:ascii="宋体" w:hAnsi="宋体" w:cs="宋体"/>
                <w:color w:val="000000"/>
                <w:kern w:val="0"/>
                <w:sz w:val="22"/>
              </w:rPr>
            </w:pPr>
            <w:r w:rsidRPr="007F7A43">
              <w:rPr>
                <w:rFonts w:ascii="宋体" w:hAnsi="宋体" w:cs="宋体"/>
                <w:color w:val="000000"/>
                <w:kern w:val="0"/>
                <w:sz w:val="22"/>
              </w:rPr>
              <w:t>500~2000</w:t>
            </w:r>
          </w:p>
        </w:tc>
        <w:tc>
          <w:tcPr>
            <w:tcW w:w="1146" w:type="pct"/>
            <w:vAlign w:val="center"/>
          </w:tcPr>
          <w:p w:rsidR="00A26238" w:rsidRPr="007F7A43" w:rsidRDefault="00A26238">
            <w:pPr>
              <w:widowControl/>
              <w:ind w:left="565" w:rightChars="10" w:right="21" w:hangingChars="257" w:hanging="565"/>
              <w:jc w:val="center"/>
              <w:rPr>
                <w:rFonts w:ascii="宋体" w:cs="宋体"/>
                <w:color w:val="000000"/>
                <w:kern w:val="0"/>
                <w:sz w:val="22"/>
              </w:rPr>
            </w:pPr>
            <w:r w:rsidRPr="007F7A43">
              <w:rPr>
                <w:rFonts w:ascii="宋体" w:hAnsi="宋体" w:cs="宋体"/>
                <w:color w:val="000000"/>
                <w:kern w:val="0"/>
                <w:sz w:val="22"/>
              </w:rPr>
              <w:t>500</w:t>
            </w:r>
            <w:r w:rsidRPr="007F7A43">
              <w:rPr>
                <w:rFonts w:ascii="宋体" w:hAnsi="宋体" w:cs="宋体" w:hint="eastAsia"/>
                <w:color w:val="000000"/>
                <w:kern w:val="0"/>
                <w:sz w:val="22"/>
              </w:rPr>
              <w:t>以下</w:t>
            </w:r>
          </w:p>
        </w:tc>
      </w:tr>
      <w:tr w:rsidR="00A26238" w:rsidRPr="007F7A43">
        <w:trPr>
          <w:cantSplit/>
          <w:trHeight w:hRule="exact" w:val="455"/>
          <w:jc w:val="center"/>
        </w:trPr>
        <w:tc>
          <w:tcPr>
            <w:tcW w:w="1410" w:type="pct"/>
            <w:tcBorders>
              <w:bottom w:val="single" w:sz="12" w:space="0" w:color="auto"/>
            </w:tcBorders>
            <w:vAlign w:val="center"/>
          </w:tcPr>
          <w:p w:rsidR="00A26238" w:rsidRPr="007F7A43" w:rsidRDefault="00A26238">
            <w:pPr>
              <w:widowControl/>
              <w:ind w:left="565" w:rightChars="10" w:right="21" w:hangingChars="257" w:hanging="565"/>
              <w:jc w:val="center"/>
              <w:rPr>
                <w:rFonts w:ascii="宋体" w:cs="宋体"/>
                <w:color w:val="000000"/>
                <w:kern w:val="0"/>
                <w:sz w:val="22"/>
              </w:rPr>
            </w:pPr>
            <w:r w:rsidRPr="007F7A43">
              <w:rPr>
                <w:rFonts w:ascii="宋体" w:hAnsi="宋体" w:cs="宋体" w:hint="eastAsia"/>
                <w:color w:val="000000"/>
                <w:kern w:val="0"/>
                <w:sz w:val="22"/>
              </w:rPr>
              <w:t>纪念馆</w:t>
            </w:r>
          </w:p>
        </w:tc>
        <w:tc>
          <w:tcPr>
            <w:tcW w:w="1222" w:type="pct"/>
            <w:tcBorders>
              <w:bottom w:val="single" w:sz="12" w:space="0" w:color="auto"/>
            </w:tcBorders>
            <w:vAlign w:val="center"/>
          </w:tcPr>
          <w:p w:rsidR="00A26238" w:rsidRPr="007F7A43" w:rsidRDefault="00A26238">
            <w:pPr>
              <w:widowControl/>
              <w:ind w:left="565" w:rightChars="10" w:right="21" w:hangingChars="257" w:hanging="565"/>
              <w:jc w:val="center"/>
              <w:rPr>
                <w:rFonts w:ascii="宋体" w:hAnsi="宋体" w:cs="宋体"/>
                <w:color w:val="000000"/>
                <w:kern w:val="0"/>
                <w:sz w:val="22"/>
              </w:rPr>
            </w:pPr>
            <w:r w:rsidRPr="007F7A43">
              <w:rPr>
                <w:rFonts w:ascii="宋体" w:hAnsi="宋体" w:cs="宋体"/>
                <w:color w:val="000000"/>
                <w:kern w:val="0"/>
                <w:sz w:val="22"/>
              </w:rPr>
              <w:t>&gt;2000</w:t>
            </w:r>
          </w:p>
        </w:tc>
        <w:tc>
          <w:tcPr>
            <w:tcW w:w="1222" w:type="pct"/>
            <w:tcBorders>
              <w:bottom w:val="single" w:sz="12" w:space="0" w:color="auto"/>
            </w:tcBorders>
            <w:vAlign w:val="center"/>
          </w:tcPr>
          <w:p w:rsidR="00A26238" w:rsidRPr="007F7A43" w:rsidRDefault="00A26238">
            <w:pPr>
              <w:widowControl/>
              <w:ind w:left="565" w:rightChars="10" w:right="21" w:hangingChars="257" w:hanging="565"/>
              <w:jc w:val="center"/>
              <w:rPr>
                <w:rFonts w:ascii="宋体" w:hAnsi="宋体" w:cs="宋体"/>
                <w:color w:val="000000"/>
                <w:kern w:val="0"/>
                <w:sz w:val="22"/>
              </w:rPr>
            </w:pPr>
            <w:r w:rsidRPr="007F7A43">
              <w:rPr>
                <w:rFonts w:ascii="宋体" w:hAnsi="宋体" w:cs="宋体"/>
                <w:color w:val="000000"/>
                <w:kern w:val="0"/>
                <w:sz w:val="22"/>
              </w:rPr>
              <w:t>500~2000</w:t>
            </w:r>
          </w:p>
        </w:tc>
        <w:tc>
          <w:tcPr>
            <w:tcW w:w="1146" w:type="pct"/>
            <w:tcBorders>
              <w:bottom w:val="single" w:sz="12" w:space="0" w:color="auto"/>
            </w:tcBorders>
            <w:vAlign w:val="center"/>
          </w:tcPr>
          <w:p w:rsidR="00A26238" w:rsidRPr="007F7A43" w:rsidRDefault="00A26238">
            <w:pPr>
              <w:widowControl/>
              <w:ind w:left="565" w:rightChars="10" w:right="21" w:hangingChars="257" w:hanging="565"/>
              <w:jc w:val="center"/>
              <w:rPr>
                <w:rFonts w:ascii="宋体" w:cs="宋体"/>
                <w:color w:val="000000"/>
                <w:kern w:val="0"/>
                <w:sz w:val="22"/>
              </w:rPr>
            </w:pPr>
            <w:r w:rsidRPr="007F7A43">
              <w:rPr>
                <w:rFonts w:ascii="宋体" w:hAnsi="宋体" w:cs="宋体"/>
                <w:color w:val="000000"/>
                <w:kern w:val="0"/>
                <w:sz w:val="22"/>
              </w:rPr>
              <w:t>500</w:t>
            </w:r>
            <w:r w:rsidRPr="007F7A43">
              <w:rPr>
                <w:rFonts w:ascii="宋体" w:hAnsi="宋体" w:cs="宋体" w:hint="eastAsia"/>
                <w:color w:val="000000"/>
                <w:kern w:val="0"/>
                <w:sz w:val="22"/>
              </w:rPr>
              <w:t>以下</w:t>
            </w:r>
          </w:p>
        </w:tc>
      </w:tr>
    </w:tbl>
    <w:p w:rsidR="00A26238" w:rsidRDefault="00A26238">
      <w:pPr>
        <w:widowControl/>
        <w:spacing w:line="360" w:lineRule="auto"/>
        <w:ind w:rightChars="10" w:right="21" w:firstLineChars="200" w:firstLine="482"/>
        <w:rPr>
          <w:rFonts w:hAnsi="宋体"/>
          <w:b/>
          <w:sz w:val="24"/>
        </w:rPr>
      </w:pPr>
      <w:r>
        <w:rPr>
          <w:rFonts w:hAnsi="宋体" w:hint="eastAsia"/>
          <w:b/>
          <w:sz w:val="24"/>
        </w:rPr>
        <w:t>（一）规划指引</w:t>
      </w:r>
    </w:p>
    <w:p w:rsidR="00A26238" w:rsidRDefault="00A26238">
      <w:pPr>
        <w:widowControl/>
        <w:spacing w:line="360" w:lineRule="auto"/>
        <w:ind w:rightChars="10" w:right="21" w:firstLineChars="200" w:firstLine="480"/>
        <w:rPr>
          <w:rFonts w:hAnsi="宋体"/>
          <w:sz w:val="24"/>
        </w:rPr>
      </w:pPr>
      <w:r>
        <w:rPr>
          <w:rFonts w:hAnsi="宋体" w:hint="eastAsia"/>
          <w:sz w:val="24"/>
        </w:rPr>
        <w:t>该类建筑的无障碍设施建设重点范围为庭院、人行通路、停车车位，建筑入口、水平与垂直交通、接待室、休息室、信息及查询服务、厅、阅览室、阅读室、展览厅、报告厅、陈列室、视听室、公共厕所等，以及售票处、总服务台、公共电话、饮水器等相应设施。</w:t>
      </w:r>
    </w:p>
    <w:p w:rsidR="00A26238" w:rsidRDefault="00A26238">
      <w:pPr>
        <w:widowControl/>
        <w:numPr>
          <w:ilvl w:val="0"/>
          <w:numId w:val="46"/>
        </w:numPr>
        <w:tabs>
          <w:tab w:val="clear" w:pos="900"/>
          <w:tab w:val="num" w:pos="0"/>
        </w:tabs>
        <w:spacing w:line="360" w:lineRule="auto"/>
        <w:ind w:left="0" w:rightChars="10" w:right="21" w:firstLine="540"/>
        <w:rPr>
          <w:rFonts w:hAnsi="宋体"/>
          <w:sz w:val="24"/>
        </w:rPr>
      </w:pPr>
      <w:r>
        <w:rPr>
          <w:rFonts w:hAnsi="宋体" w:hint="eastAsia"/>
          <w:sz w:val="24"/>
        </w:rPr>
        <w:t>无障碍入口：主要建筑入口应设置无障碍入口，建筑入口有台阶时，应设置轮椅坡道及扶手。</w:t>
      </w:r>
    </w:p>
    <w:p w:rsidR="00A26238" w:rsidRDefault="00A26238">
      <w:pPr>
        <w:widowControl/>
        <w:numPr>
          <w:ilvl w:val="0"/>
          <w:numId w:val="46"/>
        </w:numPr>
        <w:tabs>
          <w:tab w:val="clear" w:pos="900"/>
          <w:tab w:val="num" w:pos="0"/>
        </w:tabs>
        <w:spacing w:line="360" w:lineRule="auto"/>
        <w:ind w:left="0" w:rightChars="10" w:right="21" w:firstLine="540"/>
        <w:rPr>
          <w:rFonts w:hAnsi="宋体"/>
          <w:sz w:val="24"/>
        </w:rPr>
      </w:pPr>
      <w:r>
        <w:rPr>
          <w:rFonts w:hAnsi="宋体" w:hint="eastAsia"/>
          <w:sz w:val="24"/>
        </w:rPr>
        <w:t>无障碍停车位：基地内宜设无障碍停车位，车位数按总停车数的</w:t>
      </w:r>
      <w:r>
        <w:rPr>
          <w:rFonts w:hAnsi="宋体"/>
          <w:sz w:val="24"/>
        </w:rPr>
        <w:t>2%</w:t>
      </w:r>
      <w:r>
        <w:rPr>
          <w:rFonts w:hAnsi="宋体" w:hint="eastAsia"/>
          <w:sz w:val="24"/>
        </w:rPr>
        <w:t>设置，且一般不少于</w:t>
      </w:r>
      <w:r>
        <w:rPr>
          <w:rFonts w:hAnsi="宋体"/>
          <w:sz w:val="24"/>
        </w:rPr>
        <w:t>2</w:t>
      </w:r>
      <w:r>
        <w:rPr>
          <w:rFonts w:hAnsi="宋体" w:hint="eastAsia"/>
          <w:sz w:val="24"/>
        </w:rPr>
        <w:t>个。</w:t>
      </w:r>
    </w:p>
    <w:p w:rsidR="00A26238" w:rsidRDefault="00A26238">
      <w:pPr>
        <w:widowControl/>
        <w:numPr>
          <w:ilvl w:val="0"/>
          <w:numId w:val="46"/>
        </w:numPr>
        <w:tabs>
          <w:tab w:val="clear" w:pos="900"/>
          <w:tab w:val="num" w:pos="0"/>
        </w:tabs>
        <w:spacing w:line="360" w:lineRule="auto"/>
        <w:ind w:left="0" w:rightChars="10" w:right="21" w:firstLine="540"/>
        <w:rPr>
          <w:rFonts w:hAnsi="宋体"/>
          <w:sz w:val="24"/>
        </w:rPr>
      </w:pPr>
      <w:r>
        <w:rPr>
          <w:rFonts w:hAnsi="宋体" w:hint="eastAsia"/>
          <w:sz w:val="24"/>
        </w:rPr>
        <w:t>盲道与坡道：场地内的人行道路宜设盲道，并于城市道路的盲道相连，道路入口应设缘石坡道；建筑内应设置轮椅通道。</w:t>
      </w:r>
    </w:p>
    <w:p w:rsidR="00A26238" w:rsidRDefault="00A26238">
      <w:pPr>
        <w:widowControl/>
        <w:numPr>
          <w:ilvl w:val="0"/>
          <w:numId w:val="46"/>
        </w:numPr>
        <w:tabs>
          <w:tab w:val="clear" w:pos="900"/>
          <w:tab w:val="num" w:pos="0"/>
        </w:tabs>
        <w:spacing w:line="360" w:lineRule="auto"/>
        <w:ind w:left="0" w:rightChars="10" w:right="21" w:firstLine="540"/>
        <w:rPr>
          <w:rFonts w:hAnsi="宋体"/>
          <w:sz w:val="24"/>
        </w:rPr>
      </w:pPr>
      <w:r>
        <w:rPr>
          <w:rFonts w:hAnsi="宋体" w:hint="eastAsia"/>
          <w:sz w:val="24"/>
        </w:rPr>
        <w:t>无障碍电梯：当设客用电梯时，应有</w:t>
      </w:r>
      <w:r>
        <w:rPr>
          <w:rFonts w:hAnsi="宋体"/>
          <w:sz w:val="24"/>
        </w:rPr>
        <w:t>1</w:t>
      </w:r>
      <w:r>
        <w:rPr>
          <w:rFonts w:hAnsi="宋体" w:hint="eastAsia"/>
          <w:sz w:val="24"/>
        </w:rPr>
        <w:t>台为无障碍电梯；当只设楼梯时，应有</w:t>
      </w:r>
      <w:r>
        <w:rPr>
          <w:rFonts w:hAnsi="宋体"/>
          <w:sz w:val="24"/>
        </w:rPr>
        <w:t>1</w:t>
      </w:r>
      <w:r>
        <w:rPr>
          <w:rFonts w:hAnsi="宋体" w:hint="eastAsia"/>
          <w:sz w:val="24"/>
        </w:rPr>
        <w:t>座为无障碍楼梯。</w:t>
      </w:r>
    </w:p>
    <w:p w:rsidR="00A26238" w:rsidRDefault="00A26238">
      <w:pPr>
        <w:widowControl/>
        <w:numPr>
          <w:ilvl w:val="0"/>
          <w:numId w:val="46"/>
        </w:numPr>
        <w:tabs>
          <w:tab w:val="clear" w:pos="900"/>
          <w:tab w:val="num" w:pos="0"/>
        </w:tabs>
        <w:spacing w:line="360" w:lineRule="auto"/>
        <w:ind w:left="0" w:rightChars="10" w:right="21" w:firstLine="540"/>
        <w:rPr>
          <w:rFonts w:hAnsi="宋体"/>
          <w:sz w:val="24"/>
        </w:rPr>
      </w:pPr>
      <w:r>
        <w:rPr>
          <w:rFonts w:hAnsi="宋体" w:hint="eastAsia"/>
          <w:sz w:val="24"/>
        </w:rPr>
        <w:t>轮椅席位：展览厅、报告厅、陈列室、视听室、阅览室、阅读室等设有观（听）众席位时，应至少设</w:t>
      </w:r>
      <w:r>
        <w:rPr>
          <w:rFonts w:hAnsi="宋体"/>
          <w:sz w:val="24"/>
        </w:rPr>
        <w:t>2</w:t>
      </w:r>
      <w:r>
        <w:rPr>
          <w:rFonts w:hAnsi="宋体" w:hint="eastAsia"/>
          <w:sz w:val="24"/>
        </w:rPr>
        <w:t>个轮椅席位。</w:t>
      </w:r>
    </w:p>
    <w:p w:rsidR="00A26238" w:rsidRDefault="00A26238">
      <w:pPr>
        <w:widowControl/>
        <w:numPr>
          <w:ilvl w:val="0"/>
          <w:numId w:val="46"/>
        </w:numPr>
        <w:tabs>
          <w:tab w:val="clear" w:pos="900"/>
          <w:tab w:val="num" w:pos="0"/>
        </w:tabs>
        <w:spacing w:line="360" w:lineRule="auto"/>
        <w:ind w:left="0" w:rightChars="10" w:right="21" w:firstLine="540"/>
        <w:rPr>
          <w:rFonts w:hAnsi="宋体"/>
          <w:sz w:val="24"/>
        </w:rPr>
      </w:pPr>
      <w:r>
        <w:rPr>
          <w:rFonts w:hAnsi="宋体" w:hint="eastAsia"/>
          <w:sz w:val="24"/>
        </w:rPr>
        <w:t>无障碍厕所：大型建筑应设无障碍厕所，中小型建筑在男、女厕所中各设</w:t>
      </w:r>
      <w:r>
        <w:rPr>
          <w:rFonts w:hAnsi="宋体"/>
          <w:sz w:val="24"/>
        </w:rPr>
        <w:t>1</w:t>
      </w:r>
      <w:r>
        <w:rPr>
          <w:rFonts w:hAnsi="宋体" w:hint="eastAsia"/>
          <w:sz w:val="24"/>
        </w:rPr>
        <w:t>个无障碍厕位，男厕所中应设低位小便器。</w:t>
      </w:r>
    </w:p>
    <w:p w:rsidR="00A26238" w:rsidRDefault="00A26238">
      <w:pPr>
        <w:widowControl/>
        <w:numPr>
          <w:ilvl w:val="0"/>
          <w:numId w:val="46"/>
        </w:numPr>
        <w:tabs>
          <w:tab w:val="clear" w:pos="900"/>
          <w:tab w:val="num" w:pos="0"/>
        </w:tabs>
        <w:spacing w:line="360" w:lineRule="auto"/>
        <w:ind w:left="0" w:rightChars="10" w:right="21" w:firstLine="540"/>
        <w:rPr>
          <w:rFonts w:hAnsi="宋体"/>
          <w:sz w:val="24"/>
        </w:rPr>
      </w:pPr>
      <w:r>
        <w:rPr>
          <w:rFonts w:hAnsi="宋体" w:hint="eastAsia"/>
          <w:sz w:val="24"/>
        </w:rPr>
        <w:t>无障碍标识：建筑内的无障碍设施处应设国际通用的无障碍标志牌。</w:t>
      </w:r>
    </w:p>
    <w:p w:rsidR="00A26238" w:rsidRDefault="00A26238">
      <w:pPr>
        <w:widowControl/>
        <w:numPr>
          <w:ilvl w:val="0"/>
          <w:numId w:val="46"/>
        </w:numPr>
        <w:tabs>
          <w:tab w:val="clear" w:pos="900"/>
          <w:tab w:val="num" w:pos="0"/>
        </w:tabs>
        <w:spacing w:line="360" w:lineRule="auto"/>
        <w:ind w:left="0" w:rightChars="10" w:right="21" w:firstLine="540"/>
        <w:rPr>
          <w:rFonts w:hAnsi="宋体"/>
          <w:sz w:val="24"/>
        </w:rPr>
      </w:pPr>
      <w:r>
        <w:rPr>
          <w:rFonts w:hAnsi="宋体" w:hint="eastAsia"/>
          <w:sz w:val="24"/>
        </w:rPr>
        <w:t>低位服务设施：售票处、服务台、公共电话、饮水器等设施应有低位设计，以方便乘轮椅者使用；接待用房（一般接待室、贵宾接待室）和公共用房（会议室、报告厅等）应方便乘轮椅者到达和使用。</w:t>
      </w:r>
    </w:p>
    <w:p w:rsidR="00A26238" w:rsidRDefault="00A26238">
      <w:pPr>
        <w:widowControl/>
        <w:spacing w:line="360" w:lineRule="auto"/>
        <w:ind w:rightChars="10" w:right="21" w:firstLineChars="200" w:firstLine="482"/>
        <w:rPr>
          <w:rFonts w:hAnsi="宋体"/>
          <w:b/>
          <w:sz w:val="24"/>
        </w:rPr>
      </w:pPr>
      <w:r>
        <w:rPr>
          <w:rFonts w:hAnsi="宋体" w:hint="eastAsia"/>
          <w:b/>
          <w:sz w:val="24"/>
        </w:rPr>
        <w:t>（二）实施重点</w:t>
      </w:r>
    </w:p>
    <w:p w:rsidR="00A26238" w:rsidRDefault="00A26238">
      <w:pPr>
        <w:widowControl/>
        <w:spacing w:line="360" w:lineRule="auto"/>
        <w:ind w:rightChars="10" w:right="21" w:firstLineChars="200" w:firstLine="480"/>
        <w:rPr>
          <w:rFonts w:hAnsi="宋体"/>
          <w:sz w:val="24"/>
        </w:rPr>
      </w:pPr>
      <w:r>
        <w:rPr>
          <w:rFonts w:hAnsi="宋体" w:hint="eastAsia"/>
          <w:sz w:val="24"/>
        </w:rPr>
        <w:t>【新建】规划期内所有新建文化建筑应依据国家、广东省及深圳市有关法律法规的要求，严格按照《城市道路和建筑物无障碍设施设计规范》的相关要求执行。</w:t>
      </w:r>
    </w:p>
    <w:p w:rsidR="00A26238" w:rsidRDefault="00A26238">
      <w:pPr>
        <w:widowControl/>
        <w:spacing w:line="360" w:lineRule="auto"/>
        <w:ind w:rightChars="10" w:right="21" w:firstLineChars="200" w:firstLine="480"/>
        <w:rPr>
          <w:rFonts w:hAnsi="宋体"/>
          <w:sz w:val="24"/>
        </w:rPr>
      </w:pPr>
      <w:r>
        <w:rPr>
          <w:rFonts w:hAnsi="宋体" w:hint="eastAsia"/>
          <w:sz w:val="24"/>
        </w:rPr>
        <w:t>【改造】在确定的建设范围内，以下地区将作为本次规划的重点改造对象：</w:t>
      </w:r>
    </w:p>
    <w:p w:rsidR="00A26238" w:rsidRDefault="00A26238">
      <w:pPr>
        <w:widowControl/>
        <w:numPr>
          <w:ilvl w:val="0"/>
          <w:numId w:val="47"/>
        </w:numPr>
        <w:tabs>
          <w:tab w:val="clear" w:pos="900"/>
          <w:tab w:val="num" w:pos="540"/>
        </w:tabs>
        <w:spacing w:line="360" w:lineRule="auto"/>
        <w:ind w:left="180" w:rightChars="10" w:right="21" w:firstLine="360"/>
        <w:rPr>
          <w:rFonts w:hAnsi="宋体"/>
          <w:sz w:val="24"/>
        </w:rPr>
      </w:pPr>
      <w:bookmarkStart w:id="236" w:name="OLE_LINK19"/>
      <w:r>
        <w:rPr>
          <w:rFonts w:hAnsi="宋体" w:hint="eastAsia"/>
          <w:sz w:val="24"/>
        </w:rPr>
        <w:t>对大型的文化馆、图书馆、博物馆、科技馆、展览馆、档案馆、纪念馆</w:t>
      </w:r>
      <w:bookmarkEnd w:id="236"/>
      <w:r>
        <w:rPr>
          <w:rFonts w:hAnsi="宋体" w:hint="eastAsia"/>
          <w:sz w:val="24"/>
        </w:rPr>
        <w:t>、市级剧场与剧院、电影院、音乐厅、礼堂、会议中心等建筑，优先进行无障碍设施的改造</w:t>
      </w:r>
    </w:p>
    <w:p w:rsidR="00A26238" w:rsidRDefault="00A26238">
      <w:pPr>
        <w:widowControl/>
        <w:numPr>
          <w:ilvl w:val="0"/>
          <w:numId w:val="47"/>
        </w:numPr>
        <w:spacing w:line="360" w:lineRule="auto"/>
        <w:ind w:rightChars="10" w:right="21"/>
        <w:rPr>
          <w:rFonts w:hAnsi="宋体"/>
          <w:sz w:val="24"/>
        </w:rPr>
      </w:pPr>
      <w:r>
        <w:rPr>
          <w:rFonts w:hAnsi="宋体" w:hint="eastAsia"/>
          <w:sz w:val="24"/>
        </w:rPr>
        <w:t>对中型的文化馆、图书馆、博物馆、科技馆、展览馆、档案馆、纪念馆、区级剧场与剧院、电影院、音乐厅、礼堂、会议中心等建筑的无障碍设施进行全面清查，不符合规范的设施进行改造，损坏的设施给予及时修复。</w:t>
      </w:r>
    </w:p>
    <w:p w:rsidR="00A26238" w:rsidRDefault="00A26238">
      <w:pPr>
        <w:widowControl/>
        <w:spacing w:line="360" w:lineRule="auto"/>
        <w:ind w:rightChars="10" w:right="21" w:firstLineChars="200" w:firstLine="482"/>
        <w:rPr>
          <w:rFonts w:hAnsi="宋体"/>
          <w:b/>
          <w:sz w:val="24"/>
        </w:rPr>
      </w:pPr>
      <w:r>
        <w:rPr>
          <w:rFonts w:hAnsi="宋体" w:hint="eastAsia"/>
          <w:b/>
          <w:sz w:val="24"/>
        </w:rPr>
        <w:t>（三）近期项目</w:t>
      </w:r>
    </w:p>
    <w:p w:rsidR="00A26238" w:rsidRDefault="00A26238">
      <w:pPr>
        <w:widowControl/>
        <w:spacing w:line="360" w:lineRule="auto"/>
        <w:ind w:rightChars="10" w:right="21" w:firstLineChars="200" w:firstLine="480"/>
        <w:rPr>
          <w:rFonts w:hAnsi="宋体"/>
          <w:sz w:val="24"/>
        </w:rPr>
      </w:pPr>
      <w:r>
        <w:rPr>
          <w:rFonts w:hAnsi="宋体" w:hint="eastAsia"/>
          <w:sz w:val="24"/>
        </w:rPr>
        <w:t>近期文化建筑的无障碍设施建设与改造，主要针对满足市民文化、娱乐等精神生活有关的大型文化建筑首先进行无障碍设施建设和改造工作。</w:t>
      </w:r>
    </w:p>
    <w:p w:rsidR="00A26238" w:rsidRDefault="00A26238">
      <w:pPr>
        <w:widowControl/>
        <w:spacing w:line="360" w:lineRule="auto"/>
        <w:ind w:rightChars="10" w:right="21" w:firstLineChars="200" w:firstLine="480"/>
        <w:rPr>
          <w:rFonts w:hAnsi="宋体"/>
          <w:sz w:val="24"/>
        </w:rPr>
      </w:pPr>
      <w:r>
        <w:rPr>
          <w:rFonts w:hAnsi="宋体" w:hint="eastAsia"/>
          <w:sz w:val="24"/>
        </w:rPr>
        <w:t>主要包括：对以上建筑物的无障碍设施进行清查，对未配建无障碍设施的按照国家规范进行无障碍设施的加建；对不符合国家规范要求的无障碍设施进行改造，对损坏的设施进行修缮。配合近期新建项目的建设，严格落实无障碍设计的规范要求。</w:t>
      </w:r>
    </w:p>
    <w:p w:rsidR="00A26238" w:rsidRDefault="00A26238">
      <w:pPr>
        <w:widowControl/>
        <w:spacing w:line="360" w:lineRule="auto"/>
        <w:ind w:rightChars="10" w:right="21" w:firstLineChars="200" w:firstLine="480"/>
        <w:rPr>
          <w:rFonts w:hAnsi="宋体"/>
          <w:sz w:val="24"/>
        </w:rPr>
      </w:pPr>
      <w:r>
        <w:rPr>
          <w:rFonts w:hAnsi="宋体" w:hint="eastAsia"/>
          <w:sz w:val="24"/>
        </w:rPr>
        <w:t>由市文体旅游局牵头，市规划国土委、建筑工务署、各区政府及新区管委会通力配合，有序开展以下项目：</w:t>
      </w:r>
    </w:p>
    <w:p w:rsidR="00A26238" w:rsidRDefault="00A26238">
      <w:pPr>
        <w:widowControl/>
        <w:spacing w:line="360" w:lineRule="auto"/>
        <w:ind w:rightChars="10" w:right="21" w:firstLineChars="200" w:firstLine="482"/>
        <w:jc w:val="center"/>
        <w:rPr>
          <w:rFonts w:hAnsi="宋体"/>
          <w:b/>
          <w:sz w:val="24"/>
        </w:rPr>
      </w:pPr>
      <w:r>
        <w:rPr>
          <w:rFonts w:hAnsi="宋体" w:hint="eastAsia"/>
          <w:b/>
          <w:sz w:val="24"/>
        </w:rPr>
        <w:t>表</w:t>
      </w:r>
      <w:r>
        <w:rPr>
          <w:rFonts w:hAnsi="宋体"/>
          <w:b/>
          <w:sz w:val="24"/>
        </w:rPr>
        <w:t>5-15</w:t>
      </w:r>
      <w:r>
        <w:rPr>
          <w:rFonts w:hAnsi="宋体" w:hint="eastAsia"/>
          <w:b/>
          <w:sz w:val="24"/>
        </w:rPr>
        <w:t>：近期无障碍建设与</w:t>
      </w:r>
      <w:r>
        <w:rPr>
          <w:rFonts w:ascii="宋体" w:hAnsi="宋体" w:cs="宋体" w:hint="eastAsia"/>
          <w:b/>
          <w:color w:val="000000"/>
          <w:kern w:val="0"/>
          <w:sz w:val="22"/>
        </w:rPr>
        <w:t>改造</w:t>
      </w:r>
      <w:r>
        <w:rPr>
          <w:rFonts w:hAnsi="宋体" w:hint="eastAsia"/>
          <w:b/>
          <w:sz w:val="24"/>
        </w:rPr>
        <w:t>的文化建筑项目</w:t>
      </w:r>
    </w:p>
    <w:tbl>
      <w:tblPr>
        <w:tblpPr w:leftFromText="180" w:rightFromText="180" w:vertAnchor="text" w:horzAnchor="page" w:tblpX="1823" w:tblpY="495"/>
        <w:tblW w:w="8472" w:type="dxa"/>
        <w:tblBorders>
          <w:top w:val="double" w:sz="4" w:space="0" w:color="auto"/>
          <w:bottom w:val="double" w:sz="4" w:space="0" w:color="auto"/>
          <w:insideH w:val="single" w:sz="8" w:space="0" w:color="000000"/>
          <w:insideV w:val="single" w:sz="8" w:space="0" w:color="000000"/>
        </w:tblBorders>
        <w:tblLook w:val="0000"/>
      </w:tblPr>
      <w:tblGrid>
        <w:gridCol w:w="959"/>
        <w:gridCol w:w="1134"/>
        <w:gridCol w:w="5245"/>
        <w:gridCol w:w="1134"/>
      </w:tblGrid>
      <w:tr w:rsidR="00A26238" w:rsidRPr="007F7A43">
        <w:trPr>
          <w:trHeight w:val="593"/>
        </w:trPr>
        <w:tc>
          <w:tcPr>
            <w:tcW w:w="959"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等级</w:t>
            </w:r>
          </w:p>
        </w:tc>
        <w:tc>
          <w:tcPr>
            <w:tcW w:w="1134"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行政区</w:t>
            </w:r>
          </w:p>
        </w:tc>
        <w:tc>
          <w:tcPr>
            <w:tcW w:w="5245"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建筑名称</w:t>
            </w:r>
          </w:p>
        </w:tc>
        <w:tc>
          <w:tcPr>
            <w:tcW w:w="1134" w:type="dxa"/>
            <w:tcBorders>
              <w:top w:val="double" w:sz="4" w:space="0" w:color="auto"/>
            </w:tcBorders>
            <w:shd w:val="clear" w:color="auto" w:fill="CCFFFF"/>
            <w:vAlign w:val="center"/>
          </w:tcPr>
          <w:p w:rsidR="00A26238" w:rsidRPr="007F7A43" w:rsidRDefault="00A26238">
            <w:pPr>
              <w:widowControl/>
              <w:ind w:rightChars="10" w:right="21"/>
              <w:rPr>
                <w:rFonts w:ascii="宋体" w:cs="宋体"/>
                <w:b/>
                <w:bCs/>
                <w:kern w:val="0"/>
                <w:sz w:val="22"/>
              </w:rPr>
            </w:pPr>
            <w:r w:rsidRPr="007F7A43">
              <w:rPr>
                <w:rFonts w:ascii="宋体" w:hAnsi="宋体" w:cs="宋体" w:hint="eastAsia"/>
                <w:b/>
                <w:bCs/>
                <w:kern w:val="0"/>
                <w:sz w:val="22"/>
              </w:rPr>
              <w:t>建设类别</w:t>
            </w:r>
          </w:p>
        </w:tc>
      </w:tr>
      <w:tr w:rsidR="00A26238" w:rsidRPr="007F7A43">
        <w:trPr>
          <w:trHeight w:val="355"/>
        </w:trPr>
        <w:tc>
          <w:tcPr>
            <w:tcW w:w="959"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市级</w:t>
            </w:r>
          </w:p>
        </w:tc>
        <w:tc>
          <w:tcPr>
            <w:tcW w:w="1134"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福田区</w:t>
            </w:r>
          </w:p>
        </w:tc>
        <w:tc>
          <w:tcPr>
            <w:tcW w:w="5245"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深圳市少年宫、深圳市博物馆、关山月美术馆、深圳市科学馆、深圳市会议展览中心、深圳市图书馆、深圳雕塑院</w:t>
            </w:r>
          </w:p>
        </w:tc>
        <w:tc>
          <w:tcPr>
            <w:tcW w:w="1134" w:type="dxa"/>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355"/>
        </w:trPr>
        <w:tc>
          <w:tcPr>
            <w:tcW w:w="959"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Merge/>
            <w:vAlign w:val="center"/>
          </w:tcPr>
          <w:p w:rsidR="00A26238" w:rsidRPr="007F7A43" w:rsidRDefault="00A26238">
            <w:pPr>
              <w:widowControl/>
              <w:ind w:rightChars="10" w:right="21"/>
              <w:jc w:val="center"/>
              <w:rPr>
                <w:rFonts w:ascii="宋体" w:cs="宋体"/>
                <w:color w:val="000000"/>
                <w:kern w:val="0"/>
                <w:sz w:val="22"/>
              </w:rPr>
            </w:pPr>
          </w:p>
        </w:tc>
        <w:tc>
          <w:tcPr>
            <w:tcW w:w="5245"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当代艺术馆和规划展览馆</w:t>
            </w:r>
          </w:p>
        </w:tc>
        <w:tc>
          <w:tcPr>
            <w:tcW w:w="1134" w:type="dxa"/>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355"/>
        </w:trPr>
        <w:tc>
          <w:tcPr>
            <w:tcW w:w="959"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罗湖区</w:t>
            </w:r>
          </w:p>
        </w:tc>
        <w:tc>
          <w:tcPr>
            <w:tcW w:w="5245"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深圳粤剧团、深圳群众艺术馆、深圳会堂、深圳大剧院、深圳美术馆、深圳市少年儿童图书馆、深圳画院、深圳市工人文化宫</w:t>
            </w:r>
          </w:p>
        </w:tc>
        <w:tc>
          <w:tcPr>
            <w:tcW w:w="1134" w:type="dxa"/>
          </w:tcPr>
          <w:p w:rsidR="00A26238" w:rsidRPr="007F7A43" w:rsidRDefault="00A26238">
            <w:pPr>
              <w:ind w:rightChars="10" w:right="21"/>
            </w:pPr>
            <w:r w:rsidRPr="007F7A43">
              <w:rPr>
                <w:rFonts w:ascii="宋体" w:hAnsi="宋体" w:cs="宋体" w:hint="eastAsia"/>
                <w:color w:val="000000"/>
                <w:kern w:val="0"/>
                <w:sz w:val="22"/>
              </w:rPr>
              <w:t>改造</w:t>
            </w:r>
          </w:p>
        </w:tc>
      </w:tr>
      <w:tr w:rsidR="00A26238" w:rsidRPr="007F7A43">
        <w:trPr>
          <w:trHeight w:val="385"/>
        </w:trPr>
        <w:tc>
          <w:tcPr>
            <w:tcW w:w="959"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南山区</w:t>
            </w:r>
          </w:p>
        </w:tc>
        <w:tc>
          <w:tcPr>
            <w:tcW w:w="5245"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何香凝美术馆、华夏艺术中心、保利剧院、华美术馆</w:t>
            </w:r>
          </w:p>
        </w:tc>
        <w:tc>
          <w:tcPr>
            <w:tcW w:w="1134" w:type="dxa"/>
          </w:tcPr>
          <w:p w:rsidR="00A26238" w:rsidRPr="007F7A43" w:rsidRDefault="00A26238">
            <w:pPr>
              <w:ind w:rightChars="10" w:right="21"/>
            </w:pPr>
            <w:r w:rsidRPr="007F7A43">
              <w:rPr>
                <w:rFonts w:ascii="宋体" w:hAnsi="宋体" w:cs="宋体" w:hint="eastAsia"/>
                <w:color w:val="000000"/>
                <w:kern w:val="0"/>
                <w:sz w:val="22"/>
              </w:rPr>
              <w:t>改造</w:t>
            </w:r>
          </w:p>
        </w:tc>
      </w:tr>
      <w:tr w:rsidR="00A26238" w:rsidRPr="007F7A43">
        <w:trPr>
          <w:trHeight w:val="385"/>
        </w:trPr>
        <w:tc>
          <w:tcPr>
            <w:tcW w:w="959"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Merge/>
            <w:vAlign w:val="center"/>
          </w:tcPr>
          <w:p w:rsidR="00A26238" w:rsidRPr="007F7A43" w:rsidRDefault="00A26238">
            <w:pPr>
              <w:widowControl/>
              <w:ind w:rightChars="10" w:right="21"/>
              <w:jc w:val="center"/>
              <w:rPr>
                <w:rFonts w:ascii="宋体" w:cs="宋体"/>
                <w:color w:val="000000"/>
                <w:kern w:val="0"/>
                <w:sz w:val="22"/>
              </w:rPr>
            </w:pPr>
          </w:p>
        </w:tc>
        <w:tc>
          <w:tcPr>
            <w:tcW w:w="5245"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深圳音乐厅、深圳科技中心</w:t>
            </w:r>
          </w:p>
        </w:tc>
        <w:tc>
          <w:tcPr>
            <w:tcW w:w="1134" w:type="dxa"/>
          </w:tcPr>
          <w:p w:rsidR="00A26238" w:rsidRPr="007F7A43" w:rsidRDefault="00A26238">
            <w:pPr>
              <w:ind w:rightChars="10" w:right="21"/>
            </w:pPr>
            <w:r w:rsidRPr="007F7A43">
              <w:rPr>
                <w:rFonts w:ascii="宋体" w:hAnsi="宋体" w:cs="宋体" w:hint="eastAsia"/>
                <w:color w:val="000000"/>
                <w:kern w:val="0"/>
                <w:sz w:val="22"/>
              </w:rPr>
              <w:t>新建</w:t>
            </w:r>
          </w:p>
        </w:tc>
      </w:tr>
      <w:tr w:rsidR="00A26238" w:rsidRPr="007F7A43">
        <w:trPr>
          <w:trHeight w:val="385"/>
        </w:trPr>
        <w:tc>
          <w:tcPr>
            <w:tcW w:w="959"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盐田区</w:t>
            </w:r>
          </w:p>
        </w:tc>
        <w:tc>
          <w:tcPr>
            <w:tcW w:w="5245"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庚子首义纪念馆</w:t>
            </w:r>
          </w:p>
        </w:tc>
        <w:tc>
          <w:tcPr>
            <w:tcW w:w="1134" w:type="dxa"/>
          </w:tcPr>
          <w:p w:rsidR="00A26238" w:rsidRPr="007F7A43" w:rsidRDefault="00A26238">
            <w:pPr>
              <w:ind w:rightChars="10" w:right="21"/>
            </w:pPr>
            <w:r w:rsidRPr="007F7A43">
              <w:rPr>
                <w:rFonts w:ascii="宋体" w:hAnsi="宋体" w:cs="宋体" w:hint="eastAsia"/>
                <w:color w:val="000000"/>
                <w:kern w:val="0"/>
                <w:sz w:val="22"/>
              </w:rPr>
              <w:t>新建</w:t>
            </w:r>
          </w:p>
        </w:tc>
      </w:tr>
      <w:tr w:rsidR="00A26238" w:rsidRPr="007F7A43">
        <w:trPr>
          <w:trHeight w:val="385"/>
        </w:trPr>
        <w:tc>
          <w:tcPr>
            <w:tcW w:w="959"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龙岗区</w:t>
            </w:r>
          </w:p>
        </w:tc>
        <w:tc>
          <w:tcPr>
            <w:tcW w:w="5245"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大芬美术馆</w:t>
            </w:r>
          </w:p>
        </w:tc>
        <w:tc>
          <w:tcPr>
            <w:tcW w:w="1134" w:type="dxa"/>
          </w:tcPr>
          <w:p w:rsidR="00A26238" w:rsidRPr="007F7A43" w:rsidRDefault="00A26238">
            <w:pPr>
              <w:ind w:rightChars="10" w:right="21"/>
            </w:pPr>
            <w:r w:rsidRPr="007F7A43">
              <w:rPr>
                <w:rFonts w:ascii="宋体" w:hAnsi="宋体" w:cs="宋体" w:hint="eastAsia"/>
                <w:color w:val="000000"/>
                <w:kern w:val="0"/>
                <w:sz w:val="22"/>
              </w:rPr>
              <w:t>改造</w:t>
            </w:r>
          </w:p>
        </w:tc>
      </w:tr>
      <w:tr w:rsidR="00A26238" w:rsidRPr="007F7A43">
        <w:trPr>
          <w:trHeight w:val="385"/>
        </w:trPr>
        <w:tc>
          <w:tcPr>
            <w:tcW w:w="959" w:type="dxa"/>
            <w:vMerge w:val="restart"/>
            <w:vAlign w:val="center"/>
          </w:tcPr>
          <w:p w:rsidR="00A26238" w:rsidRPr="007F7A43" w:rsidRDefault="00A26238">
            <w:pPr>
              <w:ind w:rightChars="10" w:right="21"/>
              <w:jc w:val="center"/>
              <w:rPr>
                <w:rFonts w:ascii="宋体" w:cs="宋体"/>
                <w:color w:val="000000"/>
                <w:kern w:val="0"/>
                <w:sz w:val="22"/>
              </w:rPr>
            </w:pPr>
            <w:r w:rsidRPr="007F7A43">
              <w:rPr>
                <w:rFonts w:ascii="宋体" w:hAnsi="宋体" w:cs="宋体" w:hint="eastAsia"/>
                <w:color w:val="000000"/>
                <w:kern w:val="0"/>
                <w:sz w:val="22"/>
              </w:rPr>
              <w:t>区级</w:t>
            </w:r>
          </w:p>
        </w:tc>
        <w:tc>
          <w:tcPr>
            <w:tcW w:w="113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福田区</w:t>
            </w:r>
          </w:p>
        </w:tc>
        <w:tc>
          <w:tcPr>
            <w:tcW w:w="5245"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福田区文化馆</w:t>
            </w:r>
          </w:p>
        </w:tc>
        <w:tc>
          <w:tcPr>
            <w:tcW w:w="1134" w:type="dxa"/>
          </w:tcPr>
          <w:p w:rsidR="00A26238" w:rsidRPr="007F7A43" w:rsidRDefault="00A26238">
            <w:pPr>
              <w:ind w:rightChars="10" w:right="21"/>
            </w:pPr>
            <w:r w:rsidRPr="007F7A43">
              <w:rPr>
                <w:rFonts w:ascii="宋体" w:hAnsi="宋体" w:cs="宋体" w:hint="eastAsia"/>
                <w:color w:val="000000"/>
                <w:kern w:val="0"/>
                <w:sz w:val="22"/>
              </w:rPr>
              <w:t>改造</w:t>
            </w:r>
          </w:p>
        </w:tc>
      </w:tr>
      <w:tr w:rsidR="00A26238" w:rsidRPr="007F7A43">
        <w:trPr>
          <w:trHeight w:val="355"/>
        </w:trPr>
        <w:tc>
          <w:tcPr>
            <w:tcW w:w="959"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罗湖区</w:t>
            </w:r>
          </w:p>
        </w:tc>
        <w:tc>
          <w:tcPr>
            <w:tcW w:w="5245"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罗湖区文化馆、罗湖区图书馆、罗湖区妇女儿童活动中心、罗湖区青少年活动中心</w:t>
            </w:r>
          </w:p>
        </w:tc>
        <w:tc>
          <w:tcPr>
            <w:tcW w:w="1134" w:type="dxa"/>
          </w:tcPr>
          <w:p w:rsidR="00A26238" w:rsidRPr="007F7A43" w:rsidRDefault="00A26238">
            <w:pPr>
              <w:ind w:rightChars="10" w:right="21"/>
            </w:pPr>
            <w:r w:rsidRPr="007F7A43">
              <w:rPr>
                <w:rFonts w:ascii="宋体" w:hAnsi="宋体" w:cs="宋体" w:hint="eastAsia"/>
                <w:color w:val="000000"/>
                <w:kern w:val="0"/>
                <w:sz w:val="22"/>
              </w:rPr>
              <w:t>改造</w:t>
            </w:r>
          </w:p>
        </w:tc>
      </w:tr>
      <w:tr w:rsidR="00A26238" w:rsidRPr="007F7A43">
        <w:trPr>
          <w:trHeight w:val="355"/>
        </w:trPr>
        <w:tc>
          <w:tcPr>
            <w:tcW w:w="959"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Merge/>
            <w:vAlign w:val="center"/>
          </w:tcPr>
          <w:p w:rsidR="00A26238" w:rsidRPr="007F7A43" w:rsidRDefault="00A26238">
            <w:pPr>
              <w:widowControl/>
              <w:ind w:rightChars="10" w:right="21"/>
              <w:jc w:val="center"/>
              <w:rPr>
                <w:rFonts w:ascii="宋体" w:cs="宋体"/>
                <w:color w:val="000000"/>
                <w:kern w:val="0"/>
                <w:sz w:val="22"/>
              </w:rPr>
            </w:pPr>
          </w:p>
        </w:tc>
        <w:tc>
          <w:tcPr>
            <w:tcW w:w="5245"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罗湖科技馆</w:t>
            </w:r>
          </w:p>
        </w:tc>
        <w:tc>
          <w:tcPr>
            <w:tcW w:w="1134" w:type="dxa"/>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355"/>
        </w:trPr>
        <w:tc>
          <w:tcPr>
            <w:tcW w:w="959"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南山区</w:t>
            </w:r>
          </w:p>
        </w:tc>
        <w:tc>
          <w:tcPr>
            <w:tcW w:w="5245"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南山区青少年活动中心、南山区妇女儿童活动中心、南山区图书馆</w:t>
            </w:r>
          </w:p>
        </w:tc>
        <w:tc>
          <w:tcPr>
            <w:tcW w:w="1134" w:type="dxa"/>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355"/>
        </w:trPr>
        <w:tc>
          <w:tcPr>
            <w:tcW w:w="959"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Merge/>
            <w:vAlign w:val="center"/>
          </w:tcPr>
          <w:p w:rsidR="00A26238" w:rsidRPr="007F7A43" w:rsidRDefault="00A26238">
            <w:pPr>
              <w:widowControl/>
              <w:ind w:rightChars="10" w:right="21"/>
              <w:jc w:val="center"/>
              <w:rPr>
                <w:rFonts w:ascii="宋体" w:cs="宋体"/>
                <w:color w:val="000000"/>
                <w:kern w:val="0"/>
                <w:sz w:val="22"/>
              </w:rPr>
            </w:pPr>
          </w:p>
        </w:tc>
        <w:tc>
          <w:tcPr>
            <w:tcW w:w="5245"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南山区文化（美术）馆新馆</w:t>
            </w:r>
          </w:p>
        </w:tc>
        <w:tc>
          <w:tcPr>
            <w:tcW w:w="1134" w:type="dxa"/>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355"/>
        </w:trPr>
        <w:tc>
          <w:tcPr>
            <w:tcW w:w="959"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盐田区</w:t>
            </w:r>
          </w:p>
        </w:tc>
        <w:tc>
          <w:tcPr>
            <w:tcW w:w="5245"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盐田区图书馆</w:t>
            </w:r>
          </w:p>
        </w:tc>
        <w:tc>
          <w:tcPr>
            <w:tcW w:w="1134" w:type="dxa"/>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740"/>
        </w:trPr>
        <w:tc>
          <w:tcPr>
            <w:tcW w:w="959"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宝安区</w:t>
            </w:r>
          </w:p>
        </w:tc>
        <w:tc>
          <w:tcPr>
            <w:tcW w:w="5245"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宝安区文化艺术馆、宝安区青少年活动中心、宝安区妇女儿童活动中心、宝安科技馆、宝安区演艺中心</w:t>
            </w:r>
          </w:p>
        </w:tc>
        <w:tc>
          <w:tcPr>
            <w:tcW w:w="1134" w:type="dxa"/>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355"/>
        </w:trPr>
        <w:tc>
          <w:tcPr>
            <w:tcW w:w="959"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龙岗区</w:t>
            </w:r>
          </w:p>
        </w:tc>
        <w:tc>
          <w:tcPr>
            <w:tcW w:w="5245"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龙岗区图书馆、龙岗区青少年活动中心、妇女儿童活动中心、布吉图书馆、龙岗区客家民俗博物馆</w:t>
            </w:r>
          </w:p>
        </w:tc>
        <w:tc>
          <w:tcPr>
            <w:tcW w:w="1134" w:type="dxa"/>
          </w:tcPr>
          <w:p w:rsidR="00A26238" w:rsidRPr="007F7A43" w:rsidRDefault="00A26238">
            <w:pPr>
              <w:widowControl/>
              <w:ind w:left="673" w:rightChars="10" w:right="21" w:hangingChars="306" w:hanging="673"/>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355"/>
        </w:trPr>
        <w:tc>
          <w:tcPr>
            <w:tcW w:w="959"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Merge/>
            <w:vAlign w:val="center"/>
          </w:tcPr>
          <w:p w:rsidR="00A26238" w:rsidRPr="007F7A43" w:rsidRDefault="00A26238">
            <w:pPr>
              <w:widowControl/>
              <w:ind w:rightChars="10" w:right="21"/>
              <w:jc w:val="center"/>
              <w:rPr>
                <w:rFonts w:ascii="宋体" w:cs="宋体"/>
                <w:color w:val="000000"/>
                <w:kern w:val="0"/>
                <w:sz w:val="22"/>
              </w:rPr>
            </w:pPr>
          </w:p>
        </w:tc>
        <w:tc>
          <w:tcPr>
            <w:tcW w:w="5245"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龙岗区市民活动中心</w:t>
            </w:r>
          </w:p>
        </w:tc>
        <w:tc>
          <w:tcPr>
            <w:tcW w:w="1134" w:type="dxa"/>
          </w:tcPr>
          <w:p w:rsidR="00A26238" w:rsidRPr="007F7A43" w:rsidRDefault="00A26238">
            <w:pPr>
              <w:widowControl/>
              <w:ind w:left="565" w:rightChars="10" w:right="21" w:hangingChars="257" w:hanging="565"/>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355"/>
        </w:trPr>
        <w:tc>
          <w:tcPr>
            <w:tcW w:w="959"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光明新区</w:t>
            </w:r>
          </w:p>
        </w:tc>
        <w:tc>
          <w:tcPr>
            <w:tcW w:w="5245"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光明新区文化艺术中心</w:t>
            </w:r>
          </w:p>
        </w:tc>
        <w:tc>
          <w:tcPr>
            <w:tcW w:w="1134" w:type="dxa"/>
          </w:tcPr>
          <w:p w:rsidR="00A26238" w:rsidRPr="007F7A43" w:rsidRDefault="00A26238">
            <w:pPr>
              <w:ind w:rightChars="10" w:right="21"/>
            </w:pPr>
            <w:r w:rsidRPr="007F7A43">
              <w:rPr>
                <w:rFonts w:ascii="宋体" w:hAnsi="宋体" w:cs="宋体" w:hint="eastAsia"/>
                <w:color w:val="000000"/>
                <w:kern w:val="0"/>
                <w:sz w:val="22"/>
              </w:rPr>
              <w:t>新建</w:t>
            </w:r>
          </w:p>
        </w:tc>
      </w:tr>
      <w:tr w:rsidR="00A26238" w:rsidRPr="007F7A43">
        <w:trPr>
          <w:trHeight w:val="355"/>
        </w:trPr>
        <w:tc>
          <w:tcPr>
            <w:tcW w:w="959" w:type="dxa"/>
            <w:vMerge/>
            <w:vAlign w:val="center"/>
          </w:tcPr>
          <w:p w:rsidR="00A26238" w:rsidRPr="007F7A43" w:rsidRDefault="00A26238">
            <w:pPr>
              <w:widowControl/>
              <w:ind w:rightChars="10" w:right="21"/>
              <w:jc w:val="center"/>
              <w:rPr>
                <w:rFonts w:ascii="宋体" w:cs="宋体"/>
                <w:color w:val="000000"/>
                <w:kern w:val="0"/>
                <w:sz w:val="22"/>
              </w:rPr>
            </w:pPr>
          </w:p>
        </w:tc>
        <w:tc>
          <w:tcPr>
            <w:tcW w:w="1134"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坪山新区</w:t>
            </w:r>
          </w:p>
        </w:tc>
        <w:tc>
          <w:tcPr>
            <w:tcW w:w="5245" w:type="dxa"/>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坪山新区文化中心</w:t>
            </w:r>
          </w:p>
        </w:tc>
        <w:tc>
          <w:tcPr>
            <w:tcW w:w="1134" w:type="dxa"/>
          </w:tcPr>
          <w:p w:rsidR="00A26238" w:rsidRPr="007F7A43" w:rsidRDefault="00A26238">
            <w:pPr>
              <w:ind w:rightChars="10" w:right="21"/>
            </w:pPr>
            <w:r w:rsidRPr="007F7A43">
              <w:rPr>
                <w:rFonts w:ascii="宋体" w:hAnsi="宋体" w:cs="宋体" w:hint="eastAsia"/>
                <w:color w:val="000000"/>
                <w:kern w:val="0"/>
                <w:sz w:val="22"/>
              </w:rPr>
              <w:t>新建</w:t>
            </w:r>
          </w:p>
        </w:tc>
      </w:tr>
      <w:tr w:rsidR="00A26238" w:rsidRPr="007F7A43">
        <w:trPr>
          <w:trHeight w:val="355"/>
        </w:trPr>
        <w:tc>
          <w:tcPr>
            <w:tcW w:w="959" w:type="dxa"/>
            <w:vMerge/>
            <w:tcBorders>
              <w:bottom w:val="double" w:sz="4" w:space="0" w:color="auto"/>
            </w:tcBorders>
            <w:vAlign w:val="center"/>
          </w:tcPr>
          <w:p w:rsidR="00A26238" w:rsidRPr="007F7A43" w:rsidRDefault="00A26238">
            <w:pPr>
              <w:widowControl/>
              <w:ind w:rightChars="10" w:right="21"/>
              <w:jc w:val="center"/>
              <w:rPr>
                <w:rFonts w:ascii="宋体" w:cs="宋体"/>
                <w:color w:val="000000"/>
                <w:kern w:val="0"/>
                <w:sz w:val="22"/>
              </w:rPr>
            </w:pPr>
          </w:p>
        </w:tc>
        <w:tc>
          <w:tcPr>
            <w:tcW w:w="1134" w:type="dxa"/>
            <w:tcBorders>
              <w:bottom w:val="double" w:sz="4" w:space="0" w:color="auto"/>
            </w:tcBorders>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龙华新区</w:t>
            </w:r>
          </w:p>
        </w:tc>
        <w:tc>
          <w:tcPr>
            <w:tcW w:w="5245" w:type="dxa"/>
            <w:tcBorders>
              <w:bottom w:val="double" w:sz="4" w:space="0" w:color="auto"/>
            </w:tcBorders>
            <w:vAlign w:val="center"/>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观澜版画博物馆</w:t>
            </w:r>
          </w:p>
        </w:tc>
        <w:tc>
          <w:tcPr>
            <w:tcW w:w="1134" w:type="dxa"/>
            <w:tcBorders>
              <w:bottom w:val="double" w:sz="4" w:space="0" w:color="auto"/>
            </w:tcBorders>
          </w:tcPr>
          <w:p w:rsidR="00A26238" w:rsidRPr="007F7A43" w:rsidRDefault="00A26238">
            <w:pPr>
              <w:ind w:rightChars="10" w:right="21"/>
            </w:pPr>
            <w:r w:rsidRPr="007F7A43">
              <w:rPr>
                <w:rFonts w:ascii="宋体" w:hAnsi="宋体" w:cs="宋体" w:hint="eastAsia"/>
                <w:color w:val="000000"/>
                <w:kern w:val="0"/>
                <w:sz w:val="22"/>
              </w:rPr>
              <w:t>新建</w:t>
            </w:r>
          </w:p>
        </w:tc>
      </w:tr>
    </w:tbl>
    <w:p w:rsidR="00A26238" w:rsidRDefault="00A26238">
      <w:pPr>
        <w:pStyle w:val="Heading3"/>
        <w:spacing w:line="360" w:lineRule="auto"/>
        <w:rPr>
          <w:sz w:val="28"/>
        </w:rPr>
      </w:pPr>
      <w:bookmarkStart w:id="237" w:name="_Toc277233931"/>
      <w:bookmarkStart w:id="238" w:name="_Toc307924122"/>
      <w:bookmarkStart w:id="239" w:name="_Toc307924244"/>
      <w:r>
        <w:rPr>
          <w:sz w:val="28"/>
        </w:rPr>
        <w:t>5.3.7</w:t>
      </w:r>
      <w:r>
        <w:rPr>
          <w:rFonts w:hint="eastAsia"/>
          <w:sz w:val="28"/>
        </w:rPr>
        <w:t>社会福利设施建筑</w:t>
      </w:r>
      <w:bookmarkEnd w:id="237"/>
      <w:bookmarkEnd w:id="238"/>
      <w:bookmarkEnd w:id="239"/>
    </w:p>
    <w:p w:rsidR="00A26238" w:rsidRDefault="00A26238">
      <w:pPr>
        <w:widowControl/>
        <w:spacing w:line="360" w:lineRule="auto"/>
        <w:ind w:rightChars="10" w:right="21" w:firstLineChars="200" w:firstLine="480"/>
        <w:rPr>
          <w:rFonts w:hAnsi="宋体"/>
          <w:sz w:val="24"/>
        </w:rPr>
      </w:pPr>
      <w:r>
        <w:rPr>
          <w:rFonts w:hAnsi="宋体" w:hint="eastAsia"/>
          <w:sz w:val="24"/>
        </w:rPr>
        <w:t>深圳市社会福利设施建筑无障碍建设与改造范围主要包括：</w:t>
      </w:r>
    </w:p>
    <w:p w:rsidR="00A26238" w:rsidRDefault="00A26238">
      <w:pPr>
        <w:widowControl/>
        <w:numPr>
          <w:ilvl w:val="0"/>
          <w:numId w:val="40"/>
        </w:numPr>
        <w:spacing w:line="360" w:lineRule="auto"/>
        <w:ind w:rightChars="10" w:right="21"/>
        <w:rPr>
          <w:rFonts w:hAnsi="宋体"/>
          <w:sz w:val="24"/>
        </w:rPr>
      </w:pPr>
      <w:r>
        <w:rPr>
          <w:rFonts w:hAnsi="宋体" w:hint="eastAsia"/>
          <w:sz w:val="24"/>
        </w:rPr>
        <w:t>社会福利院、儿童福利院；</w:t>
      </w:r>
    </w:p>
    <w:p w:rsidR="00A26238" w:rsidRDefault="00A26238">
      <w:pPr>
        <w:widowControl/>
        <w:numPr>
          <w:ilvl w:val="0"/>
          <w:numId w:val="40"/>
        </w:numPr>
        <w:spacing w:line="360" w:lineRule="auto"/>
        <w:ind w:rightChars="10" w:right="21"/>
        <w:rPr>
          <w:rFonts w:hAnsi="宋体"/>
          <w:sz w:val="24"/>
        </w:rPr>
      </w:pPr>
      <w:r>
        <w:rPr>
          <w:rFonts w:hAnsi="宋体" w:hint="eastAsia"/>
          <w:sz w:val="24"/>
        </w:rPr>
        <w:t>养老院、敬老院、老年公寓、星光老年之家等涉及老年人生活并提供综合服务的建筑。</w:t>
      </w:r>
    </w:p>
    <w:p w:rsidR="00A26238" w:rsidRDefault="00A26238">
      <w:pPr>
        <w:widowControl/>
        <w:spacing w:line="360" w:lineRule="auto"/>
        <w:ind w:rightChars="10" w:right="21" w:firstLineChars="200" w:firstLine="482"/>
        <w:rPr>
          <w:rFonts w:hAnsi="宋体"/>
          <w:b/>
          <w:sz w:val="24"/>
        </w:rPr>
      </w:pPr>
      <w:r>
        <w:rPr>
          <w:rFonts w:hAnsi="宋体" w:hint="eastAsia"/>
          <w:b/>
          <w:sz w:val="24"/>
        </w:rPr>
        <w:t>（一）规划指引</w:t>
      </w:r>
    </w:p>
    <w:p w:rsidR="00A26238" w:rsidRDefault="00A26238">
      <w:pPr>
        <w:widowControl/>
        <w:numPr>
          <w:ilvl w:val="0"/>
          <w:numId w:val="43"/>
        </w:numPr>
        <w:tabs>
          <w:tab w:val="clear" w:pos="900"/>
          <w:tab w:val="num" w:pos="0"/>
        </w:tabs>
        <w:spacing w:line="360" w:lineRule="auto"/>
        <w:ind w:left="0" w:rightChars="10" w:right="21" w:firstLine="540"/>
        <w:rPr>
          <w:rFonts w:hAnsi="宋体"/>
          <w:sz w:val="24"/>
        </w:rPr>
      </w:pPr>
      <w:r>
        <w:rPr>
          <w:rFonts w:hAnsi="宋体" w:hint="eastAsia"/>
          <w:sz w:val="24"/>
        </w:rPr>
        <w:t>无障碍入口：主要出入口设台阶时，其高差不宜大于</w:t>
      </w:r>
      <w:r>
        <w:rPr>
          <w:rFonts w:hAnsi="宋体"/>
          <w:sz w:val="24"/>
        </w:rPr>
        <w:t>160</w:t>
      </w:r>
      <w:r>
        <w:rPr>
          <w:rFonts w:hAnsi="宋体" w:hint="eastAsia"/>
          <w:sz w:val="24"/>
        </w:rPr>
        <w:t>毫米，并应设置轮椅坡道；坡道的坡度不宜大于</w:t>
      </w:r>
      <w:r>
        <w:rPr>
          <w:rFonts w:hAnsi="宋体"/>
          <w:sz w:val="24"/>
        </w:rPr>
        <w:t>1:30</w:t>
      </w:r>
      <w:r>
        <w:rPr>
          <w:rFonts w:hAnsi="宋体" w:hint="eastAsia"/>
          <w:sz w:val="24"/>
        </w:rPr>
        <w:t>，坡道两侧应设栏杆、扶手、挡台；室内外高差较大设坡道有困难时</w:t>
      </w:r>
      <w:r>
        <w:rPr>
          <w:rFonts w:hAnsi="宋体"/>
          <w:sz w:val="24"/>
        </w:rPr>
        <w:t>,</w:t>
      </w:r>
      <w:r>
        <w:rPr>
          <w:rFonts w:hAnsi="宋体" w:hint="eastAsia"/>
          <w:sz w:val="24"/>
        </w:rPr>
        <w:t>出入口前可设升降平台，升降平台的两侧应设挡板和栏杆扶手。</w:t>
      </w:r>
    </w:p>
    <w:p w:rsidR="00A26238" w:rsidRDefault="00A26238">
      <w:pPr>
        <w:widowControl/>
        <w:numPr>
          <w:ilvl w:val="0"/>
          <w:numId w:val="43"/>
        </w:numPr>
        <w:tabs>
          <w:tab w:val="clear" w:pos="900"/>
          <w:tab w:val="num" w:pos="0"/>
        </w:tabs>
        <w:spacing w:line="360" w:lineRule="auto"/>
        <w:ind w:left="0" w:rightChars="10" w:right="21" w:firstLine="540"/>
        <w:rPr>
          <w:rFonts w:hAnsi="宋体"/>
          <w:sz w:val="24"/>
        </w:rPr>
      </w:pPr>
      <w:r>
        <w:rPr>
          <w:rFonts w:hAnsi="宋体" w:hint="eastAsia"/>
          <w:sz w:val="24"/>
        </w:rPr>
        <w:t>扶手：公共走道、通过式走道两侧墙面应设置扶手，其高度不宜大于</w:t>
      </w:r>
      <w:r>
        <w:rPr>
          <w:rFonts w:hAnsi="宋体"/>
          <w:sz w:val="24"/>
        </w:rPr>
        <w:t>850-900</w:t>
      </w:r>
      <w:r>
        <w:rPr>
          <w:rFonts w:hAnsi="宋体" w:hint="eastAsia"/>
          <w:sz w:val="24"/>
        </w:rPr>
        <w:t>毫米，楼梯应为无障碍缓坡楼梯，并设连续的栏杆与扶手。</w:t>
      </w:r>
    </w:p>
    <w:p w:rsidR="00A26238" w:rsidRDefault="00A26238">
      <w:pPr>
        <w:widowControl/>
        <w:numPr>
          <w:ilvl w:val="0"/>
          <w:numId w:val="43"/>
        </w:numPr>
        <w:tabs>
          <w:tab w:val="clear" w:pos="900"/>
          <w:tab w:val="num" w:pos="0"/>
        </w:tabs>
        <w:spacing w:line="360" w:lineRule="auto"/>
        <w:ind w:left="0" w:rightChars="10" w:right="21" w:firstLine="540"/>
        <w:rPr>
          <w:rFonts w:hAnsi="宋体"/>
          <w:sz w:val="24"/>
        </w:rPr>
      </w:pPr>
      <w:r>
        <w:rPr>
          <w:rFonts w:hAnsi="宋体" w:hint="eastAsia"/>
          <w:sz w:val="24"/>
        </w:rPr>
        <w:t>无障碍电梯：当设置电梯时</w:t>
      </w:r>
      <w:r>
        <w:rPr>
          <w:rFonts w:hAnsi="宋体"/>
          <w:sz w:val="24"/>
        </w:rPr>
        <w:t>,</w:t>
      </w:r>
      <w:r>
        <w:rPr>
          <w:rFonts w:hAnsi="宋体" w:hint="eastAsia"/>
          <w:sz w:val="24"/>
        </w:rPr>
        <w:t>应为无障碍电梯，且其候梯厅及轿厢尺寸必须保证轮椅和急救担架床进出方便，轿厢正面壁上部应设安全镜或采用镜面不锈钢，轿厢内应设有电视监控系统、呼叫按钮、报警电话。</w:t>
      </w:r>
    </w:p>
    <w:p w:rsidR="00A26238" w:rsidRDefault="00A26238">
      <w:pPr>
        <w:widowControl/>
        <w:numPr>
          <w:ilvl w:val="0"/>
          <w:numId w:val="43"/>
        </w:numPr>
        <w:tabs>
          <w:tab w:val="clear" w:pos="900"/>
          <w:tab w:val="num" w:pos="0"/>
        </w:tabs>
        <w:spacing w:line="360" w:lineRule="auto"/>
        <w:ind w:left="0" w:rightChars="10" w:right="21" w:firstLine="540"/>
        <w:rPr>
          <w:rFonts w:hAnsi="宋体"/>
          <w:sz w:val="24"/>
        </w:rPr>
      </w:pPr>
      <w:r>
        <w:rPr>
          <w:rFonts w:hAnsi="宋体" w:hint="eastAsia"/>
          <w:sz w:val="24"/>
        </w:rPr>
        <w:t>无障碍住房应严格按照《规范》要求建设。</w:t>
      </w:r>
    </w:p>
    <w:p w:rsidR="00A26238" w:rsidRDefault="00A26238">
      <w:pPr>
        <w:widowControl/>
        <w:spacing w:line="360" w:lineRule="auto"/>
        <w:ind w:rightChars="10" w:right="21" w:firstLineChars="200" w:firstLine="482"/>
        <w:rPr>
          <w:rFonts w:hAnsi="宋体"/>
          <w:b/>
          <w:sz w:val="24"/>
        </w:rPr>
      </w:pPr>
      <w:r>
        <w:rPr>
          <w:rFonts w:hAnsi="宋体" w:hint="eastAsia"/>
          <w:b/>
          <w:sz w:val="24"/>
        </w:rPr>
        <w:t>（二）实施重点</w:t>
      </w:r>
    </w:p>
    <w:p w:rsidR="00A26238" w:rsidRDefault="00A26238">
      <w:pPr>
        <w:widowControl/>
        <w:spacing w:line="360" w:lineRule="auto"/>
        <w:ind w:rightChars="10" w:right="21" w:firstLineChars="200" w:firstLine="480"/>
        <w:rPr>
          <w:rFonts w:hAnsi="宋体"/>
          <w:sz w:val="24"/>
        </w:rPr>
      </w:pPr>
      <w:r>
        <w:rPr>
          <w:rFonts w:hAnsi="宋体" w:hint="eastAsia"/>
          <w:sz w:val="24"/>
        </w:rPr>
        <w:t>该类建筑的无障碍设施建设重点范围为人行通路、无障碍停车位，建筑入口、入口平台及门、水平与垂直交通、图书阅览室、无障碍住房等。</w:t>
      </w:r>
    </w:p>
    <w:p w:rsidR="00A26238" w:rsidRDefault="00A26238">
      <w:pPr>
        <w:widowControl/>
        <w:spacing w:line="360" w:lineRule="auto"/>
        <w:ind w:rightChars="10" w:right="21" w:firstLineChars="200" w:firstLine="482"/>
        <w:rPr>
          <w:rFonts w:hAnsi="宋体"/>
          <w:b/>
          <w:sz w:val="24"/>
        </w:rPr>
      </w:pPr>
      <w:r>
        <w:rPr>
          <w:rFonts w:hAnsi="宋体" w:hint="eastAsia"/>
          <w:b/>
          <w:sz w:val="24"/>
        </w:rPr>
        <w:t>（三）近期项目</w:t>
      </w:r>
    </w:p>
    <w:p w:rsidR="00A26238" w:rsidRDefault="00A26238">
      <w:pPr>
        <w:widowControl/>
        <w:spacing w:line="360" w:lineRule="auto"/>
        <w:ind w:rightChars="10" w:right="21" w:firstLineChars="200" w:firstLine="480"/>
        <w:rPr>
          <w:rFonts w:hAnsi="宋体"/>
          <w:sz w:val="24"/>
        </w:rPr>
      </w:pPr>
      <w:r>
        <w:rPr>
          <w:rFonts w:hAnsi="宋体" w:hint="eastAsia"/>
          <w:sz w:val="24"/>
        </w:rPr>
        <w:t>近期社会福利建筑的无障碍设施建设与改造，主要针对市级、各区级主要社会福院、敬老院首先进行无障碍设施进行建设和改造。</w:t>
      </w:r>
    </w:p>
    <w:p w:rsidR="00A26238" w:rsidRDefault="00A26238">
      <w:pPr>
        <w:widowControl/>
        <w:spacing w:line="360" w:lineRule="auto"/>
        <w:ind w:rightChars="10" w:right="21" w:firstLineChars="200" w:firstLine="480"/>
        <w:rPr>
          <w:rFonts w:hAnsi="宋体"/>
          <w:sz w:val="24"/>
        </w:rPr>
      </w:pPr>
      <w:r>
        <w:rPr>
          <w:rFonts w:hAnsi="宋体" w:hint="eastAsia"/>
          <w:sz w:val="24"/>
        </w:rPr>
        <w:t>主要包括：对以上建筑的无障碍设施进行清查，对未配建无障碍设施的按照国家规范进行无障碍设施的加建；对不符合国家规范要求的无障碍设施进行改造，对损坏的设施进行修缮。配合近期新建项目的建设，严格落实无障碍设计的规范要求。</w:t>
      </w:r>
    </w:p>
    <w:p w:rsidR="00A26238" w:rsidRDefault="00A26238">
      <w:pPr>
        <w:widowControl/>
        <w:spacing w:line="360" w:lineRule="auto"/>
        <w:ind w:rightChars="10" w:right="21" w:firstLineChars="200" w:firstLine="480"/>
        <w:rPr>
          <w:rFonts w:hAnsi="宋体"/>
          <w:sz w:val="24"/>
        </w:rPr>
      </w:pPr>
      <w:r>
        <w:rPr>
          <w:rFonts w:hAnsi="宋体" w:hint="eastAsia"/>
          <w:sz w:val="24"/>
        </w:rPr>
        <w:t>由市各区政府及新区管委会牵头，市规划国土委、建筑工务署、民政局通力配合，有序开展以下项目：</w:t>
      </w:r>
    </w:p>
    <w:p w:rsidR="00A26238" w:rsidRDefault="00A26238">
      <w:pPr>
        <w:widowControl/>
        <w:spacing w:line="360" w:lineRule="auto"/>
        <w:ind w:rightChars="10" w:right="21" w:firstLineChars="200" w:firstLine="482"/>
        <w:jc w:val="center"/>
        <w:rPr>
          <w:rFonts w:hAnsi="宋体"/>
          <w:sz w:val="24"/>
        </w:rPr>
      </w:pPr>
      <w:r>
        <w:rPr>
          <w:rFonts w:hAnsi="宋体" w:hint="eastAsia"/>
          <w:b/>
          <w:sz w:val="24"/>
        </w:rPr>
        <w:t>表</w:t>
      </w:r>
      <w:r>
        <w:rPr>
          <w:rFonts w:hAnsi="宋体"/>
          <w:b/>
          <w:sz w:val="24"/>
        </w:rPr>
        <w:t>5-16</w:t>
      </w:r>
      <w:r>
        <w:rPr>
          <w:rFonts w:hAnsi="宋体" w:hint="eastAsia"/>
          <w:b/>
          <w:sz w:val="24"/>
        </w:rPr>
        <w:t>：近期无障碍建设与</w:t>
      </w:r>
      <w:r>
        <w:rPr>
          <w:rFonts w:ascii="宋体" w:hAnsi="宋体" w:cs="宋体" w:hint="eastAsia"/>
          <w:b/>
          <w:color w:val="000000"/>
          <w:kern w:val="0"/>
          <w:sz w:val="22"/>
        </w:rPr>
        <w:t>改造</w:t>
      </w:r>
      <w:r>
        <w:rPr>
          <w:rFonts w:hAnsi="宋体" w:hint="eastAsia"/>
          <w:b/>
          <w:sz w:val="24"/>
        </w:rPr>
        <w:t>的社会福利建筑项目</w:t>
      </w:r>
    </w:p>
    <w:tbl>
      <w:tblPr>
        <w:tblpPr w:leftFromText="180" w:rightFromText="180" w:vertAnchor="page" w:horzAnchor="margin" w:tblpX="392" w:tblpY="3068"/>
        <w:tblW w:w="4638" w:type="pct"/>
        <w:tblBorders>
          <w:top w:val="double" w:sz="4" w:space="0" w:color="auto"/>
          <w:bottom w:val="double" w:sz="4" w:space="0" w:color="auto"/>
          <w:insideH w:val="single" w:sz="8" w:space="0" w:color="000000"/>
          <w:insideV w:val="single" w:sz="8" w:space="0" w:color="000000"/>
        </w:tblBorders>
        <w:tblLook w:val="0000"/>
      </w:tblPr>
      <w:tblGrid>
        <w:gridCol w:w="960"/>
        <w:gridCol w:w="1198"/>
        <w:gridCol w:w="4438"/>
        <w:gridCol w:w="1309"/>
      </w:tblGrid>
      <w:tr w:rsidR="00A26238" w:rsidRPr="007F7A43">
        <w:trPr>
          <w:trHeight w:val="593"/>
        </w:trPr>
        <w:tc>
          <w:tcPr>
            <w:tcW w:w="607" w:type="pct"/>
            <w:tcBorders>
              <w:top w:val="double" w:sz="4" w:space="0" w:color="auto"/>
            </w:tcBorders>
            <w:shd w:val="clear" w:color="auto" w:fill="CCFFFF"/>
            <w:vAlign w:val="center"/>
          </w:tcPr>
          <w:p w:rsidR="00A26238" w:rsidRPr="007F7A43" w:rsidRDefault="00A26238">
            <w:pPr>
              <w:widowControl/>
              <w:jc w:val="center"/>
              <w:rPr>
                <w:rFonts w:ascii="宋体" w:cs="宋体"/>
                <w:b/>
                <w:bCs/>
                <w:kern w:val="0"/>
                <w:sz w:val="22"/>
              </w:rPr>
            </w:pPr>
            <w:r w:rsidRPr="007F7A43">
              <w:rPr>
                <w:rFonts w:ascii="宋体" w:hAnsi="宋体" w:cs="宋体" w:hint="eastAsia"/>
                <w:b/>
                <w:bCs/>
                <w:kern w:val="0"/>
                <w:sz w:val="22"/>
              </w:rPr>
              <w:t>等级</w:t>
            </w:r>
          </w:p>
        </w:tc>
        <w:tc>
          <w:tcPr>
            <w:tcW w:w="758" w:type="pct"/>
            <w:tcBorders>
              <w:top w:val="double" w:sz="4" w:space="0" w:color="auto"/>
            </w:tcBorders>
            <w:shd w:val="clear" w:color="auto" w:fill="CCFFFF"/>
            <w:vAlign w:val="center"/>
          </w:tcPr>
          <w:p w:rsidR="00A26238" w:rsidRPr="007F7A43" w:rsidRDefault="00A26238">
            <w:pPr>
              <w:widowControl/>
              <w:jc w:val="center"/>
              <w:rPr>
                <w:rFonts w:ascii="宋体" w:cs="宋体"/>
                <w:b/>
                <w:bCs/>
                <w:kern w:val="0"/>
                <w:sz w:val="22"/>
              </w:rPr>
            </w:pPr>
            <w:r w:rsidRPr="007F7A43">
              <w:rPr>
                <w:rFonts w:ascii="宋体" w:hAnsi="宋体" w:cs="宋体" w:hint="eastAsia"/>
                <w:b/>
                <w:bCs/>
                <w:kern w:val="0"/>
                <w:sz w:val="22"/>
              </w:rPr>
              <w:t>行政区</w:t>
            </w:r>
          </w:p>
        </w:tc>
        <w:tc>
          <w:tcPr>
            <w:tcW w:w="2807" w:type="pct"/>
            <w:tcBorders>
              <w:top w:val="double" w:sz="4" w:space="0" w:color="auto"/>
            </w:tcBorders>
            <w:shd w:val="clear" w:color="auto" w:fill="CCFFFF"/>
            <w:vAlign w:val="center"/>
          </w:tcPr>
          <w:p w:rsidR="00A26238" w:rsidRPr="007F7A43" w:rsidRDefault="00A26238">
            <w:pPr>
              <w:widowControl/>
              <w:jc w:val="center"/>
              <w:rPr>
                <w:rFonts w:ascii="宋体" w:cs="宋体"/>
                <w:b/>
                <w:bCs/>
                <w:kern w:val="0"/>
                <w:sz w:val="22"/>
              </w:rPr>
            </w:pPr>
            <w:r w:rsidRPr="007F7A43">
              <w:rPr>
                <w:rFonts w:ascii="宋体" w:hAnsi="宋体" w:cs="宋体" w:hint="eastAsia"/>
                <w:b/>
                <w:bCs/>
                <w:kern w:val="0"/>
                <w:sz w:val="22"/>
              </w:rPr>
              <w:t>建筑名称</w:t>
            </w:r>
          </w:p>
        </w:tc>
        <w:tc>
          <w:tcPr>
            <w:tcW w:w="828" w:type="pct"/>
            <w:tcBorders>
              <w:top w:val="double" w:sz="4" w:space="0" w:color="auto"/>
            </w:tcBorders>
            <w:shd w:val="clear" w:color="auto" w:fill="CCFFFF"/>
            <w:vAlign w:val="center"/>
          </w:tcPr>
          <w:p w:rsidR="00A26238" w:rsidRPr="007F7A43" w:rsidRDefault="00A26238">
            <w:pPr>
              <w:widowControl/>
              <w:rPr>
                <w:rFonts w:ascii="宋体" w:cs="宋体"/>
                <w:b/>
                <w:bCs/>
                <w:kern w:val="0"/>
                <w:sz w:val="22"/>
              </w:rPr>
            </w:pPr>
            <w:r w:rsidRPr="007F7A43">
              <w:rPr>
                <w:rFonts w:ascii="宋体" w:hAnsi="宋体" w:cs="宋体" w:hint="eastAsia"/>
                <w:b/>
                <w:bCs/>
                <w:kern w:val="0"/>
                <w:sz w:val="22"/>
              </w:rPr>
              <w:t>建设类别</w:t>
            </w:r>
          </w:p>
        </w:tc>
      </w:tr>
      <w:tr w:rsidR="00A26238" w:rsidRPr="007F7A43">
        <w:trPr>
          <w:trHeight w:val="369"/>
        </w:trPr>
        <w:tc>
          <w:tcPr>
            <w:tcW w:w="607" w:type="pct"/>
            <w:vMerge w:val="restart"/>
            <w:vAlign w:val="center"/>
          </w:tcPr>
          <w:p w:rsidR="00A26238" w:rsidRPr="007F7A43" w:rsidRDefault="00A26238">
            <w:pPr>
              <w:widowControl/>
              <w:jc w:val="center"/>
              <w:rPr>
                <w:rFonts w:ascii="宋体" w:cs="宋体"/>
                <w:color w:val="000000"/>
                <w:kern w:val="0"/>
                <w:sz w:val="22"/>
              </w:rPr>
            </w:pPr>
            <w:r w:rsidRPr="007F7A43">
              <w:rPr>
                <w:rFonts w:ascii="宋体" w:hAnsi="宋体" w:cs="宋体" w:hint="eastAsia"/>
                <w:color w:val="000000"/>
                <w:kern w:val="0"/>
                <w:sz w:val="22"/>
              </w:rPr>
              <w:t>市级</w:t>
            </w:r>
          </w:p>
        </w:tc>
        <w:tc>
          <w:tcPr>
            <w:tcW w:w="758" w:type="pct"/>
            <w:vAlign w:val="center"/>
          </w:tcPr>
          <w:p w:rsidR="00A26238" w:rsidRPr="007F7A43" w:rsidRDefault="00A26238">
            <w:pPr>
              <w:jc w:val="center"/>
              <w:rPr>
                <w:rFonts w:ascii="宋体" w:cs="宋体"/>
                <w:color w:val="000000"/>
                <w:kern w:val="0"/>
                <w:sz w:val="22"/>
              </w:rPr>
            </w:pPr>
            <w:r w:rsidRPr="007F7A43">
              <w:rPr>
                <w:rFonts w:ascii="宋体" w:hAnsi="宋体" w:cs="宋体" w:hint="eastAsia"/>
                <w:color w:val="000000"/>
                <w:kern w:val="0"/>
                <w:sz w:val="22"/>
              </w:rPr>
              <w:t>福田区</w:t>
            </w:r>
          </w:p>
        </w:tc>
        <w:tc>
          <w:tcPr>
            <w:tcW w:w="2807" w:type="pct"/>
            <w:vAlign w:val="center"/>
          </w:tcPr>
          <w:p w:rsidR="00A26238" w:rsidRPr="007F7A43" w:rsidRDefault="00A26238">
            <w:pPr>
              <w:rPr>
                <w:rFonts w:ascii="宋体" w:cs="宋体"/>
                <w:color w:val="000000"/>
                <w:kern w:val="0"/>
                <w:sz w:val="22"/>
              </w:rPr>
            </w:pPr>
            <w:r w:rsidRPr="007F7A43">
              <w:rPr>
                <w:rFonts w:ascii="宋体" w:hAnsi="宋体" w:cs="宋体" w:hint="eastAsia"/>
                <w:color w:val="000000"/>
                <w:kern w:val="0"/>
                <w:sz w:val="22"/>
              </w:rPr>
              <w:t>深圳市民爱残障儿童福利院、深圳市社会福利中心儿童福利院、深圳市社会福利中心老人颐养院</w:t>
            </w:r>
          </w:p>
        </w:tc>
        <w:tc>
          <w:tcPr>
            <w:tcW w:w="828" w:type="pct"/>
          </w:tcPr>
          <w:p w:rsidR="00A26238" w:rsidRPr="007F7A43" w:rsidRDefault="00A26238">
            <w:pPr>
              <w:ind w:left="660" w:hangingChars="300" w:hanging="660"/>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369"/>
        </w:trPr>
        <w:tc>
          <w:tcPr>
            <w:tcW w:w="607" w:type="pct"/>
            <w:vMerge/>
            <w:vAlign w:val="center"/>
          </w:tcPr>
          <w:p w:rsidR="00A26238" w:rsidRPr="007F7A43" w:rsidRDefault="00A26238">
            <w:pPr>
              <w:widowControl/>
              <w:jc w:val="center"/>
              <w:rPr>
                <w:rFonts w:ascii="宋体" w:cs="宋体"/>
                <w:color w:val="000000"/>
                <w:kern w:val="0"/>
                <w:sz w:val="22"/>
              </w:rPr>
            </w:pPr>
          </w:p>
        </w:tc>
        <w:tc>
          <w:tcPr>
            <w:tcW w:w="758" w:type="pct"/>
            <w:vAlign w:val="center"/>
          </w:tcPr>
          <w:p w:rsidR="00A26238" w:rsidRPr="007F7A43" w:rsidRDefault="00A26238">
            <w:pPr>
              <w:jc w:val="center"/>
              <w:rPr>
                <w:rFonts w:ascii="宋体" w:cs="宋体"/>
                <w:color w:val="000000"/>
                <w:kern w:val="0"/>
                <w:sz w:val="22"/>
              </w:rPr>
            </w:pPr>
            <w:r w:rsidRPr="007F7A43">
              <w:rPr>
                <w:rFonts w:ascii="宋体" w:hAnsi="宋体" w:cs="宋体" w:hint="eastAsia"/>
                <w:color w:val="000000"/>
                <w:kern w:val="0"/>
                <w:sz w:val="22"/>
              </w:rPr>
              <w:t>龙华新区</w:t>
            </w:r>
          </w:p>
        </w:tc>
        <w:tc>
          <w:tcPr>
            <w:tcW w:w="2807" w:type="pct"/>
            <w:vAlign w:val="center"/>
          </w:tcPr>
          <w:p w:rsidR="00A26238" w:rsidRPr="007F7A43" w:rsidRDefault="00A26238">
            <w:pPr>
              <w:rPr>
                <w:rFonts w:ascii="宋体" w:cs="宋体"/>
                <w:color w:val="000000"/>
                <w:kern w:val="0"/>
                <w:sz w:val="22"/>
              </w:rPr>
            </w:pPr>
            <w:r w:rsidRPr="007F7A43">
              <w:rPr>
                <w:rFonts w:ascii="宋体" w:hAnsi="宋体" w:cs="宋体" w:hint="eastAsia"/>
                <w:color w:val="000000"/>
                <w:kern w:val="0"/>
                <w:sz w:val="22"/>
              </w:rPr>
              <w:t>深圳市社会组织孵化基地、深圳市儿童福利院、深圳市综合社会福利中心、深圳市未成年人安置院</w:t>
            </w:r>
          </w:p>
        </w:tc>
        <w:tc>
          <w:tcPr>
            <w:tcW w:w="828" w:type="pct"/>
          </w:tcPr>
          <w:p w:rsidR="00A26238" w:rsidRPr="007F7A43" w:rsidRDefault="00A26238">
            <w:r w:rsidRPr="007F7A43">
              <w:rPr>
                <w:rFonts w:ascii="宋体" w:hAnsi="宋体" w:cs="宋体" w:hint="eastAsia"/>
                <w:color w:val="000000"/>
                <w:kern w:val="0"/>
                <w:sz w:val="22"/>
              </w:rPr>
              <w:t>新建</w:t>
            </w:r>
          </w:p>
        </w:tc>
      </w:tr>
      <w:tr w:rsidR="00A26238" w:rsidRPr="007F7A43">
        <w:trPr>
          <w:trHeight w:val="390"/>
        </w:trPr>
        <w:tc>
          <w:tcPr>
            <w:tcW w:w="607" w:type="pct"/>
            <w:vMerge/>
            <w:vAlign w:val="center"/>
          </w:tcPr>
          <w:p w:rsidR="00A26238" w:rsidRPr="007F7A43" w:rsidRDefault="00A26238">
            <w:pPr>
              <w:widowControl/>
              <w:jc w:val="center"/>
              <w:rPr>
                <w:rFonts w:ascii="宋体" w:cs="宋体"/>
                <w:color w:val="000000"/>
                <w:kern w:val="0"/>
                <w:sz w:val="22"/>
              </w:rPr>
            </w:pPr>
          </w:p>
        </w:tc>
        <w:tc>
          <w:tcPr>
            <w:tcW w:w="758" w:type="pct"/>
            <w:vAlign w:val="center"/>
          </w:tcPr>
          <w:p w:rsidR="00A26238" w:rsidRPr="007F7A43" w:rsidRDefault="00A26238">
            <w:pPr>
              <w:jc w:val="center"/>
              <w:rPr>
                <w:rFonts w:ascii="宋体" w:cs="宋体"/>
                <w:color w:val="000000"/>
                <w:kern w:val="0"/>
                <w:sz w:val="22"/>
              </w:rPr>
            </w:pPr>
            <w:r w:rsidRPr="007F7A43">
              <w:rPr>
                <w:rFonts w:ascii="宋体" w:hAnsi="宋体" w:cs="宋体" w:hint="eastAsia"/>
                <w:color w:val="000000"/>
                <w:kern w:val="0"/>
                <w:sz w:val="22"/>
              </w:rPr>
              <w:t>坪山新区</w:t>
            </w:r>
          </w:p>
        </w:tc>
        <w:tc>
          <w:tcPr>
            <w:tcW w:w="2807" w:type="pct"/>
            <w:vAlign w:val="center"/>
          </w:tcPr>
          <w:p w:rsidR="00A26238" w:rsidRPr="007F7A43" w:rsidRDefault="00A26238">
            <w:pPr>
              <w:rPr>
                <w:rFonts w:ascii="宋体" w:cs="宋体"/>
                <w:color w:val="000000"/>
                <w:kern w:val="0"/>
                <w:sz w:val="22"/>
              </w:rPr>
            </w:pPr>
            <w:r w:rsidRPr="007F7A43">
              <w:rPr>
                <w:rFonts w:ascii="宋体" w:hAnsi="宋体" w:cs="宋体" w:hint="eastAsia"/>
                <w:color w:val="000000"/>
                <w:kern w:val="0"/>
                <w:sz w:val="22"/>
              </w:rPr>
              <w:t>深圳市流浪精神病人康复中心</w:t>
            </w:r>
          </w:p>
        </w:tc>
        <w:tc>
          <w:tcPr>
            <w:tcW w:w="828" w:type="pct"/>
          </w:tcPr>
          <w:p w:rsidR="00A26238" w:rsidRPr="007F7A43" w:rsidRDefault="00A26238">
            <w:r w:rsidRPr="007F7A43">
              <w:rPr>
                <w:rFonts w:ascii="宋体" w:hAnsi="宋体" w:cs="宋体" w:hint="eastAsia"/>
                <w:color w:val="000000"/>
                <w:kern w:val="0"/>
                <w:sz w:val="22"/>
              </w:rPr>
              <w:t>新建</w:t>
            </w:r>
          </w:p>
        </w:tc>
      </w:tr>
      <w:tr w:rsidR="00A26238" w:rsidRPr="007F7A43">
        <w:trPr>
          <w:trHeight w:val="397"/>
        </w:trPr>
        <w:tc>
          <w:tcPr>
            <w:tcW w:w="607" w:type="pct"/>
            <w:vMerge w:val="restart"/>
            <w:vAlign w:val="center"/>
          </w:tcPr>
          <w:p w:rsidR="00A26238" w:rsidRPr="007F7A43" w:rsidRDefault="00A26238">
            <w:pPr>
              <w:jc w:val="center"/>
              <w:rPr>
                <w:rFonts w:ascii="宋体" w:cs="宋体"/>
                <w:color w:val="000000"/>
                <w:kern w:val="0"/>
                <w:sz w:val="22"/>
              </w:rPr>
            </w:pPr>
            <w:r w:rsidRPr="007F7A43">
              <w:rPr>
                <w:rFonts w:ascii="宋体" w:hAnsi="宋体" w:cs="宋体" w:hint="eastAsia"/>
                <w:color w:val="000000"/>
                <w:kern w:val="0"/>
                <w:sz w:val="22"/>
              </w:rPr>
              <w:t>区级</w:t>
            </w:r>
          </w:p>
        </w:tc>
        <w:tc>
          <w:tcPr>
            <w:tcW w:w="758" w:type="pct"/>
            <w:vMerge w:val="restart"/>
            <w:vAlign w:val="center"/>
          </w:tcPr>
          <w:p w:rsidR="00A26238" w:rsidRPr="007F7A43" w:rsidRDefault="00A26238">
            <w:pPr>
              <w:widowControl/>
              <w:jc w:val="center"/>
              <w:rPr>
                <w:rFonts w:ascii="宋体" w:cs="宋体"/>
                <w:color w:val="000000"/>
                <w:kern w:val="0"/>
                <w:sz w:val="22"/>
              </w:rPr>
            </w:pPr>
            <w:r w:rsidRPr="007F7A43">
              <w:rPr>
                <w:rFonts w:ascii="宋体" w:hAnsi="宋体" w:cs="宋体" w:hint="eastAsia"/>
                <w:color w:val="000000"/>
                <w:kern w:val="0"/>
                <w:sz w:val="22"/>
              </w:rPr>
              <w:t>福田区</w:t>
            </w:r>
          </w:p>
          <w:p w:rsidR="00A26238" w:rsidRPr="007F7A43" w:rsidRDefault="00A26238">
            <w:pPr>
              <w:jc w:val="center"/>
              <w:rPr>
                <w:rFonts w:ascii="宋体" w:cs="宋体"/>
                <w:color w:val="000000"/>
                <w:kern w:val="0"/>
                <w:sz w:val="22"/>
              </w:rPr>
            </w:pPr>
          </w:p>
        </w:tc>
        <w:tc>
          <w:tcPr>
            <w:tcW w:w="2807" w:type="pct"/>
            <w:vAlign w:val="center"/>
          </w:tcPr>
          <w:p w:rsidR="00A26238" w:rsidRPr="007F7A43" w:rsidRDefault="00A26238">
            <w:pPr>
              <w:widowControl/>
              <w:rPr>
                <w:rFonts w:ascii="宋体" w:cs="宋体"/>
                <w:color w:val="000000"/>
                <w:kern w:val="0"/>
                <w:sz w:val="22"/>
              </w:rPr>
            </w:pPr>
            <w:r w:rsidRPr="007F7A43">
              <w:rPr>
                <w:rFonts w:ascii="宋体" w:hAnsi="宋体" w:cs="宋体" w:hint="eastAsia"/>
                <w:color w:val="000000"/>
                <w:kern w:val="0"/>
                <w:sz w:val="22"/>
              </w:rPr>
              <w:t>以德楼敬老院、上沙敬老院、水围敬老院、皇岗村老人院</w:t>
            </w:r>
          </w:p>
        </w:tc>
        <w:tc>
          <w:tcPr>
            <w:tcW w:w="828" w:type="pct"/>
          </w:tcPr>
          <w:p w:rsidR="00A26238" w:rsidRPr="007F7A43" w:rsidRDefault="00A26238">
            <w:pPr>
              <w:widowControl/>
              <w:ind w:left="565" w:hangingChars="257" w:hanging="565"/>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405"/>
        </w:trPr>
        <w:tc>
          <w:tcPr>
            <w:tcW w:w="607" w:type="pct"/>
            <w:vMerge/>
            <w:vAlign w:val="center"/>
          </w:tcPr>
          <w:p w:rsidR="00A26238" w:rsidRPr="007F7A43" w:rsidRDefault="00A26238">
            <w:pPr>
              <w:widowControl/>
              <w:jc w:val="center"/>
              <w:rPr>
                <w:rFonts w:ascii="宋体" w:cs="宋体"/>
                <w:color w:val="000000"/>
                <w:kern w:val="0"/>
                <w:sz w:val="22"/>
              </w:rPr>
            </w:pPr>
          </w:p>
        </w:tc>
        <w:tc>
          <w:tcPr>
            <w:tcW w:w="758" w:type="pct"/>
            <w:vMerge/>
            <w:vAlign w:val="center"/>
          </w:tcPr>
          <w:p w:rsidR="00A26238" w:rsidRPr="007F7A43" w:rsidRDefault="00A26238">
            <w:pPr>
              <w:jc w:val="center"/>
              <w:rPr>
                <w:rFonts w:ascii="宋体" w:cs="宋体"/>
                <w:color w:val="000000"/>
                <w:kern w:val="0"/>
                <w:sz w:val="22"/>
              </w:rPr>
            </w:pPr>
          </w:p>
        </w:tc>
        <w:tc>
          <w:tcPr>
            <w:tcW w:w="2807" w:type="pct"/>
            <w:vAlign w:val="center"/>
          </w:tcPr>
          <w:p w:rsidR="00A26238" w:rsidRPr="007F7A43" w:rsidRDefault="00A26238">
            <w:pPr>
              <w:rPr>
                <w:rFonts w:ascii="宋体" w:cs="宋体"/>
                <w:color w:val="000000"/>
                <w:kern w:val="0"/>
                <w:sz w:val="22"/>
              </w:rPr>
            </w:pPr>
            <w:r w:rsidRPr="007F7A43">
              <w:rPr>
                <w:rFonts w:ascii="宋体" w:hAnsi="宋体" w:cs="宋体" w:hint="eastAsia"/>
                <w:color w:val="000000"/>
                <w:kern w:val="0"/>
                <w:sz w:val="22"/>
              </w:rPr>
              <w:t>福田区老人护理院</w:t>
            </w:r>
          </w:p>
        </w:tc>
        <w:tc>
          <w:tcPr>
            <w:tcW w:w="828" w:type="pct"/>
          </w:tcPr>
          <w:p w:rsidR="00A26238" w:rsidRPr="007F7A43" w:rsidRDefault="00A26238">
            <w:pPr>
              <w:ind w:left="565" w:hangingChars="257" w:hanging="565"/>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407"/>
        </w:trPr>
        <w:tc>
          <w:tcPr>
            <w:tcW w:w="607" w:type="pct"/>
            <w:vMerge/>
            <w:vAlign w:val="center"/>
          </w:tcPr>
          <w:p w:rsidR="00A26238" w:rsidRPr="007F7A43" w:rsidRDefault="00A26238">
            <w:pPr>
              <w:widowControl/>
              <w:jc w:val="center"/>
              <w:rPr>
                <w:rFonts w:ascii="宋体" w:cs="宋体"/>
                <w:color w:val="000000"/>
                <w:kern w:val="0"/>
                <w:sz w:val="22"/>
              </w:rPr>
            </w:pPr>
          </w:p>
        </w:tc>
        <w:tc>
          <w:tcPr>
            <w:tcW w:w="758" w:type="pct"/>
            <w:vAlign w:val="center"/>
          </w:tcPr>
          <w:p w:rsidR="00A26238" w:rsidRPr="007F7A43" w:rsidRDefault="00A26238">
            <w:pPr>
              <w:jc w:val="center"/>
              <w:rPr>
                <w:rFonts w:ascii="宋体" w:cs="宋体"/>
                <w:color w:val="000000"/>
                <w:kern w:val="0"/>
                <w:sz w:val="22"/>
              </w:rPr>
            </w:pPr>
            <w:r w:rsidRPr="007F7A43">
              <w:rPr>
                <w:rFonts w:ascii="宋体" w:hAnsi="宋体" w:cs="宋体" w:hint="eastAsia"/>
                <w:color w:val="000000"/>
                <w:kern w:val="0"/>
                <w:sz w:val="22"/>
              </w:rPr>
              <w:t>罗湖区</w:t>
            </w:r>
          </w:p>
        </w:tc>
        <w:tc>
          <w:tcPr>
            <w:tcW w:w="2807" w:type="pct"/>
            <w:vAlign w:val="center"/>
          </w:tcPr>
          <w:p w:rsidR="00A26238" w:rsidRPr="007F7A43" w:rsidRDefault="00A26238">
            <w:pPr>
              <w:rPr>
                <w:rFonts w:ascii="宋体" w:cs="宋体"/>
                <w:color w:val="000000"/>
                <w:kern w:val="0"/>
                <w:sz w:val="22"/>
              </w:rPr>
            </w:pPr>
            <w:r w:rsidRPr="007F7A43">
              <w:rPr>
                <w:rFonts w:ascii="宋体" w:hAnsi="宋体" w:cs="宋体" w:hint="eastAsia"/>
                <w:color w:val="000000"/>
                <w:kern w:val="0"/>
                <w:sz w:val="22"/>
              </w:rPr>
              <w:t>罗湖区福利院、罗湖区敬老院</w:t>
            </w:r>
          </w:p>
        </w:tc>
        <w:tc>
          <w:tcPr>
            <w:tcW w:w="828" w:type="pct"/>
          </w:tcPr>
          <w:p w:rsidR="00A26238" w:rsidRPr="007F7A43" w:rsidRDefault="00A26238">
            <w:pPr>
              <w:ind w:left="565" w:hangingChars="257" w:hanging="565"/>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413"/>
        </w:trPr>
        <w:tc>
          <w:tcPr>
            <w:tcW w:w="607" w:type="pct"/>
            <w:vMerge/>
            <w:vAlign w:val="center"/>
          </w:tcPr>
          <w:p w:rsidR="00A26238" w:rsidRPr="007F7A43" w:rsidRDefault="00A26238">
            <w:pPr>
              <w:widowControl/>
              <w:jc w:val="center"/>
              <w:rPr>
                <w:rFonts w:ascii="宋体" w:cs="宋体"/>
                <w:color w:val="000000"/>
                <w:kern w:val="0"/>
                <w:sz w:val="22"/>
              </w:rPr>
            </w:pPr>
          </w:p>
        </w:tc>
        <w:tc>
          <w:tcPr>
            <w:tcW w:w="758" w:type="pct"/>
            <w:vAlign w:val="center"/>
          </w:tcPr>
          <w:p w:rsidR="00A26238" w:rsidRPr="007F7A43" w:rsidRDefault="00A26238">
            <w:pPr>
              <w:widowControl/>
              <w:jc w:val="center"/>
              <w:rPr>
                <w:rFonts w:ascii="宋体" w:cs="宋体"/>
                <w:color w:val="000000"/>
                <w:kern w:val="0"/>
                <w:sz w:val="22"/>
              </w:rPr>
            </w:pPr>
            <w:r w:rsidRPr="007F7A43">
              <w:rPr>
                <w:rFonts w:ascii="宋体" w:hAnsi="宋体" w:cs="宋体" w:hint="eastAsia"/>
                <w:color w:val="000000"/>
                <w:kern w:val="0"/>
                <w:sz w:val="22"/>
              </w:rPr>
              <w:t>南山区</w:t>
            </w:r>
          </w:p>
        </w:tc>
        <w:tc>
          <w:tcPr>
            <w:tcW w:w="2807" w:type="pct"/>
            <w:vAlign w:val="center"/>
          </w:tcPr>
          <w:p w:rsidR="00A26238" w:rsidRPr="007F7A43" w:rsidRDefault="00A26238">
            <w:pPr>
              <w:widowControl/>
              <w:rPr>
                <w:rFonts w:ascii="宋体" w:cs="宋体"/>
                <w:color w:val="000000"/>
                <w:kern w:val="0"/>
                <w:sz w:val="22"/>
              </w:rPr>
            </w:pPr>
            <w:r w:rsidRPr="007F7A43">
              <w:rPr>
                <w:rFonts w:ascii="宋体" w:hAnsi="宋体" w:cs="宋体" w:hint="eastAsia"/>
                <w:color w:val="000000"/>
                <w:kern w:val="0"/>
                <w:sz w:val="22"/>
              </w:rPr>
              <w:t>南山区福利院、南山区福利中心敬老院、深圳市敬夕阳颐养院</w:t>
            </w:r>
          </w:p>
        </w:tc>
        <w:tc>
          <w:tcPr>
            <w:tcW w:w="828" w:type="pct"/>
          </w:tcPr>
          <w:p w:rsidR="00A26238" w:rsidRPr="007F7A43" w:rsidRDefault="00A26238">
            <w:r w:rsidRPr="007F7A43">
              <w:rPr>
                <w:rFonts w:ascii="宋体" w:hAnsi="宋体" w:cs="宋体" w:hint="eastAsia"/>
                <w:color w:val="000000"/>
                <w:kern w:val="0"/>
                <w:sz w:val="22"/>
              </w:rPr>
              <w:t>改造</w:t>
            </w:r>
          </w:p>
        </w:tc>
      </w:tr>
      <w:tr w:rsidR="00A26238" w:rsidRPr="007F7A43">
        <w:trPr>
          <w:trHeight w:val="355"/>
        </w:trPr>
        <w:tc>
          <w:tcPr>
            <w:tcW w:w="607" w:type="pct"/>
            <w:vMerge/>
            <w:vAlign w:val="center"/>
          </w:tcPr>
          <w:p w:rsidR="00A26238" w:rsidRPr="007F7A43" w:rsidRDefault="00A26238">
            <w:pPr>
              <w:widowControl/>
              <w:jc w:val="center"/>
              <w:rPr>
                <w:rFonts w:ascii="宋体" w:cs="宋体"/>
                <w:color w:val="000000"/>
                <w:kern w:val="0"/>
                <w:sz w:val="22"/>
              </w:rPr>
            </w:pPr>
          </w:p>
        </w:tc>
        <w:tc>
          <w:tcPr>
            <w:tcW w:w="758" w:type="pct"/>
            <w:vAlign w:val="center"/>
          </w:tcPr>
          <w:p w:rsidR="00A26238" w:rsidRPr="007F7A43" w:rsidRDefault="00A26238">
            <w:pPr>
              <w:widowControl/>
              <w:jc w:val="center"/>
              <w:rPr>
                <w:rFonts w:ascii="宋体" w:cs="宋体"/>
                <w:color w:val="000000"/>
                <w:kern w:val="0"/>
                <w:sz w:val="22"/>
              </w:rPr>
            </w:pPr>
            <w:r w:rsidRPr="007F7A43">
              <w:rPr>
                <w:rFonts w:ascii="宋体" w:hAnsi="宋体" w:cs="宋体" w:hint="eastAsia"/>
                <w:color w:val="000000"/>
                <w:kern w:val="0"/>
                <w:sz w:val="22"/>
              </w:rPr>
              <w:t>盐田区</w:t>
            </w:r>
          </w:p>
        </w:tc>
        <w:tc>
          <w:tcPr>
            <w:tcW w:w="2807" w:type="pct"/>
            <w:vAlign w:val="center"/>
          </w:tcPr>
          <w:p w:rsidR="00A26238" w:rsidRPr="007F7A43" w:rsidRDefault="00A26238">
            <w:pPr>
              <w:widowControl/>
              <w:rPr>
                <w:rFonts w:ascii="宋体" w:cs="宋体"/>
                <w:color w:val="000000"/>
                <w:kern w:val="0"/>
                <w:sz w:val="22"/>
              </w:rPr>
            </w:pPr>
            <w:r w:rsidRPr="007F7A43">
              <w:rPr>
                <w:rFonts w:ascii="宋体" w:hAnsi="宋体" w:cs="宋体" w:hint="eastAsia"/>
                <w:color w:val="000000"/>
                <w:kern w:val="0"/>
                <w:sz w:val="22"/>
              </w:rPr>
              <w:t>盐田区寿天齐颐养院</w:t>
            </w:r>
          </w:p>
        </w:tc>
        <w:tc>
          <w:tcPr>
            <w:tcW w:w="828" w:type="pct"/>
          </w:tcPr>
          <w:p w:rsidR="00A26238" w:rsidRPr="007F7A43" w:rsidRDefault="00A26238">
            <w:r w:rsidRPr="007F7A43">
              <w:rPr>
                <w:rFonts w:ascii="宋体" w:hAnsi="宋体" w:cs="宋体" w:hint="eastAsia"/>
                <w:color w:val="000000"/>
                <w:kern w:val="0"/>
                <w:sz w:val="22"/>
              </w:rPr>
              <w:t>改造</w:t>
            </w:r>
          </w:p>
        </w:tc>
      </w:tr>
      <w:tr w:rsidR="00A26238" w:rsidRPr="007F7A43">
        <w:trPr>
          <w:trHeight w:val="681"/>
        </w:trPr>
        <w:tc>
          <w:tcPr>
            <w:tcW w:w="607" w:type="pct"/>
            <w:vMerge/>
            <w:vAlign w:val="center"/>
          </w:tcPr>
          <w:p w:rsidR="00A26238" w:rsidRPr="007F7A43" w:rsidRDefault="00A26238">
            <w:pPr>
              <w:widowControl/>
              <w:jc w:val="center"/>
              <w:rPr>
                <w:rFonts w:ascii="宋体" w:cs="宋体"/>
                <w:color w:val="000000"/>
                <w:kern w:val="0"/>
                <w:sz w:val="22"/>
              </w:rPr>
            </w:pPr>
          </w:p>
        </w:tc>
        <w:tc>
          <w:tcPr>
            <w:tcW w:w="758" w:type="pct"/>
            <w:vAlign w:val="center"/>
          </w:tcPr>
          <w:p w:rsidR="00A26238" w:rsidRPr="007F7A43" w:rsidRDefault="00A26238">
            <w:pPr>
              <w:widowControl/>
              <w:jc w:val="center"/>
              <w:rPr>
                <w:rFonts w:ascii="宋体" w:cs="宋体"/>
                <w:color w:val="000000"/>
                <w:kern w:val="0"/>
                <w:sz w:val="22"/>
              </w:rPr>
            </w:pPr>
            <w:r w:rsidRPr="007F7A43">
              <w:rPr>
                <w:rFonts w:ascii="宋体" w:hAnsi="宋体" w:cs="宋体" w:hint="eastAsia"/>
                <w:color w:val="000000"/>
                <w:kern w:val="0"/>
                <w:sz w:val="22"/>
              </w:rPr>
              <w:t>宝安区</w:t>
            </w:r>
          </w:p>
        </w:tc>
        <w:tc>
          <w:tcPr>
            <w:tcW w:w="2807" w:type="pct"/>
            <w:vAlign w:val="center"/>
          </w:tcPr>
          <w:p w:rsidR="00A26238" w:rsidRPr="007F7A43" w:rsidRDefault="00A26238">
            <w:pPr>
              <w:widowControl/>
              <w:rPr>
                <w:rFonts w:ascii="宋体" w:cs="宋体"/>
                <w:color w:val="000000"/>
                <w:kern w:val="0"/>
                <w:sz w:val="22"/>
              </w:rPr>
            </w:pPr>
            <w:r w:rsidRPr="007F7A43">
              <w:rPr>
                <w:rFonts w:ascii="宋体" w:hAnsi="宋体" w:cs="宋体" w:hint="eastAsia"/>
                <w:color w:val="000000"/>
                <w:kern w:val="0"/>
                <w:sz w:val="22"/>
              </w:rPr>
              <w:t>宝安区福永街道福利院、沙井镇敬老院、西乡敬老院、福永镇敬老院、石岩敬老院</w:t>
            </w:r>
          </w:p>
        </w:tc>
        <w:tc>
          <w:tcPr>
            <w:tcW w:w="828" w:type="pct"/>
          </w:tcPr>
          <w:p w:rsidR="00A26238" w:rsidRPr="007F7A43" w:rsidRDefault="00A26238">
            <w:r w:rsidRPr="007F7A43">
              <w:rPr>
                <w:rFonts w:ascii="宋体" w:hAnsi="宋体" w:cs="宋体" w:hint="eastAsia"/>
                <w:color w:val="000000"/>
                <w:kern w:val="0"/>
                <w:sz w:val="22"/>
              </w:rPr>
              <w:t>改造</w:t>
            </w:r>
          </w:p>
        </w:tc>
      </w:tr>
      <w:tr w:rsidR="00A26238" w:rsidRPr="007F7A43">
        <w:trPr>
          <w:trHeight w:val="393"/>
        </w:trPr>
        <w:tc>
          <w:tcPr>
            <w:tcW w:w="607" w:type="pct"/>
            <w:vMerge/>
            <w:vAlign w:val="center"/>
          </w:tcPr>
          <w:p w:rsidR="00A26238" w:rsidRPr="007F7A43" w:rsidRDefault="00A26238">
            <w:pPr>
              <w:widowControl/>
              <w:jc w:val="center"/>
              <w:rPr>
                <w:rFonts w:ascii="宋体" w:cs="宋体"/>
                <w:color w:val="000000"/>
                <w:kern w:val="0"/>
                <w:sz w:val="22"/>
              </w:rPr>
            </w:pPr>
          </w:p>
        </w:tc>
        <w:tc>
          <w:tcPr>
            <w:tcW w:w="758" w:type="pct"/>
            <w:vAlign w:val="center"/>
          </w:tcPr>
          <w:p w:rsidR="00A26238" w:rsidRPr="007F7A43" w:rsidRDefault="00A26238">
            <w:pPr>
              <w:widowControl/>
              <w:jc w:val="center"/>
              <w:rPr>
                <w:rFonts w:ascii="宋体" w:cs="宋体"/>
                <w:color w:val="000000"/>
                <w:kern w:val="0"/>
                <w:sz w:val="22"/>
              </w:rPr>
            </w:pPr>
            <w:r w:rsidRPr="007F7A43">
              <w:rPr>
                <w:rFonts w:ascii="宋体" w:hAnsi="宋体" w:cs="宋体" w:hint="eastAsia"/>
                <w:color w:val="000000"/>
                <w:kern w:val="0"/>
                <w:sz w:val="22"/>
              </w:rPr>
              <w:t>龙岗区</w:t>
            </w:r>
          </w:p>
        </w:tc>
        <w:tc>
          <w:tcPr>
            <w:tcW w:w="2807" w:type="pct"/>
            <w:vAlign w:val="center"/>
          </w:tcPr>
          <w:p w:rsidR="00A26238" w:rsidRPr="007F7A43" w:rsidRDefault="00A26238">
            <w:pPr>
              <w:widowControl/>
              <w:rPr>
                <w:rFonts w:ascii="宋体" w:cs="宋体"/>
                <w:color w:val="000000"/>
                <w:kern w:val="0"/>
                <w:sz w:val="22"/>
              </w:rPr>
            </w:pPr>
            <w:r w:rsidRPr="007F7A43">
              <w:rPr>
                <w:rFonts w:ascii="宋体" w:hAnsi="宋体" w:cs="宋体" w:hint="eastAsia"/>
                <w:color w:val="000000"/>
                <w:kern w:val="0"/>
                <w:sz w:val="22"/>
              </w:rPr>
              <w:t>布吉敬老院、龙岗镇敬老院、横岗敬老院</w:t>
            </w:r>
          </w:p>
        </w:tc>
        <w:tc>
          <w:tcPr>
            <w:tcW w:w="828" w:type="pct"/>
          </w:tcPr>
          <w:p w:rsidR="00A26238" w:rsidRPr="007F7A43" w:rsidRDefault="00A26238">
            <w:r w:rsidRPr="007F7A43">
              <w:rPr>
                <w:rFonts w:ascii="宋体" w:hAnsi="宋体" w:cs="宋体" w:hint="eastAsia"/>
                <w:color w:val="000000"/>
                <w:kern w:val="0"/>
                <w:sz w:val="22"/>
              </w:rPr>
              <w:t>改造</w:t>
            </w:r>
          </w:p>
        </w:tc>
      </w:tr>
      <w:tr w:rsidR="00A26238" w:rsidRPr="007F7A43">
        <w:trPr>
          <w:trHeight w:val="371"/>
        </w:trPr>
        <w:tc>
          <w:tcPr>
            <w:tcW w:w="607" w:type="pct"/>
            <w:vMerge/>
            <w:vAlign w:val="center"/>
          </w:tcPr>
          <w:p w:rsidR="00A26238" w:rsidRPr="007F7A43" w:rsidRDefault="00A26238">
            <w:pPr>
              <w:widowControl/>
              <w:jc w:val="center"/>
              <w:rPr>
                <w:rFonts w:ascii="宋体" w:cs="宋体"/>
                <w:color w:val="000000"/>
                <w:kern w:val="0"/>
                <w:sz w:val="22"/>
              </w:rPr>
            </w:pPr>
          </w:p>
        </w:tc>
        <w:tc>
          <w:tcPr>
            <w:tcW w:w="758" w:type="pct"/>
            <w:vAlign w:val="center"/>
          </w:tcPr>
          <w:p w:rsidR="00A26238" w:rsidRPr="007F7A43" w:rsidRDefault="00A26238">
            <w:pPr>
              <w:widowControl/>
              <w:jc w:val="center"/>
              <w:rPr>
                <w:rFonts w:ascii="宋体" w:cs="宋体"/>
                <w:color w:val="000000"/>
                <w:kern w:val="0"/>
                <w:sz w:val="22"/>
              </w:rPr>
            </w:pPr>
            <w:r w:rsidRPr="007F7A43">
              <w:rPr>
                <w:rFonts w:ascii="宋体" w:hAnsi="宋体" w:cs="宋体" w:hint="eastAsia"/>
                <w:color w:val="000000"/>
                <w:kern w:val="0"/>
                <w:sz w:val="22"/>
              </w:rPr>
              <w:t>光明新区</w:t>
            </w:r>
          </w:p>
        </w:tc>
        <w:tc>
          <w:tcPr>
            <w:tcW w:w="2807" w:type="pct"/>
            <w:vAlign w:val="center"/>
          </w:tcPr>
          <w:p w:rsidR="00A26238" w:rsidRPr="007F7A43" w:rsidRDefault="00A26238">
            <w:pPr>
              <w:widowControl/>
              <w:rPr>
                <w:rFonts w:ascii="宋体" w:cs="宋体"/>
                <w:color w:val="000000"/>
                <w:kern w:val="0"/>
                <w:sz w:val="22"/>
              </w:rPr>
            </w:pPr>
            <w:r w:rsidRPr="007F7A43">
              <w:rPr>
                <w:rFonts w:ascii="宋体" w:hAnsi="宋体" w:cs="宋体" w:hint="eastAsia"/>
                <w:color w:val="000000"/>
                <w:kern w:val="0"/>
                <w:sz w:val="22"/>
              </w:rPr>
              <w:t>公明福利院、公明敬老院</w:t>
            </w:r>
          </w:p>
        </w:tc>
        <w:tc>
          <w:tcPr>
            <w:tcW w:w="828" w:type="pct"/>
          </w:tcPr>
          <w:p w:rsidR="00A26238" w:rsidRPr="007F7A43" w:rsidRDefault="00A26238">
            <w:r w:rsidRPr="007F7A43">
              <w:rPr>
                <w:rFonts w:ascii="宋体" w:hAnsi="宋体" w:cs="宋体" w:hint="eastAsia"/>
                <w:color w:val="000000"/>
                <w:kern w:val="0"/>
                <w:sz w:val="22"/>
              </w:rPr>
              <w:t>改造</w:t>
            </w:r>
          </w:p>
        </w:tc>
      </w:tr>
      <w:tr w:rsidR="00A26238" w:rsidRPr="007F7A43">
        <w:trPr>
          <w:trHeight w:val="371"/>
        </w:trPr>
        <w:tc>
          <w:tcPr>
            <w:tcW w:w="607" w:type="pct"/>
            <w:vMerge/>
            <w:vAlign w:val="center"/>
          </w:tcPr>
          <w:p w:rsidR="00A26238" w:rsidRPr="007F7A43" w:rsidRDefault="00A26238">
            <w:pPr>
              <w:widowControl/>
              <w:jc w:val="center"/>
              <w:rPr>
                <w:rFonts w:ascii="宋体" w:cs="宋体"/>
                <w:color w:val="000000"/>
                <w:kern w:val="0"/>
                <w:sz w:val="22"/>
              </w:rPr>
            </w:pPr>
          </w:p>
        </w:tc>
        <w:tc>
          <w:tcPr>
            <w:tcW w:w="758" w:type="pct"/>
            <w:vMerge w:val="restart"/>
            <w:vAlign w:val="center"/>
          </w:tcPr>
          <w:p w:rsidR="00A26238" w:rsidRPr="007F7A43" w:rsidRDefault="00A26238">
            <w:pPr>
              <w:jc w:val="center"/>
              <w:rPr>
                <w:rFonts w:ascii="宋体" w:cs="宋体"/>
                <w:color w:val="000000"/>
                <w:kern w:val="0"/>
                <w:sz w:val="22"/>
              </w:rPr>
            </w:pPr>
            <w:r w:rsidRPr="007F7A43">
              <w:rPr>
                <w:rFonts w:ascii="宋体" w:hAnsi="宋体" w:cs="宋体" w:hint="eastAsia"/>
                <w:color w:val="000000"/>
                <w:kern w:val="0"/>
                <w:sz w:val="22"/>
              </w:rPr>
              <w:t>坪山新区</w:t>
            </w:r>
          </w:p>
        </w:tc>
        <w:tc>
          <w:tcPr>
            <w:tcW w:w="2807" w:type="pct"/>
            <w:vAlign w:val="center"/>
          </w:tcPr>
          <w:p w:rsidR="00A26238" w:rsidRPr="007F7A43" w:rsidRDefault="00A26238">
            <w:pPr>
              <w:widowControl/>
              <w:rPr>
                <w:rFonts w:ascii="宋体" w:cs="宋体"/>
                <w:color w:val="000000"/>
                <w:kern w:val="0"/>
                <w:sz w:val="22"/>
              </w:rPr>
            </w:pPr>
            <w:r w:rsidRPr="007F7A43">
              <w:rPr>
                <w:rFonts w:ascii="宋体" w:hAnsi="宋体" w:cs="宋体" w:hint="eastAsia"/>
                <w:color w:val="000000"/>
                <w:kern w:val="0"/>
                <w:sz w:val="22"/>
              </w:rPr>
              <w:t>坑梓敬老院</w:t>
            </w:r>
          </w:p>
        </w:tc>
        <w:tc>
          <w:tcPr>
            <w:tcW w:w="828" w:type="pct"/>
          </w:tcPr>
          <w:p w:rsidR="00A26238" w:rsidRPr="007F7A43" w:rsidRDefault="00A26238">
            <w:r w:rsidRPr="007F7A43">
              <w:rPr>
                <w:rFonts w:ascii="宋体" w:hAnsi="宋体" w:cs="宋体" w:hint="eastAsia"/>
                <w:color w:val="000000"/>
                <w:kern w:val="0"/>
                <w:sz w:val="22"/>
              </w:rPr>
              <w:t>改造</w:t>
            </w:r>
          </w:p>
        </w:tc>
      </w:tr>
      <w:tr w:rsidR="00A26238" w:rsidRPr="007F7A43">
        <w:trPr>
          <w:trHeight w:val="371"/>
        </w:trPr>
        <w:tc>
          <w:tcPr>
            <w:tcW w:w="607" w:type="pct"/>
            <w:vMerge/>
            <w:vAlign w:val="center"/>
          </w:tcPr>
          <w:p w:rsidR="00A26238" w:rsidRPr="007F7A43" w:rsidRDefault="00A26238">
            <w:pPr>
              <w:widowControl/>
              <w:jc w:val="center"/>
              <w:rPr>
                <w:rFonts w:ascii="宋体" w:cs="宋体"/>
                <w:color w:val="000000"/>
                <w:kern w:val="0"/>
                <w:sz w:val="22"/>
              </w:rPr>
            </w:pPr>
          </w:p>
        </w:tc>
        <w:tc>
          <w:tcPr>
            <w:tcW w:w="758" w:type="pct"/>
            <w:vMerge/>
            <w:vAlign w:val="center"/>
          </w:tcPr>
          <w:p w:rsidR="00A26238" w:rsidRPr="007F7A43" w:rsidRDefault="00A26238">
            <w:pPr>
              <w:widowControl/>
              <w:jc w:val="center"/>
              <w:rPr>
                <w:rFonts w:ascii="宋体" w:cs="宋体"/>
                <w:color w:val="000000"/>
                <w:kern w:val="0"/>
                <w:sz w:val="22"/>
              </w:rPr>
            </w:pPr>
          </w:p>
        </w:tc>
        <w:tc>
          <w:tcPr>
            <w:tcW w:w="2807" w:type="pct"/>
            <w:vAlign w:val="center"/>
          </w:tcPr>
          <w:p w:rsidR="00A26238" w:rsidRPr="007F7A43" w:rsidRDefault="00A26238">
            <w:pPr>
              <w:widowControl/>
              <w:ind w:left="565" w:hangingChars="257" w:hanging="565"/>
              <w:rPr>
                <w:rFonts w:ascii="宋体" w:cs="宋体"/>
                <w:color w:val="000000"/>
                <w:kern w:val="0"/>
                <w:sz w:val="22"/>
              </w:rPr>
            </w:pPr>
            <w:r w:rsidRPr="007F7A43">
              <w:rPr>
                <w:rFonts w:ascii="宋体" w:hAnsi="宋体" w:cs="宋体" w:hint="eastAsia"/>
                <w:color w:val="000000"/>
                <w:kern w:val="0"/>
                <w:sz w:val="22"/>
              </w:rPr>
              <w:t>坪山残疾人综合服务中心</w:t>
            </w:r>
          </w:p>
        </w:tc>
        <w:tc>
          <w:tcPr>
            <w:tcW w:w="828" w:type="pct"/>
          </w:tcPr>
          <w:p w:rsidR="00A26238" w:rsidRPr="007F7A43" w:rsidRDefault="00A26238">
            <w:r w:rsidRPr="007F7A43">
              <w:rPr>
                <w:rFonts w:ascii="宋体" w:hAnsi="宋体" w:cs="宋体" w:hint="eastAsia"/>
                <w:color w:val="000000"/>
                <w:kern w:val="0"/>
                <w:sz w:val="22"/>
              </w:rPr>
              <w:t>新建</w:t>
            </w:r>
          </w:p>
        </w:tc>
      </w:tr>
      <w:tr w:rsidR="00A26238" w:rsidRPr="007F7A43">
        <w:trPr>
          <w:trHeight w:val="371"/>
        </w:trPr>
        <w:tc>
          <w:tcPr>
            <w:tcW w:w="607" w:type="pct"/>
            <w:vMerge/>
            <w:vAlign w:val="center"/>
          </w:tcPr>
          <w:p w:rsidR="00A26238" w:rsidRPr="007F7A43" w:rsidRDefault="00A26238">
            <w:pPr>
              <w:widowControl/>
              <w:jc w:val="center"/>
              <w:rPr>
                <w:rFonts w:ascii="宋体" w:cs="宋体"/>
                <w:color w:val="000000"/>
                <w:kern w:val="0"/>
                <w:sz w:val="22"/>
              </w:rPr>
            </w:pPr>
          </w:p>
        </w:tc>
        <w:tc>
          <w:tcPr>
            <w:tcW w:w="758" w:type="pct"/>
            <w:vAlign w:val="center"/>
          </w:tcPr>
          <w:p w:rsidR="00A26238" w:rsidRPr="007F7A43" w:rsidRDefault="00A26238">
            <w:pPr>
              <w:widowControl/>
              <w:jc w:val="center"/>
              <w:rPr>
                <w:rFonts w:ascii="宋体" w:cs="宋体"/>
                <w:color w:val="000000"/>
                <w:kern w:val="0"/>
                <w:sz w:val="22"/>
              </w:rPr>
            </w:pPr>
            <w:r w:rsidRPr="007F7A43">
              <w:rPr>
                <w:rFonts w:ascii="宋体" w:hAnsi="宋体" w:cs="宋体" w:hint="eastAsia"/>
                <w:color w:val="000000"/>
                <w:kern w:val="0"/>
                <w:sz w:val="22"/>
              </w:rPr>
              <w:t>龙华新区</w:t>
            </w:r>
          </w:p>
        </w:tc>
        <w:tc>
          <w:tcPr>
            <w:tcW w:w="2807" w:type="pct"/>
            <w:vAlign w:val="center"/>
          </w:tcPr>
          <w:p w:rsidR="00A26238" w:rsidRPr="007F7A43" w:rsidRDefault="00A26238">
            <w:pPr>
              <w:widowControl/>
              <w:rPr>
                <w:rFonts w:ascii="宋体" w:cs="宋体"/>
                <w:color w:val="000000"/>
                <w:kern w:val="0"/>
                <w:sz w:val="22"/>
              </w:rPr>
            </w:pPr>
            <w:r w:rsidRPr="007F7A43">
              <w:rPr>
                <w:rFonts w:ascii="宋体" w:hAnsi="宋体" w:cs="宋体" w:hint="eastAsia"/>
                <w:color w:val="000000"/>
                <w:kern w:val="0"/>
                <w:sz w:val="22"/>
              </w:rPr>
              <w:t>观澜敬老院</w:t>
            </w:r>
          </w:p>
        </w:tc>
        <w:tc>
          <w:tcPr>
            <w:tcW w:w="828" w:type="pct"/>
          </w:tcPr>
          <w:p w:rsidR="00A26238" w:rsidRPr="007F7A43" w:rsidRDefault="00A26238">
            <w:r w:rsidRPr="007F7A43">
              <w:rPr>
                <w:rFonts w:ascii="宋体" w:hAnsi="宋体" w:cs="宋体" w:hint="eastAsia"/>
                <w:color w:val="000000"/>
                <w:kern w:val="0"/>
                <w:sz w:val="22"/>
              </w:rPr>
              <w:t>改造</w:t>
            </w:r>
          </w:p>
        </w:tc>
      </w:tr>
      <w:tr w:rsidR="00A26238" w:rsidRPr="007F7A43">
        <w:trPr>
          <w:trHeight w:val="371"/>
        </w:trPr>
        <w:tc>
          <w:tcPr>
            <w:tcW w:w="607" w:type="pct"/>
            <w:vMerge/>
            <w:tcBorders>
              <w:bottom w:val="double" w:sz="4" w:space="0" w:color="auto"/>
            </w:tcBorders>
            <w:vAlign w:val="center"/>
          </w:tcPr>
          <w:p w:rsidR="00A26238" w:rsidRPr="007F7A43" w:rsidRDefault="00A26238">
            <w:pPr>
              <w:widowControl/>
              <w:jc w:val="center"/>
              <w:rPr>
                <w:rFonts w:ascii="宋体" w:cs="宋体"/>
                <w:color w:val="000000"/>
                <w:kern w:val="0"/>
                <w:sz w:val="22"/>
              </w:rPr>
            </w:pPr>
          </w:p>
        </w:tc>
        <w:tc>
          <w:tcPr>
            <w:tcW w:w="758" w:type="pct"/>
            <w:tcBorders>
              <w:bottom w:val="double" w:sz="4" w:space="0" w:color="auto"/>
            </w:tcBorders>
            <w:vAlign w:val="center"/>
          </w:tcPr>
          <w:p w:rsidR="00A26238" w:rsidRPr="007F7A43" w:rsidRDefault="00A26238">
            <w:pPr>
              <w:widowControl/>
              <w:jc w:val="center"/>
              <w:rPr>
                <w:rFonts w:ascii="宋体" w:cs="宋体"/>
                <w:color w:val="000000"/>
                <w:kern w:val="0"/>
                <w:sz w:val="22"/>
              </w:rPr>
            </w:pPr>
            <w:r w:rsidRPr="007F7A43">
              <w:rPr>
                <w:rFonts w:ascii="宋体" w:hAnsi="宋体" w:cs="宋体" w:hint="eastAsia"/>
                <w:color w:val="000000"/>
                <w:kern w:val="0"/>
                <w:sz w:val="22"/>
              </w:rPr>
              <w:t>大鹏新区</w:t>
            </w:r>
          </w:p>
        </w:tc>
        <w:tc>
          <w:tcPr>
            <w:tcW w:w="2807" w:type="pct"/>
            <w:tcBorders>
              <w:bottom w:val="double" w:sz="4" w:space="0" w:color="auto"/>
            </w:tcBorders>
            <w:vAlign w:val="center"/>
          </w:tcPr>
          <w:p w:rsidR="00A26238" w:rsidRPr="007F7A43" w:rsidRDefault="00A26238">
            <w:pPr>
              <w:widowControl/>
              <w:ind w:left="565" w:hangingChars="257" w:hanging="565"/>
              <w:rPr>
                <w:rFonts w:ascii="宋体" w:cs="宋体"/>
                <w:color w:val="000000"/>
                <w:kern w:val="0"/>
                <w:sz w:val="22"/>
              </w:rPr>
            </w:pPr>
            <w:r w:rsidRPr="007F7A43">
              <w:rPr>
                <w:rFonts w:ascii="宋体" w:hAnsi="宋体" w:cs="宋体" w:hint="eastAsia"/>
                <w:color w:val="000000"/>
                <w:kern w:val="0"/>
                <w:sz w:val="22"/>
              </w:rPr>
              <w:t>大鹏敬老院、</w:t>
            </w:r>
          </w:p>
        </w:tc>
        <w:tc>
          <w:tcPr>
            <w:tcW w:w="828" w:type="pct"/>
            <w:tcBorders>
              <w:bottom w:val="double" w:sz="4" w:space="0" w:color="auto"/>
            </w:tcBorders>
          </w:tcPr>
          <w:p w:rsidR="00A26238" w:rsidRPr="007F7A43" w:rsidRDefault="00A26238">
            <w:r w:rsidRPr="007F7A43">
              <w:rPr>
                <w:rFonts w:ascii="宋体" w:hAnsi="宋体" w:cs="宋体" w:hint="eastAsia"/>
                <w:color w:val="000000"/>
                <w:kern w:val="0"/>
                <w:sz w:val="22"/>
              </w:rPr>
              <w:t>改造</w:t>
            </w:r>
          </w:p>
        </w:tc>
      </w:tr>
    </w:tbl>
    <w:p w:rsidR="00A26238" w:rsidRDefault="00A26238">
      <w:pPr>
        <w:widowControl/>
        <w:spacing w:line="360" w:lineRule="auto"/>
        <w:ind w:rightChars="10" w:right="21"/>
        <w:rPr>
          <w:rFonts w:hAnsi="宋体"/>
          <w:b/>
          <w:sz w:val="24"/>
        </w:rPr>
      </w:pPr>
    </w:p>
    <w:p w:rsidR="00A26238" w:rsidRDefault="00A26238">
      <w:pPr>
        <w:pStyle w:val="Heading2"/>
        <w:spacing w:line="360" w:lineRule="auto"/>
        <w:rPr>
          <w:rFonts w:ascii="黑体" w:eastAsia="黑体"/>
          <w:sz w:val="28"/>
        </w:rPr>
      </w:pPr>
      <w:bookmarkStart w:id="240" w:name="_Toc277233932"/>
      <w:bookmarkStart w:id="241" w:name="_Toc307923644"/>
      <w:bookmarkStart w:id="242" w:name="_Toc307924024"/>
      <w:bookmarkStart w:id="243" w:name="_Toc307924123"/>
      <w:bookmarkStart w:id="244" w:name="_Toc307924245"/>
      <w:bookmarkStart w:id="245" w:name="_Toc307924412"/>
      <w:bookmarkStart w:id="246" w:name="_Toc307924552"/>
      <w:bookmarkStart w:id="247" w:name="_Toc325039262"/>
      <w:bookmarkStart w:id="248" w:name="_Toc347153189"/>
      <w:bookmarkStart w:id="249" w:name="_Toc357673619"/>
      <w:r>
        <w:rPr>
          <w:rFonts w:ascii="黑体" w:eastAsia="黑体"/>
          <w:sz w:val="28"/>
        </w:rPr>
        <w:t>5.4</w:t>
      </w:r>
      <w:r>
        <w:rPr>
          <w:rFonts w:ascii="黑体" w:eastAsia="黑体" w:hint="eastAsia"/>
          <w:sz w:val="28"/>
        </w:rPr>
        <w:t>居住区</w:t>
      </w:r>
      <w:bookmarkEnd w:id="240"/>
      <w:bookmarkEnd w:id="241"/>
      <w:bookmarkEnd w:id="242"/>
      <w:bookmarkEnd w:id="243"/>
      <w:bookmarkEnd w:id="244"/>
      <w:bookmarkEnd w:id="245"/>
      <w:bookmarkEnd w:id="246"/>
      <w:bookmarkEnd w:id="247"/>
      <w:bookmarkEnd w:id="248"/>
      <w:bookmarkEnd w:id="249"/>
    </w:p>
    <w:p w:rsidR="00A26238" w:rsidRDefault="00A26238">
      <w:pPr>
        <w:pStyle w:val="Heading3"/>
        <w:spacing w:line="360" w:lineRule="auto"/>
        <w:rPr>
          <w:sz w:val="28"/>
        </w:rPr>
      </w:pPr>
      <w:bookmarkStart w:id="250" w:name="_Toc277233933"/>
      <w:bookmarkStart w:id="251" w:name="_Toc307924124"/>
      <w:bookmarkStart w:id="252" w:name="_Toc307924246"/>
      <w:r>
        <w:rPr>
          <w:sz w:val="28"/>
        </w:rPr>
        <w:t>5.4.1</w:t>
      </w:r>
      <w:r>
        <w:rPr>
          <w:rFonts w:hint="eastAsia"/>
          <w:sz w:val="28"/>
        </w:rPr>
        <w:t>居住建筑</w:t>
      </w:r>
      <w:bookmarkEnd w:id="250"/>
      <w:bookmarkEnd w:id="251"/>
      <w:bookmarkEnd w:id="252"/>
    </w:p>
    <w:p w:rsidR="00A26238" w:rsidRDefault="00A26238">
      <w:pPr>
        <w:widowControl/>
        <w:spacing w:line="360" w:lineRule="auto"/>
        <w:ind w:rightChars="10" w:right="21" w:firstLineChars="200" w:firstLine="480"/>
        <w:rPr>
          <w:rFonts w:hAnsi="宋体"/>
          <w:sz w:val="24"/>
        </w:rPr>
      </w:pPr>
      <w:r>
        <w:rPr>
          <w:rFonts w:hAnsi="宋体" w:hint="eastAsia"/>
          <w:sz w:val="24"/>
        </w:rPr>
        <w:t>深圳市居住建筑无障碍建设与改造范围主要包括高层、中高层住宅，高层、中高层公寓，多层、低层住宅，多层、低层公寓，职工、学生宿舍。</w:t>
      </w:r>
    </w:p>
    <w:p w:rsidR="00A26238" w:rsidRDefault="00A26238">
      <w:pPr>
        <w:widowControl/>
        <w:spacing w:line="360" w:lineRule="auto"/>
        <w:ind w:rightChars="10" w:right="21" w:firstLineChars="200" w:firstLine="480"/>
        <w:rPr>
          <w:rFonts w:hAnsi="宋体"/>
          <w:sz w:val="24"/>
        </w:rPr>
      </w:pPr>
      <w:r>
        <w:rPr>
          <w:rFonts w:hAnsi="宋体" w:hint="eastAsia"/>
          <w:sz w:val="24"/>
        </w:rPr>
        <w:t>居住配套无障碍建设与改造范围主要包括：</w:t>
      </w:r>
    </w:p>
    <w:p w:rsidR="00A26238" w:rsidRDefault="00A26238">
      <w:pPr>
        <w:widowControl/>
        <w:numPr>
          <w:ilvl w:val="0"/>
          <w:numId w:val="17"/>
        </w:numPr>
        <w:tabs>
          <w:tab w:val="clear" w:pos="900"/>
          <w:tab w:val="num" w:pos="0"/>
        </w:tabs>
        <w:spacing w:line="360" w:lineRule="auto"/>
        <w:ind w:left="0" w:rightChars="10" w:right="21" w:firstLine="540"/>
        <w:rPr>
          <w:rFonts w:hAnsi="宋体"/>
          <w:sz w:val="24"/>
        </w:rPr>
      </w:pPr>
      <w:r>
        <w:rPr>
          <w:rFonts w:hAnsi="宋体" w:hint="eastAsia"/>
          <w:sz w:val="24"/>
        </w:rPr>
        <w:t>居住区道路、小区路、组团路、宅间小路的人行道；</w:t>
      </w:r>
    </w:p>
    <w:p w:rsidR="00A26238" w:rsidRDefault="00A26238">
      <w:pPr>
        <w:widowControl/>
        <w:numPr>
          <w:ilvl w:val="0"/>
          <w:numId w:val="17"/>
        </w:numPr>
        <w:tabs>
          <w:tab w:val="clear" w:pos="900"/>
          <w:tab w:val="num" w:pos="0"/>
        </w:tabs>
        <w:spacing w:line="360" w:lineRule="auto"/>
        <w:ind w:left="0" w:rightChars="10" w:right="21" w:firstLine="540"/>
        <w:rPr>
          <w:rFonts w:hAnsi="宋体"/>
          <w:sz w:val="24"/>
        </w:rPr>
      </w:pPr>
      <w:r>
        <w:rPr>
          <w:rFonts w:hAnsi="宋体" w:hint="eastAsia"/>
          <w:sz w:val="24"/>
        </w:rPr>
        <w:t>居住区公园、小游园、组团绿地和儿童活动场；</w:t>
      </w:r>
    </w:p>
    <w:p w:rsidR="00A26238" w:rsidRDefault="00A26238">
      <w:pPr>
        <w:widowControl/>
        <w:numPr>
          <w:ilvl w:val="0"/>
          <w:numId w:val="17"/>
        </w:numPr>
        <w:tabs>
          <w:tab w:val="clear" w:pos="900"/>
          <w:tab w:val="num" w:pos="0"/>
        </w:tabs>
        <w:spacing w:line="360" w:lineRule="auto"/>
        <w:ind w:left="0" w:rightChars="10" w:right="21" w:firstLine="540"/>
        <w:rPr>
          <w:rFonts w:hAnsi="宋体"/>
          <w:sz w:val="24"/>
        </w:rPr>
      </w:pPr>
      <w:r>
        <w:rPr>
          <w:rFonts w:hAnsi="宋体" w:hint="eastAsia"/>
          <w:sz w:val="24"/>
        </w:rPr>
        <w:t>社区办公场所、综合百货商店、文化活动中心、社区医院和门诊所等公共服务设施。</w:t>
      </w:r>
    </w:p>
    <w:p w:rsidR="00A26238" w:rsidRDefault="00A26238">
      <w:pPr>
        <w:widowControl/>
        <w:spacing w:line="360" w:lineRule="auto"/>
        <w:ind w:rightChars="10" w:right="21" w:firstLineChars="200" w:firstLine="482"/>
        <w:rPr>
          <w:rFonts w:hAnsi="宋体"/>
          <w:b/>
          <w:sz w:val="24"/>
        </w:rPr>
      </w:pPr>
      <w:r>
        <w:rPr>
          <w:rFonts w:hAnsi="宋体" w:hint="eastAsia"/>
          <w:b/>
          <w:sz w:val="24"/>
        </w:rPr>
        <w:t>（一）规划指引</w:t>
      </w:r>
    </w:p>
    <w:p w:rsidR="00A26238" w:rsidRDefault="00A26238">
      <w:pPr>
        <w:widowControl/>
        <w:spacing w:line="360" w:lineRule="auto"/>
        <w:ind w:rightChars="10" w:right="21" w:firstLineChars="200" w:firstLine="480"/>
        <w:rPr>
          <w:rFonts w:hAnsi="宋体"/>
          <w:sz w:val="24"/>
        </w:rPr>
      </w:pPr>
      <w:r>
        <w:rPr>
          <w:rFonts w:hAnsi="宋体" w:hint="eastAsia"/>
          <w:sz w:val="24"/>
        </w:rPr>
        <w:t>居住建筑的无障碍设施建设重点范围为无障碍建筑入口、入口平台、候梯厅、公共走道，公共厕所、浴室及无障碍住房等。</w:t>
      </w:r>
    </w:p>
    <w:p w:rsidR="00A26238" w:rsidRDefault="00A26238">
      <w:pPr>
        <w:widowControl/>
        <w:numPr>
          <w:ilvl w:val="0"/>
          <w:numId w:val="49"/>
        </w:numPr>
        <w:tabs>
          <w:tab w:val="clear" w:pos="900"/>
          <w:tab w:val="num" w:pos="0"/>
        </w:tabs>
        <w:spacing w:line="360" w:lineRule="auto"/>
        <w:ind w:left="0" w:rightChars="10" w:right="21" w:firstLine="540"/>
        <w:rPr>
          <w:rFonts w:hAnsi="宋体"/>
          <w:sz w:val="24"/>
        </w:rPr>
      </w:pPr>
      <w:r>
        <w:rPr>
          <w:rFonts w:hAnsi="宋体" w:hint="eastAsia"/>
          <w:sz w:val="24"/>
        </w:rPr>
        <w:t>无障碍入口：有无障碍住房或寝室或有电梯的居住建筑的入口应进行无障碍设计，建筑内的公共走道有高差时，应在入口设置轮椅通行坡道和扶手，保证残疾人通行。</w:t>
      </w:r>
    </w:p>
    <w:p w:rsidR="00A26238" w:rsidRDefault="00A26238">
      <w:pPr>
        <w:widowControl/>
        <w:numPr>
          <w:ilvl w:val="0"/>
          <w:numId w:val="49"/>
        </w:numPr>
        <w:tabs>
          <w:tab w:val="clear" w:pos="900"/>
          <w:tab w:val="num" w:pos="0"/>
        </w:tabs>
        <w:spacing w:line="360" w:lineRule="auto"/>
        <w:ind w:left="0" w:rightChars="10" w:right="21" w:firstLine="540"/>
        <w:rPr>
          <w:rFonts w:hAnsi="宋体"/>
          <w:sz w:val="24"/>
        </w:rPr>
      </w:pPr>
      <w:r>
        <w:rPr>
          <w:rFonts w:hAnsi="宋体" w:hint="eastAsia"/>
          <w:sz w:val="24"/>
        </w:rPr>
        <w:t>无障碍电梯：有垂直电梯的居住建筑的电梯厅深度不应小于</w:t>
      </w:r>
      <w:r>
        <w:rPr>
          <w:rFonts w:hAnsi="宋体"/>
          <w:sz w:val="24"/>
        </w:rPr>
        <w:t>1.8</w:t>
      </w:r>
      <w:r>
        <w:rPr>
          <w:rFonts w:hAnsi="宋体" w:hint="eastAsia"/>
          <w:sz w:val="24"/>
        </w:rPr>
        <w:t>米，电梯厅的呼叫按钮高度为</w:t>
      </w:r>
      <w:r>
        <w:rPr>
          <w:rFonts w:hAnsi="宋体"/>
          <w:sz w:val="24"/>
        </w:rPr>
        <w:t>0.9</w:t>
      </w:r>
      <w:r>
        <w:rPr>
          <w:rFonts w:hAnsi="宋体" w:hint="eastAsia"/>
          <w:sz w:val="24"/>
        </w:rPr>
        <w:t>～</w:t>
      </w:r>
      <w:r>
        <w:rPr>
          <w:rFonts w:hAnsi="宋体"/>
          <w:sz w:val="24"/>
        </w:rPr>
        <w:t>1.1</w:t>
      </w:r>
      <w:r>
        <w:rPr>
          <w:rFonts w:hAnsi="宋体" w:hint="eastAsia"/>
          <w:sz w:val="24"/>
        </w:rPr>
        <w:t>米。在电梯入口的地面设置提示盲道标志，告知视觉残疾者电梯的准确位置和等候地点。</w:t>
      </w:r>
    </w:p>
    <w:p w:rsidR="00A26238" w:rsidRDefault="00A26238">
      <w:pPr>
        <w:widowControl/>
        <w:numPr>
          <w:ilvl w:val="0"/>
          <w:numId w:val="49"/>
        </w:numPr>
        <w:tabs>
          <w:tab w:val="clear" w:pos="900"/>
          <w:tab w:val="num" w:pos="0"/>
        </w:tabs>
        <w:spacing w:line="360" w:lineRule="auto"/>
        <w:ind w:left="0" w:rightChars="10" w:right="21" w:firstLine="540"/>
        <w:rPr>
          <w:rFonts w:hAnsi="宋体"/>
          <w:sz w:val="24"/>
        </w:rPr>
      </w:pPr>
      <w:r>
        <w:rPr>
          <w:rFonts w:hAnsi="宋体" w:hint="eastAsia"/>
          <w:sz w:val="24"/>
        </w:rPr>
        <w:t>无障碍公厕及浴室：残疾人使用的公共厕所及浴室要易于寻找和接近，并有无障碍标志作为引导。</w:t>
      </w:r>
    </w:p>
    <w:p w:rsidR="00A26238" w:rsidRDefault="00A26238">
      <w:pPr>
        <w:widowControl/>
        <w:numPr>
          <w:ilvl w:val="0"/>
          <w:numId w:val="49"/>
        </w:numPr>
        <w:tabs>
          <w:tab w:val="clear" w:pos="900"/>
          <w:tab w:val="num" w:pos="0"/>
        </w:tabs>
        <w:spacing w:line="360" w:lineRule="auto"/>
        <w:ind w:left="0" w:rightChars="10" w:right="21" w:firstLine="540"/>
        <w:rPr>
          <w:rFonts w:hAnsi="宋体"/>
          <w:sz w:val="24"/>
        </w:rPr>
      </w:pPr>
      <w:r>
        <w:rPr>
          <w:rFonts w:hAnsi="宋体" w:hint="eastAsia"/>
          <w:sz w:val="24"/>
        </w:rPr>
        <w:t>无障碍住房：建议以政府保障性住房建设为试点，推行无障碍住房配建工程；每</w:t>
      </w:r>
      <w:r>
        <w:rPr>
          <w:rFonts w:hAnsi="宋体"/>
          <w:sz w:val="24"/>
        </w:rPr>
        <w:t>100</w:t>
      </w:r>
      <w:r>
        <w:rPr>
          <w:rFonts w:hAnsi="宋体" w:hint="eastAsia"/>
          <w:sz w:val="24"/>
        </w:rPr>
        <w:t>套住宅（中高层和高层住宅及公寓）应设计不少于</w:t>
      </w:r>
      <w:r>
        <w:rPr>
          <w:rFonts w:hAnsi="宋体"/>
          <w:sz w:val="24"/>
        </w:rPr>
        <w:t>2</w:t>
      </w:r>
      <w:r>
        <w:rPr>
          <w:rFonts w:hAnsi="宋体" w:hint="eastAsia"/>
          <w:sz w:val="24"/>
        </w:rPr>
        <w:t>套符合乘轮椅者居住的住房套型，地震灾区应适当提高；低层、多层住宅及公寓宜设占总套数</w:t>
      </w:r>
      <w:r>
        <w:rPr>
          <w:rFonts w:hAnsi="宋体"/>
          <w:sz w:val="24"/>
        </w:rPr>
        <w:t>2</w:t>
      </w:r>
      <w:r>
        <w:rPr>
          <w:rFonts w:hAnsi="宋体" w:hint="eastAsia"/>
          <w:sz w:val="24"/>
        </w:rPr>
        <w:t>～</w:t>
      </w:r>
      <w:r>
        <w:rPr>
          <w:rFonts w:hAnsi="宋体"/>
          <w:sz w:val="24"/>
        </w:rPr>
        <w:t>4</w:t>
      </w:r>
      <w:r>
        <w:rPr>
          <w:rFonts w:hAnsi="宋体" w:hint="eastAsia"/>
          <w:sz w:val="24"/>
        </w:rPr>
        <w:t>％的符合乘轮椅者居住的无障碍住房，且至少不少于</w:t>
      </w:r>
      <w:r>
        <w:rPr>
          <w:rFonts w:hAnsi="宋体"/>
          <w:sz w:val="24"/>
        </w:rPr>
        <w:t>2</w:t>
      </w:r>
      <w:r>
        <w:rPr>
          <w:rFonts w:hAnsi="宋体" w:hint="eastAsia"/>
          <w:sz w:val="24"/>
        </w:rPr>
        <w:t>套无障碍住房。无障碍住房应设在底层，当无障碍住房设在二层及以上时，应设无障碍电梯。当不设无障碍电梯时，其公共楼梯应符合无障碍设计要求。</w:t>
      </w:r>
    </w:p>
    <w:p w:rsidR="00A26238" w:rsidRDefault="00A26238">
      <w:pPr>
        <w:pStyle w:val="Heading3"/>
        <w:spacing w:line="360" w:lineRule="auto"/>
        <w:rPr>
          <w:sz w:val="28"/>
        </w:rPr>
      </w:pPr>
      <w:r>
        <w:rPr>
          <w:sz w:val="28"/>
        </w:rPr>
        <w:t>5.4.2</w:t>
      </w:r>
      <w:r>
        <w:rPr>
          <w:rFonts w:hint="eastAsia"/>
          <w:sz w:val="28"/>
        </w:rPr>
        <w:t>居住配套</w:t>
      </w:r>
    </w:p>
    <w:p w:rsidR="00A26238" w:rsidRDefault="00A26238">
      <w:pPr>
        <w:widowControl/>
        <w:spacing w:line="360" w:lineRule="auto"/>
        <w:ind w:rightChars="10" w:right="21" w:firstLineChars="200" w:firstLine="480"/>
        <w:rPr>
          <w:rFonts w:hAnsi="宋体"/>
          <w:sz w:val="24"/>
        </w:rPr>
      </w:pPr>
      <w:r>
        <w:rPr>
          <w:rFonts w:hAnsi="宋体" w:hint="eastAsia"/>
          <w:sz w:val="24"/>
        </w:rPr>
        <w:t>居住配套设施的无障碍设施建设重点范围为人行通路、建筑入口、入口平台、轮椅坡道与扶手、无障碍停车位，公共厕所等。</w:t>
      </w:r>
    </w:p>
    <w:p w:rsidR="00A26238" w:rsidRDefault="00A26238">
      <w:pPr>
        <w:widowControl/>
        <w:numPr>
          <w:ilvl w:val="0"/>
          <w:numId w:val="58"/>
        </w:numPr>
        <w:spacing w:line="360" w:lineRule="auto"/>
        <w:ind w:rightChars="10" w:right="21"/>
        <w:rPr>
          <w:rFonts w:hAnsi="宋体"/>
          <w:sz w:val="24"/>
        </w:rPr>
      </w:pPr>
      <w:r>
        <w:rPr>
          <w:rFonts w:hAnsi="宋体" w:hint="eastAsia"/>
          <w:sz w:val="24"/>
        </w:rPr>
        <w:t>盲道：居住区级道路人行道应设计盲道，居住区与市政道路相接处，且没有红绿灯的路口，宜设过街音响。</w:t>
      </w:r>
    </w:p>
    <w:p w:rsidR="00A26238" w:rsidRDefault="00A26238">
      <w:pPr>
        <w:widowControl/>
        <w:numPr>
          <w:ilvl w:val="0"/>
          <w:numId w:val="58"/>
        </w:numPr>
        <w:spacing w:line="360" w:lineRule="auto"/>
        <w:ind w:rightChars="10" w:right="21"/>
        <w:rPr>
          <w:rFonts w:hAnsi="宋体"/>
          <w:sz w:val="24"/>
        </w:rPr>
      </w:pPr>
      <w:r>
        <w:rPr>
          <w:rFonts w:hAnsi="宋体" w:hint="eastAsia"/>
          <w:sz w:val="24"/>
        </w:rPr>
        <w:t>无障碍停车位：居住区内应设计小区总停车数</w:t>
      </w:r>
      <w:r>
        <w:rPr>
          <w:rFonts w:hAnsi="宋体"/>
          <w:sz w:val="24"/>
        </w:rPr>
        <w:t>2%</w:t>
      </w:r>
      <w:r>
        <w:rPr>
          <w:rFonts w:hAnsi="宋体" w:hint="eastAsia"/>
          <w:sz w:val="24"/>
        </w:rPr>
        <w:t>的无障碍停车位，且至少不应少于</w:t>
      </w:r>
      <w:r>
        <w:rPr>
          <w:rFonts w:hAnsi="宋体"/>
          <w:sz w:val="24"/>
        </w:rPr>
        <w:t>2</w:t>
      </w:r>
      <w:r>
        <w:rPr>
          <w:rFonts w:hAnsi="宋体" w:hint="eastAsia"/>
          <w:sz w:val="24"/>
        </w:rPr>
        <w:t>个。</w:t>
      </w:r>
    </w:p>
    <w:p w:rsidR="00A26238" w:rsidRDefault="00A26238">
      <w:pPr>
        <w:widowControl/>
        <w:numPr>
          <w:ilvl w:val="0"/>
          <w:numId w:val="58"/>
        </w:numPr>
        <w:spacing w:line="360" w:lineRule="auto"/>
        <w:ind w:rightChars="10" w:right="21"/>
        <w:rPr>
          <w:rFonts w:hAnsi="宋体"/>
          <w:sz w:val="24"/>
        </w:rPr>
      </w:pPr>
      <w:r>
        <w:rPr>
          <w:rFonts w:hAnsi="宋体" w:hint="eastAsia"/>
          <w:sz w:val="24"/>
        </w:rPr>
        <w:t>轮椅席位：绿地及广场应设休息座椅，休息座椅旁应设轮椅停放的位置。</w:t>
      </w:r>
    </w:p>
    <w:p w:rsidR="00A26238" w:rsidRDefault="00A26238">
      <w:pPr>
        <w:widowControl/>
        <w:numPr>
          <w:ilvl w:val="0"/>
          <w:numId w:val="58"/>
        </w:numPr>
        <w:spacing w:line="360" w:lineRule="auto"/>
        <w:ind w:rightChars="10" w:right="21"/>
        <w:rPr>
          <w:rFonts w:hAnsi="宋体"/>
          <w:sz w:val="24"/>
        </w:rPr>
      </w:pPr>
      <w:r>
        <w:rPr>
          <w:rFonts w:hAnsi="宋体" w:hint="eastAsia"/>
          <w:sz w:val="24"/>
        </w:rPr>
        <w:t>地面铺装：居住区道路的铺装地面可采用不同的形式和不同的做法，但地面统一要求平整、不光滑、不积水。</w:t>
      </w:r>
    </w:p>
    <w:p w:rsidR="00A26238" w:rsidRDefault="00A26238">
      <w:pPr>
        <w:widowControl/>
        <w:numPr>
          <w:ilvl w:val="0"/>
          <w:numId w:val="58"/>
        </w:numPr>
        <w:spacing w:line="360" w:lineRule="auto"/>
        <w:ind w:rightChars="10" w:right="21"/>
        <w:rPr>
          <w:rFonts w:hAnsi="宋体"/>
          <w:sz w:val="24"/>
        </w:rPr>
      </w:pPr>
      <w:r>
        <w:rPr>
          <w:rFonts w:hAnsi="宋体" w:hint="eastAsia"/>
          <w:sz w:val="24"/>
        </w:rPr>
        <w:t>其他要求：居住区内的会所、物业管理、健身房等宜进行无障碍设计，包括出入口、卫生间、垂直交通等；居住区内的传达室、设备用房、垃圾站等可不进行无障碍设计；居住区内设有商业网点，应有占商业面积</w:t>
      </w:r>
      <w:r>
        <w:rPr>
          <w:rFonts w:hAnsi="宋体"/>
          <w:sz w:val="24"/>
        </w:rPr>
        <w:t>20%</w:t>
      </w:r>
      <w:r>
        <w:rPr>
          <w:rFonts w:hAnsi="宋体" w:hint="eastAsia"/>
          <w:sz w:val="24"/>
        </w:rPr>
        <w:t>的商店，且至少有二间便利店的出入口进行无障碍设计。</w:t>
      </w:r>
    </w:p>
    <w:p w:rsidR="00A26238" w:rsidRDefault="00A26238">
      <w:pPr>
        <w:widowControl/>
        <w:spacing w:line="360" w:lineRule="auto"/>
        <w:ind w:rightChars="10" w:right="21" w:firstLineChars="200" w:firstLine="482"/>
        <w:rPr>
          <w:rFonts w:hAnsi="宋体"/>
          <w:b/>
          <w:sz w:val="24"/>
        </w:rPr>
      </w:pPr>
      <w:r>
        <w:rPr>
          <w:rFonts w:hAnsi="宋体" w:hint="eastAsia"/>
          <w:b/>
          <w:sz w:val="24"/>
        </w:rPr>
        <w:t>（二）实施重点</w:t>
      </w:r>
    </w:p>
    <w:p w:rsidR="00A26238" w:rsidRDefault="00A26238">
      <w:pPr>
        <w:widowControl/>
        <w:spacing w:line="360" w:lineRule="auto"/>
        <w:ind w:rightChars="10" w:right="21" w:firstLineChars="200" w:firstLine="480"/>
        <w:rPr>
          <w:rFonts w:hAnsi="宋体"/>
          <w:sz w:val="24"/>
        </w:rPr>
      </w:pPr>
      <w:bookmarkStart w:id="253" w:name="OLE_LINK97"/>
      <w:bookmarkStart w:id="254" w:name="OLE_LINK98"/>
      <w:r>
        <w:rPr>
          <w:rFonts w:hAnsi="宋体" w:hint="eastAsia"/>
          <w:sz w:val="24"/>
        </w:rPr>
        <w:t>【新建】规划期内所有新建居住建筑应依据国家、广东省及深圳市有关法律法规的要求，参考《老年人居住建筑设计标准》，严格按照《城市道路和建筑物无障碍设施设计规范》的相关要求执行。</w:t>
      </w:r>
    </w:p>
    <w:p w:rsidR="00A26238" w:rsidRDefault="00A26238">
      <w:pPr>
        <w:widowControl/>
        <w:spacing w:line="360" w:lineRule="auto"/>
        <w:ind w:rightChars="10" w:right="21" w:firstLineChars="200" w:firstLine="480"/>
        <w:rPr>
          <w:rFonts w:hAnsi="宋体"/>
          <w:sz w:val="24"/>
        </w:rPr>
      </w:pPr>
      <w:r>
        <w:rPr>
          <w:rFonts w:hAnsi="宋体" w:hint="eastAsia"/>
          <w:sz w:val="24"/>
        </w:rPr>
        <w:t>【改造】在确定的建设范围内，以下地区将作为本次规划的重点改造对象：</w:t>
      </w:r>
      <w:r>
        <w:rPr>
          <w:rFonts w:hAnsi="宋体"/>
          <w:sz w:val="24"/>
        </w:rPr>
        <w:t xml:space="preserve"> </w:t>
      </w:r>
    </w:p>
    <w:p w:rsidR="00A26238" w:rsidRDefault="00A26238">
      <w:pPr>
        <w:widowControl/>
        <w:numPr>
          <w:ilvl w:val="0"/>
          <w:numId w:val="48"/>
        </w:numPr>
        <w:spacing w:line="360" w:lineRule="auto"/>
        <w:ind w:rightChars="10" w:right="21"/>
        <w:rPr>
          <w:rFonts w:hAnsi="宋体"/>
          <w:sz w:val="24"/>
        </w:rPr>
      </w:pPr>
      <w:r>
        <w:rPr>
          <w:rFonts w:hAnsi="宋体" w:hint="eastAsia"/>
          <w:sz w:val="24"/>
        </w:rPr>
        <w:t>对老年人、残疾人分布较为集中的居住区优先进行无障碍设施的改造，提高现有无障碍配套设施的标准，对道路、公共绿地及公共服务设施加建无障碍设施。</w:t>
      </w:r>
    </w:p>
    <w:p w:rsidR="00A26238" w:rsidRDefault="00A26238">
      <w:pPr>
        <w:widowControl/>
        <w:numPr>
          <w:ilvl w:val="0"/>
          <w:numId w:val="48"/>
        </w:numPr>
        <w:spacing w:line="360" w:lineRule="auto"/>
        <w:ind w:rightChars="10" w:right="21"/>
        <w:rPr>
          <w:rFonts w:hAnsi="宋体"/>
          <w:sz w:val="24"/>
        </w:rPr>
      </w:pPr>
      <w:r>
        <w:rPr>
          <w:rFonts w:hAnsi="宋体" w:hint="eastAsia"/>
          <w:sz w:val="24"/>
        </w:rPr>
        <w:t>以政府保障性住房建设为试点，推行无障碍住房配建工程。</w:t>
      </w:r>
      <w:bookmarkEnd w:id="253"/>
      <w:bookmarkEnd w:id="254"/>
    </w:p>
    <w:p w:rsidR="00A26238" w:rsidRDefault="00A26238">
      <w:pPr>
        <w:widowControl/>
        <w:spacing w:line="360" w:lineRule="auto"/>
        <w:ind w:rightChars="10" w:right="21" w:firstLineChars="200" w:firstLine="482"/>
        <w:rPr>
          <w:rFonts w:hAnsi="宋体"/>
          <w:b/>
          <w:sz w:val="24"/>
        </w:rPr>
      </w:pPr>
      <w:r>
        <w:rPr>
          <w:rFonts w:hAnsi="宋体" w:hint="eastAsia"/>
          <w:b/>
          <w:sz w:val="24"/>
        </w:rPr>
        <w:t>（三）近期项目</w:t>
      </w:r>
    </w:p>
    <w:p w:rsidR="00A26238" w:rsidRDefault="00A26238">
      <w:pPr>
        <w:widowControl/>
        <w:spacing w:line="360" w:lineRule="auto"/>
        <w:ind w:rightChars="10" w:right="21" w:firstLineChars="200" w:firstLine="480"/>
        <w:rPr>
          <w:rFonts w:hAnsi="宋体"/>
          <w:sz w:val="24"/>
        </w:rPr>
      </w:pPr>
      <w:r>
        <w:rPr>
          <w:rFonts w:hAnsi="宋体" w:hint="eastAsia"/>
          <w:sz w:val="24"/>
        </w:rPr>
        <w:t>近期对比较老旧的居住小区和居住组团进行无障碍设施的重点改造，具体包括：对全市上世纪</w:t>
      </w:r>
      <w:r>
        <w:rPr>
          <w:rFonts w:hAnsi="宋体"/>
          <w:sz w:val="24"/>
        </w:rPr>
        <w:t>90</w:t>
      </w:r>
      <w:r>
        <w:rPr>
          <w:rFonts w:hAnsi="宋体" w:hint="eastAsia"/>
          <w:sz w:val="24"/>
        </w:rPr>
        <w:t>年代以前建造的、残疾人、老年人居住较为集中的居住组团进行无障碍设施的全面清查，对列入城市更新项目的居住区，应该按照国家规范同步进行无障碍设施的建设，近期未纳入城市更新计划的，应对未配建无障碍设施的按照国家规范进行无障碍设施的加建；对在重点地区范围内的居住组团进行专项整治，对不符合国家规范要求的无障碍设施进行改造，对损坏的设施进行修缮。</w:t>
      </w:r>
    </w:p>
    <w:p w:rsidR="00A26238" w:rsidRDefault="00A26238">
      <w:pPr>
        <w:widowControl/>
        <w:spacing w:line="360" w:lineRule="auto"/>
        <w:ind w:rightChars="10" w:right="21" w:firstLineChars="200" w:firstLine="480"/>
        <w:rPr>
          <w:rFonts w:hAnsi="宋体"/>
          <w:sz w:val="24"/>
        </w:rPr>
      </w:pPr>
      <w:r>
        <w:rPr>
          <w:rFonts w:hAnsi="宋体" w:hint="eastAsia"/>
          <w:sz w:val="24"/>
        </w:rPr>
        <w:t>结合“十二五”住房建设规划的要求，对光明中心区、坪山中心区、龙华新城，以及地铁</w:t>
      </w:r>
      <w:r>
        <w:rPr>
          <w:rFonts w:hAnsi="宋体"/>
          <w:sz w:val="24"/>
        </w:rPr>
        <w:t>1</w:t>
      </w:r>
      <w:r>
        <w:rPr>
          <w:rFonts w:hAnsi="宋体" w:hint="eastAsia"/>
          <w:sz w:val="24"/>
        </w:rPr>
        <w:t>－</w:t>
      </w:r>
      <w:r>
        <w:rPr>
          <w:rFonts w:hAnsi="宋体"/>
          <w:sz w:val="24"/>
        </w:rPr>
        <w:t>5</w:t>
      </w:r>
      <w:r>
        <w:rPr>
          <w:rFonts w:hAnsi="宋体" w:hint="eastAsia"/>
          <w:sz w:val="24"/>
        </w:rPr>
        <w:t>号线、</w:t>
      </w:r>
      <w:r>
        <w:rPr>
          <w:rFonts w:hAnsi="宋体"/>
          <w:sz w:val="24"/>
        </w:rPr>
        <w:t>6</w:t>
      </w:r>
      <w:r>
        <w:rPr>
          <w:rFonts w:hAnsi="宋体" w:hint="eastAsia"/>
          <w:sz w:val="24"/>
        </w:rPr>
        <w:t>、</w:t>
      </w:r>
      <w:r>
        <w:rPr>
          <w:rFonts w:hAnsi="宋体"/>
          <w:sz w:val="24"/>
        </w:rPr>
        <w:t>7</w:t>
      </w:r>
      <w:r>
        <w:rPr>
          <w:rFonts w:hAnsi="宋体" w:hint="eastAsia"/>
          <w:sz w:val="24"/>
        </w:rPr>
        <w:t>、</w:t>
      </w:r>
      <w:r>
        <w:rPr>
          <w:rFonts w:hAnsi="宋体"/>
          <w:sz w:val="24"/>
        </w:rPr>
        <w:t>9</w:t>
      </w:r>
      <w:r>
        <w:rPr>
          <w:rFonts w:hAnsi="宋体" w:hint="eastAsia"/>
          <w:sz w:val="24"/>
        </w:rPr>
        <w:t>、</w:t>
      </w:r>
      <w:r>
        <w:rPr>
          <w:rFonts w:hAnsi="宋体"/>
          <w:sz w:val="24"/>
        </w:rPr>
        <w:t>11</w:t>
      </w:r>
      <w:r>
        <w:rPr>
          <w:rFonts w:hAnsi="宋体" w:hint="eastAsia"/>
          <w:sz w:val="24"/>
        </w:rPr>
        <w:t>号线等轨道站点周边的居住组团建设进行控制引导，严格执行无障碍设施的国家设计规范要求。结合保障性住房建设，开展无障碍住房配建试点工作。</w:t>
      </w:r>
    </w:p>
    <w:p w:rsidR="00A26238" w:rsidRDefault="00A26238">
      <w:pPr>
        <w:widowControl/>
        <w:spacing w:line="360" w:lineRule="auto"/>
        <w:ind w:rightChars="10" w:right="21" w:firstLineChars="200" w:firstLine="480"/>
        <w:rPr>
          <w:rFonts w:hAnsi="宋体"/>
          <w:sz w:val="24"/>
        </w:rPr>
      </w:pPr>
      <w:r>
        <w:rPr>
          <w:rFonts w:hAnsi="宋体" w:hint="eastAsia"/>
          <w:sz w:val="24"/>
        </w:rPr>
        <w:t>相关工作由市住房建设局牵头，市规划国土委、建筑工务署、各区政府及新区管委会配合推进，具体项目如下：</w:t>
      </w:r>
    </w:p>
    <w:p w:rsidR="00A26238" w:rsidRDefault="00A26238">
      <w:pPr>
        <w:widowControl/>
        <w:spacing w:line="360" w:lineRule="auto"/>
        <w:ind w:rightChars="10" w:right="21" w:firstLineChars="200" w:firstLine="482"/>
        <w:jc w:val="center"/>
        <w:rPr>
          <w:rFonts w:hAnsi="宋体"/>
          <w:b/>
          <w:sz w:val="24"/>
        </w:rPr>
      </w:pPr>
      <w:r>
        <w:rPr>
          <w:rFonts w:hAnsi="宋体" w:hint="eastAsia"/>
          <w:b/>
          <w:sz w:val="24"/>
        </w:rPr>
        <w:t>表</w:t>
      </w:r>
      <w:r>
        <w:rPr>
          <w:rFonts w:hAnsi="宋体"/>
          <w:b/>
          <w:sz w:val="24"/>
        </w:rPr>
        <w:t>5-17</w:t>
      </w:r>
      <w:r>
        <w:rPr>
          <w:rFonts w:hAnsi="宋体" w:hint="eastAsia"/>
          <w:b/>
          <w:sz w:val="24"/>
        </w:rPr>
        <w:t>：近期无障碍建设与</w:t>
      </w:r>
      <w:r>
        <w:rPr>
          <w:rFonts w:ascii="宋体" w:hAnsi="宋体" w:cs="宋体" w:hint="eastAsia"/>
          <w:b/>
          <w:color w:val="000000"/>
          <w:kern w:val="0"/>
          <w:sz w:val="22"/>
        </w:rPr>
        <w:t>改造</w:t>
      </w:r>
      <w:r>
        <w:rPr>
          <w:rFonts w:hAnsi="宋体" w:hint="eastAsia"/>
          <w:b/>
          <w:sz w:val="24"/>
        </w:rPr>
        <w:t>的居住项目</w:t>
      </w:r>
    </w:p>
    <w:tbl>
      <w:tblPr>
        <w:tblW w:w="8053" w:type="dxa"/>
        <w:tblInd w:w="250" w:type="dxa"/>
        <w:tblBorders>
          <w:top w:val="double" w:sz="6" w:space="0" w:color="000000"/>
          <w:bottom w:val="double" w:sz="6" w:space="0" w:color="000000"/>
          <w:insideH w:val="single" w:sz="6" w:space="0" w:color="000000"/>
          <w:insideV w:val="single" w:sz="6" w:space="0" w:color="000000"/>
        </w:tblBorders>
        <w:tblLook w:val="0000"/>
      </w:tblPr>
      <w:tblGrid>
        <w:gridCol w:w="851"/>
        <w:gridCol w:w="1134"/>
        <w:gridCol w:w="6068"/>
      </w:tblGrid>
      <w:tr w:rsidR="00A26238" w:rsidRPr="007F7A43">
        <w:trPr>
          <w:trHeight w:val="163"/>
        </w:trPr>
        <w:tc>
          <w:tcPr>
            <w:tcW w:w="851" w:type="dxa"/>
            <w:tcBorders>
              <w:top w:val="double" w:sz="6" w:space="0" w:color="000000"/>
            </w:tcBorders>
            <w:shd w:val="clear" w:color="auto" w:fill="CCFFFF"/>
          </w:tcPr>
          <w:p w:rsidR="00A26238" w:rsidRPr="007F7A43" w:rsidRDefault="00A26238">
            <w:pPr>
              <w:widowControl/>
              <w:ind w:rightChars="10" w:right="21"/>
              <w:rPr>
                <w:rFonts w:hAnsi="宋体"/>
                <w:b/>
                <w:sz w:val="24"/>
              </w:rPr>
            </w:pPr>
            <w:r w:rsidRPr="007F7A43">
              <w:rPr>
                <w:rFonts w:hAnsi="宋体" w:hint="eastAsia"/>
                <w:b/>
                <w:sz w:val="24"/>
              </w:rPr>
              <w:t>类型</w:t>
            </w:r>
          </w:p>
        </w:tc>
        <w:tc>
          <w:tcPr>
            <w:tcW w:w="1134" w:type="dxa"/>
            <w:tcBorders>
              <w:top w:val="double" w:sz="6" w:space="0" w:color="000000"/>
            </w:tcBorders>
            <w:shd w:val="clear" w:color="auto" w:fill="CCFFFF"/>
          </w:tcPr>
          <w:p w:rsidR="00A26238" w:rsidRPr="007F7A43" w:rsidRDefault="00A26238">
            <w:pPr>
              <w:widowControl/>
              <w:ind w:rightChars="10" w:right="21"/>
              <w:rPr>
                <w:rFonts w:hAnsi="宋体"/>
                <w:b/>
                <w:sz w:val="24"/>
              </w:rPr>
            </w:pPr>
            <w:r w:rsidRPr="007F7A43">
              <w:rPr>
                <w:rFonts w:hAnsi="宋体" w:hint="eastAsia"/>
                <w:b/>
                <w:sz w:val="24"/>
              </w:rPr>
              <w:t>行政区</w:t>
            </w:r>
          </w:p>
        </w:tc>
        <w:tc>
          <w:tcPr>
            <w:tcW w:w="6068" w:type="dxa"/>
            <w:tcBorders>
              <w:top w:val="double" w:sz="6" w:space="0" w:color="000000"/>
            </w:tcBorders>
            <w:shd w:val="clear" w:color="auto" w:fill="CCFFFF"/>
          </w:tcPr>
          <w:p w:rsidR="00A26238" w:rsidRPr="007F7A43" w:rsidRDefault="00A26238">
            <w:pPr>
              <w:widowControl/>
              <w:ind w:rightChars="10" w:right="21" w:firstLineChars="200" w:firstLine="482"/>
              <w:jc w:val="center"/>
              <w:rPr>
                <w:rFonts w:hAnsi="宋体"/>
                <w:b/>
                <w:sz w:val="24"/>
              </w:rPr>
            </w:pPr>
            <w:r w:rsidRPr="007F7A43">
              <w:rPr>
                <w:rFonts w:hAnsi="宋体" w:hint="eastAsia"/>
                <w:b/>
                <w:sz w:val="24"/>
              </w:rPr>
              <w:t>项目名称</w:t>
            </w:r>
          </w:p>
        </w:tc>
      </w:tr>
      <w:tr w:rsidR="00A26238" w:rsidRPr="007F7A43">
        <w:trPr>
          <w:trHeight w:val="290"/>
        </w:trPr>
        <w:tc>
          <w:tcPr>
            <w:tcW w:w="851" w:type="dxa"/>
            <w:vMerge w:val="restart"/>
            <w:vAlign w:val="center"/>
          </w:tcPr>
          <w:p w:rsidR="00A26238" w:rsidRPr="007F7A43" w:rsidRDefault="00A26238">
            <w:pPr>
              <w:widowControl/>
              <w:ind w:rightChars="10" w:right="21"/>
              <w:jc w:val="center"/>
              <w:rPr>
                <w:rFonts w:hAnsi="宋体"/>
                <w:sz w:val="24"/>
              </w:rPr>
            </w:pPr>
            <w:r w:rsidRPr="007F7A43">
              <w:rPr>
                <w:rFonts w:hAnsi="宋体" w:hint="eastAsia"/>
                <w:sz w:val="24"/>
              </w:rPr>
              <w:t>重点改造</w:t>
            </w:r>
          </w:p>
        </w:tc>
        <w:tc>
          <w:tcPr>
            <w:tcW w:w="1134" w:type="dxa"/>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福田区</w:t>
            </w:r>
          </w:p>
        </w:tc>
        <w:tc>
          <w:tcPr>
            <w:tcW w:w="6068" w:type="dxa"/>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黄木岗居住组团、通心岭居住组团、南华居住组团</w:t>
            </w:r>
          </w:p>
        </w:tc>
      </w:tr>
      <w:tr w:rsidR="00A26238" w:rsidRPr="007F7A43">
        <w:trPr>
          <w:trHeight w:val="299"/>
        </w:trPr>
        <w:tc>
          <w:tcPr>
            <w:tcW w:w="851" w:type="dxa"/>
            <w:vMerge/>
          </w:tcPr>
          <w:p w:rsidR="00A26238" w:rsidRPr="007F7A43" w:rsidRDefault="00A26238">
            <w:pPr>
              <w:widowControl/>
              <w:ind w:rightChars="10" w:right="21" w:firstLineChars="200" w:firstLine="480"/>
              <w:rPr>
                <w:rFonts w:hAnsi="宋体"/>
                <w:sz w:val="24"/>
              </w:rPr>
            </w:pPr>
          </w:p>
        </w:tc>
        <w:tc>
          <w:tcPr>
            <w:tcW w:w="1134" w:type="dxa"/>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罗湖区</w:t>
            </w:r>
          </w:p>
        </w:tc>
        <w:tc>
          <w:tcPr>
            <w:tcW w:w="6068" w:type="dxa"/>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布心居住组团、碧波居住组团、翠竹居住组团、木头龙居住组团、莲塘居住组团</w:t>
            </w:r>
          </w:p>
        </w:tc>
      </w:tr>
      <w:tr w:rsidR="00A26238" w:rsidRPr="007F7A43">
        <w:trPr>
          <w:trHeight w:val="290"/>
        </w:trPr>
        <w:tc>
          <w:tcPr>
            <w:tcW w:w="851" w:type="dxa"/>
            <w:vMerge/>
          </w:tcPr>
          <w:p w:rsidR="00A26238" w:rsidRPr="007F7A43" w:rsidRDefault="00A26238">
            <w:pPr>
              <w:widowControl/>
              <w:ind w:rightChars="10" w:right="21" w:firstLineChars="200" w:firstLine="480"/>
              <w:rPr>
                <w:rFonts w:hAnsi="宋体"/>
                <w:sz w:val="24"/>
              </w:rPr>
            </w:pPr>
          </w:p>
        </w:tc>
        <w:tc>
          <w:tcPr>
            <w:tcW w:w="1134" w:type="dxa"/>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南山区</w:t>
            </w:r>
          </w:p>
        </w:tc>
        <w:tc>
          <w:tcPr>
            <w:tcW w:w="6068" w:type="dxa"/>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南油居住组团、招商居住组团、蛇口老城居住组团、华侨城居住组团</w:t>
            </w:r>
          </w:p>
        </w:tc>
      </w:tr>
      <w:tr w:rsidR="00A26238" w:rsidRPr="007F7A43">
        <w:trPr>
          <w:trHeight w:val="163"/>
        </w:trPr>
        <w:tc>
          <w:tcPr>
            <w:tcW w:w="851" w:type="dxa"/>
            <w:vMerge/>
          </w:tcPr>
          <w:p w:rsidR="00A26238" w:rsidRPr="007F7A43" w:rsidRDefault="00A26238">
            <w:pPr>
              <w:widowControl/>
              <w:ind w:rightChars="10" w:right="21" w:firstLineChars="200" w:firstLine="480"/>
              <w:rPr>
                <w:rFonts w:hAnsi="宋体"/>
                <w:sz w:val="24"/>
              </w:rPr>
            </w:pPr>
          </w:p>
        </w:tc>
        <w:tc>
          <w:tcPr>
            <w:tcW w:w="1134" w:type="dxa"/>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盐田区</w:t>
            </w:r>
          </w:p>
        </w:tc>
        <w:tc>
          <w:tcPr>
            <w:tcW w:w="6068" w:type="dxa"/>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桥东居住组团、海涛居住组团</w:t>
            </w:r>
          </w:p>
        </w:tc>
      </w:tr>
      <w:tr w:rsidR="00A26238" w:rsidRPr="007F7A43">
        <w:trPr>
          <w:trHeight w:val="163"/>
        </w:trPr>
        <w:tc>
          <w:tcPr>
            <w:tcW w:w="851" w:type="dxa"/>
            <w:vMerge/>
          </w:tcPr>
          <w:p w:rsidR="00A26238" w:rsidRPr="007F7A43" w:rsidRDefault="00A26238">
            <w:pPr>
              <w:widowControl/>
              <w:ind w:rightChars="10" w:right="21" w:firstLineChars="200" w:firstLine="480"/>
              <w:rPr>
                <w:rFonts w:hAnsi="宋体"/>
                <w:sz w:val="24"/>
              </w:rPr>
            </w:pPr>
          </w:p>
        </w:tc>
        <w:tc>
          <w:tcPr>
            <w:tcW w:w="1134" w:type="dxa"/>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宝安区</w:t>
            </w:r>
          </w:p>
        </w:tc>
        <w:tc>
          <w:tcPr>
            <w:tcW w:w="6068" w:type="dxa"/>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新安居住组团</w:t>
            </w:r>
          </w:p>
        </w:tc>
      </w:tr>
      <w:tr w:rsidR="00A26238" w:rsidRPr="007F7A43">
        <w:trPr>
          <w:trHeight w:val="299"/>
        </w:trPr>
        <w:tc>
          <w:tcPr>
            <w:tcW w:w="851" w:type="dxa"/>
            <w:vMerge w:val="restart"/>
            <w:vAlign w:val="center"/>
          </w:tcPr>
          <w:p w:rsidR="00A26238" w:rsidRPr="007F7A43" w:rsidRDefault="00A26238">
            <w:pPr>
              <w:widowControl/>
              <w:tabs>
                <w:tab w:val="left" w:pos="5040"/>
              </w:tabs>
              <w:ind w:rightChars="10" w:right="21"/>
              <w:jc w:val="center"/>
              <w:rPr>
                <w:rFonts w:hAnsi="宋体"/>
                <w:sz w:val="24"/>
              </w:rPr>
            </w:pPr>
            <w:r w:rsidRPr="007F7A43">
              <w:rPr>
                <w:rFonts w:hAnsi="宋体" w:hint="eastAsia"/>
                <w:sz w:val="24"/>
              </w:rPr>
              <w:t>建设引导</w:t>
            </w:r>
          </w:p>
        </w:tc>
        <w:tc>
          <w:tcPr>
            <w:tcW w:w="1134" w:type="dxa"/>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宝安区</w:t>
            </w:r>
          </w:p>
        </w:tc>
        <w:tc>
          <w:tcPr>
            <w:tcW w:w="6068" w:type="dxa"/>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沙井中心居住组团、松岗中心居住组团、公明中心居住组团</w:t>
            </w:r>
          </w:p>
        </w:tc>
      </w:tr>
      <w:tr w:rsidR="00A26238" w:rsidRPr="007F7A43">
        <w:trPr>
          <w:trHeight w:val="227"/>
        </w:trPr>
        <w:tc>
          <w:tcPr>
            <w:tcW w:w="851" w:type="dxa"/>
            <w:vMerge/>
          </w:tcPr>
          <w:p w:rsidR="00A26238" w:rsidRPr="007F7A43" w:rsidRDefault="00A26238">
            <w:pPr>
              <w:widowControl/>
              <w:ind w:rightChars="10" w:right="21" w:firstLineChars="200" w:firstLine="480"/>
              <w:rPr>
                <w:rFonts w:hAnsi="宋体"/>
                <w:sz w:val="24"/>
              </w:rPr>
            </w:pPr>
          </w:p>
        </w:tc>
        <w:tc>
          <w:tcPr>
            <w:tcW w:w="1134" w:type="dxa"/>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龙岗区</w:t>
            </w:r>
          </w:p>
        </w:tc>
        <w:tc>
          <w:tcPr>
            <w:tcW w:w="6068" w:type="dxa"/>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平湖中心居住组团、布吉中心居住组团、横岗中心居住组团、龙岗中心居住组团</w:t>
            </w:r>
          </w:p>
        </w:tc>
      </w:tr>
      <w:tr w:rsidR="00A26238" w:rsidRPr="007F7A43">
        <w:trPr>
          <w:trHeight w:val="136"/>
        </w:trPr>
        <w:tc>
          <w:tcPr>
            <w:tcW w:w="851" w:type="dxa"/>
            <w:vMerge/>
          </w:tcPr>
          <w:p w:rsidR="00A26238" w:rsidRPr="007F7A43" w:rsidRDefault="00A26238">
            <w:pPr>
              <w:widowControl/>
              <w:ind w:rightChars="10" w:right="21" w:firstLineChars="200" w:firstLine="480"/>
              <w:rPr>
                <w:rFonts w:hAnsi="宋体"/>
                <w:sz w:val="24"/>
              </w:rPr>
            </w:pPr>
          </w:p>
        </w:tc>
        <w:tc>
          <w:tcPr>
            <w:tcW w:w="1134" w:type="dxa"/>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光明新区</w:t>
            </w:r>
          </w:p>
        </w:tc>
        <w:tc>
          <w:tcPr>
            <w:tcW w:w="6068" w:type="dxa"/>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光明新区中心居住组团</w:t>
            </w:r>
          </w:p>
        </w:tc>
      </w:tr>
      <w:tr w:rsidR="00A26238" w:rsidRPr="007F7A43">
        <w:trPr>
          <w:trHeight w:val="136"/>
        </w:trPr>
        <w:tc>
          <w:tcPr>
            <w:tcW w:w="851" w:type="dxa"/>
            <w:vMerge/>
          </w:tcPr>
          <w:p w:rsidR="00A26238" w:rsidRPr="007F7A43" w:rsidRDefault="00A26238">
            <w:pPr>
              <w:widowControl/>
              <w:ind w:rightChars="10" w:right="21" w:firstLineChars="200" w:firstLine="480"/>
              <w:rPr>
                <w:rFonts w:hAnsi="宋体"/>
                <w:sz w:val="24"/>
              </w:rPr>
            </w:pPr>
          </w:p>
        </w:tc>
        <w:tc>
          <w:tcPr>
            <w:tcW w:w="1134" w:type="dxa"/>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坪山新区</w:t>
            </w:r>
          </w:p>
        </w:tc>
        <w:tc>
          <w:tcPr>
            <w:tcW w:w="6068" w:type="dxa"/>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坪山新区中心居住组团</w:t>
            </w:r>
          </w:p>
        </w:tc>
      </w:tr>
      <w:tr w:rsidR="00A26238" w:rsidRPr="007F7A43">
        <w:trPr>
          <w:trHeight w:val="136"/>
        </w:trPr>
        <w:tc>
          <w:tcPr>
            <w:tcW w:w="851" w:type="dxa"/>
            <w:vMerge/>
            <w:tcBorders>
              <w:bottom w:val="double" w:sz="6" w:space="0" w:color="000000"/>
            </w:tcBorders>
          </w:tcPr>
          <w:p w:rsidR="00A26238" w:rsidRPr="007F7A43" w:rsidRDefault="00A26238">
            <w:pPr>
              <w:widowControl/>
              <w:ind w:rightChars="10" w:right="21" w:firstLineChars="200" w:firstLine="480"/>
              <w:rPr>
                <w:rFonts w:hAnsi="宋体"/>
                <w:sz w:val="24"/>
              </w:rPr>
            </w:pPr>
          </w:p>
        </w:tc>
        <w:tc>
          <w:tcPr>
            <w:tcW w:w="1134" w:type="dxa"/>
            <w:tcBorders>
              <w:bottom w:val="double" w:sz="6" w:space="0" w:color="000000"/>
            </w:tcBorders>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龙华新区</w:t>
            </w:r>
          </w:p>
        </w:tc>
        <w:tc>
          <w:tcPr>
            <w:tcW w:w="6068" w:type="dxa"/>
            <w:tcBorders>
              <w:bottom w:val="double" w:sz="6" w:space="0" w:color="000000"/>
            </w:tcBorders>
          </w:tcPr>
          <w:p w:rsidR="00A26238" w:rsidRPr="007F7A43" w:rsidRDefault="00A26238">
            <w:pPr>
              <w:widowControl/>
              <w:ind w:rightChars="10" w:right="21"/>
              <w:rPr>
                <w:rFonts w:ascii="宋体" w:cs="宋体"/>
                <w:color w:val="000000"/>
                <w:kern w:val="0"/>
                <w:sz w:val="22"/>
              </w:rPr>
            </w:pPr>
            <w:r w:rsidRPr="007F7A43">
              <w:rPr>
                <w:rFonts w:ascii="宋体" w:hAnsi="宋体" w:cs="宋体" w:hint="eastAsia"/>
                <w:color w:val="000000"/>
                <w:kern w:val="0"/>
                <w:sz w:val="22"/>
              </w:rPr>
              <w:t>龙华中心居住组团、观澜中心居住组团</w:t>
            </w:r>
          </w:p>
        </w:tc>
      </w:tr>
    </w:tbl>
    <w:p w:rsidR="00A26238" w:rsidRDefault="00A26238">
      <w:pPr>
        <w:pStyle w:val="Heading2"/>
        <w:spacing w:line="360" w:lineRule="auto"/>
        <w:rPr>
          <w:rFonts w:ascii="黑体" w:eastAsia="黑体"/>
          <w:sz w:val="28"/>
        </w:rPr>
      </w:pPr>
      <w:bookmarkStart w:id="255" w:name="_Toc277233935"/>
      <w:bookmarkStart w:id="256" w:name="_Toc307923645"/>
      <w:bookmarkStart w:id="257" w:name="_Toc307924025"/>
      <w:bookmarkStart w:id="258" w:name="_Toc307924126"/>
      <w:bookmarkStart w:id="259" w:name="_Toc307924248"/>
      <w:bookmarkStart w:id="260" w:name="_Toc307924413"/>
      <w:bookmarkStart w:id="261" w:name="_Toc307924553"/>
      <w:bookmarkStart w:id="262" w:name="_Toc325039263"/>
      <w:bookmarkStart w:id="263" w:name="_Toc347153190"/>
      <w:bookmarkStart w:id="264" w:name="_Toc357673620"/>
      <w:r>
        <w:rPr>
          <w:rFonts w:ascii="黑体" w:eastAsia="黑体"/>
          <w:sz w:val="28"/>
        </w:rPr>
        <w:t>5.5</w:t>
      </w:r>
      <w:r>
        <w:rPr>
          <w:rFonts w:ascii="黑体" w:eastAsia="黑体" w:hint="eastAsia"/>
          <w:sz w:val="28"/>
        </w:rPr>
        <w:t>公园及旅游景区</w:t>
      </w:r>
      <w:bookmarkEnd w:id="255"/>
      <w:bookmarkEnd w:id="256"/>
      <w:bookmarkEnd w:id="257"/>
      <w:bookmarkEnd w:id="258"/>
      <w:bookmarkEnd w:id="259"/>
      <w:bookmarkEnd w:id="260"/>
      <w:bookmarkEnd w:id="261"/>
      <w:bookmarkEnd w:id="262"/>
      <w:bookmarkEnd w:id="263"/>
      <w:bookmarkEnd w:id="264"/>
    </w:p>
    <w:p w:rsidR="00A26238" w:rsidRDefault="00A26238">
      <w:pPr>
        <w:widowControl/>
        <w:spacing w:line="360" w:lineRule="auto"/>
        <w:ind w:rightChars="10" w:right="21" w:firstLineChars="200" w:firstLine="480"/>
        <w:rPr>
          <w:rFonts w:hAnsi="宋体"/>
          <w:sz w:val="24"/>
        </w:rPr>
      </w:pPr>
      <w:r>
        <w:rPr>
          <w:rFonts w:hAnsi="宋体" w:hint="eastAsia"/>
          <w:sz w:val="24"/>
        </w:rPr>
        <w:t>深圳市公园及旅游景区无障碍建设与改造范围主要包括：</w:t>
      </w:r>
    </w:p>
    <w:p w:rsidR="00A26238" w:rsidRDefault="00A26238">
      <w:pPr>
        <w:widowControl/>
        <w:numPr>
          <w:ilvl w:val="0"/>
          <w:numId w:val="13"/>
        </w:numPr>
        <w:spacing w:line="360" w:lineRule="auto"/>
        <w:ind w:rightChars="10" w:right="21"/>
        <w:rPr>
          <w:rFonts w:hAnsi="宋体"/>
          <w:sz w:val="24"/>
        </w:rPr>
      </w:pPr>
      <w:r>
        <w:rPr>
          <w:rFonts w:hAnsi="宋体" w:hint="eastAsia"/>
          <w:sz w:val="24"/>
        </w:rPr>
        <w:t>城市主中心、副中心、及组团中心区范围内的各级城市公园及街头绿地；</w:t>
      </w:r>
    </w:p>
    <w:p w:rsidR="00A26238" w:rsidRDefault="00A26238">
      <w:pPr>
        <w:widowControl/>
        <w:numPr>
          <w:ilvl w:val="0"/>
          <w:numId w:val="13"/>
        </w:numPr>
        <w:spacing w:line="360" w:lineRule="auto"/>
        <w:ind w:rightChars="10" w:right="21"/>
        <w:rPr>
          <w:rFonts w:hAnsi="宋体"/>
          <w:sz w:val="24"/>
        </w:rPr>
      </w:pPr>
      <w:r>
        <w:rPr>
          <w:rFonts w:hAnsi="宋体" w:hint="eastAsia"/>
          <w:sz w:val="24"/>
        </w:rPr>
        <w:t>市区范围内的居住区级公园、小游园和组团级绿地；</w:t>
      </w:r>
    </w:p>
    <w:p w:rsidR="00A26238" w:rsidRDefault="00A26238">
      <w:pPr>
        <w:widowControl/>
        <w:numPr>
          <w:ilvl w:val="0"/>
          <w:numId w:val="13"/>
        </w:numPr>
        <w:spacing w:line="360" w:lineRule="auto"/>
        <w:ind w:rightChars="10" w:right="21"/>
        <w:rPr>
          <w:rFonts w:hAnsi="宋体"/>
          <w:sz w:val="24"/>
        </w:rPr>
      </w:pPr>
      <w:r>
        <w:rPr>
          <w:rFonts w:hAnsi="宋体" w:hint="eastAsia"/>
          <w:sz w:val="24"/>
        </w:rPr>
        <w:t>都市型休闲旅游景点及历史文化保护区。</w:t>
      </w:r>
    </w:p>
    <w:p w:rsidR="00A26238" w:rsidRDefault="00A26238">
      <w:pPr>
        <w:widowControl/>
        <w:spacing w:line="360" w:lineRule="auto"/>
        <w:ind w:rightChars="10" w:right="21" w:firstLineChars="200" w:firstLine="482"/>
        <w:rPr>
          <w:rFonts w:hAnsi="宋体"/>
          <w:b/>
          <w:sz w:val="24"/>
        </w:rPr>
      </w:pPr>
      <w:r>
        <w:rPr>
          <w:rFonts w:hAnsi="宋体" w:hint="eastAsia"/>
          <w:b/>
          <w:sz w:val="24"/>
        </w:rPr>
        <w:t>（一）规划指引</w:t>
      </w:r>
    </w:p>
    <w:p w:rsidR="00A26238" w:rsidRDefault="00A26238">
      <w:pPr>
        <w:widowControl/>
        <w:numPr>
          <w:ilvl w:val="0"/>
          <w:numId w:val="14"/>
        </w:numPr>
        <w:spacing w:line="360" w:lineRule="auto"/>
        <w:ind w:rightChars="10" w:right="21"/>
        <w:rPr>
          <w:rFonts w:hAnsi="宋体"/>
          <w:sz w:val="24"/>
        </w:rPr>
      </w:pPr>
      <w:r>
        <w:rPr>
          <w:rFonts w:hAnsi="宋体" w:hint="eastAsia"/>
          <w:sz w:val="24"/>
        </w:rPr>
        <w:t>盲道和坡道：城市公园的入口地段应设盲道和坡道，其盲道应与人行道的盲道相连接，公园内的台阶、坡道和其他无障碍设施的位置应设提示盲道。</w:t>
      </w:r>
    </w:p>
    <w:p w:rsidR="00A26238" w:rsidRDefault="00A26238">
      <w:pPr>
        <w:widowControl/>
        <w:numPr>
          <w:ilvl w:val="0"/>
          <w:numId w:val="14"/>
        </w:numPr>
        <w:spacing w:line="360" w:lineRule="auto"/>
        <w:ind w:rightChars="10" w:right="21"/>
        <w:rPr>
          <w:rFonts w:hAnsi="宋体"/>
          <w:sz w:val="24"/>
        </w:rPr>
      </w:pPr>
      <w:r>
        <w:rPr>
          <w:rFonts w:hAnsi="宋体" w:hint="eastAsia"/>
          <w:sz w:val="24"/>
        </w:rPr>
        <w:t>无障碍厕所：城市公园内的每个男女厕所至少应各分设</w:t>
      </w:r>
      <w:r>
        <w:rPr>
          <w:rFonts w:hAnsi="宋体"/>
          <w:sz w:val="24"/>
        </w:rPr>
        <w:t>1</w:t>
      </w:r>
      <w:r>
        <w:rPr>
          <w:rFonts w:hAnsi="宋体" w:hint="eastAsia"/>
          <w:sz w:val="24"/>
        </w:rPr>
        <w:t>个无障碍厕位，男厕所内还宜设一个低位小便器；重点区域内的公园应设无障碍专用厕所。</w:t>
      </w:r>
    </w:p>
    <w:p w:rsidR="00A26238" w:rsidRDefault="00A26238">
      <w:pPr>
        <w:widowControl/>
        <w:numPr>
          <w:ilvl w:val="0"/>
          <w:numId w:val="14"/>
        </w:numPr>
        <w:spacing w:line="360" w:lineRule="auto"/>
        <w:ind w:rightChars="10" w:right="21"/>
        <w:rPr>
          <w:rFonts w:hAnsi="宋体"/>
          <w:sz w:val="24"/>
        </w:rPr>
      </w:pPr>
      <w:r>
        <w:rPr>
          <w:rFonts w:hAnsi="宋体" w:hint="eastAsia"/>
          <w:sz w:val="24"/>
        </w:rPr>
        <w:t>轮椅席位：城市公园内的休息座椅应按不小于</w:t>
      </w:r>
      <w:r>
        <w:rPr>
          <w:rFonts w:hAnsi="宋体"/>
          <w:sz w:val="24"/>
        </w:rPr>
        <w:t>10</w:t>
      </w:r>
      <w:r>
        <w:rPr>
          <w:rFonts w:hAnsi="宋体" w:hint="eastAsia"/>
          <w:sz w:val="24"/>
        </w:rPr>
        <w:t>％的比例分设轮椅停留位置。</w:t>
      </w:r>
    </w:p>
    <w:p w:rsidR="00A26238" w:rsidRDefault="00A26238">
      <w:pPr>
        <w:widowControl/>
        <w:numPr>
          <w:ilvl w:val="0"/>
          <w:numId w:val="14"/>
        </w:numPr>
        <w:spacing w:line="360" w:lineRule="auto"/>
        <w:ind w:rightChars="10" w:right="21"/>
      </w:pPr>
      <w:r>
        <w:rPr>
          <w:rFonts w:hAnsi="宋体" w:hint="eastAsia"/>
          <w:sz w:val="24"/>
        </w:rPr>
        <w:t>无障碍停车位：城市公园内的停车场应按无障碍设施设置标准设置供残疾人使用的停车位，且在残疾人活动频繁的公园内按高标准增设无障碍停车位，且一般不宜少于</w:t>
      </w:r>
      <w:r>
        <w:rPr>
          <w:rFonts w:hAnsi="宋体"/>
          <w:sz w:val="24"/>
        </w:rPr>
        <w:t>2</w:t>
      </w:r>
      <w:r>
        <w:rPr>
          <w:rFonts w:hAnsi="宋体" w:hint="eastAsia"/>
          <w:sz w:val="24"/>
        </w:rPr>
        <w:t>个。</w:t>
      </w:r>
    </w:p>
    <w:p w:rsidR="00A26238" w:rsidRDefault="00A26238">
      <w:pPr>
        <w:widowControl/>
        <w:numPr>
          <w:ilvl w:val="0"/>
          <w:numId w:val="14"/>
        </w:numPr>
        <w:spacing w:line="360" w:lineRule="auto"/>
        <w:ind w:rightChars="10" w:right="21"/>
        <w:rPr>
          <w:color w:val="FF0000"/>
        </w:rPr>
      </w:pPr>
      <w:r>
        <w:rPr>
          <w:rFonts w:hAnsi="宋体" w:hint="eastAsia"/>
          <w:sz w:val="24"/>
        </w:rPr>
        <w:t>无障碍标识：城市公园入口处宜设盲文地图或触摸式发声地图，公园常规导游图内容宜包括各类无障碍设施的位置。</w:t>
      </w:r>
    </w:p>
    <w:p w:rsidR="00A26238" w:rsidRDefault="00A26238">
      <w:pPr>
        <w:widowControl/>
        <w:spacing w:line="360" w:lineRule="auto"/>
        <w:ind w:rightChars="10" w:right="21" w:firstLineChars="200" w:firstLine="482"/>
        <w:rPr>
          <w:rFonts w:hAnsi="宋体"/>
          <w:b/>
          <w:sz w:val="24"/>
        </w:rPr>
      </w:pPr>
      <w:r>
        <w:rPr>
          <w:rFonts w:hAnsi="宋体" w:hint="eastAsia"/>
          <w:b/>
          <w:sz w:val="24"/>
        </w:rPr>
        <w:t>（二）实施重点</w:t>
      </w:r>
    </w:p>
    <w:p w:rsidR="00A26238" w:rsidRDefault="00A26238">
      <w:pPr>
        <w:widowControl/>
        <w:spacing w:line="360" w:lineRule="auto"/>
        <w:ind w:rightChars="10" w:right="21" w:firstLineChars="200" w:firstLine="480"/>
        <w:rPr>
          <w:rFonts w:hAnsi="宋体"/>
          <w:sz w:val="24"/>
        </w:rPr>
      </w:pPr>
      <w:bookmarkStart w:id="265" w:name="OLE_LINK93"/>
      <w:r>
        <w:rPr>
          <w:rFonts w:hAnsi="宋体" w:hint="eastAsia"/>
          <w:sz w:val="24"/>
        </w:rPr>
        <w:t>【新建】规划期内所有新建公园及旅游景区应依据国家、广东省及深圳市有关法律法规的要求，严格按照《城市道路和建筑物无障碍设计规范（</w:t>
      </w:r>
      <w:r>
        <w:rPr>
          <w:rFonts w:hAnsi="宋体"/>
          <w:sz w:val="24"/>
        </w:rPr>
        <w:t>JGJ  50 2001</w:t>
      </w:r>
      <w:r>
        <w:rPr>
          <w:rFonts w:hAnsi="宋体" w:hint="eastAsia"/>
          <w:sz w:val="24"/>
        </w:rPr>
        <w:t>）》的相关要求执行。</w:t>
      </w:r>
    </w:p>
    <w:p w:rsidR="00A26238" w:rsidRDefault="00A26238">
      <w:pPr>
        <w:widowControl/>
        <w:spacing w:line="360" w:lineRule="auto"/>
        <w:ind w:rightChars="10" w:right="21" w:firstLineChars="200" w:firstLine="480"/>
        <w:rPr>
          <w:rFonts w:hAnsi="宋体"/>
          <w:sz w:val="24"/>
        </w:rPr>
      </w:pPr>
      <w:r>
        <w:rPr>
          <w:rFonts w:hAnsi="宋体" w:hint="eastAsia"/>
          <w:sz w:val="24"/>
        </w:rPr>
        <w:t>【改造】对已配建无障碍设施的城市公园进行清查，将以下地区将作为本次规划的重点改造对象：</w:t>
      </w:r>
    </w:p>
    <w:p w:rsidR="00A26238" w:rsidRDefault="00A26238">
      <w:pPr>
        <w:widowControl/>
        <w:numPr>
          <w:ilvl w:val="0"/>
          <w:numId w:val="50"/>
        </w:numPr>
        <w:spacing w:line="360" w:lineRule="auto"/>
        <w:ind w:rightChars="10" w:right="21"/>
        <w:rPr>
          <w:rFonts w:hAnsi="宋体"/>
          <w:sz w:val="24"/>
        </w:rPr>
      </w:pPr>
      <w:r>
        <w:rPr>
          <w:rFonts w:hAnsi="宋体" w:hint="eastAsia"/>
          <w:sz w:val="24"/>
        </w:rPr>
        <w:t>对市级公园及旅游区，如莲花山公园、笔架山公园、大小梅沙景区、华侨城景区等作为示范地区，应提高无障碍设施建设改造标准，成为全市示范的无障碍城市公园级旅游景区。</w:t>
      </w:r>
    </w:p>
    <w:p w:rsidR="00A26238" w:rsidRDefault="00A26238">
      <w:pPr>
        <w:widowControl/>
        <w:numPr>
          <w:ilvl w:val="0"/>
          <w:numId w:val="50"/>
        </w:numPr>
        <w:spacing w:line="360" w:lineRule="auto"/>
        <w:ind w:rightChars="10" w:right="21"/>
        <w:rPr>
          <w:rFonts w:hAnsi="宋体"/>
          <w:sz w:val="24"/>
        </w:rPr>
      </w:pPr>
      <w:r>
        <w:rPr>
          <w:rFonts w:hAnsi="宋体" w:hint="eastAsia"/>
          <w:sz w:val="24"/>
        </w:rPr>
        <w:t>在市级重点公园内可选择建设残障游乐示范区，根据不同的残障特征，适当建设可以供残障人士参与、互动的健身、游憩、体验等设施。</w:t>
      </w:r>
    </w:p>
    <w:p w:rsidR="00A26238" w:rsidRDefault="00A26238">
      <w:pPr>
        <w:widowControl/>
        <w:numPr>
          <w:ilvl w:val="0"/>
          <w:numId w:val="50"/>
        </w:numPr>
        <w:spacing w:line="360" w:lineRule="auto"/>
        <w:ind w:rightChars="10" w:right="21"/>
        <w:rPr>
          <w:rFonts w:hAnsi="宋体"/>
          <w:sz w:val="24"/>
        </w:rPr>
      </w:pPr>
      <w:r>
        <w:rPr>
          <w:rFonts w:hAnsi="宋体" w:hint="eastAsia"/>
          <w:sz w:val="24"/>
        </w:rPr>
        <w:t>组团内部公园、街头绿地、小区公园等，应根据残疾人活动特性，完善无障碍设施建设，提高适用人群的方便性。</w:t>
      </w:r>
    </w:p>
    <w:p w:rsidR="00A26238" w:rsidRDefault="00A26238">
      <w:pPr>
        <w:widowControl/>
        <w:spacing w:line="360" w:lineRule="auto"/>
        <w:ind w:rightChars="10" w:right="21" w:firstLineChars="200" w:firstLine="482"/>
        <w:rPr>
          <w:rFonts w:hAnsi="宋体"/>
          <w:b/>
          <w:sz w:val="24"/>
        </w:rPr>
      </w:pPr>
      <w:r>
        <w:rPr>
          <w:rFonts w:hAnsi="宋体" w:hint="eastAsia"/>
          <w:b/>
          <w:sz w:val="24"/>
        </w:rPr>
        <w:t>（三）近期项目</w:t>
      </w:r>
    </w:p>
    <w:p w:rsidR="00A26238" w:rsidRDefault="00A26238">
      <w:pPr>
        <w:widowControl/>
        <w:spacing w:line="360" w:lineRule="auto"/>
        <w:ind w:rightChars="10" w:right="21" w:firstLineChars="200" w:firstLine="480"/>
        <w:rPr>
          <w:rFonts w:hAnsi="宋体"/>
          <w:sz w:val="24"/>
        </w:rPr>
      </w:pPr>
      <w:r>
        <w:rPr>
          <w:rFonts w:hAnsi="宋体" w:hint="eastAsia"/>
          <w:sz w:val="24"/>
        </w:rPr>
        <w:t>近期公园及旅游景区的无障碍设施建设与改造，主要针对市、区级城市综合公园、郊野公园、重点的旅游景区及旅游服务区的无障碍设施进行建设和改造。</w:t>
      </w:r>
    </w:p>
    <w:p w:rsidR="00A26238" w:rsidRDefault="00A26238">
      <w:pPr>
        <w:widowControl/>
        <w:spacing w:line="360" w:lineRule="auto"/>
        <w:ind w:rightChars="10" w:right="21" w:firstLineChars="200" w:firstLine="480"/>
        <w:rPr>
          <w:rFonts w:hAnsi="宋体"/>
          <w:sz w:val="24"/>
        </w:rPr>
      </w:pPr>
      <w:r>
        <w:rPr>
          <w:rFonts w:hAnsi="宋体" w:hint="eastAsia"/>
          <w:sz w:val="24"/>
        </w:rPr>
        <w:t>主要包括：对已建公园及景区内进行无障碍设施的清查，对未配建无障碍设施的按照国家规范进行无障碍设施的加建；对不符合国家规范要求的无障碍设施进行改造，对损坏的设施进行修缮。配合近期新建的公园及景区项目的建设，严格落实无障碍设计的规范要求。</w:t>
      </w:r>
    </w:p>
    <w:p w:rsidR="00A26238" w:rsidRDefault="00A26238">
      <w:pPr>
        <w:widowControl/>
        <w:spacing w:line="360" w:lineRule="auto"/>
        <w:ind w:rightChars="10" w:right="21" w:firstLineChars="200" w:firstLine="480"/>
        <w:rPr>
          <w:rFonts w:hAnsi="宋体"/>
          <w:sz w:val="24"/>
        </w:rPr>
      </w:pPr>
      <w:r>
        <w:rPr>
          <w:rFonts w:hAnsi="宋体" w:hint="eastAsia"/>
          <w:sz w:val="24"/>
        </w:rPr>
        <w:t>由市城管局牵头，市规划国土委、人居环境委、文体旅游局、各区政府及新区管委会通力配合，有序开展以下项目：</w:t>
      </w:r>
    </w:p>
    <w:p w:rsidR="00A26238" w:rsidRDefault="00A26238">
      <w:pPr>
        <w:widowControl/>
        <w:spacing w:line="360" w:lineRule="auto"/>
        <w:ind w:rightChars="10" w:right="21" w:firstLineChars="200" w:firstLine="482"/>
        <w:jc w:val="center"/>
        <w:rPr>
          <w:rFonts w:hAnsi="宋体"/>
          <w:b/>
          <w:sz w:val="24"/>
        </w:rPr>
      </w:pPr>
      <w:r>
        <w:rPr>
          <w:rFonts w:hAnsi="宋体" w:hint="eastAsia"/>
          <w:b/>
          <w:sz w:val="24"/>
        </w:rPr>
        <w:t>表</w:t>
      </w:r>
      <w:r>
        <w:rPr>
          <w:rFonts w:hAnsi="宋体"/>
          <w:b/>
          <w:sz w:val="24"/>
        </w:rPr>
        <w:t>5-18</w:t>
      </w:r>
      <w:r>
        <w:rPr>
          <w:rFonts w:hAnsi="宋体" w:hint="eastAsia"/>
          <w:b/>
          <w:sz w:val="24"/>
        </w:rPr>
        <w:t>：近期无障碍建设与</w:t>
      </w:r>
      <w:r>
        <w:rPr>
          <w:rFonts w:ascii="宋体" w:hAnsi="宋体" w:cs="宋体" w:hint="eastAsia"/>
          <w:b/>
          <w:color w:val="000000"/>
          <w:kern w:val="0"/>
          <w:sz w:val="22"/>
        </w:rPr>
        <w:t>改造</w:t>
      </w:r>
      <w:r>
        <w:rPr>
          <w:rFonts w:hAnsi="宋体" w:hint="eastAsia"/>
          <w:b/>
          <w:sz w:val="24"/>
        </w:rPr>
        <w:t>的重点公园项目</w:t>
      </w:r>
    </w:p>
    <w:tbl>
      <w:tblPr>
        <w:tblW w:w="8506" w:type="dxa"/>
        <w:tblInd w:w="108" w:type="dxa"/>
        <w:tblBorders>
          <w:top w:val="double" w:sz="4" w:space="0" w:color="auto"/>
          <w:bottom w:val="double" w:sz="4" w:space="0" w:color="auto"/>
          <w:insideH w:val="single" w:sz="8" w:space="0" w:color="000000"/>
          <w:insideV w:val="single" w:sz="8" w:space="0" w:color="000000"/>
        </w:tblBorders>
        <w:tblLook w:val="0000"/>
      </w:tblPr>
      <w:tblGrid>
        <w:gridCol w:w="1123"/>
        <w:gridCol w:w="1145"/>
        <w:gridCol w:w="4962"/>
        <w:gridCol w:w="1276"/>
      </w:tblGrid>
      <w:tr w:rsidR="00A26238" w:rsidRPr="007F7A43">
        <w:trPr>
          <w:trHeight w:val="555"/>
        </w:trPr>
        <w:tc>
          <w:tcPr>
            <w:tcW w:w="1123"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建设类型</w:t>
            </w:r>
          </w:p>
        </w:tc>
        <w:tc>
          <w:tcPr>
            <w:tcW w:w="1145"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行政区</w:t>
            </w:r>
          </w:p>
        </w:tc>
        <w:tc>
          <w:tcPr>
            <w:tcW w:w="4962"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项目名称</w:t>
            </w:r>
          </w:p>
        </w:tc>
        <w:tc>
          <w:tcPr>
            <w:tcW w:w="1276" w:type="dxa"/>
            <w:tcBorders>
              <w:top w:val="double" w:sz="4" w:space="0" w:color="auto"/>
            </w:tcBorders>
            <w:shd w:val="clear" w:color="auto" w:fill="CCFFFF"/>
            <w:vAlign w:val="center"/>
          </w:tcPr>
          <w:p w:rsidR="00A26238" w:rsidRPr="007F7A43" w:rsidRDefault="00A26238">
            <w:pPr>
              <w:widowControl/>
              <w:ind w:rightChars="10" w:right="21"/>
              <w:jc w:val="center"/>
              <w:rPr>
                <w:rFonts w:ascii="宋体" w:cs="宋体"/>
                <w:b/>
                <w:bCs/>
                <w:kern w:val="0"/>
                <w:sz w:val="22"/>
              </w:rPr>
            </w:pPr>
            <w:r w:rsidRPr="007F7A43">
              <w:rPr>
                <w:rFonts w:ascii="宋体" w:hAnsi="宋体" w:cs="宋体" w:hint="eastAsia"/>
                <w:b/>
                <w:bCs/>
                <w:kern w:val="0"/>
                <w:sz w:val="22"/>
              </w:rPr>
              <w:t>建设类别</w:t>
            </w:r>
          </w:p>
        </w:tc>
      </w:tr>
      <w:tr w:rsidR="00A26238" w:rsidRPr="007F7A43">
        <w:trPr>
          <w:trHeight w:val="489"/>
        </w:trPr>
        <w:tc>
          <w:tcPr>
            <w:tcW w:w="1123"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市级公园</w:t>
            </w:r>
          </w:p>
        </w:tc>
        <w:tc>
          <w:tcPr>
            <w:tcW w:w="1145"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福田区</w:t>
            </w:r>
          </w:p>
        </w:tc>
        <w:tc>
          <w:tcPr>
            <w:tcW w:w="4962" w:type="dxa"/>
          </w:tcPr>
          <w:p w:rsidR="00A26238" w:rsidRPr="007F7A43" w:rsidRDefault="00A26238">
            <w:pPr>
              <w:widowControl/>
              <w:ind w:rightChars="10" w:right="21"/>
              <w:jc w:val="left"/>
              <w:rPr>
                <w:rFonts w:ascii="宋体" w:hAnsi="宋体" w:cs="宋体"/>
                <w:color w:val="000000"/>
                <w:kern w:val="0"/>
                <w:sz w:val="22"/>
              </w:rPr>
            </w:pPr>
            <w:r w:rsidRPr="007F7A43">
              <w:rPr>
                <w:rFonts w:ascii="宋体" w:hAnsi="宋体" w:cs="宋体" w:hint="eastAsia"/>
                <w:color w:val="000000"/>
                <w:kern w:val="0"/>
                <w:sz w:val="22"/>
              </w:rPr>
              <w:t>荔枝公园、莲花山公园、笔架山公园、深圳中心公园、国际园林花卉博览园、红树林海滨生态公园、市烈士陵园、皇岗公园、梅林公园、彩田公园等</w:t>
            </w:r>
            <w:r w:rsidRPr="007F7A43">
              <w:rPr>
                <w:rFonts w:ascii="宋体" w:hAnsi="宋体" w:cs="宋体"/>
                <w:color w:val="000000"/>
                <w:kern w:val="0"/>
                <w:sz w:val="22"/>
              </w:rPr>
              <w:t>10</w:t>
            </w:r>
            <w:r w:rsidRPr="007F7A43">
              <w:rPr>
                <w:rFonts w:ascii="宋体" w:hAnsi="宋体" w:cs="宋体" w:hint="eastAsia"/>
                <w:color w:val="000000"/>
                <w:kern w:val="0"/>
                <w:sz w:val="22"/>
              </w:rPr>
              <w:t>个公园</w:t>
            </w:r>
            <w:r w:rsidRPr="007F7A43">
              <w:rPr>
                <w:rFonts w:ascii="宋体" w:cs="宋体"/>
                <w:color w:val="000000"/>
                <w:kern w:val="0"/>
                <w:sz w:val="22"/>
              </w:rPr>
              <w:t> </w:t>
            </w:r>
            <w:r w:rsidRPr="007F7A43">
              <w:rPr>
                <w:rFonts w:ascii="宋体" w:hAnsi="宋体" w:cs="宋体"/>
                <w:color w:val="000000"/>
                <w:kern w:val="0"/>
                <w:sz w:val="22"/>
              </w:rPr>
              <w:t xml:space="preserve"> </w:t>
            </w:r>
          </w:p>
        </w:tc>
        <w:tc>
          <w:tcPr>
            <w:tcW w:w="1276" w:type="dxa"/>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85"/>
        </w:trPr>
        <w:tc>
          <w:tcPr>
            <w:tcW w:w="1123" w:type="dxa"/>
            <w:vMerge/>
            <w:vAlign w:val="center"/>
          </w:tcPr>
          <w:p w:rsidR="00A26238" w:rsidRPr="007F7A43" w:rsidRDefault="00A26238">
            <w:pPr>
              <w:ind w:rightChars="10" w:right="21"/>
              <w:jc w:val="center"/>
              <w:rPr>
                <w:rFonts w:ascii="宋体" w:cs="宋体"/>
                <w:color w:val="000000"/>
                <w:kern w:val="0"/>
                <w:sz w:val="22"/>
              </w:rPr>
            </w:pPr>
          </w:p>
        </w:tc>
        <w:tc>
          <w:tcPr>
            <w:tcW w:w="1145" w:type="dxa"/>
            <w:vMerge/>
            <w:vAlign w:val="center"/>
          </w:tcPr>
          <w:p w:rsidR="00A26238" w:rsidRPr="007F7A43" w:rsidRDefault="00A26238">
            <w:pPr>
              <w:widowControl/>
              <w:ind w:rightChars="10" w:right="21"/>
              <w:jc w:val="center"/>
              <w:rPr>
                <w:rFonts w:ascii="宋体" w:cs="宋体"/>
                <w:color w:val="000000"/>
                <w:kern w:val="0"/>
                <w:sz w:val="22"/>
              </w:rPr>
            </w:pPr>
          </w:p>
        </w:tc>
        <w:tc>
          <w:tcPr>
            <w:tcW w:w="4962"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儿童乐园、银湖山郊野公园、梅林山郊野公园</w:t>
            </w:r>
          </w:p>
        </w:tc>
        <w:tc>
          <w:tcPr>
            <w:tcW w:w="1276"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33"/>
        </w:trPr>
        <w:tc>
          <w:tcPr>
            <w:tcW w:w="1123" w:type="dxa"/>
            <w:vMerge/>
            <w:vAlign w:val="center"/>
          </w:tcPr>
          <w:p w:rsidR="00A26238" w:rsidRPr="007F7A43" w:rsidRDefault="00A26238">
            <w:pPr>
              <w:widowControl/>
              <w:ind w:rightChars="10" w:right="21"/>
              <w:jc w:val="center"/>
              <w:rPr>
                <w:rFonts w:ascii="宋体" w:cs="宋体"/>
                <w:color w:val="000000"/>
                <w:kern w:val="0"/>
                <w:sz w:val="22"/>
              </w:rPr>
            </w:pPr>
          </w:p>
        </w:tc>
        <w:tc>
          <w:tcPr>
            <w:tcW w:w="1145"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罗湖区</w:t>
            </w:r>
          </w:p>
        </w:tc>
        <w:tc>
          <w:tcPr>
            <w:tcW w:w="4962"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仙湖植物园、东湖公园、洪湖公园、人民公园、翠竹公园、儿童公园</w:t>
            </w:r>
          </w:p>
        </w:tc>
        <w:tc>
          <w:tcPr>
            <w:tcW w:w="1276" w:type="dxa"/>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323"/>
        </w:trPr>
        <w:tc>
          <w:tcPr>
            <w:tcW w:w="1123" w:type="dxa"/>
            <w:vMerge/>
            <w:vAlign w:val="center"/>
          </w:tcPr>
          <w:p w:rsidR="00A26238" w:rsidRPr="007F7A43" w:rsidRDefault="00A26238">
            <w:pPr>
              <w:widowControl/>
              <w:ind w:rightChars="10" w:right="21"/>
              <w:jc w:val="center"/>
              <w:rPr>
                <w:rFonts w:ascii="宋体" w:cs="宋体"/>
                <w:color w:val="000000"/>
                <w:kern w:val="0"/>
                <w:sz w:val="22"/>
              </w:rPr>
            </w:pPr>
          </w:p>
        </w:tc>
        <w:tc>
          <w:tcPr>
            <w:tcW w:w="1145" w:type="dxa"/>
            <w:vMerge/>
            <w:vAlign w:val="center"/>
          </w:tcPr>
          <w:p w:rsidR="00A26238" w:rsidRPr="007F7A43" w:rsidRDefault="00A26238">
            <w:pPr>
              <w:widowControl/>
              <w:ind w:rightChars="10" w:right="21"/>
              <w:jc w:val="center"/>
              <w:rPr>
                <w:rFonts w:ascii="宋体" w:cs="宋体"/>
                <w:color w:val="000000"/>
                <w:kern w:val="0"/>
                <w:sz w:val="22"/>
              </w:rPr>
            </w:pPr>
          </w:p>
        </w:tc>
        <w:tc>
          <w:tcPr>
            <w:tcW w:w="4962"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红岗公园、罗芳公园、围岭公园</w:t>
            </w:r>
          </w:p>
        </w:tc>
        <w:tc>
          <w:tcPr>
            <w:tcW w:w="1276"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57"/>
        </w:trPr>
        <w:tc>
          <w:tcPr>
            <w:tcW w:w="1123" w:type="dxa"/>
            <w:vMerge/>
            <w:vAlign w:val="center"/>
          </w:tcPr>
          <w:p w:rsidR="00A26238" w:rsidRPr="007F7A43" w:rsidRDefault="00A26238">
            <w:pPr>
              <w:widowControl/>
              <w:ind w:rightChars="10" w:right="21"/>
              <w:jc w:val="center"/>
              <w:rPr>
                <w:rFonts w:ascii="宋体" w:cs="宋体"/>
                <w:color w:val="000000"/>
                <w:kern w:val="0"/>
                <w:sz w:val="22"/>
              </w:rPr>
            </w:pPr>
          </w:p>
        </w:tc>
        <w:tc>
          <w:tcPr>
            <w:tcW w:w="1145"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南山区</w:t>
            </w:r>
          </w:p>
        </w:tc>
        <w:tc>
          <w:tcPr>
            <w:tcW w:w="4962"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kern w:val="0"/>
                <w:sz w:val="22"/>
              </w:rPr>
              <w:t>南山公园、大沙河公园</w:t>
            </w:r>
          </w:p>
        </w:tc>
        <w:tc>
          <w:tcPr>
            <w:tcW w:w="1276"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48"/>
        </w:trPr>
        <w:tc>
          <w:tcPr>
            <w:tcW w:w="1123" w:type="dxa"/>
            <w:vMerge/>
            <w:vAlign w:val="center"/>
          </w:tcPr>
          <w:p w:rsidR="00A26238" w:rsidRPr="007F7A43" w:rsidRDefault="00A26238">
            <w:pPr>
              <w:widowControl/>
              <w:ind w:rightChars="10" w:right="21"/>
              <w:jc w:val="center"/>
              <w:rPr>
                <w:rFonts w:ascii="宋体" w:cs="宋体"/>
                <w:color w:val="000000"/>
                <w:kern w:val="0"/>
                <w:sz w:val="22"/>
              </w:rPr>
            </w:pPr>
          </w:p>
        </w:tc>
        <w:tc>
          <w:tcPr>
            <w:tcW w:w="1145" w:type="dxa"/>
            <w:vMerge/>
            <w:vAlign w:val="center"/>
          </w:tcPr>
          <w:p w:rsidR="00A26238" w:rsidRPr="007F7A43" w:rsidRDefault="00A26238">
            <w:pPr>
              <w:widowControl/>
              <w:ind w:rightChars="10" w:right="21"/>
              <w:jc w:val="center"/>
              <w:rPr>
                <w:rFonts w:ascii="宋体" w:cs="宋体"/>
                <w:color w:val="000000"/>
                <w:kern w:val="0"/>
                <w:sz w:val="22"/>
              </w:rPr>
            </w:pPr>
          </w:p>
        </w:tc>
        <w:tc>
          <w:tcPr>
            <w:tcW w:w="4962"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kern w:val="0"/>
                <w:sz w:val="24"/>
              </w:rPr>
              <w:t>安托山公园、</w:t>
            </w:r>
            <w:r w:rsidRPr="007F7A43">
              <w:rPr>
                <w:rFonts w:ascii="宋体" w:hAnsi="宋体" w:cs="宋体" w:hint="eastAsia"/>
                <w:kern w:val="0"/>
                <w:sz w:val="22"/>
              </w:rPr>
              <w:t>塘朗山郊野公园</w:t>
            </w:r>
          </w:p>
        </w:tc>
        <w:tc>
          <w:tcPr>
            <w:tcW w:w="1276"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81"/>
        </w:trPr>
        <w:tc>
          <w:tcPr>
            <w:tcW w:w="1123" w:type="dxa"/>
            <w:vMerge/>
            <w:vAlign w:val="center"/>
          </w:tcPr>
          <w:p w:rsidR="00A26238" w:rsidRPr="007F7A43" w:rsidRDefault="00A26238">
            <w:pPr>
              <w:widowControl/>
              <w:ind w:rightChars="10" w:right="21"/>
              <w:jc w:val="center"/>
              <w:rPr>
                <w:rFonts w:ascii="宋体" w:cs="宋体"/>
                <w:color w:val="000000"/>
                <w:kern w:val="0"/>
                <w:sz w:val="22"/>
              </w:rPr>
            </w:pPr>
          </w:p>
        </w:tc>
        <w:tc>
          <w:tcPr>
            <w:tcW w:w="1145"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盐田区</w:t>
            </w:r>
          </w:p>
        </w:tc>
        <w:tc>
          <w:tcPr>
            <w:tcW w:w="4962"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kern w:val="0"/>
                <w:sz w:val="22"/>
              </w:rPr>
              <w:t>梧桐山森林公园、大梅沙海滨公园</w:t>
            </w:r>
          </w:p>
        </w:tc>
        <w:tc>
          <w:tcPr>
            <w:tcW w:w="1276"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300"/>
        </w:trPr>
        <w:tc>
          <w:tcPr>
            <w:tcW w:w="1123" w:type="dxa"/>
            <w:vMerge/>
            <w:vAlign w:val="center"/>
          </w:tcPr>
          <w:p w:rsidR="00A26238" w:rsidRPr="007F7A43" w:rsidRDefault="00A26238">
            <w:pPr>
              <w:widowControl/>
              <w:ind w:rightChars="10" w:right="21"/>
              <w:jc w:val="center"/>
              <w:rPr>
                <w:rFonts w:ascii="宋体" w:cs="宋体"/>
                <w:color w:val="000000"/>
                <w:kern w:val="0"/>
                <w:sz w:val="22"/>
              </w:rPr>
            </w:pPr>
          </w:p>
        </w:tc>
        <w:tc>
          <w:tcPr>
            <w:tcW w:w="1145"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宝安区</w:t>
            </w:r>
          </w:p>
        </w:tc>
        <w:tc>
          <w:tcPr>
            <w:tcW w:w="4962"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宝安公园、灵芝公园、新安公园、</w:t>
            </w:r>
            <w:r w:rsidRPr="007F7A43">
              <w:rPr>
                <w:rFonts w:ascii="宋体" w:hAnsi="宋体" w:cs="宋体" w:hint="eastAsia"/>
                <w:kern w:val="0"/>
                <w:sz w:val="22"/>
              </w:rPr>
              <w:t>濠江公园、宝民花园、</w:t>
            </w:r>
            <w:r w:rsidRPr="007F7A43">
              <w:rPr>
                <w:rFonts w:ascii="宋体" w:hAnsi="宋体" w:cs="宋体" w:hint="eastAsia"/>
                <w:color w:val="000000"/>
                <w:kern w:val="0"/>
                <w:sz w:val="22"/>
              </w:rPr>
              <w:t>铁仔山公园</w:t>
            </w:r>
          </w:p>
        </w:tc>
        <w:tc>
          <w:tcPr>
            <w:tcW w:w="1276" w:type="dxa"/>
          </w:tcPr>
          <w:p w:rsidR="00A26238" w:rsidRPr="007F7A43" w:rsidRDefault="00A26238">
            <w:pPr>
              <w:ind w:rightChars="10" w:right="21"/>
            </w:pPr>
            <w:r w:rsidRPr="007F7A43">
              <w:rPr>
                <w:rFonts w:ascii="宋体" w:hAnsi="宋体" w:cs="宋体" w:hint="eastAsia"/>
                <w:color w:val="000000"/>
                <w:kern w:val="0"/>
                <w:sz w:val="22"/>
              </w:rPr>
              <w:t>改造</w:t>
            </w:r>
          </w:p>
        </w:tc>
      </w:tr>
      <w:tr w:rsidR="00A26238" w:rsidRPr="007F7A43">
        <w:trPr>
          <w:trHeight w:val="264"/>
        </w:trPr>
        <w:tc>
          <w:tcPr>
            <w:tcW w:w="1123" w:type="dxa"/>
            <w:vMerge/>
            <w:vAlign w:val="center"/>
          </w:tcPr>
          <w:p w:rsidR="00A26238" w:rsidRPr="007F7A43" w:rsidRDefault="00A26238">
            <w:pPr>
              <w:widowControl/>
              <w:ind w:rightChars="10" w:right="21"/>
              <w:jc w:val="center"/>
              <w:rPr>
                <w:rFonts w:ascii="宋体" w:cs="宋体"/>
                <w:color w:val="000000"/>
                <w:kern w:val="0"/>
                <w:sz w:val="22"/>
              </w:rPr>
            </w:pPr>
          </w:p>
        </w:tc>
        <w:tc>
          <w:tcPr>
            <w:tcW w:w="1145"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龙岗区</w:t>
            </w:r>
          </w:p>
        </w:tc>
        <w:tc>
          <w:tcPr>
            <w:tcW w:w="4962" w:type="dxa"/>
          </w:tcPr>
          <w:p w:rsidR="00A26238" w:rsidRPr="007F7A43" w:rsidRDefault="00A26238">
            <w:pPr>
              <w:widowControl/>
              <w:ind w:rightChars="10" w:right="21"/>
              <w:jc w:val="left"/>
              <w:rPr>
                <w:rFonts w:ascii="宋体" w:cs="宋体"/>
                <w:kern w:val="0"/>
                <w:sz w:val="22"/>
              </w:rPr>
            </w:pPr>
            <w:r w:rsidRPr="007F7A43">
              <w:rPr>
                <w:rFonts w:ascii="宋体" w:hAnsi="宋体" w:cs="宋体" w:hint="eastAsia"/>
                <w:color w:val="000000"/>
                <w:kern w:val="0"/>
                <w:sz w:val="22"/>
              </w:rPr>
              <w:t>大鹏半岛国家地质公园</w:t>
            </w:r>
          </w:p>
        </w:tc>
        <w:tc>
          <w:tcPr>
            <w:tcW w:w="1276" w:type="dxa"/>
          </w:tcPr>
          <w:p w:rsidR="00A26238" w:rsidRPr="007F7A43" w:rsidRDefault="00A26238">
            <w:pPr>
              <w:ind w:rightChars="10" w:right="21"/>
            </w:pPr>
            <w:r w:rsidRPr="007F7A43">
              <w:rPr>
                <w:rFonts w:ascii="宋体" w:hAnsi="宋体" w:cs="宋体" w:hint="eastAsia"/>
                <w:color w:val="000000"/>
                <w:kern w:val="0"/>
                <w:sz w:val="22"/>
              </w:rPr>
              <w:t>改造</w:t>
            </w:r>
          </w:p>
        </w:tc>
      </w:tr>
      <w:tr w:rsidR="00A26238" w:rsidRPr="007F7A43">
        <w:trPr>
          <w:trHeight w:val="327"/>
        </w:trPr>
        <w:tc>
          <w:tcPr>
            <w:tcW w:w="1123" w:type="dxa"/>
            <w:vMerge/>
            <w:vAlign w:val="center"/>
          </w:tcPr>
          <w:p w:rsidR="00A26238" w:rsidRPr="007F7A43" w:rsidRDefault="00A26238">
            <w:pPr>
              <w:widowControl/>
              <w:ind w:rightChars="10" w:right="21"/>
              <w:jc w:val="center"/>
              <w:rPr>
                <w:rFonts w:ascii="宋体" w:cs="宋体"/>
                <w:color w:val="000000"/>
                <w:kern w:val="0"/>
                <w:sz w:val="22"/>
              </w:rPr>
            </w:pPr>
          </w:p>
        </w:tc>
        <w:tc>
          <w:tcPr>
            <w:tcW w:w="1145"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光明新区</w:t>
            </w:r>
          </w:p>
        </w:tc>
        <w:tc>
          <w:tcPr>
            <w:tcW w:w="4962"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光明中心公园</w:t>
            </w:r>
          </w:p>
        </w:tc>
        <w:tc>
          <w:tcPr>
            <w:tcW w:w="1276"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302"/>
        </w:trPr>
        <w:tc>
          <w:tcPr>
            <w:tcW w:w="1123" w:type="dxa"/>
            <w:vMerge/>
            <w:vAlign w:val="center"/>
          </w:tcPr>
          <w:p w:rsidR="00A26238" w:rsidRPr="007F7A43" w:rsidRDefault="00A26238">
            <w:pPr>
              <w:widowControl/>
              <w:ind w:rightChars="10" w:right="21"/>
              <w:jc w:val="center"/>
              <w:rPr>
                <w:rFonts w:ascii="宋体" w:cs="宋体"/>
                <w:color w:val="000000"/>
                <w:kern w:val="0"/>
                <w:sz w:val="22"/>
              </w:rPr>
            </w:pPr>
          </w:p>
        </w:tc>
        <w:tc>
          <w:tcPr>
            <w:tcW w:w="1145"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坪山新区</w:t>
            </w:r>
          </w:p>
        </w:tc>
        <w:tc>
          <w:tcPr>
            <w:tcW w:w="4962"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kern w:val="0"/>
                <w:sz w:val="22"/>
              </w:rPr>
              <w:t>燕子岭生态公园</w:t>
            </w:r>
          </w:p>
        </w:tc>
        <w:tc>
          <w:tcPr>
            <w:tcW w:w="1276"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49"/>
        </w:trPr>
        <w:tc>
          <w:tcPr>
            <w:tcW w:w="1123" w:type="dxa"/>
            <w:vMerge/>
            <w:vAlign w:val="center"/>
          </w:tcPr>
          <w:p w:rsidR="00A26238" w:rsidRPr="007F7A43" w:rsidRDefault="00A26238">
            <w:pPr>
              <w:widowControl/>
              <w:ind w:rightChars="10" w:right="21"/>
              <w:jc w:val="center"/>
              <w:rPr>
                <w:rFonts w:ascii="宋体" w:cs="宋体"/>
                <w:color w:val="000000"/>
                <w:kern w:val="0"/>
                <w:sz w:val="22"/>
              </w:rPr>
            </w:pPr>
          </w:p>
        </w:tc>
        <w:tc>
          <w:tcPr>
            <w:tcW w:w="1145" w:type="dxa"/>
            <w:vMerge/>
            <w:vAlign w:val="center"/>
          </w:tcPr>
          <w:p w:rsidR="00A26238" w:rsidRPr="007F7A43" w:rsidRDefault="00A26238">
            <w:pPr>
              <w:widowControl/>
              <w:ind w:rightChars="10" w:right="21"/>
              <w:jc w:val="center"/>
              <w:rPr>
                <w:rFonts w:ascii="宋体" w:cs="宋体"/>
                <w:color w:val="000000"/>
                <w:kern w:val="0"/>
                <w:sz w:val="22"/>
              </w:rPr>
            </w:pPr>
          </w:p>
        </w:tc>
        <w:tc>
          <w:tcPr>
            <w:tcW w:w="4962" w:type="dxa"/>
          </w:tcPr>
          <w:p w:rsidR="00A26238" w:rsidRPr="007F7A43" w:rsidRDefault="00A26238">
            <w:pPr>
              <w:widowControl/>
              <w:ind w:rightChars="10" w:right="21"/>
              <w:jc w:val="left"/>
              <w:rPr>
                <w:rFonts w:ascii="宋体" w:cs="宋体"/>
                <w:kern w:val="0"/>
                <w:sz w:val="22"/>
              </w:rPr>
            </w:pPr>
            <w:r w:rsidRPr="007F7A43">
              <w:rPr>
                <w:rFonts w:ascii="宋体" w:hAnsi="宋体" w:cs="宋体" w:hint="eastAsia"/>
                <w:kern w:val="0"/>
                <w:sz w:val="22"/>
              </w:rPr>
              <w:t>马峦山郊野公园</w:t>
            </w:r>
          </w:p>
        </w:tc>
        <w:tc>
          <w:tcPr>
            <w:tcW w:w="1276" w:type="dxa"/>
          </w:tcPr>
          <w:p w:rsidR="00A26238" w:rsidRPr="007F7A43" w:rsidRDefault="00A26238">
            <w:pPr>
              <w:widowControl/>
              <w:ind w:rightChars="10" w:right="21"/>
              <w:jc w:val="left"/>
              <w:rPr>
                <w:rFonts w:ascii="宋体" w:cs="宋体"/>
                <w:kern w:val="0"/>
                <w:sz w:val="22"/>
              </w:rPr>
            </w:pPr>
            <w:r w:rsidRPr="007F7A43">
              <w:rPr>
                <w:rFonts w:ascii="宋体" w:hAnsi="宋体" w:cs="宋体" w:hint="eastAsia"/>
                <w:color w:val="000000"/>
                <w:kern w:val="0"/>
                <w:sz w:val="22"/>
              </w:rPr>
              <w:t>新建</w:t>
            </w:r>
          </w:p>
        </w:tc>
      </w:tr>
      <w:tr w:rsidR="00A26238" w:rsidRPr="007F7A43">
        <w:trPr>
          <w:trHeight w:val="182"/>
        </w:trPr>
        <w:tc>
          <w:tcPr>
            <w:tcW w:w="1123" w:type="dxa"/>
            <w:vMerge/>
            <w:vAlign w:val="center"/>
          </w:tcPr>
          <w:p w:rsidR="00A26238" w:rsidRPr="007F7A43" w:rsidRDefault="00A26238">
            <w:pPr>
              <w:widowControl/>
              <w:ind w:rightChars="10" w:right="21"/>
              <w:jc w:val="center"/>
              <w:rPr>
                <w:rFonts w:ascii="宋体" w:cs="宋体"/>
                <w:color w:val="000000"/>
                <w:kern w:val="0"/>
                <w:sz w:val="22"/>
              </w:rPr>
            </w:pPr>
          </w:p>
        </w:tc>
        <w:tc>
          <w:tcPr>
            <w:tcW w:w="1145"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龙华新区</w:t>
            </w:r>
          </w:p>
        </w:tc>
        <w:tc>
          <w:tcPr>
            <w:tcW w:w="4962" w:type="dxa"/>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kern w:val="0"/>
                <w:sz w:val="22"/>
              </w:rPr>
              <w:t>龙华公园</w:t>
            </w:r>
          </w:p>
        </w:tc>
        <w:tc>
          <w:tcPr>
            <w:tcW w:w="1276" w:type="dxa"/>
          </w:tcPr>
          <w:p w:rsidR="00A26238" w:rsidRPr="007F7A43" w:rsidRDefault="00A26238">
            <w:pPr>
              <w:widowControl/>
              <w:ind w:left="565" w:rightChars="10" w:right="21" w:hangingChars="257" w:hanging="565"/>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330"/>
        </w:trPr>
        <w:tc>
          <w:tcPr>
            <w:tcW w:w="1123"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区级公园</w:t>
            </w:r>
          </w:p>
        </w:tc>
        <w:tc>
          <w:tcPr>
            <w:tcW w:w="1145"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罗湖区</w:t>
            </w:r>
          </w:p>
        </w:tc>
        <w:tc>
          <w:tcPr>
            <w:tcW w:w="4962"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罗湖文化公园</w:t>
            </w:r>
          </w:p>
        </w:tc>
        <w:tc>
          <w:tcPr>
            <w:tcW w:w="1276" w:type="dxa"/>
          </w:tcPr>
          <w:p w:rsidR="00A26238" w:rsidRPr="007F7A43" w:rsidRDefault="00A26238">
            <w:pPr>
              <w:ind w:rightChars="10" w:right="21"/>
            </w:pPr>
            <w:r w:rsidRPr="007F7A43">
              <w:rPr>
                <w:rFonts w:ascii="宋体" w:hAnsi="宋体" w:cs="宋体" w:hint="eastAsia"/>
                <w:color w:val="000000"/>
                <w:kern w:val="0"/>
                <w:sz w:val="22"/>
              </w:rPr>
              <w:t>改造</w:t>
            </w:r>
          </w:p>
        </w:tc>
      </w:tr>
      <w:tr w:rsidR="00A26238" w:rsidRPr="007F7A43">
        <w:trPr>
          <w:trHeight w:val="90"/>
        </w:trPr>
        <w:tc>
          <w:tcPr>
            <w:tcW w:w="1123" w:type="dxa"/>
            <w:vMerge/>
            <w:vAlign w:val="center"/>
          </w:tcPr>
          <w:p w:rsidR="00A26238" w:rsidRPr="007F7A43" w:rsidRDefault="00A26238">
            <w:pPr>
              <w:ind w:rightChars="10" w:right="21"/>
              <w:jc w:val="center"/>
              <w:rPr>
                <w:rFonts w:ascii="宋体" w:cs="宋体"/>
                <w:kern w:val="0"/>
                <w:sz w:val="22"/>
              </w:rPr>
            </w:pPr>
          </w:p>
        </w:tc>
        <w:tc>
          <w:tcPr>
            <w:tcW w:w="1145"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南山区</w:t>
            </w:r>
          </w:p>
        </w:tc>
        <w:tc>
          <w:tcPr>
            <w:tcW w:w="4962" w:type="dxa"/>
          </w:tcPr>
          <w:p w:rsidR="00A26238" w:rsidRPr="007F7A43" w:rsidRDefault="00A26238">
            <w:pPr>
              <w:widowControl/>
              <w:ind w:rightChars="10" w:right="21"/>
              <w:jc w:val="left"/>
              <w:rPr>
                <w:rFonts w:ascii="宋体" w:cs="宋体"/>
                <w:kern w:val="0"/>
                <w:sz w:val="22"/>
              </w:rPr>
            </w:pPr>
            <w:r w:rsidRPr="007F7A43">
              <w:rPr>
                <w:rFonts w:ascii="宋体" w:hAnsi="宋体" w:cs="宋体" w:hint="eastAsia"/>
                <w:kern w:val="0"/>
                <w:sz w:val="22"/>
              </w:rPr>
              <w:t>中山公园、荔香公园、四海公园</w:t>
            </w:r>
          </w:p>
        </w:tc>
        <w:tc>
          <w:tcPr>
            <w:tcW w:w="1276" w:type="dxa"/>
          </w:tcPr>
          <w:p w:rsidR="00A26238" w:rsidRPr="007F7A43" w:rsidRDefault="00A26238">
            <w:pPr>
              <w:ind w:rightChars="10" w:right="21"/>
            </w:pPr>
            <w:r w:rsidRPr="007F7A43">
              <w:rPr>
                <w:rFonts w:ascii="宋体" w:hAnsi="宋体" w:cs="宋体" w:hint="eastAsia"/>
                <w:color w:val="000000"/>
                <w:kern w:val="0"/>
                <w:sz w:val="22"/>
              </w:rPr>
              <w:t>改造</w:t>
            </w:r>
          </w:p>
        </w:tc>
      </w:tr>
      <w:tr w:rsidR="00A26238" w:rsidRPr="007F7A43">
        <w:trPr>
          <w:trHeight w:val="242"/>
        </w:trPr>
        <w:tc>
          <w:tcPr>
            <w:tcW w:w="1123" w:type="dxa"/>
            <w:vMerge/>
            <w:noWrap/>
            <w:vAlign w:val="center"/>
          </w:tcPr>
          <w:p w:rsidR="00A26238" w:rsidRPr="007F7A43" w:rsidRDefault="00A26238">
            <w:pPr>
              <w:widowControl/>
              <w:ind w:rightChars="10" w:right="21"/>
              <w:jc w:val="center"/>
              <w:rPr>
                <w:rFonts w:ascii="宋体" w:cs="宋体"/>
                <w:kern w:val="0"/>
                <w:sz w:val="24"/>
              </w:rPr>
            </w:pPr>
          </w:p>
        </w:tc>
        <w:tc>
          <w:tcPr>
            <w:tcW w:w="1145"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宝安区</w:t>
            </w:r>
          </w:p>
        </w:tc>
        <w:tc>
          <w:tcPr>
            <w:tcW w:w="4962" w:type="dxa"/>
          </w:tcPr>
          <w:p w:rsidR="00A26238" w:rsidRPr="007F7A43" w:rsidRDefault="00A26238">
            <w:pPr>
              <w:widowControl/>
              <w:ind w:rightChars="10" w:right="21"/>
              <w:jc w:val="left"/>
              <w:rPr>
                <w:rFonts w:ascii="宋体" w:cs="宋体"/>
                <w:kern w:val="0"/>
                <w:sz w:val="22"/>
              </w:rPr>
            </w:pPr>
            <w:r w:rsidRPr="007F7A43">
              <w:rPr>
                <w:rFonts w:ascii="宋体" w:hAnsi="宋体" w:cs="宋体" w:hint="eastAsia"/>
                <w:kern w:val="0"/>
                <w:sz w:val="22"/>
              </w:rPr>
              <w:t>西乡文化公园</w:t>
            </w:r>
          </w:p>
        </w:tc>
        <w:tc>
          <w:tcPr>
            <w:tcW w:w="1276" w:type="dxa"/>
          </w:tcPr>
          <w:p w:rsidR="00A26238" w:rsidRPr="007F7A43" w:rsidRDefault="00A26238">
            <w:pPr>
              <w:ind w:rightChars="10" w:right="21"/>
            </w:pPr>
            <w:r w:rsidRPr="007F7A43">
              <w:rPr>
                <w:rFonts w:ascii="宋体" w:hAnsi="宋体" w:cs="宋体" w:hint="eastAsia"/>
                <w:color w:val="000000"/>
                <w:kern w:val="0"/>
                <w:sz w:val="22"/>
              </w:rPr>
              <w:t>改造</w:t>
            </w:r>
          </w:p>
        </w:tc>
      </w:tr>
      <w:tr w:rsidR="00A26238" w:rsidRPr="007F7A43">
        <w:trPr>
          <w:trHeight w:val="242"/>
        </w:trPr>
        <w:tc>
          <w:tcPr>
            <w:tcW w:w="1123" w:type="dxa"/>
            <w:noWrap/>
            <w:vAlign w:val="center"/>
          </w:tcPr>
          <w:p w:rsidR="00A26238" w:rsidRPr="007F7A43" w:rsidRDefault="00A26238">
            <w:pPr>
              <w:widowControl/>
              <w:ind w:rightChars="10" w:right="21"/>
              <w:jc w:val="center"/>
              <w:rPr>
                <w:rFonts w:ascii="宋体" w:cs="宋体"/>
                <w:kern w:val="0"/>
                <w:sz w:val="24"/>
              </w:rPr>
            </w:pPr>
            <w:r w:rsidRPr="007F7A43">
              <w:rPr>
                <w:rFonts w:ascii="宋体" w:hAnsi="宋体" w:cs="宋体" w:hint="eastAsia"/>
                <w:kern w:val="0"/>
                <w:sz w:val="24"/>
              </w:rPr>
              <w:t>社区级公园</w:t>
            </w:r>
          </w:p>
        </w:tc>
        <w:tc>
          <w:tcPr>
            <w:tcW w:w="1145"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全市各区</w:t>
            </w:r>
          </w:p>
        </w:tc>
        <w:tc>
          <w:tcPr>
            <w:tcW w:w="4962" w:type="dxa"/>
          </w:tcPr>
          <w:p w:rsidR="00A26238" w:rsidRPr="007F7A43" w:rsidRDefault="00A26238">
            <w:pPr>
              <w:widowControl/>
              <w:ind w:rightChars="10" w:right="21"/>
              <w:jc w:val="left"/>
              <w:rPr>
                <w:rFonts w:ascii="宋体" w:cs="宋体"/>
                <w:kern w:val="0"/>
                <w:sz w:val="22"/>
              </w:rPr>
            </w:pPr>
            <w:r w:rsidRPr="007F7A43">
              <w:rPr>
                <w:rFonts w:ascii="宋体" w:hAnsi="宋体" w:cs="宋体" w:hint="eastAsia"/>
                <w:kern w:val="0"/>
                <w:sz w:val="22"/>
              </w:rPr>
              <w:t>对位于重点地区的所有社区公园进行全面整改，严格按照国家规范落实无障碍设施建设</w:t>
            </w:r>
          </w:p>
        </w:tc>
        <w:tc>
          <w:tcPr>
            <w:tcW w:w="1276" w:type="dxa"/>
          </w:tcPr>
          <w:p w:rsidR="00A26238" w:rsidRPr="007F7A43" w:rsidRDefault="00A26238">
            <w:pPr>
              <w:widowControl/>
              <w:ind w:rightChars="10" w:right="21"/>
              <w:jc w:val="left"/>
              <w:rPr>
                <w:rFonts w:ascii="宋体" w:cs="宋体"/>
                <w:kern w:val="0"/>
                <w:sz w:val="22"/>
              </w:rPr>
            </w:pPr>
          </w:p>
        </w:tc>
      </w:tr>
      <w:tr w:rsidR="00A26238" w:rsidRPr="007F7A43">
        <w:trPr>
          <w:trHeight w:val="242"/>
        </w:trPr>
        <w:tc>
          <w:tcPr>
            <w:tcW w:w="1123" w:type="dxa"/>
            <w:vMerge w:val="restart"/>
            <w:noWrap/>
            <w:vAlign w:val="center"/>
          </w:tcPr>
          <w:p w:rsidR="00A26238" w:rsidRPr="007F7A43" w:rsidRDefault="00A26238">
            <w:pPr>
              <w:widowControl/>
              <w:ind w:rightChars="10" w:right="21"/>
              <w:jc w:val="center"/>
              <w:rPr>
                <w:rFonts w:ascii="宋体" w:cs="宋体"/>
                <w:kern w:val="0"/>
                <w:sz w:val="24"/>
              </w:rPr>
            </w:pPr>
            <w:r w:rsidRPr="007F7A43">
              <w:rPr>
                <w:rFonts w:ascii="宋体" w:hAnsi="宋体" w:cs="宋体" w:hint="eastAsia"/>
                <w:kern w:val="0"/>
                <w:sz w:val="24"/>
              </w:rPr>
              <w:t>旅游景点</w:t>
            </w:r>
          </w:p>
        </w:tc>
        <w:tc>
          <w:tcPr>
            <w:tcW w:w="1145"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福田区</w:t>
            </w:r>
          </w:p>
        </w:tc>
        <w:tc>
          <w:tcPr>
            <w:tcW w:w="4962" w:type="dxa"/>
          </w:tcPr>
          <w:p w:rsidR="00A26238" w:rsidRPr="007F7A43" w:rsidRDefault="00A26238">
            <w:pPr>
              <w:widowControl/>
              <w:ind w:rightChars="10" w:right="21"/>
              <w:jc w:val="left"/>
              <w:rPr>
                <w:rFonts w:ascii="宋体" w:cs="宋体"/>
                <w:kern w:val="0"/>
                <w:sz w:val="22"/>
              </w:rPr>
            </w:pPr>
            <w:r w:rsidRPr="007F7A43">
              <w:rPr>
                <w:rFonts w:ascii="宋体" w:hAnsi="宋体" w:cs="宋体" w:hint="eastAsia"/>
                <w:color w:val="000000"/>
                <w:kern w:val="0"/>
                <w:sz w:val="22"/>
              </w:rPr>
              <w:t>华强北购物街、市民中心广场</w:t>
            </w:r>
          </w:p>
        </w:tc>
        <w:tc>
          <w:tcPr>
            <w:tcW w:w="1276" w:type="dxa"/>
          </w:tcPr>
          <w:p w:rsidR="00A26238" w:rsidRPr="007F7A43" w:rsidRDefault="00A26238">
            <w:pPr>
              <w:widowControl/>
              <w:ind w:rightChars="10" w:right="21"/>
              <w:jc w:val="left"/>
              <w:rPr>
                <w:rFonts w:ascii="宋体" w:cs="宋体"/>
                <w:kern w:val="0"/>
                <w:sz w:val="22"/>
              </w:rPr>
            </w:pPr>
            <w:r w:rsidRPr="007F7A43">
              <w:rPr>
                <w:rFonts w:ascii="宋体" w:hAnsi="宋体" w:cs="宋体" w:hint="eastAsia"/>
                <w:color w:val="000000"/>
                <w:kern w:val="0"/>
                <w:sz w:val="22"/>
              </w:rPr>
              <w:t>改造</w:t>
            </w:r>
          </w:p>
        </w:tc>
      </w:tr>
      <w:tr w:rsidR="00A26238" w:rsidRPr="007F7A43">
        <w:trPr>
          <w:trHeight w:val="242"/>
        </w:trPr>
        <w:tc>
          <w:tcPr>
            <w:tcW w:w="1123" w:type="dxa"/>
            <w:vMerge/>
            <w:noWrap/>
            <w:vAlign w:val="center"/>
          </w:tcPr>
          <w:p w:rsidR="00A26238" w:rsidRPr="007F7A43" w:rsidRDefault="00A26238">
            <w:pPr>
              <w:widowControl/>
              <w:ind w:rightChars="10" w:right="21"/>
              <w:jc w:val="center"/>
              <w:rPr>
                <w:rFonts w:ascii="宋体" w:cs="宋体"/>
                <w:kern w:val="0"/>
                <w:sz w:val="24"/>
              </w:rPr>
            </w:pPr>
          </w:p>
        </w:tc>
        <w:tc>
          <w:tcPr>
            <w:tcW w:w="1145" w:type="dxa"/>
            <w:vMerge/>
            <w:vAlign w:val="center"/>
          </w:tcPr>
          <w:p w:rsidR="00A26238" w:rsidRPr="007F7A43" w:rsidRDefault="00A26238">
            <w:pPr>
              <w:widowControl/>
              <w:ind w:rightChars="10" w:right="21"/>
              <w:jc w:val="center"/>
              <w:rPr>
                <w:rFonts w:ascii="宋体" w:cs="宋体"/>
                <w:color w:val="000000"/>
                <w:kern w:val="0"/>
                <w:sz w:val="22"/>
              </w:rPr>
            </w:pPr>
          </w:p>
        </w:tc>
        <w:tc>
          <w:tcPr>
            <w:tcW w:w="4962" w:type="dxa"/>
          </w:tcPr>
          <w:p w:rsidR="00A26238" w:rsidRPr="007F7A43" w:rsidRDefault="00A26238">
            <w:pPr>
              <w:widowControl/>
              <w:ind w:rightChars="10" w:right="21"/>
              <w:jc w:val="left"/>
              <w:rPr>
                <w:rFonts w:ascii="宋体" w:cs="宋体"/>
                <w:kern w:val="0"/>
                <w:sz w:val="22"/>
              </w:rPr>
            </w:pPr>
            <w:r w:rsidRPr="007F7A43">
              <w:rPr>
                <w:rFonts w:ascii="宋体" w:hAnsi="宋体" w:cs="宋体" w:hint="eastAsia"/>
                <w:kern w:val="0"/>
                <w:sz w:val="22"/>
              </w:rPr>
              <w:t>旅游服务区</w:t>
            </w:r>
          </w:p>
        </w:tc>
        <w:tc>
          <w:tcPr>
            <w:tcW w:w="1276" w:type="dxa"/>
          </w:tcPr>
          <w:p w:rsidR="00A26238" w:rsidRPr="007F7A43" w:rsidRDefault="00A26238">
            <w:pPr>
              <w:widowControl/>
              <w:ind w:rightChars="10" w:right="21"/>
              <w:jc w:val="left"/>
              <w:rPr>
                <w:rFonts w:ascii="宋体" w:cs="宋体"/>
                <w:kern w:val="0"/>
                <w:sz w:val="22"/>
              </w:rPr>
            </w:pPr>
            <w:r w:rsidRPr="007F7A43">
              <w:rPr>
                <w:rFonts w:ascii="宋体" w:hAnsi="宋体" w:cs="宋体" w:hint="eastAsia"/>
                <w:color w:val="000000"/>
                <w:kern w:val="0"/>
                <w:sz w:val="22"/>
              </w:rPr>
              <w:t>新建</w:t>
            </w:r>
          </w:p>
        </w:tc>
      </w:tr>
      <w:tr w:rsidR="00A26238" w:rsidRPr="007F7A43">
        <w:trPr>
          <w:trHeight w:val="242"/>
        </w:trPr>
        <w:tc>
          <w:tcPr>
            <w:tcW w:w="1123" w:type="dxa"/>
            <w:vMerge/>
            <w:noWrap/>
            <w:vAlign w:val="center"/>
          </w:tcPr>
          <w:p w:rsidR="00A26238" w:rsidRPr="007F7A43" w:rsidRDefault="00A26238">
            <w:pPr>
              <w:widowControl/>
              <w:ind w:rightChars="10" w:right="21"/>
              <w:jc w:val="center"/>
              <w:rPr>
                <w:rFonts w:ascii="宋体" w:cs="宋体"/>
                <w:kern w:val="0"/>
                <w:sz w:val="24"/>
              </w:rPr>
            </w:pPr>
          </w:p>
        </w:tc>
        <w:tc>
          <w:tcPr>
            <w:tcW w:w="1145"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罗湖区</w:t>
            </w:r>
          </w:p>
        </w:tc>
        <w:tc>
          <w:tcPr>
            <w:tcW w:w="4962" w:type="dxa"/>
          </w:tcPr>
          <w:p w:rsidR="00A26238" w:rsidRPr="007F7A43" w:rsidRDefault="00A26238">
            <w:pPr>
              <w:widowControl/>
              <w:ind w:rightChars="10" w:right="21"/>
              <w:jc w:val="left"/>
              <w:rPr>
                <w:rFonts w:ascii="宋体" w:cs="宋体"/>
                <w:kern w:val="0"/>
                <w:sz w:val="22"/>
              </w:rPr>
            </w:pPr>
            <w:r w:rsidRPr="007F7A43">
              <w:rPr>
                <w:rFonts w:ascii="宋体" w:hAnsi="宋体" w:cs="宋体" w:hint="eastAsia"/>
                <w:color w:val="000000"/>
                <w:kern w:val="0"/>
                <w:sz w:val="22"/>
              </w:rPr>
              <w:t>东门步行购物区、人民南商业区</w:t>
            </w:r>
          </w:p>
        </w:tc>
        <w:tc>
          <w:tcPr>
            <w:tcW w:w="1276" w:type="dxa"/>
          </w:tcPr>
          <w:p w:rsidR="00A26238" w:rsidRPr="007F7A43" w:rsidRDefault="00A26238">
            <w:pPr>
              <w:widowControl/>
              <w:ind w:rightChars="10" w:right="21"/>
              <w:jc w:val="left"/>
              <w:rPr>
                <w:rFonts w:ascii="宋体" w:cs="宋体"/>
                <w:kern w:val="0"/>
                <w:sz w:val="22"/>
              </w:rPr>
            </w:pPr>
            <w:r w:rsidRPr="007F7A43">
              <w:rPr>
                <w:rFonts w:ascii="宋体" w:hAnsi="宋体" w:cs="宋体" w:hint="eastAsia"/>
                <w:color w:val="000000"/>
                <w:kern w:val="0"/>
                <w:sz w:val="22"/>
              </w:rPr>
              <w:t>改造</w:t>
            </w:r>
          </w:p>
        </w:tc>
      </w:tr>
      <w:tr w:rsidR="00A26238" w:rsidRPr="007F7A43">
        <w:trPr>
          <w:trHeight w:val="242"/>
        </w:trPr>
        <w:tc>
          <w:tcPr>
            <w:tcW w:w="1123" w:type="dxa"/>
            <w:vMerge/>
            <w:noWrap/>
            <w:vAlign w:val="center"/>
          </w:tcPr>
          <w:p w:rsidR="00A26238" w:rsidRPr="007F7A43" w:rsidRDefault="00A26238">
            <w:pPr>
              <w:widowControl/>
              <w:ind w:rightChars="10" w:right="21"/>
              <w:jc w:val="center"/>
              <w:rPr>
                <w:rFonts w:ascii="宋体" w:cs="宋体"/>
                <w:kern w:val="0"/>
                <w:sz w:val="24"/>
              </w:rPr>
            </w:pPr>
          </w:p>
        </w:tc>
        <w:tc>
          <w:tcPr>
            <w:tcW w:w="1145"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南山区</w:t>
            </w:r>
          </w:p>
        </w:tc>
        <w:tc>
          <w:tcPr>
            <w:tcW w:w="4962"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蛇口湾海上世界、大小南山自然景区</w:t>
            </w:r>
          </w:p>
        </w:tc>
        <w:tc>
          <w:tcPr>
            <w:tcW w:w="1276"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42"/>
        </w:trPr>
        <w:tc>
          <w:tcPr>
            <w:tcW w:w="1123" w:type="dxa"/>
            <w:vMerge/>
            <w:noWrap/>
            <w:vAlign w:val="center"/>
          </w:tcPr>
          <w:p w:rsidR="00A26238" w:rsidRPr="007F7A43" w:rsidRDefault="00A26238">
            <w:pPr>
              <w:widowControl/>
              <w:ind w:rightChars="10" w:right="21"/>
              <w:jc w:val="center"/>
              <w:rPr>
                <w:rFonts w:ascii="宋体" w:cs="宋体"/>
                <w:kern w:val="0"/>
                <w:sz w:val="24"/>
              </w:rPr>
            </w:pPr>
          </w:p>
        </w:tc>
        <w:tc>
          <w:tcPr>
            <w:tcW w:w="1145" w:type="dxa"/>
            <w:vMerge/>
            <w:vAlign w:val="center"/>
          </w:tcPr>
          <w:p w:rsidR="00A26238" w:rsidRPr="007F7A43" w:rsidRDefault="00A26238">
            <w:pPr>
              <w:widowControl/>
              <w:ind w:rightChars="10" w:right="21"/>
              <w:jc w:val="center"/>
              <w:rPr>
                <w:rFonts w:ascii="宋体" w:cs="宋体"/>
                <w:color w:val="000000"/>
                <w:kern w:val="0"/>
                <w:sz w:val="22"/>
              </w:rPr>
            </w:pPr>
          </w:p>
        </w:tc>
        <w:tc>
          <w:tcPr>
            <w:tcW w:w="4962" w:type="dxa"/>
          </w:tcPr>
          <w:p w:rsidR="00A26238" w:rsidRPr="007F7A43" w:rsidRDefault="00A26238">
            <w:pPr>
              <w:widowControl/>
              <w:ind w:rightChars="10" w:right="21"/>
              <w:jc w:val="left"/>
              <w:rPr>
                <w:rFonts w:ascii="宋体" w:cs="宋体"/>
                <w:kern w:val="0"/>
                <w:sz w:val="22"/>
              </w:rPr>
            </w:pPr>
            <w:r w:rsidRPr="007F7A43">
              <w:rPr>
                <w:rFonts w:ascii="宋体" w:hAnsi="宋体" w:cs="宋体" w:hint="eastAsia"/>
                <w:color w:val="000000"/>
                <w:kern w:val="0"/>
                <w:sz w:val="22"/>
              </w:rPr>
              <w:t>蛇口油轮母港</w:t>
            </w:r>
          </w:p>
        </w:tc>
        <w:tc>
          <w:tcPr>
            <w:tcW w:w="1276" w:type="dxa"/>
          </w:tcPr>
          <w:p w:rsidR="00A26238" w:rsidRPr="007F7A43" w:rsidRDefault="00A26238">
            <w:pPr>
              <w:widowControl/>
              <w:ind w:rightChars="10" w:right="21"/>
              <w:jc w:val="left"/>
              <w:rPr>
                <w:rFonts w:ascii="宋体" w:cs="宋体"/>
                <w:kern w:val="0"/>
                <w:sz w:val="22"/>
              </w:rPr>
            </w:pPr>
            <w:r w:rsidRPr="007F7A43">
              <w:rPr>
                <w:rFonts w:ascii="宋体" w:hAnsi="宋体" w:cs="宋体" w:hint="eastAsia"/>
                <w:color w:val="000000"/>
                <w:kern w:val="0"/>
                <w:sz w:val="22"/>
              </w:rPr>
              <w:t>新建</w:t>
            </w:r>
          </w:p>
        </w:tc>
      </w:tr>
      <w:tr w:rsidR="00A26238" w:rsidRPr="007F7A43">
        <w:trPr>
          <w:trHeight w:val="242"/>
        </w:trPr>
        <w:tc>
          <w:tcPr>
            <w:tcW w:w="1123" w:type="dxa"/>
            <w:vMerge/>
            <w:noWrap/>
            <w:vAlign w:val="center"/>
          </w:tcPr>
          <w:p w:rsidR="00A26238" w:rsidRPr="007F7A43" w:rsidRDefault="00A26238">
            <w:pPr>
              <w:widowControl/>
              <w:ind w:rightChars="10" w:right="21"/>
              <w:jc w:val="center"/>
              <w:rPr>
                <w:rFonts w:ascii="宋体" w:cs="宋体"/>
                <w:kern w:val="0"/>
                <w:sz w:val="24"/>
              </w:rPr>
            </w:pPr>
          </w:p>
        </w:tc>
        <w:tc>
          <w:tcPr>
            <w:tcW w:w="1145" w:type="dxa"/>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盐田区</w:t>
            </w:r>
          </w:p>
        </w:tc>
        <w:tc>
          <w:tcPr>
            <w:tcW w:w="4962" w:type="dxa"/>
          </w:tcPr>
          <w:p w:rsidR="00A26238" w:rsidRPr="007F7A43" w:rsidRDefault="00A26238">
            <w:pPr>
              <w:widowControl/>
              <w:ind w:rightChars="10" w:right="21"/>
              <w:jc w:val="left"/>
              <w:rPr>
                <w:rFonts w:ascii="宋体" w:cs="宋体"/>
                <w:kern w:val="0"/>
                <w:sz w:val="22"/>
              </w:rPr>
            </w:pPr>
            <w:r w:rsidRPr="007F7A43">
              <w:rPr>
                <w:rFonts w:ascii="宋体" w:hAnsi="宋体" w:cs="宋体" w:hint="eastAsia"/>
                <w:color w:val="000000"/>
                <w:kern w:val="0"/>
                <w:sz w:val="22"/>
              </w:rPr>
              <w:t>沙头角历史文化景区、盐田圩镇滨海地区、大梅沙公众海滨度假区、小梅沙海滨度假区</w:t>
            </w:r>
          </w:p>
        </w:tc>
        <w:tc>
          <w:tcPr>
            <w:tcW w:w="1276" w:type="dxa"/>
          </w:tcPr>
          <w:p w:rsidR="00A26238" w:rsidRPr="007F7A43" w:rsidRDefault="00A26238">
            <w:pPr>
              <w:widowControl/>
              <w:ind w:rightChars="10" w:right="21"/>
              <w:jc w:val="left"/>
              <w:rPr>
                <w:rFonts w:ascii="宋体" w:cs="宋体"/>
                <w:kern w:val="0"/>
                <w:sz w:val="22"/>
              </w:rPr>
            </w:pPr>
            <w:r w:rsidRPr="007F7A43">
              <w:rPr>
                <w:rFonts w:ascii="宋体" w:hAnsi="宋体" w:cs="宋体" w:hint="eastAsia"/>
                <w:color w:val="000000"/>
                <w:kern w:val="0"/>
                <w:sz w:val="22"/>
              </w:rPr>
              <w:t>改造</w:t>
            </w:r>
          </w:p>
        </w:tc>
      </w:tr>
      <w:tr w:rsidR="00A26238" w:rsidRPr="007F7A43">
        <w:trPr>
          <w:trHeight w:val="242"/>
        </w:trPr>
        <w:tc>
          <w:tcPr>
            <w:tcW w:w="1123" w:type="dxa"/>
            <w:vMerge/>
            <w:noWrap/>
            <w:vAlign w:val="center"/>
          </w:tcPr>
          <w:p w:rsidR="00A26238" w:rsidRPr="007F7A43" w:rsidRDefault="00A26238">
            <w:pPr>
              <w:widowControl/>
              <w:ind w:rightChars="10" w:right="21"/>
              <w:jc w:val="center"/>
              <w:rPr>
                <w:rFonts w:ascii="宋体" w:cs="宋体"/>
                <w:kern w:val="0"/>
                <w:sz w:val="24"/>
              </w:rPr>
            </w:pPr>
          </w:p>
        </w:tc>
        <w:tc>
          <w:tcPr>
            <w:tcW w:w="1145" w:type="dxa"/>
            <w:vMerge w:val="restart"/>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龙岗区</w:t>
            </w:r>
          </w:p>
        </w:tc>
        <w:tc>
          <w:tcPr>
            <w:tcW w:w="4962"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大鹏所城历史文化景区</w:t>
            </w:r>
          </w:p>
        </w:tc>
        <w:tc>
          <w:tcPr>
            <w:tcW w:w="1276"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改造</w:t>
            </w:r>
          </w:p>
        </w:tc>
      </w:tr>
      <w:tr w:rsidR="00A26238" w:rsidRPr="007F7A43">
        <w:trPr>
          <w:trHeight w:val="242"/>
        </w:trPr>
        <w:tc>
          <w:tcPr>
            <w:tcW w:w="1123" w:type="dxa"/>
            <w:vMerge/>
            <w:noWrap/>
            <w:vAlign w:val="center"/>
          </w:tcPr>
          <w:p w:rsidR="00A26238" w:rsidRPr="007F7A43" w:rsidRDefault="00A26238">
            <w:pPr>
              <w:widowControl/>
              <w:ind w:rightChars="10" w:right="21"/>
              <w:jc w:val="center"/>
              <w:rPr>
                <w:rFonts w:ascii="宋体" w:cs="宋体"/>
                <w:kern w:val="0"/>
                <w:sz w:val="24"/>
              </w:rPr>
            </w:pPr>
          </w:p>
        </w:tc>
        <w:tc>
          <w:tcPr>
            <w:tcW w:w="1145" w:type="dxa"/>
            <w:vMerge/>
            <w:vAlign w:val="center"/>
          </w:tcPr>
          <w:p w:rsidR="00A26238" w:rsidRPr="007F7A43" w:rsidRDefault="00A26238">
            <w:pPr>
              <w:widowControl/>
              <w:ind w:rightChars="10" w:right="21"/>
              <w:jc w:val="center"/>
              <w:rPr>
                <w:rFonts w:ascii="宋体" w:cs="宋体"/>
                <w:color w:val="000000"/>
                <w:kern w:val="0"/>
                <w:sz w:val="22"/>
              </w:rPr>
            </w:pPr>
          </w:p>
        </w:tc>
        <w:tc>
          <w:tcPr>
            <w:tcW w:w="4962"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大鹏半岛旅游服务中心</w:t>
            </w:r>
          </w:p>
        </w:tc>
        <w:tc>
          <w:tcPr>
            <w:tcW w:w="1276" w:type="dxa"/>
          </w:tcPr>
          <w:p w:rsidR="00A26238" w:rsidRPr="007F7A43" w:rsidRDefault="00A26238">
            <w:pPr>
              <w:widowControl/>
              <w:ind w:rightChars="10" w:right="21"/>
              <w:jc w:val="left"/>
              <w:rPr>
                <w:rFonts w:ascii="宋体" w:cs="宋体"/>
                <w:color w:val="000000"/>
                <w:kern w:val="0"/>
                <w:sz w:val="22"/>
              </w:rPr>
            </w:pPr>
            <w:r w:rsidRPr="007F7A43">
              <w:rPr>
                <w:rFonts w:ascii="宋体" w:hAnsi="宋体" w:cs="宋体" w:hint="eastAsia"/>
                <w:color w:val="000000"/>
                <w:kern w:val="0"/>
                <w:sz w:val="22"/>
              </w:rPr>
              <w:t>新建</w:t>
            </w:r>
          </w:p>
        </w:tc>
      </w:tr>
      <w:tr w:rsidR="00A26238" w:rsidRPr="007F7A43">
        <w:trPr>
          <w:trHeight w:val="242"/>
        </w:trPr>
        <w:tc>
          <w:tcPr>
            <w:tcW w:w="1123" w:type="dxa"/>
            <w:vMerge/>
            <w:tcBorders>
              <w:bottom w:val="double" w:sz="4" w:space="0" w:color="auto"/>
            </w:tcBorders>
            <w:noWrap/>
            <w:vAlign w:val="center"/>
          </w:tcPr>
          <w:p w:rsidR="00A26238" w:rsidRPr="007F7A43" w:rsidRDefault="00A26238">
            <w:pPr>
              <w:widowControl/>
              <w:ind w:rightChars="10" w:right="21"/>
              <w:jc w:val="center"/>
              <w:rPr>
                <w:rFonts w:ascii="宋体" w:cs="宋体"/>
                <w:kern w:val="0"/>
                <w:sz w:val="24"/>
              </w:rPr>
            </w:pPr>
          </w:p>
        </w:tc>
        <w:tc>
          <w:tcPr>
            <w:tcW w:w="1145" w:type="dxa"/>
            <w:tcBorders>
              <w:bottom w:val="double" w:sz="4" w:space="0" w:color="auto"/>
            </w:tcBorders>
            <w:vAlign w:val="center"/>
          </w:tcPr>
          <w:p w:rsidR="00A26238" w:rsidRPr="007F7A43" w:rsidRDefault="00A26238">
            <w:pPr>
              <w:widowControl/>
              <w:ind w:rightChars="10" w:right="21"/>
              <w:jc w:val="center"/>
              <w:rPr>
                <w:rFonts w:ascii="宋体" w:cs="宋体"/>
                <w:color w:val="000000"/>
                <w:kern w:val="0"/>
                <w:sz w:val="22"/>
              </w:rPr>
            </w:pPr>
            <w:r w:rsidRPr="007F7A43">
              <w:rPr>
                <w:rFonts w:ascii="宋体" w:hAnsi="宋体" w:cs="宋体" w:hint="eastAsia"/>
                <w:color w:val="000000"/>
                <w:kern w:val="0"/>
                <w:sz w:val="22"/>
              </w:rPr>
              <w:t>龙华新区</w:t>
            </w:r>
          </w:p>
        </w:tc>
        <w:tc>
          <w:tcPr>
            <w:tcW w:w="4962" w:type="dxa"/>
            <w:tcBorders>
              <w:bottom w:val="double" w:sz="4" w:space="0" w:color="auto"/>
            </w:tcBorders>
          </w:tcPr>
          <w:p w:rsidR="00A26238" w:rsidRPr="007F7A43" w:rsidRDefault="00A26238">
            <w:pPr>
              <w:widowControl/>
              <w:ind w:rightChars="10" w:right="21"/>
              <w:jc w:val="left"/>
              <w:rPr>
                <w:rFonts w:ascii="宋体" w:cs="宋体"/>
                <w:kern w:val="0"/>
                <w:sz w:val="22"/>
              </w:rPr>
            </w:pPr>
            <w:r w:rsidRPr="007F7A43">
              <w:rPr>
                <w:rFonts w:ascii="宋体" w:hAnsi="宋体" w:cs="宋体" w:hint="eastAsia"/>
                <w:color w:val="000000"/>
                <w:kern w:val="0"/>
                <w:sz w:val="22"/>
              </w:rPr>
              <w:t>观澜版画基地</w:t>
            </w:r>
          </w:p>
        </w:tc>
        <w:tc>
          <w:tcPr>
            <w:tcW w:w="1276" w:type="dxa"/>
            <w:tcBorders>
              <w:bottom w:val="double" w:sz="4" w:space="0" w:color="auto"/>
            </w:tcBorders>
          </w:tcPr>
          <w:p w:rsidR="00A26238" w:rsidRPr="007F7A43" w:rsidRDefault="00A26238">
            <w:pPr>
              <w:widowControl/>
              <w:ind w:rightChars="10" w:right="21"/>
              <w:jc w:val="left"/>
              <w:rPr>
                <w:rFonts w:ascii="宋体" w:cs="宋体"/>
                <w:kern w:val="0"/>
                <w:sz w:val="22"/>
              </w:rPr>
            </w:pPr>
            <w:r w:rsidRPr="007F7A43">
              <w:rPr>
                <w:rFonts w:ascii="宋体" w:hAnsi="宋体" w:cs="宋体" w:hint="eastAsia"/>
                <w:color w:val="000000"/>
                <w:kern w:val="0"/>
                <w:sz w:val="22"/>
              </w:rPr>
              <w:t>改造</w:t>
            </w:r>
          </w:p>
        </w:tc>
      </w:tr>
    </w:tbl>
    <w:p w:rsidR="00A26238" w:rsidRDefault="00A26238">
      <w:pPr>
        <w:widowControl/>
        <w:spacing w:line="360" w:lineRule="auto"/>
        <w:ind w:rightChars="10" w:right="21"/>
        <w:rPr>
          <w:rFonts w:hAnsi="宋体"/>
          <w:sz w:val="24"/>
        </w:rPr>
      </w:pPr>
    </w:p>
    <w:p w:rsidR="00A26238" w:rsidRDefault="00A26238">
      <w:pPr>
        <w:pStyle w:val="Heading2"/>
        <w:spacing w:line="360" w:lineRule="auto"/>
        <w:rPr>
          <w:rFonts w:ascii="黑体" w:eastAsia="黑体"/>
          <w:sz w:val="28"/>
        </w:rPr>
      </w:pPr>
      <w:bookmarkStart w:id="266" w:name="_Toc217141667"/>
      <w:bookmarkStart w:id="267" w:name="_Toc224964992"/>
      <w:bookmarkStart w:id="268" w:name="_Toc277233936"/>
      <w:bookmarkStart w:id="269" w:name="_Toc307923646"/>
      <w:bookmarkStart w:id="270" w:name="_Toc307924026"/>
      <w:bookmarkStart w:id="271" w:name="_Toc307924127"/>
      <w:bookmarkStart w:id="272" w:name="_Toc307924249"/>
      <w:bookmarkStart w:id="273" w:name="_Toc307924414"/>
      <w:bookmarkStart w:id="274" w:name="_Toc307924554"/>
      <w:bookmarkStart w:id="275" w:name="_Toc325039264"/>
      <w:bookmarkStart w:id="276" w:name="_Toc347153191"/>
      <w:bookmarkStart w:id="277" w:name="_Toc357673621"/>
      <w:bookmarkEnd w:id="265"/>
      <w:r>
        <w:rPr>
          <w:rFonts w:ascii="黑体" w:eastAsia="黑体"/>
          <w:sz w:val="28"/>
        </w:rPr>
        <w:t>5.6</w:t>
      </w:r>
      <w:r>
        <w:rPr>
          <w:rFonts w:ascii="黑体" w:eastAsia="黑体" w:hint="eastAsia"/>
          <w:sz w:val="28"/>
        </w:rPr>
        <w:t>城市公共厕所</w:t>
      </w:r>
      <w:bookmarkEnd w:id="266"/>
      <w:bookmarkEnd w:id="267"/>
      <w:bookmarkEnd w:id="268"/>
      <w:bookmarkEnd w:id="269"/>
      <w:bookmarkEnd w:id="270"/>
      <w:bookmarkEnd w:id="271"/>
      <w:bookmarkEnd w:id="272"/>
      <w:bookmarkEnd w:id="273"/>
      <w:bookmarkEnd w:id="274"/>
      <w:bookmarkEnd w:id="275"/>
      <w:bookmarkEnd w:id="276"/>
      <w:bookmarkEnd w:id="277"/>
    </w:p>
    <w:p w:rsidR="00A26238" w:rsidRDefault="00A26238">
      <w:pPr>
        <w:widowControl/>
        <w:spacing w:line="360" w:lineRule="auto"/>
        <w:ind w:rightChars="10" w:right="21" w:firstLineChars="200" w:firstLine="480"/>
        <w:rPr>
          <w:rFonts w:hAnsi="宋体"/>
          <w:sz w:val="24"/>
        </w:rPr>
      </w:pPr>
      <w:r>
        <w:rPr>
          <w:rFonts w:hAnsi="宋体" w:hint="eastAsia"/>
          <w:sz w:val="24"/>
        </w:rPr>
        <w:t>公共厕所，是指在道路、广场、住宅区、园林绿地、旅游景点等公共场所独立设置或者附设于其他建筑物，供社会公众使用的厕所。公共厕所是与人们日常生活关系非常密切的地方，也是乘轮椅者、拄拐杖者、视残者以及老年人、妇女、幼儿及体弱的伤病人员等</w:t>
      </w:r>
      <w:r>
        <w:rPr>
          <w:rFonts w:hAnsi="宋体"/>
          <w:sz w:val="24"/>
        </w:rPr>
        <w:t xml:space="preserve"> </w:t>
      </w:r>
      <w:r>
        <w:rPr>
          <w:rFonts w:hAnsi="宋体" w:hint="eastAsia"/>
          <w:sz w:val="24"/>
        </w:rPr>
        <w:t>“行为能力不健全或丧失”</w:t>
      </w:r>
      <w:r>
        <w:rPr>
          <w:rFonts w:hAnsi="宋体"/>
          <w:sz w:val="24"/>
        </w:rPr>
        <w:t xml:space="preserve"> </w:t>
      </w:r>
      <w:r>
        <w:rPr>
          <w:rFonts w:hAnsi="宋体" w:hint="eastAsia"/>
          <w:sz w:val="24"/>
        </w:rPr>
        <w:t>群体最感到不方便的地方，他们外出时最容易碰到的困难就是能够利用的公共厕所太少。</w:t>
      </w:r>
    </w:p>
    <w:p w:rsidR="00A26238" w:rsidRDefault="00A26238">
      <w:pPr>
        <w:widowControl/>
        <w:spacing w:line="360" w:lineRule="auto"/>
        <w:ind w:rightChars="10" w:right="21" w:firstLineChars="200" w:firstLine="480"/>
        <w:rPr>
          <w:rFonts w:hAnsi="宋体"/>
          <w:sz w:val="24"/>
        </w:rPr>
      </w:pPr>
      <w:r>
        <w:rPr>
          <w:rFonts w:hAnsi="宋体" w:hint="eastAsia"/>
          <w:sz w:val="24"/>
        </w:rPr>
        <w:t>深圳公共厕所无障碍建设与改造范围主要包括：</w:t>
      </w:r>
    </w:p>
    <w:p w:rsidR="00A26238" w:rsidRDefault="00A26238">
      <w:pPr>
        <w:widowControl/>
        <w:numPr>
          <w:ilvl w:val="0"/>
          <w:numId w:val="30"/>
        </w:numPr>
        <w:spacing w:line="360" w:lineRule="auto"/>
        <w:ind w:rightChars="10" w:right="21"/>
        <w:rPr>
          <w:rFonts w:hAnsi="宋体"/>
          <w:sz w:val="24"/>
        </w:rPr>
      </w:pPr>
      <w:r>
        <w:rPr>
          <w:rFonts w:hAnsi="宋体" w:hint="eastAsia"/>
          <w:sz w:val="24"/>
        </w:rPr>
        <w:t>各级中心区范围内的市、区城管办管辖的公共厕所、景区公园范围内的公共厕所和附建式公共厕所；</w:t>
      </w:r>
    </w:p>
    <w:p w:rsidR="00A26238" w:rsidRDefault="00A26238">
      <w:pPr>
        <w:widowControl/>
        <w:numPr>
          <w:ilvl w:val="0"/>
          <w:numId w:val="30"/>
        </w:numPr>
        <w:spacing w:line="360" w:lineRule="auto"/>
        <w:ind w:rightChars="10" w:right="21"/>
        <w:rPr>
          <w:rFonts w:hAnsi="宋体"/>
          <w:sz w:val="24"/>
        </w:rPr>
      </w:pPr>
      <w:r>
        <w:rPr>
          <w:rFonts w:hAnsi="宋体" w:hint="eastAsia"/>
          <w:sz w:val="24"/>
        </w:rPr>
        <w:t>市区范围内的乡镇（街道）管辖的公共厕所；</w:t>
      </w:r>
    </w:p>
    <w:p w:rsidR="00A26238" w:rsidRDefault="00A26238">
      <w:pPr>
        <w:widowControl/>
        <w:numPr>
          <w:ilvl w:val="0"/>
          <w:numId w:val="30"/>
        </w:numPr>
        <w:spacing w:line="360" w:lineRule="auto"/>
        <w:ind w:rightChars="10" w:right="21"/>
        <w:rPr>
          <w:rFonts w:hAnsi="宋体"/>
          <w:sz w:val="24"/>
        </w:rPr>
      </w:pPr>
      <w:r>
        <w:rPr>
          <w:rFonts w:hAnsi="宋体" w:hint="eastAsia"/>
          <w:sz w:val="24"/>
        </w:rPr>
        <w:t>市区范围内为特定场所和特定时期配置的活动式公共厕所。</w:t>
      </w:r>
    </w:p>
    <w:p w:rsidR="00A26238" w:rsidRDefault="00A26238">
      <w:pPr>
        <w:widowControl/>
        <w:spacing w:line="360" w:lineRule="auto"/>
        <w:ind w:rightChars="10" w:right="21" w:firstLineChars="200" w:firstLine="482"/>
        <w:rPr>
          <w:rFonts w:hAnsi="宋体"/>
          <w:b/>
          <w:sz w:val="24"/>
        </w:rPr>
      </w:pPr>
      <w:r>
        <w:rPr>
          <w:rFonts w:hAnsi="宋体" w:hint="eastAsia"/>
          <w:b/>
          <w:sz w:val="24"/>
        </w:rPr>
        <w:t>（一）建设要求</w:t>
      </w:r>
    </w:p>
    <w:p w:rsidR="00A26238" w:rsidRDefault="00A26238">
      <w:pPr>
        <w:widowControl/>
        <w:numPr>
          <w:ilvl w:val="0"/>
          <w:numId w:val="31"/>
        </w:numPr>
        <w:tabs>
          <w:tab w:val="clear" w:pos="900"/>
          <w:tab w:val="num" w:pos="0"/>
        </w:tabs>
        <w:spacing w:line="360" w:lineRule="auto"/>
        <w:ind w:left="0" w:rightChars="10" w:right="21" w:firstLine="540"/>
        <w:rPr>
          <w:rFonts w:hAnsi="宋体"/>
          <w:sz w:val="24"/>
        </w:rPr>
      </w:pPr>
      <w:r>
        <w:rPr>
          <w:rFonts w:hAnsi="宋体" w:hint="eastAsia"/>
          <w:sz w:val="24"/>
        </w:rPr>
        <w:t>无障碍入口：公共厕所入口宜为无障碍入口，当入口为台阶式时，应设轮椅坡道，两侧设置扶手；</w:t>
      </w:r>
    </w:p>
    <w:p w:rsidR="00A26238" w:rsidRDefault="00A26238">
      <w:pPr>
        <w:widowControl/>
        <w:numPr>
          <w:ilvl w:val="0"/>
          <w:numId w:val="31"/>
        </w:numPr>
        <w:tabs>
          <w:tab w:val="clear" w:pos="900"/>
          <w:tab w:val="num" w:pos="0"/>
        </w:tabs>
        <w:spacing w:line="360" w:lineRule="auto"/>
        <w:ind w:left="0" w:rightChars="10" w:right="21" w:firstLine="540"/>
        <w:rPr>
          <w:rFonts w:hAnsi="宋体"/>
          <w:sz w:val="24"/>
        </w:rPr>
      </w:pPr>
      <w:r>
        <w:rPr>
          <w:rFonts w:hAnsi="宋体" w:hint="eastAsia"/>
          <w:sz w:val="24"/>
        </w:rPr>
        <w:t>无障碍通道：公共厕所设置无障碍通道。按轮椅宽</w:t>
      </w:r>
      <w:r>
        <w:rPr>
          <w:rFonts w:hAnsi="宋体"/>
          <w:sz w:val="24"/>
        </w:rPr>
        <w:t>800mm</w:t>
      </w:r>
      <w:r>
        <w:rPr>
          <w:rFonts w:hAnsi="宋体" w:hint="eastAsia"/>
          <w:sz w:val="24"/>
        </w:rPr>
        <w:t>，长</w:t>
      </w:r>
      <w:r>
        <w:rPr>
          <w:rFonts w:hAnsi="宋体"/>
          <w:sz w:val="24"/>
        </w:rPr>
        <w:t>1200mm</w:t>
      </w:r>
      <w:r>
        <w:rPr>
          <w:rFonts w:hAnsi="宋体" w:hint="eastAsia"/>
          <w:sz w:val="24"/>
        </w:rPr>
        <w:t>设计进出通道，宽度，坡度和转弯半径；</w:t>
      </w:r>
    </w:p>
    <w:p w:rsidR="00A26238" w:rsidRDefault="00A26238">
      <w:pPr>
        <w:widowControl/>
        <w:numPr>
          <w:ilvl w:val="0"/>
          <w:numId w:val="31"/>
        </w:numPr>
        <w:tabs>
          <w:tab w:val="clear" w:pos="900"/>
          <w:tab w:val="num" w:pos="0"/>
        </w:tabs>
        <w:spacing w:line="360" w:lineRule="auto"/>
        <w:ind w:left="0" w:rightChars="10" w:right="21" w:firstLine="540"/>
        <w:rPr>
          <w:rFonts w:hAnsi="宋体"/>
          <w:sz w:val="24"/>
        </w:rPr>
      </w:pPr>
      <w:r>
        <w:rPr>
          <w:rFonts w:hAnsi="宋体" w:hint="eastAsia"/>
          <w:sz w:val="24"/>
        </w:rPr>
        <w:t>无障碍厕位：新建和改造的公共厕所均设置男女各</w:t>
      </w:r>
      <w:r>
        <w:rPr>
          <w:rFonts w:hAnsi="宋体"/>
          <w:sz w:val="24"/>
        </w:rPr>
        <w:t>1</w:t>
      </w:r>
      <w:r>
        <w:rPr>
          <w:rFonts w:hAnsi="宋体" w:hint="eastAsia"/>
          <w:sz w:val="24"/>
        </w:rPr>
        <w:t>个无障碍厕位，无障碍公厕间内应有</w:t>
      </w:r>
      <w:r>
        <w:rPr>
          <w:rFonts w:hAnsi="宋体"/>
          <w:sz w:val="24"/>
        </w:rPr>
        <w:t>1500mm</w:t>
      </w:r>
      <w:r>
        <w:rPr>
          <w:rFonts w:hAnsi="宋体" w:hint="eastAsia"/>
          <w:sz w:val="24"/>
        </w:rPr>
        <w:t>×</w:t>
      </w:r>
      <w:r>
        <w:rPr>
          <w:rFonts w:hAnsi="宋体"/>
          <w:sz w:val="24"/>
        </w:rPr>
        <w:t>1500mm</w:t>
      </w:r>
      <w:r>
        <w:rPr>
          <w:rFonts w:hAnsi="宋体" w:hint="eastAsia"/>
          <w:sz w:val="24"/>
        </w:rPr>
        <w:t>面积的轮椅回转空间，并附有供残疾人使用的安全抓杆等装置，以方便残疾人进出；</w:t>
      </w:r>
    </w:p>
    <w:p w:rsidR="00A26238" w:rsidRDefault="00A26238">
      <w:pPr>
        <w:widowControl/>
        <w:numPr>
          <w:ilvl w:val="0"/>
          <w:numId w:val="31"/>
        </w:numPr>
        <w:tabs>
          <w:tab w:val="clear" w:pos="900"/>
          <w:tab w:val="num" w:pos="0"/>
        </w:tabs>
        <w:spacing w:line="360" w:lineRule="auto"/>
        <w:ind w:left="0" w:rightChars="10" w:right="21" w:firstLine="540"/>
        <w:rPr>
          <w:rFonts w:hAnsi="宋体"/>
          <w:sz w:val="24"/>
        </w:rPr>
      </w:pPr>
      <w:r>
        <w:rPr>
          <w:rFonts w:hAnsi="宋体" w:hint="eastAsia"/>
          <w:sz w:val="24"/>
        </w:rPr>
        <w:t>无障碍小便器：设置</w:t>
      </w:r>
      <w:r>
        <w:rPr>
          <w:rFonts w:hAnsi="宋体"/>
          <w:sz w:val="24"/>
        </w:rPr>
        <w:t>3</w:t>
      </w:r>
      <w:r>
        <w:rPr>
          <w:rFonts w:hAnsi="宋体" w:hint="eastAsia"/>
          <w:sz w:val="24"/>
        </w:rPr>
        <w:t>个及以上小便器的公共厕所，均应设不少于</w:t>
      </w:r>
      <w:r>
        <w:rPr>
          <w:rFonts w:hAnsi="宋体"/>
          <w:sz w:val="24"/>
        </w:rPr>
        <w:t>1</w:t>
      </w:r>
      <w:r>
        <w:rPr>
          <w:rFonts w:hAnsi="宋体" w:hint="eastAsia"/>
          <w:sz w:val="24"/>
        </w:rPr>
        <w:t>个的低位小便器；合并设置无障碍专用厕所的入口，应单独设置；</w:t>
      </w:r>
    </w:p>
    <w:p w:rsidR="00A26238" w:rsidRDefault="00A26238">
      <w:pPr>
        <w:widowControl/>
        <w:numPr>
          <w:ilvl w:val="0"/>
          <w:numId w:val="31"/>
        </w:numPr>
        <w:tabs>
          <w:tab w:val="clear" w:pos="900"/>
          <w:tab w:val="num" w:pos="0"/>
        </w:tabs>
        <w:spacing w:line="360" w:lineRule="auto"/>
        <w:ind w:left="0" w:rightChars="10" w:right="21" w:firstLine="540"/>
        <w:rPr>
          <w:rFonts w:hAnsi="宋体"/>
          <w:sz w:val="24"/>
        </w:rPr>
      </w:pPr>
      <w:r>
        <w:rPr>
          <w:rFonts w:hAnsi="宋体" w:hint="eastAsia"/>
          <w:sz w:val="24"/>
        </w:rPr>
        <w:t>无障碍座便器：无障碍厕所、无障碍厕位应选用坐式便器，分别设置在男女厕所内的无障碍厕所宜设在距入口最近处，在厕位门上标明“无障碍厕位”的标识图形或者文字；</w:t>
      </w:r>
    </w:p>
    <w:p w:rsidR="00A26238" w:rsidRDefault="00A26238">
      <w:pPr>
        <w:widowControl/>
        <w:numPr>
          <w:ilvl w:val="0"/>
          <w:numId w:val="31"/>
        </w:numPr>
        <w:tabs>
          <w:tab w:val="clear" w:pos="900"/>
          <w:tab w:val="num" w:pos="0"/>
        </w:tabs>
        <w:spacing w:line="360" w:lineRule="auto"/>
        <w:ind w:left="0" w:rightChars="10" w:right="21" w:firstLine="540"/>
        <w:rPr>
          <w:rFonts w:hAnsi="宋体"/>
          <w:sz w:val="24"/>
        </w:rPr>
      </w:pPr>
      <w:r>
        <w:rPr>
          <w:rFonts w:hAnsi="宋体" w:hint="eastAsia"/>
          <w:sz w:val="24"/>
        </w:rPr>
        <w:t>无障碍专用厕所：残疾人活动较多的地段以及大型公共活动场所附近，宜设无障碍专用厕所；</w:t>
      </w:r>
    </w:p>
    <w:p w:rsidR="00A26238" w:rsidRDefault="00A26238">
      <w:pPr>
        <w:widowControl/>
        <w:numPr>
          <w:ilvl w:val="0"/>
          <w:numId w:val="31"/>
        </w:numPr>
        <w:tabs>
          <w:tab w:val="clear" w:pos="900"/>
          <w:tab w:val="num" w:pos="0"/>
        </w:tabs>
        <w:spacing w:line="360" w:lineRule="auto"/>
        <w:ind w:left="0" w:rightChars="10" w:right="21" w:firstLine="540"/>
        <w:rPr>
          <w:rFonts w:hAnsi="宋体"/>
          <w:sz w:val="24"/>
        </w:rPr>
      </w:pPr>
      <w:r>
        <w:rPr>
          <w:rFonts w:hAnsi="宋体" w:hint="eastAsia"/>
          <w:sz w:val="24"/>
        </w:rPr>
        <w:t>无障碍标志牌及其他设施：无障碍专用厕所宜设无障碍引导牌和标志牌，三星级（含）以上无障碍专用厕所宜设带安全抓杆的老年人坐便器</w:t>
      </w:r>
      <w:bookmarkStart w:id="278" w:name="OLE_LINK12"/>
      <w:r>
        <w:rPr>
          <w:rFonts w:hAnsi="宋体" w:hint="eastAsia"/>
          <w:sz w:val="24"/>
        </w:rPr>
        <w:t>（带扶手架）</w:t>
      </w:r>
      <w:bookmarkEnd w:id="278"/>
      <w:r>
        <w:rPr>
          <w:rFonts w:hAnsi="宋体" w:hint="eastAsia"/>
          <w:sz w:val="24"/>
        </w:rPr>
        <w:t>或蹲式大便器（带扶手架）、呼叫按钮、挂衣钩、手纸架、面镜等设施；</w:t>
      </w:r>
    </w:p>
    <w:p w:rsidR="00A26238" w:rsidRDefault="00A26238">
      <w:pPr>
        <w:widowControl/>
        <w:spacing w:line="360" w:lineRule="auto"/>
        <w:ind w:rightChars="10" w:right="21" w:firstLineChars="200" w:firstLine="482"/>
        <w:rPr>
          <w:rFonts w:hAnsi="宋体"/>
          <w:b/>
          <w:sz w:val="24"/>
        </w:rPr>
      </w:pPr>
      <w:r>
        <w:rPr>
          <w:rFonts w:hAnsi="宋体" w:hint="eastAsia"/>
          <w:b/>
          <w:sz w:val="24"/>
        </w:rPr>
        <w:t>（二）实施重点</w:t>
      </w:r>
    </w:p>
    <w:p w:rsidR="00A26238" w:rsidRDefault="00A26238">
      <w:pPr>
        <w:widowControl/>
        <w:spacing w:line="360" w:lineRule="auto"/>
        <w:ind w:rightChars="10" w:right="21" w:firstLineChars="200" w:firstLine="480"/>
        <w:rPr>
          <w:rFonts w:hAnsi="宋体"/>
          <w:sz w:val="24"/>
        </w:rPr>
      </w:pPr>
      <w:bookmarkStart w:id="279" w:name="OLE_LINK23"/>
      <w:bookmarkStart w:id="280" w:name="OLE_LINK94"/>
      <w:r>
        <w:rPr>
          <w:rFonts w:hAnsi="宋体" w:hint="eastAsia"/>
          <w:sz w:val="24"/>
        </w:rPr>
        <w:t>【新建】</w:t>
      </w:r>
      <w:bookmarkStart w:id="281" w:name="OLE_LINK24"/>
      <w:bookmarkStart w:id="282" w:name="OLE_LINK25"/>
      <w:bookmarkEnd w:id="279"/>
      <w:r>
        <w:rPr>
          <w:rFonts w:hAnsi="宋体" w:hint="eastAsia"/>
          <w:sz w:val="24"/>
        </w:rPr>
        <w:t>规划期内所有新建公共厕所应依据国家、广东省及深圳市有关法律法规的要求，严格按照《深圳市公共厕所建设和改造指引》及《城市道路和建筑物无障碍设施设计规范》的相关要求执行。</w:t>
      </w:r>
      <w:bookmarkEnd w:id="281"/>
      <w:bookmarkEnd w:id="282"/>
    </w:p>
    <w:p w:rsidR="00A26238" w:rsidRDefault="00A26238">
      <w:pPr>
        <w:widowControl/>
        <w:spacing w:line="360" w:lineRule="auto"/>
        <w:ind w:rightChars="10" w:right="21" w:firstLineChars="200" w:firstLine="480"/>
        <w:rPr>
          <w:rFonts w:hAnsi="宋体"/>
          <w:sz w:val="24"/>
        </w:rPr>
      </w:pPr>
      <w:r>
        <w:rPr>
          <w:rFonts w:hAnsi="宋体" w:hint="eastAsia"/>
          <w:sz w:val="24"/>
        </w:rPr>
        <w:t>【改造】在确定的建设范围内，</w:t>
      </w:r>
      <w:bookmarkStart w:id="283" w:name="OLE_LINK26"/>
      <w:r>
        <w:rPr>
          <w:rFonts w:hAnsi="宋体" w:hint="eastAsia"/>
          <w:sz w:val="24"/>
        </w:rPr>
        <w:t>以下地区将作为本次规划的重点改造对象：</w:t>
      </w:r>
      <w:bookmarkEnd w:id="283"/>
    </w:p>
    <w:p w:rsidR="00A26238" w:rsidRDefault="00A26238">
      <w:pPr>
        <w:widowControl/>
        <w:numPr>
          <w:ilvl w:val="0"/>
          <w:numId w:val="51"/>
        </w:numPr>
        <w:spacing w:line="360" w:lineRule="auto"/>
        <w:ind w:rightChars="10" w:right="21"/>
        <w:rPr>
          <w:rFonts w:hAnsi="宋体"/>
          <w:sz w:val="24"/>
        </w:rPr>
      </w:pPr>
      <w:bookmarkStart w:id="284" w:name="OLE_LINK29"/>
      <w:r>
        <w:rPr>
          <w:rFonts w:hAnsi="宋体" w:hint="eastAsia"/>
          <w:sz w:val="24"/>
        </w:rPr>
        <w:t>对残疾人分布较为集中的居住区内或周边的区域，景区周边和商业街区周边区域优先进行无障碍设施的改造，并提高公共厕所无障碍设施改造的标准，如设置无障碍专用厕所、增设可选无障碍设施等。</w:t>
      </w:r>
    </w:p>
    <w:p w:rsidR="00A26238" w:rsidRDefault="00A26238">
      <w:pPr>
        <w:widowControl/>
        <w:numPr>
          <w:ilvl w:val="0"/>
          <w:numId w:val="51"/>
        </w:numPr>
        <w:spacing w:line="360" w:lineRule="auto"/>
        <w:ind w:rightChars="10" w:right="21"/>
        <w:rPr>
          <w:rFonts w:hAnsi="宋体"/>
          <w:sz w:val="24"/>
        </w:rPr>
      </w:pPr>
      <w:r>
        <w:rPr>
          <w:rFonts w:hAnsi="宋体" w:hint="eastAsia"/>
          <w:sz w:val="24"/>
        </w:rPr>
        <w:t>对全市各级中心区、医院、学校等重要的公共建筑内已建公共厕所的无障碍设施进行清查整顿，不符合规范的设施进行改造，损坏的设施及时给予修复。</w:t>
      </w:r>
      <w:bookmarkEnd w:id="280"/>
      <w:bookmarkEnd w:id="284"/>
    </w:p>
    <w:p w:rsidR="00A26238" w:rsidRDefault="00A26238">
      <w:pPr>
        <w:widowControl/>
        <w:spacing w:line="360" w:lineRule="auto"/>
        <w:ind w:left="480" w:rightChars="10" w:right="21"/>
        <w:rPr>
          <w:rFonts w:hAnsi="宋体"/>
          <w:b/>
          <w:sz w:val="24"/>
        </w:rPr>
      </w:pPr>
      <w:r>
        <w:rPr>
          <w:rFonts w:hAnsi="宋体" w:hint="eastAsia"/>
          <w:b/>
          <w:sz w:val="24"/>
        </w:rPr>
        <w:t>（三）近期项目</w:t>
      </w:r>
    </w:p>
    <w:p w:rsidR="00A26238" w:rsidRDefault="00A26238">
      <w:pPr>
        <w:widowControl/>
        <w:spacing w:line="360" w:lineRule="auto"/>
        <w:ind w:rightChars="10" w:right="21" w:firstLineChars="200" w:firstLine="480"/>
        <w:rPr>
          <w:rFonts w:hAnsi="宋体"/>
          <w:sz w:val="24"/>
        </w:rPr>
      </w:pPr>
      <w:r>
        <w:rPr>
          <w:rFonts w:hAnsi="宋体" w:hint="eastAsia"/>
          <w:sz w:val="24"/>
        </w:rPr>
        <w:t>由市城管局牵头，市规划国土委、人居环境委、文体旅游局、各区政府及新区管委会通力配合，对重点地区（主要包括罗湖中心区（含罗湖金三角和火车站）、福田中心区（含福田枢纽站）、南山后海中心区、机场、宝安中心区、大运新城及龙岗中心区、龙华深圳北站枢纽及周边地区、光明新区中心、坪山新区中心、轨道站点周边地区、华侨城、仙湖植物园等</w:t>
      </w:r>
      <w:r>
        <w:rPr>
          <w:rFonts w:hAnsi="宋体"/>
          <w:sz w:val="24"/>
        </w:rPr>
        <w:t>12</w:t>
      </w:r>
      <w:r>
        <w:rPr>
          <w:rFonts w:hAnsi="宋体" w:hint="eastAsia"/>
          <w:sz w:val="24"/>
        </w:rPr>
        <w:t>个城市片区）、公园及旅游景点、口岸门户的公共厕所进行清查，对未配建无障碍设施的按照国家规范进行无障碍设施的加建；对不符合国家规范要求的无障碍设施进行改造，对损坏的设施进行修缮。配合近期新建项目的建设，严格落实无障碍设计的规范要求。</w:t>
      </w:r>
    </w:p>
    <w:p w:rsidR="00A26238" w:rsidRDefault="00A26238">
      <w:pPr>
        <w:pStyle w:val="Heading2"/>
        <w:spacing w:line="360" w:lineRule="auto"/>
        <w:rPr>
          <w:rFonts w:ascii="黑体" w:eastAsia="黑体"/>
          <w:sz w:val="28"/>
        </w:rPr>
      </w:pPr>
      <w:bookmarkStart w:id="285" w:name="_Toc325039265"/>
      <w:bookmarkStart w:id="286" w:name="_Toc347153192"/>
      <w:bookmarkStart w:id="287" w:name="_Toc357673622"/>
      <w:bookmarkStart w:id="288" w:name="_Toc224964995"/>
      <w:r>
        <w:rPr>
          <w:rFonts w:ascii="黑体" w:eastAsia="黑体"/>
          <w:sz w:val="28"/>
        </w:rPr>
        <w:t>5.7</w:t>
      </w:r>
      <w:r>
        <w:rPr>
          <w:rFonts w:ascii="黑体" w:eastAsia="黑体" w:hint="eastAsia"/>
          <w:sz w:val="28"/>
        </w:rPr>
        <w:t>无障碍标识</w:t>
      </w:r>
      <w:bookmarkEnd w:id="285"/>
      <w:bookmarkEnd w:id="286"/>
      <w:bookmarkEnd w:id="287"/>
    </w:p>
    <w:p w:rsidR="00A26238" w:rsidRDefault="00A26238">
      <w:pPr>
        <w:widowControl/>
        <w:spacing w:line="360" w:lineRule="auto"/>
        <w:ind w:rightChars="10" w:right="21" w:firstLineChars="200" w:firstLine="480"/>
        <w:rPr>
          <w:rFonts w:hAnsi="宋体"/>
          <w:sz w:val="24"/>
        </w:rPr>
      </w:pPr>
      <w:r>
        <w:rPr>
          <w:rFonts w:hAnsi="宋体" w:hint="eastAsia"/>
          <w:sz w:val="24"/>
        </w:rPr>
        <w:t>通用无障碍标识包括盲文标志和无障碍标志两大类。盲文标志包括盲文地图、盲文铭牌和盲文站牌三种，无障碍标志包括国际通用无障碍标志、无障碍设施标志牌和带指示方向的无障碍设施标志牌。无障碍标识建设是一项技术含量低、成本低的工程，但是其使用效果好，且容易推广。目前存在问题是没有引起各方面重视，没有把推广建设无障碍标识纳入考核目标。规划建议应大力提倡建设无障碍标识。新建项目必建，已建项目要补建。比如，电梯按钮边上盲文标志、大楼门口和公共场所的盲文导向牌等。建议建设部门要作硬性规定，作为考核内容，下达建设无障碍标识的规定和标准，并加强经常性的检查。</w:t>
      </w:r>
    </w:p>
    <w:p w:rsidR="00A26238" w:rsidRDefault="00A26238">
      <w:pPr>
        <w:pStyle w:val="Heading3"/>
        <w:spacing w:line="360" w:lineRule="auto"/>
        <w:rPr>
          <w:sz w:val="28"/>
        </w:rPr>
      </w:pPr>
      <w:r>
        <w:rPr>
          <w:sz w:val="28"/>
        </w:rPr>
        <w:t>5.7.1</w:t>
      </w:r>
      <w:r>
        <w:rPr>
          <w:rFonts w:hint="eastAsia"/>
          <w:sz w:val="28"/>
        </w:rPr>
        <w:t>盲文地图设置规划</w:t>
      </w:r>
    </w:p>
    <w:p w:rsidR="00A26238" w:rsidRDefault="00A26238">
      <w:pPr>
        <w:widowControl/>
        <w:spacing w:line="360" w:lineRule="auto"/>
        <w:ind w:rightChars="10" w:right="21" w:firstLineChars="200" w:firstLine="480"/>
        <w:rPr>
          <w:rFonts w:hAnsi="宋体"/>
          <w:sz w:val="24"/>
        </w:rPr>
      </w:pPr>
      <w:r>
        <w:rPr>
          <w:rFonts w:hAnsi="宋体" w:hint="eastAsia"/>
          <w:sz w:val="24"/>
        </w:rPr>
        <w:t>盲文地图是指供视力残疾者用手触摸的有立体感的建筑位置的平面图及盲文说明，根据实际需要，在盲文地图中可增加语音播报功能。</w:t>
      </w:r>
    </w:p>
    <w:p w:rsidR="00A26238" w:rsidRDefault="00A26238">
      <w:pPr>
        <w:widowControl/>
        <w:spacing w:line="360" w:lineRule="auto"/>
        <w:ind w:rightChars="10" w:right="21" w:firstLineChars="200" w:firstLine="480"/>
        <w:rPr>
          <w:rFonts w:hAnsi="宋体"/>
          <w:sz w:val="24"/>
        </w:rPr>
      </w:pPr>
      <w:r>
        <w:rPr>
          <w:rFonts w:hAnsi="宋体" w:hint="eastAsia"/>
          <w:sz w:val="24"/>
        </w:rPr>
        <w:t>规划建议在以下场所逐步完善设置盲文地图：主要商业（步行）街、城市广场和城市公园及旅游景点入口处。现状未设置盲文地图的应改造设置，新建的以上场所应在入口处或显眼位置设置盲文地图。</w:t>
      </w:r>
    </w:p>
    <w:p w:rsidR="00A26238" w:rsidRDefault="00A26238">
      <w:pPr>
        <w:pStyle w:val="Heading3"/>
        <w:spacing w:line="360" w:lineRule="auto"/>
        <w:rPr>
          <w:sz w:val="28"/>
        </w:rPr>
      </w:pPr>
      <w:r>
        <w:rPr>
          <w:sz w:val="28"/>
        </w:rPr>
        <w:t>5.7.2</w:t>
      </w:r>
      <w:r>
        <w:rPr>
          <w:rFonts w:hint="eastAsia"/>
          <w:sz w:val="28"/>
        </w:rPr>
        <w:t>盲文铭牌设置规划</w:t>
      </w:r>
    </w:p>
    <w:p w:rsidR="00A26238" w:rsidRDefault="00A26238">
      <w:pPr>
        <w:widowControl/>
        <w:spacing w:line="360" w:lineRule="auto"/>
        <w:ind w:rightChars="10" w:right="21" w:firstLineChars="200" w:firstLine="480"/>
        <w:rPr>
          <w:rFonts w:hAnsi="宋体"/>
          <w:sz w:val="24"/>
        </w:rPr>
      </w:pPr>
      <w:r>
        <w:rPr>
          <w:rFonts w:hAnsi="宋体" w:hint="eastAsia"/>
          <w:sz w:val="24"/>
        </w:rPr>
        <w:t>盲文铭牌是指采用盲文标识，告知视力残疾者城市道路和建筑物中无障碍设施的位置。</w:t>
      </w:r>
    </w:p>
    <w:p w:rsidR="00A26238" w:rsidRDefault="00A26238">
      <w:pPr>
        <w:widowControl/>
        <w:spacing w:line="360" w:lineRule="auto"/>
        <w:ind w:rightChars="10" w:right="21" w:firstLineChars="200" w:firstLine="480"/>
        <w:rPr>
          <w:rFonts w:hAnsi="宋体"/>
          <w:sz w:val="24"/>
        </w:rPr>
      </w:pPr>
      <w:r>
        <w:rPr>
          <w:rFonts w:hAnsi="宋体" w:hint="eastAsia"/>
          <w:sz w:val="24"/>
        </w:rPr>
        <w:t>规划建议在以下场所设置盲文铭牌：无障碍电梯梯门旁，无障碍住房门旁，无障碍厕位或无障碍厕所门旁，人行天桥，人行地道，人行地道，盲人学校内，公共建筑的服务设施处等。盲文铭牌的设置位置及形式必须首先考虑满足视力残疾者安全方便使用要求，且不能对普通健康人士造成安全威胁。</w:t>
      </w:r>
    </w:p>
    <w:p w:rsidR="00A26238" w:rsidRDefault="00A26238">
      <w:pPr>
        <w:pStyle w:val="Heading3"/>
        <w:spacing w:line="360" w:lineRule="auto"/>
        <w:rPr>
          <w:sz w:val="28"/>
        </w:rPr>
      </w:pPr>
      <w:r>
        <w:rPr>
          <w:sz w:val="28"/>
        </w:rPr>
        <w:t>5.7.3</w:t>
      </w:r>
      <w:r>
        <w:rPr>
          <w:rFonts w:hint="eastAsia"/>
          <w:sz w:val="28"/>
        </w:rPr>
        <w:t>盲文站牌设置规划</w:t>
      </w:r>
    </w:p>
    <w:p w:rsidR="00A26238" w:rsidRDefault="00A26238">
      <w:pPr>
        <w:widowControl/>
        <w:spacing w:line="360" w:lineRule="auto"/>
        <w:ind w:rightChars="10" w:right="21" w:firstLineChars="200" w:firstLine="480"/>
        <w:rPr>
          <w:rFonts w:hAnsi="宋体"/>
          <w:sz w:val="24"/>
        </w:rPr>
      </w:pPr>
      <w:r>
        <w:rPr>
          <w:rFonts w:hAnsi="宋体" w:hint="eastAsia"/>
          <w:sz w:val="24"/>
        </w:rPr>
        <w:t>盲文站牌：采用盲文标识，告知视力残疾者公交线路设站的站牌。</w:t>
      </w:r>
    </w:p>
    <w:p w:rsidR="00A26238" w:rsidRDefault="00A26238">
      <w:pPr>
        <w:widowControl/>
        <w:spacing w:line="360" w:lineRule="auto"/>
        <w:ind w:rightChars="10" w:right="21" w:firstLineChars="200" w:firstLine="480"/>
        <w:rPr>
          <w:rFonts w:hAnsi="宋体"/>
          <w:sz w:val="24"/>
        </w:rPr>
      </w:pPr>
      <w:r>
        <w:rPr>
          <w:rFonts w:hAnsi="宋体" w:hint="eastAsia"/>
          <w:sz w:val="24"/>
        </w:rPr>
        <w:t>规划建议在城市主要道路和居住区的公交车站设置盲文站牌，在盲文站牌处设置提示盲道，盲文站牌的设置位置及形式必须满足视力残疾者安全方便使用要求。</w:t>
      </w:r>
    </w:p>
    <w:p w:rsidR="00A26238" w:rsidRDefault="00A26238">
      <w:pPr>
        <w:pStyle w:val="Heading3"/>
        <w:spacing w:line="360" w:lineRule="auto"/>
        <w:rPr>
          <w:sz w:val="28"/>
        </w:rPr>
      </w:pPr>
      <w:r>
        <w:rPr>
          <w:sz w:val="28"/>
        </w:rPr>
        <w:t>5.7.4</w:t>
      </w:r>
      <w:r>
        <w:rPr>
          <w:rFonts w:hint="eastAsia"/>
          <w:sz w:val="28"/>
        </w:rPr>
        <w:t>过街音响信号装置设置规划</w:t>
      </w:r>
    </w:p>
    <w:p w:rsidR="00A26238" w:rsidRDefault="00A26238">
      <w:pPr>
        <w:widowControl/>
        <w:spacing w:line="360" w:lineRule="auto"/>
        <w:ind w:rightChars="10" w:right="21" w:firstLineChars="200" w:firstLine="480"/>
        <w:rPr>
          <w:rFonts w:hAnsi="宋体"/>
          <w:sz w:val="24"/>
        </w:rPr>
      </w:pPr>
      <w:r>
        <w:rPr>
          <w:rFonts w:hAnsi="宋体" w:hint="eastAsia"/>
          <w:sz w:val="24"/>
        </w:rPr>
        <w:t>过街音响信号装置是指供视力残疾者借助听力了解过街信号的音响装置。</w:t>
      </w:r>
    </w:p>
    <w:p w:rsidR="00A26238" w:rsidRDefault="00A26238">
      <w:pPr>
        <w:widowControl/>
        <w:spacing w:line="360" w:lineRule="auto"/>
        <w:ind w:rightChars="10" w:right="21" w:firstLineChars="200" w:firstLine="480"/>
        <w:rPr>
          <w:rFonts w:hAnsi="宋体"/>
          <w:sz w:val="24"/>
        </w:rPr>
      </w:pPr>
      <w:r>
        <w:rPr>
          <w:rFonts w:hAnsi="宋体" w:hint="eastAsia"/>
          <w:sz w:val="24"/>
        </w:rPr>
        <w:t>规划建议在市区人流、车流繁忙地段道路的交叉口、商业街的主要人行横道处设施过街音响装置，盲人学校周边道路的人行横道应设过街音响装置，过街提示音响应同时符合国家、省、市关于环境噪音的相关规定要求。</w:t>
      </w:r>
      <w:r>
        <w:rPr>
          <w:rFonts w:hAnsi="宋体"/>
          <w:sz w:val="24"/>
        </w:rPr>
        <w:t xml:space="preserve"> </w:t>
      </w:r>
    </w:p>
    <w:p w:rsidR="00A26238" w:rsidRDefault="00A26238">
      <w:pPr>
        <w:pStyle w:val="Heading3"/>
        <w:spacing w:line="360" w:lineRule="auto"/>
        <w:rPr>
          <w:sz w:val="28"/>
        </w:rPr>
      </w:pPr>
      <w:r>
        <w:rPr>
          <w:sz w:val="28"/>
        </w:rPr>
        <w:t>5.7.5</w:t>
      </w:r>
      <w:r>
        <w:rPr>
          <w:rFonts w:hint="eastAsia"/>
          <w:sz w:val="28"/>
        </w:rPr>
        <w:t>无障碍标志设置规划</w:t>
      </w:r>
    </w:p>
    <w:p w:rsidR="00A26238" w:rsidRDefault="00A26238">
      <w:pPr>
        <w:widowControl/>
        <w:spacing w:line="360" w:lineRule="auto"/>
        <w:ind w:rightChars="10" w:right="21" w:firstLineChars="200" w:firstLine="480"/>
        <w:rPr>
          <w:rFonts w:hAnsi="宋体"/>
          <w:sz w:val="24"/>
        </w:rPr>
      </w:pPr>
      <w:r>
        <w:rPr>
          <w:rFonts w:hAnsi="宋体"/>
          <w:sz w:val="24"/>
        </w:rPr>
        <w:t>1</w:t>
      </w:r>
      <w:r>
        <w:rPr>
          <w:rFonts w:hAnsi="宋体" w:hint="eastAsia"/>
          <w:sz w:val="24"/>
        </w:rPr>
        <w:t>、市区无障碍标志的内容与形式应采用统一的国际通用无障碍标志和无障碍设施标志牌；</w:t>
      </w:r>
    </w:p>
    <w:p w:rsidR="00A26238" w:rsidRDefault="00A26238">
      <w:pPr>
        <w:widowControl/>
        <w:spacing w:line="360" w:lineRule="auto"/>
        <w:ind w:rightChars="10" w:right="21" w:firstLineChars="200" w:firstLine="480"/>
        <w:rPr>
          <w:rFonts w:hAnsi="宋体"/>
          <w:sz w:val="24"/>
        </w:rPr>
      </w:pPr>
      <w:r>
        <w:rPr>
          <w:rFonts w:hAnsi="宋体"/>
          <w:sz w:val="24"/>
        </w:rPr>
        <w:t>2</w:t>
      </w:r>
      <w:r>
        <w:rPr>
          <w:rFonts w:hAnsi="宋体" w:hint="eastAsia"/>
          <w:sz w:val="24"/>
        </w:rPr>
        <w:t>、政府办公建筑与主要公共建筑的无障碍通路、停车位、建筑入口、服务台、无障碍电梯、无障碍厕所或无障碍厕位、无障碍浴室，轮椅席位、无障碍客房等无障碍设施的位置及走向，应设国际通用无障碍标志和无障碍设施标志牌；</w:t>
      </w:r>
    </w:p>
    <w:p w:rsidR="00A26238" w:rsidRDefault="00A26238">
      <w:pPr>
        <w:widowControl/>
        <w:spacing w:line="360" w:lineRule="auto"/>
        <w:ind w:rightChars="10" w:right="21" w:firstLineChars="200" w:firstLine="480"/>
        <w:rPr>
          <w:rFonts w:hAnsi="宋体"/>
          <w:sz w:val="24"/>
        </w:rPr>
      </w:pPr>
      <w:r>
        <w:rPr>
          <w:rFonts w:hAnsi="宋体"/>
          <w:sz w:val="24"/>
        </w:rPr>
        <w:t>3</w:t>
      </w:r>
      <w:r>
        <w:rPr>
          <w:rFonts w:hAnsi="宋体" w:hint="eastAsia"/>
          <w:sz w:val="24"/>
        </w:rPr>
        <w:t>、市区主干路、次干路广场、旅游景点、停车库（场）、室外道路、坡道、入口、电梯、公共建筑的公用电话等处，应设带指示方向的无障碍设施标志牌；</w:t>
      </w:r>
    </w:p>
    <w:p w:rsidR="00A26238" w:rsidRDefault="00A26238">
      <w:pPr>
        <w:widowControl/>
        <w:spacing w:line="360" w:lineRule="auto"/>
        <w:ind w:rightChars="10" w:right="21" w:firstLineChars="200" w:firstLine="480"/>
        <w:rPr>
          <w:rFonts w:hAnsi="宋体"/>
          <w:sz w:val="24"/>
        </w:rPr>
      </w:pPr>
      <w:r>
        <w:rPr>
          <w:rFonts w:hAnsi="宋体"/>
          <w:sz w:val="24"/>
        </w:rPr>
        <w:t>4</w:t>
      </w:r>
      <w:r>
        <w:rPr>
          <w:rFonts w:hAnsi="宋体" w:hint="eastAsia"/>
          <w:sz w:val="24"/>
        </w:rPr>
        <w:t>、上述场厅、部位之外的无障碍设施处应设国际通用无障碍标志。无障碍设施标志牌除位于建筑物较明显的立面上外，在缘石坡道、无障碍停车位等处的无障碍设施标志牌应考虑安全方便要求，建议设置在地面。</w:t>
      </w:r>
    </w:p>
    <w:p w:rsidR="00A26238" w:rsidRDefault="00A26238">
      <w:pPr>
        <w:widowControl/>
        <w:jc w:val="left"/>
        <w:rPr>
          <w:rFonts w:hAnsi="宋体"/>
          <w:sz w:val="24"/>
        </w:rPr>
      </w:pPr>
      <w:r>
        <w:rPr>
          <w:rFonts w:hAnsi="宋体"/>
          <w:sz w:val="24"/>
        </w:rPr>
        <w:br w:type="page"/>
      </w:r>
    </w:p>
    <w:p w:rsidR="00A26238" w:rsidRDefault="00A26238">
      <w:pPr>
        <w:pStyle w:val="Heading1"/>
        <w:spacing w:line="360" w:lineRule="auto"/>
        <w:jc w:val="center"/>
        <w:rPr>
          <w:rFonts w:ascii="黑体" w:eastAsia="黑体"/>
          <w:sz w:val="36"/>
        </w:rPr>
      </w:pPr>
      <w:bookmarkStart w:id="289" w:name="_Toc277233957"/>
      <w:bookmarkStart w:id="290" w:name="_Toc307923657"/>
      <w:bookmarkStart w:id="291" w:name="_Toc307924037"/>
      <w:bookmarkStart w:id="292" w:name="_Toc307924148"/>
      <w:bookmarkStart w:id="293" w:name="_Toc307924270"/>
      <w:bookmarkStart w:id="294" w:name="_Toc307924425"/>
      <w:bookmarkStart w:id="295" w:name="_Toc307924565"/>
      <w:bookmarkStart w:id="296" w:name="_Toc325039266"/>
      <w:bookmarkStart w:id="297" w:name="_Toc347153193"/>
      <w:bookmarkStart w:id="298" w:name="_Toc357673623"/>
      <w:bookmarkEnd w:id="288"/>
      <w:r>
        <w:rPr>
          <w:rFonts w:ascii="黑体" w:eastAsia="黑体" w:hint="eastAsia"/>
          <w:sz w:val="36"/>
        </w:rPr>
        <w:t>第六章</w:t>
      </w:r>
      <w:r>
        <w:rPr>
          <w:rFonts w:ascii="黑体" w:eastAsia="黑体"/>
          <w:sz w:val="36"/>
        </w:rPr>
        <w:t xml:space="preserve"> </w:t>
      </w:r>
      <w:r>
        <w:rPr>
          <w:rFonts w:ascii="黑体" w:eastAsia="黑体" w:hint="eastAsia"/>
          <w:sz w:val="36"/>
        </w:rPr>
        <w:t>实施建议与保障措施</w:t>
      </w:r>
      <w:bookmarkEnd w:id="289"/>
      <w:bookmarkEnd w:id="290"/>
      <w:bookmarkEnd w:id="291"/>
      <w:bookmarkEnd w:id="292"/>
      <w:bookmarkEnd w:id="293"/>
      <w:bookmarkEnd w:id="294"/>
      <w:bookmarkEnd w:id="295"/>
      <w:bookmarkEnd w:id="296"/>
      <w:bookmarkEnd w:id="297"/>
      <w:bookmarkEnd w:id="298"/>
    </w:p>
    <w:p w:rsidR="00A26238" w:rsidRDefault="00A26238">
      <w:pPr>
        <w:pStyle w:val="Heading2"/>
        <w:spacing w:line="360" w:lineRule="auto"/>
        <w:rPr>
          <w:rFonts w:ascii="黑体" w:eastAsia="黑体"/>
          <w:sz w:val="28"/>
        </w:rPr>
      </w:pPr>
      <w:bookmarkStart w:id="299" w:name="_Toc277233958"/>
      <w:bookmarkStart w:id="300" w:name="_Toc307923658"/>
      <w:bookmarkStart w:id="301" w:name="_Toc307924038"/>
      <w:bookmarkStart w:id="302" w:name="_Toc307924149"/>
      <w:bookmarkStart w:id="303" w:name="_Toc307924271"/>
      <w:bookmarkStart w:id="304" w:name="_Toc307924426"/>
      <w:bookmarkStart w:id="305" w:name="_Toc307924566"/>
      <w:bookmarkStart w:id="306" w:name="_Toc325039267"/>
      <w:bookmarkStart w:id="307" w:name="_Toc347153194"/>
      <w:bookmarkStart w:id="308" w:name="_Toc357673624"/>
      <w:r>
        <w:rPr>
          <w:rFonts w:ascii="黑体" w:eastAsia="黑体"/>
          <w:sz w:val="28"/>
        </w:rPr>
        <w:t>6.1</w:t>
      </w:r>
      <w:r>
        <w:rPr>
          <w:rFonts w:ascii="黑体" w:eastAsia="黑体" w:hint="eastAsia"/>
          <w:sz w:val="28"/>
        </w:rPr>
        <w:t>规划管理层面</w:t>
      </w:r>
      <w:bookmarkEnd w:id="299"/>
      <w:bookmarkEnd w:id="300"/>
      <w:bookmarkEnd w:id="301"/>
      <w:bookmarkEnd w:id="302"/>
      <w:bookmarkEnd w:id="303"/>
      <w:bookmarkEnd w:id="304"/>
      <w:bookmarkEnd w:id="305"/>
      <w:bookmarkEnd w:id="306"/>
      <w:bookmarkEnd w:id="307"/>
      <w:bookmarkEnd w:id="308"/>
    </w:p>
    <w:p w:rsidR="00A26238" w:rsidRDefault="00A26238">
      <w:pPr>
        <w:pStyle w:val="Heading3"/>
        <w:spacing w:line="360" w:lineRule="auto"/>
        <w:rPr>
          <w:sz w:val="28"/>
        </w:rPr>
      </w:pPr>
      <w:bookmarkStart w:id="309" w:name="_Toc277233959"/>
      <w:bookmarkStart w:id="310" w:name="_Toc307924150"/>
      <w:bookmarkStart w:id="311" w:name="_Toc307924272"/>
      <w:r>
        <w:rPr>
          <w:sz w:val="28"/>
        </w:rPr>
        <w:t>6.1.1</w:t>
      </w:r>
      <w:r>
        <w:rPr>
          <w:rFonts w:hint="eastAsia"/>
          <w:sz w:val="28"/>
        </w:rPr>
        <w:t>细化完善深圳市城市规划设计标准与规范</w:t>
      </w:r>
      <w:bookmarkEnd w:id="309"/>
      <w:bookmarkEnd w:id="310"/>
      <w:bookmarkEnd w:id="311"/>
    </w:p>
    <w:p w:rsidR="00A26238" w:rsidRDefault="00A26238">
      <w:pPr>
        <w:widowControl/>
        <w:spacing w:line="360" w:lineRule="auto"/>
        <w:ind w:rightChars="10" w:right="21" w:firstLineChars="200" w:firstLine="480"/>
        <w:rPr>
          <w:rFonts w:hAnsi="宋体"/>
          <w:sz w:val="24"/>
        </w:rPr>
      </w:pPr>
      <w:r>
        <w:rPr>
          <w:rFonts w:hAnsi="宋体" w:hint="eastAsia"/>
          <w:sz w:val="24"/>
        </w:rPr>
        <w:t>根据国外城市规划管理的经验，应该逐步将无障碍的设计规范与要求纳入通用设计的范畴，因此，建议结合《深圳市城市设计标准与准则》的修订，在城市道路、公共设施等相关章节中增加无障碍设施建设的要求。</w:t>
      </w:r>
    </w:p>
    <w:p w:rsidR="00A26238" w:rsidRDefault="00A26238">
      <w:pPr>
        <w:pStyle w:val="Heading3"/>
        <w:spacing w:line="360" w:lineRule="auto"/>
        <w:rPr>
          <w:sz w:val="28"/>
        </w:rPr>
      </w:pPr>
      <w:bookmarkStart w:id="312" w:name="_Toc277233960"/>
      <w:bookmarkStart w:id="313" w:name="_Toc307924151"/>
      <w:bookmarkStart w:id="314" w:name="_Toc307924273"/>
      <w:r>
        <w:rPr>
          <w:sz w:val="28"/>
        </w:rPr>
        <w:t>6.1.2</w:t>
      </w:r>
      <w:r>
        <w:rPr>
          <w:rFonts w:hint="eastAsia"/>
          <w:sz w:val="28"/>
        </w:rPr>
        <w:t>严把规划建设管理，将无障碍设施建设纳入设计审批和竣工验收环节</w:t>
      </w:r>
      <w:bookmarkEnd w:id="312"/>
      <w:bookmarkEnd w:id="313"/>
      <w:bookmarkEnd w:id="314"/>
    </w:p>
    <w:p w:rsidR="00A26238" w:rsidRDefault="00A26238">
      <w:pPr>
        <w:widowControl/>
        <w:spacing w:line="360" w:lineRule="auto"/>
        <w:ind w:rightChars="10" w:right="21" w:firstLineChars="200" w:firstLine="480"/>
        <w:rPr>
          <w:rFonts w:hAnsi="宋体"/>
          <w:sz w:val="24"/>
        </w:rPr>
      </w:pPr>
      <w:r>
        <w:rPr>
          <w:rFonts w:hAnsi="宋体" w:hint="eastAsia"/>
          <w:sz w:val="24"/>
        </w:rPr>
        <w:t>今后新建城市道路、大型公共建筑和住宅区必须按《无障碍设计规范》标准建设无障碍设施，要把城市道路和公共建筑的无障碍设计和建设作为一件大事来抓。</w:t>
      </w:r>
    </w:p>
    <w:p w:rsidR="00A26238" w:rsidRDefault="00A26238">
      <w:pPr>
        <w:widowControl/>
        <w:spacing w:line="360" w:lineRule="auto"/>
        <w:ind w:rightChars="10" w:right="21" w:firstLineChars="200" w:firstLine="480"/>
        <w:rPr>
          <w:rFonts w:hAnsi="宋体"/>
          <w:sz w:val="24"/>
        </w:rPr>
      </w:pPr>
      <w:r>
        <w:rPr>
          <w:rFonts w:hAnsi="宋体" w:hint="eastAsia"/>
          <w:sz w:val="24"/>
        </w:rPr>
        <w:t>设计单位应严格按照《无障碍设计规范》要求进行设计，在工程概算中列入无障碍设施建设费用，做到不符合规范要求的不能出图。审查机构按照无障碍设计等相关规范中强制性条文的要求对各类建设工程严格审查把关，对不符合无障碍设计强制性要求的，不予核发施工图审查合格证。市规划主管部门在建筑方案设计、施工图设计的行政审批中，应将无障碍设计作为审查的重点内容，对于不符合无障碍设计相关规范要求的，不予审批通过。市建设主管部门在办理竣工验收时，将无障碍设施作为验收的重要内容，对于不符合无障碍设计规划要求的，不予通过验收。设计单位、施工图审查机构、施工监理单位应严格执行相关规定，保证无障碍工程建设顺利进行。</w:t>
      </w:r>
    </w:p>
    <w:p w:rsidR="00A26238" w:rsidRDefault="00A26238">
      <w:pPr>
        <w:pStyle w:val="Heading3"/>
        <w:spacing w:line="360" w:lineRule="auto"/>
        <w:rPr>
          <w:sz w:val="28"/>
        </w:rPr>
      </w:pPr>
      <w:bookmarkStart w:id="315" w:name="_Toc307924152"/>
      <w:bookmarkStart w:id="316" w:name="_Toc307924274"/>
      <w:r>
        <w:rPr>
          <w:sz w:val="28"/>
        </w:rPr>
        <w:t>6.1.3</w:t>
      </w:r>
      <w:r>
        <w:rPr>
          <w:rFonts w:hint="eastAsia"/>
          <w:sz w:val="28"/>
        </w:rPr>
        <w:t>开展无障碍设施建设的普查调研</w:t>
      </w:r>
      <w:bookmarkEnd w:id="315"/>
      <w:bookmarkEnd w:id="316"/>
    </w:p>
    <w:p w:rsidR="00A26238" w:rsidRDefault="00A26238">
      <w:pPr>
        <w:widowControl/>
        <w:spacing w:line="360" w:lineRule="auto"/>
        <w:ind w:rightChars="10" w:right="21" w:firstLineChars="200" w:firstLine="480"/>
        <w:rPr>
          <w:rFonts w:hAnsi="宋体"/>
          <w:sz w:val="24"/>
        </w:rPr>
      </w:pPr>
      <w:r>
        <w:rPr>
          <w:rFonts w:hAnsi="宋体" w:hint="eastAsia"/>
          <w:sz w:val="24"/>
        </w:rPr>
        <w:t>为持续推动、科学部署全市的无障碍设施建设和改造工作，尽快开展全市范围内的无障碍设施现状调研工作。建议结合全市建筑普查，全面整理建筑物的无障碍设施建设情况，建立图形数据档案；由交通建设管理部门牵头，开展全市城市道路系统的无障碍设施建设情况的普查工作，完善基础数据统计及图形建档工作，更好的指导建设工作的开展。</w:t>
      </w:r>
    </w:p>
    <w:p w:rsidR="00A26238" w:rsidRDefault="00A26238">
      <w:pPr>
        <w:pStyle w:val="Heading3"/>
        <w:spacing w:line="360" w:lineRule="auto"/>
        <w:rPr>
          <w:sz w:val="28"/>
        </w:rPr>
      </w:pPr>
      <w:bookmarkStart w:id="317" w:name="_Toc277233961"/>
      <w:bookmarkStart w:id="318" w:name="_Toc307924153"/>
      <w:bookmarkStart w:id="319" w:name="_Toc307924275"/>
      <w:r>
        <w:rPr>
          <w:sz w:val="28"/>
        </w:rPr>
        <w:t>6.1.4</w:t>
      </w:r>
      <w:r>
        <w:rPr>
          <w:rFonts w:hint="eastAsia"/>
          <w:sz w:val="28"/>
        </w:rPr>
        <w:t>开展无障碍建设的技术培训</w:t>
      </w:r>
      <w:bookmarkEnd w:id="317"/>
      <w:bookmarkEnd w:id="318"/>
      <w:bookmarkEnd w:id="319"/>
    </w:p>
    <w:p w:rsidR="00A26238" w:rsidRDefault="00A26238">
      <w:pPr>
        <w:widowControl/>
        <w:spacing w:line="360" w:lineRule="auto"/>
        <w:ind w:rightChars="10" w:right="21" w:firstLineChars="200" w:firstLine="480"/>
        <w:rPr>
          <w:rFonts w:hAnsi="宋体"/>
          <w:sz w:val="24"/>
        </w:rPr>
      </w:pPr>
      <w:r>
        <w:rPr>
          <w:rFonts w:hAnsi="宋体" w:hint="eastAsia"/>
          <w:sz w:val="24"/>
        </w:rPr>
        <w:t>为确保全市的无障碍设施建设工作顺利开展，保障建设和改造的技术水平，严格贯彻本规划思想和有关技术标准、规范的要求，市规划与建设主管部门应组织成立无障碍设施建设技术指导小组，协调和指导有关技术标准应用与贯彻事项，组织开展设计、审图技术人员的无障碍设计标准培训工作，指导解决各单位在无障碍设施建设中遇到的难题。</w:t>
      </w:r>
    </w:p>
    <w:p w:rsidR="00A26238" w:rsidRDefault="00A26238">
      <w:pPr>
        <w:pStyle w:val="Heading2"/>
        <w:spacing w:line="360" w:lineRule="auto"/>
        <w:rPr>
          <w:rFonts w:ascii="黑体" w:eastAsia="黑体"/>
          <w:sz w:val="28"/>
        </w:rPr>
      </w:pPr>
      <w:bookmarkStart w:id="320" w:name="_Toc277233962"/>
      <w:bookmarkStart w:id="321" w:name="_Toc307923659"/>
      <w:bookmarkStart w:id="322" w:name="_Toc307924039"/>
      <w:bookmarkStart w:id="323" w:name="_Toc307924154"/>
      <w:bookmarkStart w:id="324" w:name="_Toc307924276"/>
      <w:bookmarkStart w:id="325" w:name="_Toc307924427"/>
      <w:bookmarkStart w:id="326" w:name="_Toc307924567"/>
      <w:bookmarkStart w:id="327" w:name="_Toc325039268"/>
      <w:bookmarkStart w:id="328" w:name="_Toc347153195"/>
      <w:bookmarkStart w:id="329" w:name="_Toc357673625"/>
      <w:r>
        <w:rPr>
          <w:rFonts w:ascii="黑体" w:eastAsia="黑体"/>
          <w:sz w:val="28"/>
        </w:rPr>
        <w:t>6.2</w:t>
      </w:r>
      <w:r>
        <w:rPr>
          <w:rFonts w:ascii="黑体" w:eastAsia="黑体" w:hint="eastAsia"/>
          <w:sz w:val="28"/>
        </w:rPr>
        <w:t>法规建设层面</w:t>
      </w:r>
      <w:bookmarkEnd w:id="320"/>
      <w:bookmarkEnd w:id="321"/>
      <w:bookmarkEnd w:id="322"/>
      <w:bookmarkEnd w:id="323"/>
      <w:bookmarkEnd w:id="324"/>
      <w:bookmarkEnd w:id="325"/>
      <w:bookmarkEnd w:id="326"/>
      <w:bookmarkEnd w:id="327"/>
      <w:bookmarkEnd w:id="328"/>
      <w:bookmarkEnd w:id="329"/>
    </w:p>
    <w:p w:rsidR="00A26238" w:rsidRDefault="00A26238">
      <w:pPr>
        <w:pStyle w:val="Heading3"/>
        <w:spacing w:line="360" w:lineRule="auto"/>
        <w:rPr>
          <w:sz w:val="28"/>
        </w:rPr>
      </w:pPr>
      <w:bookmarkStart w:id="330" w:name="_Toc307924155"/>
      <w:bookmarkStart w:id="331" w:name="_Toc307924277"/>
      <w:bookmarkStart w:id="332" w:name="_Toc277233963"/>
      <w:r>
        <w:rPr>
          <w:sz w:val="28"/>
        </w:rPr>
        <w:t>6.2.1</w:t>
      </w:r>
      <w:r>
        <w:rPr>
          <w:rFonts w:hint="eastAsia"/>
          <w:sz w:val="28"/>
        </w:rPr>
        <w:t>坚持以法制推动规范管理的思路</w:t>
      </w:r>
      <w:bookmarkEnd w:id="330"/>
      <w:bookmarkEnd w:id="331"/>
    </w:p>
    <w:bookmarkEnd w:id="332"/>
    <w:p w:rsidR="00A26238" w:rsidRDefault="00A26238">
      <w:pPr>
        <w:widowControl/>
        <w:spacing w:line="360" w:lineRule="auto"/>
        <w:ind w:rightChars="10" w:right="21" w:firstLineChars="200" w:firstLine="480"/>
        <w:rPr>
          <w:rFonts w:hAnsi="宋体"/>
          <w:sz w:val="24"/>
        </w:rPr>
      </w:pPr>
      <w:r>
        <w:rPr>
          <w:rFonts w:hAnsi="宋体" w:hint="eastAsia"/>
          <w:sz w:val="24"/>
        </w:rPr>
        <w:t>加大《深圳市无障碍环境建设条例》的社会宣传和解读，加大《条例》的执行力度；建立以市残联为主体的社会监督体系，使新建无障碍设施纳入统一规划，标准设计，统一建设的规范化轨道，使已建的城市道路等公共设施的无障碍改造有计划、有重点地推进，建成设施得到有效管理和使用，提高无障碍设施建设管理水平。</w:t>
      </w:r>
    </w:p>
    <w:p w:rsidR="00A26238" w:rsidRDefault="00A26238">
      <w:pPr>
        <w:pStyle w:val="Heading3"/>
        <w:spacing w:line="360" w:lineRule="auto"/>
        <w:rPr>
          <w:sz w:val="28"/>
        </w:rPr>
      </w:pPr>
      <w:bookmarkStart w:id="333" w:name="_Toc277233964"/>
      <w:bookmarkStart w:id="334" w:name="_Toc307924156"/>
      <w:bookmarkStart w:id="335" w:name="_Toc307924278"/>
      <w:r>
        <w:rPr>
          <w:sz w:val="28"/>
        </w:rPr>
        <w:t>6.2.2</w:t>
      </w:r>
      <w:r>
        <w:rPr>
          <w:rFonts w:hint="eastAsia"/>
          <w:sz w:val="28"/>
        </w:rPr>
        <w:t>加快相关配套法规政策文件的制定</w:t>
      </w:r>
      <w:bookmarkEnd w:id="333"/>
      <w:bookmarkEnd w:id="334"/>
      <w:bookmarkEnd w:id="335"/>
    </w:p>
    <w:p w:rsidR="00A26238" w:rsidRDefault="00A26238">
      <w:pPr>
        <w:widowControl/>
        <w:spacing w:line="360" w:lineRule="auto"/>
        <w:ind w:rightChars="10" w:right="21" w:firstLineChars="200" w:firstLine="480"/>
        <w:rPr>
          <w:rFonts w:hAnsi="宋体"/>
          <w:sz w:val="24"/>
        </w:rPr>
      </w:pPr>
      <w:r>
        <w:rPr>
          <w:rFonts w:hAnsi="宋体" w:hint="eastAsia"/>
          <w:sz w:val="24"/>
        </w:rPr>
        <w:t>在《深圳市无障碍环境建设条例》基础上，制定出台《深圳市无障碍设施管理办法》、《深圳建设项目无障碍设施改造办法》等政策文件，针对各行业特点出台《残疾人专用停车位管理细则》、《政府办公建筑无障碍设施改造实施细则》、《商业场所无障碍设施改造实施细则》等相关配套法规及政府规章，建立健全法规体系，强化推行规范管理。</w:t>
      </w:r>
    </w:p>
    <w:p w:rsidR="00A26238" w:rsidRDefault="00A26238">
      <w:pPr>
        <w:pStyle w:val="Heading2"/>
        <w:spacing w:line="360" w:lineRule="auto"/>
        <w:rPr>
          <w:rFonts w:ascii="黑体" w:eastAsia="黑体"/>
          <w:sz w:val="28"/>
        </w:rPr>
      </w:pPr>
      <w:bookmarkStart w:id="336" w:name="_Toc277233965"/>
      <w:bookmarkStart w:id="337" w:name="_Toc307923660"/>
      <w:bookmarkStart w:id="338" w:name="_Toc307924040"/>
      <w:bookmarkStart w:id="339" w:name="_Toc307924157"/>
      <w:bookmarkStart w:id="340" w:name="_Toc307924279"/>
      <w:bookmarkStart w:id="341" w:name="_Toc307924428"/>
      <w:bookmarkStart w:id="342" w:name="_Toc307924568"/>
      <w:bookmarkStart w:id="343" w:name="_Toc325039269"/>
      <w:bookmarkStart w:id="344" w:name="_Toc347153196"/>
      <w:bookmarkStart w:id="345" w:name="_Toc357673626"/>
      <w:r>
        <w:rPr>
          <w:rFonts w:ascii="黑体" w:eastAsia="黑体"/>
          <w:sz w:val="28"/>
        </w:rPr>
        <w:t>6.3</w:t>
      </w:r>
      <w:r>
        <w:rPr>
          <w:rFonts w:ascii="黑体" w:eastAsia="黑体" w:hint="eastAsia"/>
          <w:sz w:val="28"/>
        </w:rPr>
        <w:t>机制保障层面</w:t>
      </w:r>
      <w:bookmarkEnd w:id="336"/>
      <w:bookmarkEnd w:id="337"/>
      <w:bookmarkEnd w:id="338"/>
      <w:bookmarkEnd w:id="339"/>
      <w:bookmarkEnd w:id="340"/>
      <w:bookmarkEnd w:id="341"/>
      <w:bookmarkEnd w:id="342"/>
      <w:bookmarkEnd w:id="343"/>
      <w:bookmarkEnd w:id="344"/>
      <w:bookmarkEnd w:id="345"/>
    </w:p>
    <w:p w:rsidR="00A26238" w:rsidRDefault="00A26238">
      <w:pPr>
        <w:pStyle w:val="Heading3"/>
        <w:spacing w:line="360" w:lineRule="auto"/>
        <w:rPr>
          <w:sz w:val="28"/>
        </w:rPr>
      </w:pPr>
      <w:bookmarkStart w:id="346" w:name="_Toc277233966"/>
      <w:bookmarkStart w:id="347" w:name="_Toc307924158"/>
      <w:bookmarkStart w:id="348" w:name="_Toc307924280"/>
      <w:r>
        <w:rPr>
          <w:sz w:val="28"/>
        </w:rPr>
        <w:t>6.3.1</w:t>
      </w:r>
      <w:r>
        <w:rPr>
          <w:rFonts w:hint="eastAsia"/>
          <w:sz w:val="28"/>
        </w:rPr>
        <w:t>完善部门联动机制，促进规划建设的协调推进</w:t>
      </w:r>
      <w:bookmarkEnd w:id="346"/>
      <w:bookmarkEnd w:id="347"/>
      <w:bookmarkEnd w:id="348"/>
    </w:p>
    <w:p w:rsidR="00A26238" w:rsidRDefault="00A26238">
      <w:pPr>
        <w:widowControl/>
        <w:spacing w:line="360" w:lineRule="auto"/>
        <w:ind w:rightChars="10" w:right="21" w:firstLineChars="200" w:firstLine="480"/>
        <w:rPr>
          <w:rFonts w:hAnsi="宋体"/>
          <w:sz w:val="24"/>
        </w:rPr>
      </w:pPr>
      <w:r>
        <w:rPr>
          <w:rFonts w:hAnsi="宋体" w:hint="eastAsia"/>
          <w:sz w:val="24"/>
        </w:rPr>
        <w:t>无障碍设施建设需要市、区政府的有关部门积极协助、共同努力、形成合力。市政府应成立由建设、财政、规划、残联、民政、市政、住宅、交通、公安等多个部门参加的推进协调领导小组，综合协调本市无障碍设施建设有关法规建设和规划实施工作，协调实施计划和资金问题，指导、检查、督促无障碍设施建设和改造工作，保障本规划的有效实施。</w:t>
      </w:r>
    </w:p>
    <w:p w:rsidR="00A26238" w:rsidRDefault="00A26238">
      <w:pPr>
        <w:pStyle w:val="Heading3"/>
        <w:spacing w:line="360" w:lineRule="auto"/>
        <w:rPr>
          <w:sz w:val="28"/>
        </w:rPr>
      </w:pPr>
      <w:bookmarkStart w:id="349" w:name="_Toc277233967"/>
      <w:bookmarkStart w:id="350" w:name="_Toc307924159"/>
      <w:bookmarkStart w:id="351" w:name="_Toc307924281"/>
      <w:r>
        <w:rPr>
          <w:sz w:val="28"/>
        </w:rPr>
        <w:t>6.3.2</w:t>
      </w:r>
      <w:r>
        <w:rPr>
          <w:rFonts w:hint="eastAsia"/>
          <w:sz w:val="28"/>
        </w:rPr>
        <w:t>建立中期计划和年度计划制度，</w:t>
      </w:r>
      <w:bookmarkEnd w:id="349"/>
      <w:r>
        <w:rPr>
          <w:rFonts w:hint="eastAsia"/>
          <w:sz w:val="28"/>
        </w:rPr>
        <w:t>落实责任定期考核</w:t>
      </w:r>
      <w:bookmarkEnd w:id="350"/>
      <w:bookmarkEnd w:id="351"/>
    </w:p>
    <w:p w:rsidR="00A26238" w:rsidRDefault="00A26238">
      <w:pPr>
        <w:widowControl/>
        <w:spacing w:line="360" w:lineRule="auto"/>
        <w:ind w:rightChars="10" w:right="21" w:firstLineChars="200" w:firstLine="480"/>
        <w:rPr>
          <w:rFonts w:hAnsi="宋体"/>
          <w:sz w:val="24"/>
        </w:rPr>
      </w:pPr>
      <w:r>
        <w:rPr>
          <w:rFonts w:hAnsi="宋体" w:hint="eastAsia"/>
          <w:sz w:val="24"/>
        </w:rPr>
        <w:t>为切实保障本规划内容的贯彻实施，市有关管理部门应根据本规划内容，按照“市区联手，条块结合，先易后难，攻克难点，突出亮点，逐步完善”的原则，对有关内容进行分解细化，拟订有关专业领域内无障碍设施的改造计划并积极组织实施。各区政府应根据地区实际情况，制定区域的无障碍设施改造计划，确定各年度重点项目，明确部门责任，建立定期考核制度，有效推进实施工作。</w:t>
      </w:r>
    </w:p>
    <w:p w:rsidR="00A26238" w:rsidRDefault="00A26238">
      <w:pPr>
        <w:widowControl/>
        <w:spacing w:line="360" w:lineRule="auto"/>
        <w:ind w:rightChars="10" w:right="21" w:firstLineChars="200" w:firstLine="480"/>
        <w:rPr>
          <w:rFonts w:hAnsi="宋体"/>
          <w:sz w:val="24"/>
        </w:rPr>
      </w:pPr>
      <w:r>
        <w:rPr>
          <w:rFonts w:hAnsi="宋体" w:hint="eastAsia"/>
          <w:sz w:val="24"/>
        </w:rPr>
        <w:t>今后在</w:t>
      </w:r>
      <w:r>
        <w:rPr>
          <w:rFonts w:ascii="宋体" w:hAnsi="宋体" w:hint="eastAsia"/>
          <w:sz w:val="24"/>
        </w:rPr>
        <w:t>残疾人事业发展五年规划的指导下，应</w:t>
      </w:r>
      <w:r>
        <w:rPr>
          <w:rFonts w:hAnsi="宋体" w:hint="eastAsia"/>
          <w:sz w:val="24"/>
        </w:rPr>
        <w:t>逐步建立无障碍设施建设与改造规划的中期计划，并与国民经济与社会发展五年规划相衔接，明确城市发展阶段无障碍设施建设的目标和建设重点；并逐步建立无障碍设施建设和改造的年度计划制度，纳入政府工作议程，持续推进无障碍环境建设。</w:t>
      </w:r>
    </w:p>
    <w:p w:rsidR="00A26238" w:rsidRDefault="00A26238">
      <w:pPr>
        <w:pStyle w:val="Heading3"/>
        <w:spacing w:line="360" w:lineRule="auto"/>
        <w:rPr>
          <w:sz w:val="28"/>
        </w:rPr>
      </w:pPr>
      <w:bookmarkStart w:id="352" w:name="_Toc277233968"/>
      <w:bookmarkStart w:id="353" w:name="_Toc307924160"/>
      <w:bookmarkStart w:id="354" w:name="_Toc307924282"/>
      <w:r>
        <w:rPr>
          <w:sz w:val="28"/>
        </w:rPr>
        <w:t>6.3.3</w:t>
      </w:r>
      <w:r>
        <w:rPr>
          <w:rFonts w:hint="eastAsia"/>
          <w:sz w:val="28"/>
        </w:rPr>
        <w:t>强化政府资金扶持，引导全社会的参与</w:t>
      </w:r>
      <w:bookmarkEnd w:id="352"/>
      <w:bookmarkEnd w:id="353"/>
      <w:bookmarkEnd w:id="354"/>
    </w:p>
    <w:p w:rsidR="00A26238" w:rsidRDefault="00A26238">
      <w:pPr>
        <w:widowControl/>
        <w:spacing w:line="360" w:lineRule="auto"/>
        <w:ind w:rightChars="10" w:right="21" w:firstLineChars="200" w:firstLine="480"/>
        <w:rPr>
          <w:rFonts w:hAnsi="宋体"/>
          <w:sz w:val="24"/>
        </w:rPr>
      </w:pPr>
      <w:r>
        <w:rPr>
          <w:rFonts w:hAnsi="宋体" w:hint="eastAsia"/>
          <w:sz w:val="24"/>
        </w:rPr>
        <w:t>资金落实是本规划实施的重要保证。无障碍设施改造经费按照“三个一点”的原则解决，即由市、区、业主单位共同承担，以区和业主单位为主，市给予适当补贴。政府资金主要用于补贴公益性建筑和场所的无障碍设施改造。市、区政府和有关单位应积极落实资金，并制订管理办法，专款专用，确保无障碍设施改造工作的顺利推进。</w:t>
      </w:r>
    </w:p>
    <w:p w:rsidR="00A26238" w:rsidRDefault="00A26238">
      <w:pPr>
        <w:pStyle w:val="Heading2"/>
        <w:spacing w:line="360" w:lineRule="auto"/>
        <w:rPr>
          <w:rFonts w:ascii="黑体" w:eastAsia="黑体"/>
          <w:sz w:val="28"/>
        </w:rPr>
      </w:pPr>
      <w:bookmarkStart w:id="355" w:name="_Toc277233969"/>
      <w:bookmarkStart w:id="356" w:name="_Toc307923661"/>
      <w:bookmarkStart w:id="357" w:name="_Toc307924041"/>
      <w:bookmarkStart w:id="358" w:name="_Toc307924161"/>
      <w:bookmarkStart w:id="359" w:name="_Toc307924283"/>
      <w:bookmarkStart w:id="360" w:name="_Toc307924429"/>
      <w:bookmarkStart w:id="361" w:name="_Toc307924569"/>
      <w:bookmarkStart w:id="362" w:name="_Toc325039270"/>
      <w:bookmarkStart w:id="363" w:name="_Toc347153197"/>
      <w:bookmarkStart w:id="364" w:name="_Toc357673627"/>
      <w:r>
        <w:rPr>
          <w:rFonts w:ascii="黑体" w:eastAsia="黑体"/>
          <w:sz w:val="28"/>
        </w:rPr>
        <w:t>6.4</w:t>
      </w:r>
      <w:r>
        <w:rPr>
          <w:rFonts w:ascii="黑体" w:eastAsia="黑体" w:hint="eastAsia"/>
          <w:sz w:val="28"/>
        </w:rPr>
        <w:t>宣传教育层面</w:t>
      </w:r>
      <w:bookmarkEnd w:id="355"/>
      <w:bookmarkEnd w:id="356"/>
      <w:bookmarkEnd w:id="357"/>
      <w:bookmarkEnd w:id="358"/>
      <w:bookmarkEnd w:id="359"/>
      <w:bookmarkEnd w:id="360"/>
      <w:bookmarkEnd w:id="361"/>
      <w:bookmarkEnd w:id="362"/>
      <w:bookmarkEnd w:id="363"/>
      <w:bookmarkEnd w:id="364"/>
    </w:p>
    <w:p w:rsidR="00A26238" w:rsidRDefault="00A26238">
      <w:pPr>
        <w:pStyle w:val="Heading3"/>
        <w:spacing w:line="360" w:lineRule="auto"/>
        <w:rPr>
          <w:sz w:val="28"/>
        </w:rPr>
      </w:pPr>
      <w:bookmarkStart w:id="365" w:name="_Toc277233970"/>
      <w:bookmarkStart w:id="366" w:name="_Toc307924162"/>
      <w:bookmarkStart w:id="367" w:name="_Toc307924284"/>
      <w:r>
        <w:rPr>
          <w:sz w:val="28"/>
        </w:rPr>
        <w:t>6.4.1</w:t>
      </w:r>
      <w:r>
        <w:rPr>
          <w:rFonts w:hint="eastAsia"/>
          <w:sz w:val="28"/>
        </w:rPr>
        <w:t>实行广泛的宣传和培训，促进无障碍环境建设的良好氛围</w:t>
      </w:r>
      <w:bookmarkEnd w:id="365"/>
      <w:bookmarkEnd w:id="366"/>
      <w:bookmarkEnd w:id="367"/>
    </w:p>
    <w:p w:rsidR="00A26238" w:rsidRDefault="00A26238">
      <w:pPr>
        <w:widowControl/>
        <w:spacing w:line="360" w:lineRule="auto"/>
        <w:ind w:rightChars="10" w:right="21" w:firstLineChars="200" w:firstLine="480"/>
        <w:rPr>
          <w:rFonts w:hAnsi="宋体"/>
          <w:sz w:val="24"/>
        </w:rPr>
      </w:pPr>
      <w:r>
        <w:rPr>
          <w:rFonts w:hAnsi="宋体" w:hint="eastAsia"/>
          <w:sz w:val="24"/>
        </w:rPr>
        <w:t>为发动全社会共同参与本市无障碍设施建设，形成有效的社会监督作用，市、区各级政府和主管部门、新闻单位要结合本规划实施，积极搞好无障碍设施建设和改造的宣传工作，营造一种全社会参与、建设“无障碍环境”的氛围。</w:t>
      </w:r>
    </w:p>
    <w:p w:rsidR="00A26238" w:rsidRDefault="00A26238">
      <w:pPr>
        <w:pStyle w:val="Heading3"/>
        <w:spacing w:line="360" w:lineRule="auto"/>
        <w:rPr>
          <w:sz w:val="28"/>
        </w:rPr>
      </w:pPr>
      <w:bookmarkStart w:id="368" w:name="_Toc307924163"/>
      <w:bookmarkStart w:id="369" w:name="_Toc307924285"/>
      <w:r>
        <w:rPr>
          <w:sz w:val="28"/>
        </w:rPr>
        <w:t>6.4.2</w:t>
      </w:r>
      <w:r>
        <w:rPr>
          <w:rFonts w:hint="eastAsia"/>
          <w:sz w:val="28"/>
        </w:rPr>
        <w:t>强化公众监督，保障无障碍环境的可持续</w:t>
      </w:r>
      <w:bookmarkEnd w:id="368"/>
      <w:bookmarkEnd w:id="369"/>
    </w:p>
    <w:p w:rsidR="00A26238" w:rsidRDefault="00A26238" w:rsidP="008C50EF">
      <w:pPr>
        <w:widowControl/>
        <w:spacing w:line="360" w:lineRule="auto"/>
        <w:ind w:rightChars="10" w:right="21" w:firstLineChars="200" w:firstLine="480"/>
        <w:rPr>
          <w:rFonts w:hAnsi="宋体"/>
          <w:sz w:val="24"/>
        </w:rPr>
      </w:pPr>
      <w:r>
        <w:rPr>
          <w:rFonts w:hAnsi="宋体" w:hint="eastAsia"/>
          <w:sz w:val="24"/>
        </w:rPr>
        <w:t>把无障碍设施建设与社会主义精神文明建设、现代化国际化先进城市建设结合起来，发动全社会共同参与本市无障碍设施建设，形成有效的社会监督机制，促进无障碍环境的可持续发展。</w:t>
      </w:r>
    </w:p>
    <w:p w:rsidR="00A26238" w:rsidRDefault="00A26238" w:rsidP="008C50EF">
      <w:pPr>
        <w:widowControl/>
        <w:spacing w:line="360" w:lineRule="auto"/>
        <w:ind w:rightChars="10" w:right="21"/>
        <w:rPr>
          <w:rFonts w:hAnsi="宋体"/>
          <w:sz w:val="24"/>
        </w:rPr>
      </w:pPr>
    </w:p>
    <w:p w:rsidR="00A26238" w:rsidRPr="008C50EF" w:rsidRDefault="00A26238" w:rsidP="008C50EF">
      <w:pPr>
        <w:widowControl/>
        <w:spacing w:line="360" w:lineRule="auto"/>
        <w:ind w:rightChars="10" w:right="21"/>
        <w:rPr>
          <w:rFonts w:hAnsi="宋体"/>
          <w:sz w:val="24"/>
        </w:rPr>
        <w:sectPr w:rsidR="00A26238" w:rsidRPr="008C50EF">
          <w:pgSz w:w="11906" w:h="16838"/>
          <w:pgMar w:top="1440" w:right="1800" w:bottom="1440" w:left="1800" w:header="851" w:footer="992" w:gutter="0"/>
          <w:cols w:space="425"/>
          <w:docGrid w:type="lines" w:linePitch="312"/>
        </w:sectPr>
      </w:pPr>
    </w:p>
    <w:p w:rsidR="00A26238" w:rsidRDefault="00A26238" w:rsidP="001824FB">
      <w:pPr>
        <w:pStyle w:val="Heading1"/>
        <w:spacing w:line="360" w:lineRule="auto"/>
      </w:pPr>
    </w:p>
    <w:sectPr w:rsidR="00A26238" w:rsidSect="008C50EF">
      <w:footerReference w:type="default" r:id="rId13"/>
      <w:pgSz w:w="11906" w:h="16838"/>
      <w:pgMar w:top="1440" w:right="1797"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6238" w:rsidRDefault="00A26238">
      <w:r>
        <w:separator/>
      </w:r>
    </w:p>
  </w:endnote>
  <w:endnote w:type="continuationSeparator" w:id="0">
    <w:p w:rsidR="00A26238" w:rsidRDefault="00A262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238" w:rsidRDefault="00A26238">
    <w:pPr>
      <w:pStyle w:val="Footer"/>
      <w:jc w:val="center"/>
    </w:pPr>
  </w:p>
  <w:p w:rsidR="00A26238" w:rsidRDefault="00A2623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238" w:rsidRDefault="00A26238">
    <w:pPr>
      <w:pStyle w:val="Footer"/>
      <w:jc w:val="center"/>
    </w:pPr>
    <w:fldSimple w:instr="PAGE   \* MERGEFORMAT">
      <w:r w:rsidRPr="00670EC2">
        <w:rPr>
          <w:noProof/>
          <w:lang w:val="zh-CN"/>
        </w:rPr>
        <w:t>1</w:t>
      </w:r>
    </w:fldSimple>
  </w:p>
  <w:p w:rsidR="00A26238" w:rsidRDefault="00A2623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238" w:rsidRDefault="00A26238">
    <w:pPr>
      <w:pStyle w:val="Footer"/>
      <w:jc w:val="center"/>
    </w:pPr>
    <w:fldSimple w:instr="PAGE   \* MERGEFORMAT">
      <w:r w:rsidRPr="00670EC2">
        <w:rPr>
          <w:noProof/>
          <w:lang w:val="zh-CN"/>
        </w:rPr>
        <w:t>75</w:t>
      </w:r>
    </w:fldSimple>
  </w:p>
  <w:p w:rsidR="00A26238" w:rsidRDefault="00A262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6238" w:rsidRDefault="00A26238">
      <w:r>
        <w:separator/>
      </w:r>
    </w:p>
  </w:footnote>
  <w:footnote w:type="continuationSeparator" w:id="0">
    <w:p w:rsidR="00A26238" w:rsidRDefault="00A262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34A5"/>
    <w:multiLevelType w:val="hybridMultilevel"/>
    <w:tmpl w:val="A1C0EF4E"/>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0129232A"/>
    <w:multiLevelType w:val="hybridMultilevel"/>
    <w:tmpl w:val="73E69E0E"/>
    <w:lvl w:ilvl="0" w:tplc="04090011">
      <w:start w:val="1"/>
      <w:numFmt w:val="decimal"/>
      <w:lvlText w:val="%1)"/>
      <w:lvlJc w:val="left"/>
      <w:pPr>
        <w:tabs>
          <w:tab w:val="num" w:pos="704"/>
        </w:tabs>
        <w:ind w:left="704" w:hanging="420"/>
      </w:pPr>
      <w:rPr>
        <w:rFonts w:cs="Times New Roman"/>
      </w:rPr>
    </w:lvl>
    <w:lvl w:ilvl="1" w:tplc="04090019" w:tentative="1">
      <w:start w:val="1"/>
      <w:numFmt w:val="lowerLetter"/>
      <w:lvlText w:val="%2)"/>
      <w:lvlJc w:val="left"/>
      <w:pPr>
        <w:tabs>
          <w:tab w:val="num" w:pos="1124"/>
        </w:tabs>
        <w:ind w:left="1124" w:hanging="420"/>
      </w:pPr>
      <w:rPr>
        <w:rFonts w:cs="Times New Roman"/>
      </w:rPr>
    </w:lvl>
    <w:lvl w:ilvl="2" w:tplc="0409001B" w:tentative="1">
      <w:start w:val="1"/>
      <w:numFmt w:val="lowerRoman"/>
      <w:lvlText w:val="%3."/>
      <w:lvlJc w:val="right"/>
      <w:pPr>
        <w:tabs>
          <w:tab w:val="num" w:pos="1544"/>
        </w:tabs>
        <w:ind w:left="1544" w:hanging="420"/>
      </w:pPr>
      <w:rPr>
        <w:rFonts w:cs="Times New Roman"/>
      </w:rPr>
    </w:lvl>
    <w:lvl w:ilvl="3" w:tplc="0409000F" w:tentative="1">
      <w:start w:val="1"/>
      <w:numFmt w:val="decimal"/>
      <w:lvlText w:val="%4."/>
      <w:lvlJc w:val="left"/>
      <w:pPr>
        <w:tabs>
          <w:tab w:val="num" w:pos="1964"/>
        </w:tabs>
        <w:ind w:left="1964" w:hanging="420"/>
      </w:pPr>
      <w:rPr>
        <w:rFonts w:cs="Times New Roman"/>
      </w:rPr>
    </w:lvl>
    <w:lvl w:ilvl="4" w:tplc="04090019" w:tentative="1">
      <w:start w:val="1"/>
      <w:numFmt w:val="lowerLetter"/>
      <w:lvlText w:val="%5)"/>
      <w:lvlJc w:val="left"/>
      <w:pPr>
        <w:tabs>
          <w:tab w:val="num" w:pos="2384"/>
        </w:tabs>
        <w:ind w:left="2384" w:hanging="420"/>
      </w:pPr>
      <w:rPr>
        <w:rFonts w:cs="Times New Roman"/>
      </w:rPr>
    </w:lvl>
    <w:lvl w:ilvl="5" w:tplc="0409001B" w:tentative="1">
      <w:start w:val="1"/>
      <w:numFmt w:val="lowerRoman"/>
      <w:lvlText w:val="%6."/>
      <w:lvlJc w:val="right"/>
      <w:pPr>
        <w:tabs>
          <w:tab w:val="num" w:pos="2804"/>
        </w:tabs>
        <w:ind w:left="2804" w:hanging="420"/>
      </w:pPr>
      <w:rPr>
        <w:rFonts w:cs="Times New Roman"/>
      </w:rPr>
    </w:lvl>
    <w:lvl w:ilvl="6" w:tplc="0409000F" w:tentative="1">
      <w:start w:val="1"/>
      <w:numFmt w:val="decimal"/>
      <w:lvlText w:val="%7."/>
      <w:lvlJc w:val="left"/>
      <w:pPr>
        <w:tabs>
          <w:tab w:val="num" w:pos="3224"/>
        </w:tabs>
        <w:ind w:left="3224" w:hanging="420"/>
      </w:pPr>
      <w:rPr>
        <w:rFonts w:cs="Times New Roman"/>
      </w:rPr>
    </w:lvl>
    <w:lvl w:ilvl="7" w:tplc="04090019" w:tentative="1">
      <w:start w:val="1"/>
      <w:numFmt w:val="lowerLetter"/>
      <w:lvlText w:val="%8)"/>
      <w:lvlJc w:val="left"/>
      <w:pPr>
        <w:tabs>
          <w:tab w:val="num" w:pos="3644"/>
        </w:tabs>
        <w:ind w:left="3644" w:hanging="420"/>
      </w:pPr>
      <w:rPr>
        <w:rFonts w:cs="Times New Roman"/>
      </w:rPr>
    </w:lvl>
    <w:lvl w:ilvl="8" w:tplc="0409001B" w:tentative="1">
      <w:start w:val="1"/>
      <w:numFmt w:val="lowerRoman"/>
      <w:lvlText w:val="%9."/>
      <w:lvlJc w:val="right"/>
      <w:pPr>
        <w:tabs>
          <w:tab w:val="num" w:pos="4064"/>
        </w:tabs>
        <w:ind w:left="4064" w:hanging="420"/>
      </w:pPr>
      <w:rPr>
        <w:rFonts w:cs="Times New Roman"/>
      </w:rPr>
    </w:lvl>
  </w:abstractNum>
  <w:abstractNum w:abstractNumId="2">
    <w:nsid w:val="01472BE7"/>
    <w:multiLevelType w:val="hybridMultilevel"/>
    <w:tmpl w:val="0BC032E8"/>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3">
    <w:nsid w:val="01F96724"/>
    <w:multiLevelType w:val="hybridMultilevel"/>
    <w:tmpl w:val="4DF08946"/>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4">
    <w:nsid w:val="0A3A04D0"/>
    <w:multiLevelType w:val="hybridMultilevel"/>
    <w:tmpl w:val="BB7E51B2"/>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5">
    <w:nsid w:val="0CA1274C"/>
    <w:multiLevelType w:val="hybridMultilevel"/>
    <w:tmpl w:val="A940935E"/>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6">
    <w:nsid w:val="0E394154"/>
    <w:multiLevelType w:val="hybridMultilevel"/>
    <w:tmpl w:val="0F00BEBC"/>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7">
    <w:nsid w:val="12114E31"/>
    <w:multiLevelType w:val="hybridMultilevel"/>
    <w:tmpl w:val="CDF47F68"/>
    <w:lvl w:ilvl="0" w:tplc="56DCC352">
      <w:start w:val="1"/>
      <w:numFmt w:val="decimal"/>
      <w:lvlText w:val="%1)"/>
      <w:lvlJc w:val="left"/>
      <w:pPr>
        <w:tabs>
          <w:tab w:val="num" w:pos="900"/>
        </w:tabs>
        <w:ind w:left="900" w:hanging="420"/>
      </w:pPr>
      <w:rPr>
        <w:rFonts w:cs="Times New Roman"/>
        <w:color w:val="auto"/>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8">
    <w:nsid w:val="1C6D2A65"/>
    <w:multiLevelType w:val="hybridMultilevel"/>
    <w:tmpl w:val="2BACEF4C"/>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9">
    <w:nsid w:val="1CE9488C"/>
    <w:multiLevelType w:val="hybridMultilevel"/>
    <w:tmpl w:val="D52EE798"/>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10">
    <w:nsid w:val="1D0F0356"/>
    <w:multiLevelType w:val="hybridMultilevel"/>
    <w:tmpl w:val="571656A0"/>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11">
    <w:nsid w:val="1D9179FB"/>
    <w:multiLevelType w:val="hybridMultilevel"/>
    <w:tmpl w:val="A744543C"/>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12">
    <w:nsid w:val="1E317AC7"/>
    <w:multiLevelType w:val="hybridMultilevel"/>
    <w:tmpl w:val="53CC168E"/>
    <w:lvl w:ilvl="0" w:tplc="9280D71A">
      <w:start w:val="1"/>
      <w:numFmt w:val="decimal"/>
      <w:lvlText w:val="%1."/>
      <w:lvlJc w:val="left"/>
      <w:pPr>
        <w:tabs>
          <w:tab w:val="num" w:pos="420"/>
        </w:tabs>
        <w:ind w:left="420" w:hanging="420"/>
      </w:pPr>
      <w:rPr>
        <w:rFonts w:ascii="宋体" w:eastAsia="宋体" w:hAnsi="宋体" w:cs="宋体"/>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3">
    <w:nsid w:val="1F3151D7"/>
    <w:multiLevelType w:val="hybridMultilevel"/>
    <w:tmpl w:val="BACE1D1E"/>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14">
    <w:nsid w:val="1F727D4B"/>
    <w:multiLevelType w:val="hybridMultilevel"/>
    <w:tmpl w:val="F2286B44"/>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15">
    <w:nsid w:val="20A046F3"/>
    <w:multiLevelType w:val="hybridMultilevel"/>
    <w:tmpl w:val="45FC2C60"/>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6">
    <w:nsid w:val="21F43E9A"/>
    <w:multiLevelType w:val="hybridMultilevel"/>
    <w:tmpl w:val="9976F1D0"/>
    <w:lvl w:ilvl="0" w:tplc="3CDC43B8">
      <w:start w:val="1"/>
      <w:numFmt w:val="bullet"/>
      <w:lvlText w:val="•"/>
      <w:lvlJc w:val="left"/>
      <w:pPr>
        <w:tabs>
          <w:tab w:val="num" w:pos="720"/>
        </w:tabs>
        <w:ind w:left="720" w:hanging="360"/>
      </w:pPr>
      <w:rPr>
        <w:rFonts w:ascii="Arial" w:hAnsi="Arial" w:hint="default"/>
      </w:rPr>
    </w:lvl>
    <w:lvl w:ilvl="1" w:tplc="43DCD10C" w:tentative="1">
      <w:start w:val="1"/>
      <w:numFmt w:val="bullet"/>
      <w:lvlText w:val="•"/>
      <w:lvlJc w:val="left"/>
      <w:pPr>
        <w:tabs>
          <w:tab w:val="num" w:pos="1440"/>
        </w:tabs>
        <w:ind w:left="1440" w:hanging="360"/>
      </w:pPr>
      <w:rPr>
        <w:rFonts w:ascii="Arial" w:hAnsi="Arial" w:hint="default"/>
      </w:rPr>
    </w:lvl>
    <w:lvl w:ilvl="2" w:tplc="6C48A73C" w:tentative="1">
      <w:start w:val="1"/>
      <w:numFmt w:val="bullet"/>
      <w:lvlText w:val="•"/>
      <w:lvlJc w:val="left"/>
      <w:pPr>
        <w:tabs>
          <w:tab w:val="num" w:pos="2160"/>
        </w:tabs>
        <w:ind w:left="2160" w:hanging="360"/>
      </w:pPr>
      <w:rPr>
        <w:rFonts w:ascii="Arial" w:hAnsi="Arial" w:hint="default"/>
      </w:rPr>
    </w:lvl>
    <w:lvl w:ilvl="3" w:tplc="206C5892" w:tentative="1">
      <w:start w:val="1"/>
      <w:numFmt w:val="bullet"/>
      <w:lvlText w:val="•"/>
      <w:lvlJc w:val="left"/>
      <w:pPr>
        <w:tabs>
          <w:tab w:val="num" w:pos="2880"/>
        </w:tabs>
        <w:ind w:left="2880" w:hanging="360"/>
      </w:pPr>
      <w:rPr>
        <w:rFonts w:ascii="Arial" w:hAnsi="Arial" w:hint="default"/>
      </w:rPr>
    </w:lvl>
    <w:lvl w:ilvl="4" w:tplc="311A295A" w:tentative="1">
      <w:start w:val="1"/>
      <w:numFmt w:val="bullet"/>
      <w:lvlText w:val="•"/>
      <w:lvlJc w:val="left"/>
      <w:pPr>
        <w:tabs>
          <w:tab w:val="num" w:pos="3600"/>
        </w:tabs>
        <w:ind w:left="3600" w:hanging="360"/>
      </w:pPr>
      <w:rPr>
        <w:rFonts w:ascii="Arial" w:hAnsi="Arial" w:hint="default"/>
      </w:rPr>
    </w:lvl>
    <w:lvl w:ilvl="5" w:tplc="C80022F0" w:tentative="1">
      <w:start w:val="1"/>
      <w:numFmt w:val="bullet"/>
      <w:lvlText w:val="•"/>
      <w:lvlJc w:val="left"/>
      <w:pPr>
        <w:tabs>
          <w:tab w:val="num" w:pos="4320"/>
        </w:tabs>
        <w:ind w:left="4320" w:hanging="360"/>
      </w:pPr>
      <w:rPr>
        <w:rFonts w:ascii="Arial" w:hAnsi="Arial" w:hint="default"/>
      </w:rPr>
    </w:lvl>
    <w:lvl w:ilvl="6" w:tplc="C484B798" w:tentative="1">
      <w:start w:val="1"/>
      <w:numFmt w:val="bullet"/>
      <w:lvlText w:val="•"/>
      <w:lvlJc w:val="left"/>
      <w:pPr>
        <w:tabs>
          <w:tab w:val="num" w:pos="5040"/>
        </w:tabs>
        <w:ind w:left="5040" w:hanging="360"/>
      </w:pPr>
      <w:rPr>
        <w:rFonts w:ascii="Arial" w:hAnsi="Arial" w:hint="default"/>
      </w:rPr>
    </w:lvl>
    <w:lvl w:ilvl="7" w:tplc="BA2CE200" w:tentative="1">
      <w:start w:val="1"/>
      <w:numFmt w:val="bullet"/>
      <w:lvlText w:val="•"/>
      <w:lvlJc w:val="left"/>
      <w:pPr>
        <w:tabs>
          <w:tab w:val="num" w:pos="5760"/>
        </w:tabs>
        <w:ind w:left="5760" w:hanging="360"/>
      </w:pPr>
      <w:rPr>
        <w:rFonts w:ascii="Arial" w:hAnsi="Arial" w:hint="default"/>
      </w:rPr>
    </w:lvl>
    <w:lvl w:ilvl="8" w:tplc="95348084" w:tentative="1">
      <w:start w:val="1"/>
      <w:numFmt w:val="bullet"/>
      <w:lvlText w:val="•"/>
      <w:lvlJc w:val="left"/>
      <w:pPr>
        <w:tabs>
          <w:tab w:val="num" w:pos="6480"/>
        </w:tabs>
        <w:ind w:left="6480" w:hanging="360"/>
      </w:pPr>
      <w:rPr>
        <w:rFonts w:ascii="Arial" w:hAnsi="Arial" w:hint="default"/>
      </w:rPr>
    </w:lvl>
  </w:abstractNum>
  <w:abstractNum w:abstractNumId="17">
    <w:nsid w:val="2AE663CB"/>
    <w:multiLevelType w:val="hybridMultilevel"/>
    <w:tmpl w:val="53A8A3FC"/>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18">
    <w:nsid w:val="2D682735"/>
    <w:multiLevelType w:val="hybridMultilevel"/>
    <w:tmpl w:val="B66CBDD6"/>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19">
    <w:nsid w:val="2F0B7595"/>
    <w:multiLevelType w:val="hybridMultilevel"/>
    <w:tmpl w:val="475CE75C"/>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20">
    <w:nsid w:val="2F285C56"/>
    <w:multiLevelType w:val="hybridMultilevel"/>
    <w:tmpl w:val="2780CF42"/>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21">
    <w:nsid w:val="2F3550E8"/>
    <w:multiLevelType w:val="hybridMultilevel"/>
    <w:tmpl w:val="8C0E552E"/>
    <w:lvl w:ilvl="0" w:tplc="17D4903E">
      <w:start w:val="1"/>
      <w:numFmt w:val="decimal"/>
      <w:lvlText w:val="%1."/>
      <w:lvlJc w:val="left"/>
      <w:pPr>
        <w:ind w:left="420" w:hanging="420"/>
      </w:pPr>
      <w:rPr>
        <w:rFonts w:ascii="宋体" w:eastAsia="宋体" w:hAnsi="宋体" w:cs="宋体"/>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317765CC"/>
    <w:multiLevelType w:val="hybridMultilevel"/>
    <w:tmpl w:val="0C54486C"/>
    <w:lvl w:ilvl="0" w:tplc="4566BA10">
      <w:start w:val="1"/>
      <w:numFmt w:val="decimal"/>
      <w:lvlText w:val="%1)"/>
      <w:lvlJc w:val="left"/>
      <w:pPr>
        <w:tabs>
          <w:tab w:val="num" w:pos="1260"/>
        </w:tabs>
        <w:ind w:left="1260" w:hanging="420"/>
      </w:pPr>
      <w:rPr>
        <w:rFonts w:cs="Times New Roman"/>
        <w:b w:val="0"/>
      </w:rPr>
    </w:lvl>
    <w:lvl w:ilvl="1" w:tplc="04090019" w:tentative="1">
      <w:start w:val="1"/>
      <w:numFmt w:val="lowerLetter"/>
      <w:lvlText w:val="%2)"/>
      <w:lvlJc w:val="left"/>
      <w:pPr>
        <w:tabs>
          <w:tab w:val="num" w:pos="1200"/>
        </w:tabs>
        <w:ind w:left="1200" w:hanging="420"/>
      </w:pPr>
      <w:rPr>
        <w:rFonts w:cs="Times New Roman"/>
      </w:rPr>
    </w:lvl>
    <w:lvl w:ilvl="2" w:tplc="0409001B" w:tentative="1">
      <w:start w:val="1"/>
      <w:numFmt w:val="lowerRoman"/>
      <w:lvlText w:val="%3."/>
      <w:lvlJc w:val="righ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9" w:tentative="1">
      <w:start w:val="1"/>
      <w:numFmt w:val="lowerLetter"/>
      <w:lvlText w:val="%5)"/>
      <w:lvlJc w:val="left"/>
      <w:pPr>
        <w:tabs>
          <w:tab w:val="num" w:pos="2460"/>
        </w:tabs>
        <w:ind w:left="2460" w:hanging="420"/>
      </w:pPr>
      <w:rPr>
        <w:rFonts w:cs="Times New Roman"/>
      </w:rPr>
    </w:lvl>
    <w:lvl w:ilvl="5" w:tplc="0409001B" w:tentative="1">
      <w:start w:val="1"/>
      <w:numFmt w:val="lowerRoman"/>
      <w:lvlText w:val="%6."/>
      <w:lvlJc w:val="righ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9" w:tentative="1">
      <w:start w:val="1"/>
      <w:numFmt w:val="lowerLetter"/>
      <w:lvlText w:val="%8)"/>
      <w:lvlJc w:val="left"/>
      <w:pPr>
        <w:tabs>
          <w:tab w:val="num" w:pos="3720"/>
        </w:tabs>
        <w:ind w:left="3720" w:hanging="420"/>
      </w:pPr>
      <w:rPr>
        <w:rFonts w:cs="Times New Roman"/>
      </w:rPr>
    </w:lvl>
    <w:lvl w:ilvl="8" w:tplc="0409001B" w:tentative="1">
      <w:start w:val="1"/>
      <w:numFmt w:val="lowerRoman"/>
      <w:lvlText w:val="%9."/>
      <w:lvlJc w:val="right"/>
      <w:pPr>
        <w:tabs>
          <w:tab w:val="num" w:pos="4140"/>
        </w:tabs>
        <w:ind w:left="4140" w:hanging="420"/>
      </w:pPr>
      <w:rPr>
        <w:rFonts w:cs="Times New Roman"/>
      </w:rPr>
    </w:lvl>
  </w:abstractNum>
  <w:abstractNum w:abstractNumId="23">
    <w:nsid w:val="31BE15FF"/>
    <w:multiLevelType w:val="hybridMultilevel"/>
    <w:tmpl w:val="FB94F8CC"/>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24">
    <w:nsid w:val="35972F2E"/>
    <w:multiLevelType w:val="hybridMultilevel"/>
    <w:tmpl w:val="79949542"/>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25">
    <w:nsid w:val="38EA1FD4"/>
    <w:multiLevelType w:val="hybridMultilevel"/>
    <w:tmpl w:val="863C33FE"/>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26">
    <w:nsid w:val="39330C28"/>
    <w:multiLevelType w:val="hybridMultilevel"/>
    <w:tmpl w:val="2A381FFE"/>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27">
    <w:nsid w:val="39FE731F"/>
    <w:multiLevelType w:val="hybridMultilevel"/>
    <w:tmpl w:val="3894FFD6"/>
    <w:lvl w:ilvl="0" w:tplc="04090011">
      <w:start w:val="1"/>
      <w:numFmt w:val="decimal"/>
      <w:lvlText w:val="%1)"/>
      <w:lvlJc w:val="left"/>
      <w:pPr>
        <w:tabs>
          <w:tab w:val="num" w:pos="900"/>
        </w:tabs>
        <w:ind w:left="900" w:hanging="420"/>
      </w:pPr>
      <w:rPr>
        <w:rFonts w:cs="Times New Roman"/>
      </w:rPr>
    </w:lvl>
    <w:lvl w:ilvl="1" w:tplc="6FD23806">
      <w:start w:val="1"/>
      <w:numFmt w:val="decimal"/>
      <w:lvlText w:val="%2、"/>
      <w:lvlJc w:val="left"/>
      <w:pPr>
        <w:tabs>
          <w:tab w:val="num" w:pos="1260"/>
        </w:tabs>
        <w:ind w:left="1260" w:hanging="360"/>
      </w:pPr>
      <w:rPr>
        <w:rFonts w:cs="Times New Roman" w:hint="default"/>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28">
    <w:nsid w:val="3D1A5294"/>
    <w:multiLevelType w:val="hybridMultilevel"/>
    <w:tmpl w:val="9A60D362"/>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29">
    <w:nsid w:val="3DB92672"/>
    <w:multiLevelType w:val="hybridMultilevel"/>
    <w:tmpl w:val="94308A4C"/>
    <w:lvl w:ilvl="0" w:tplc="429A9BF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0">
    <w:nsid w:val="3E904AB8"/>
    <w:multiLevelType w:val="hybridMultilevel"/>
    <w:tmpl w:val="95F68F9C"/>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31">
    <w:nsid w:val="42C71DEA"/>
    <w:multiLevelType w:val="hybridMultilevel"/>
    <w:tmpl w:val="C87E098A"/>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32">
    <w:nsid w:val="43210410"/>
    <w:multiLevelType w:val="hybridMultilevel"/>
    <w:tmpl w:val="FD3A66E0"/>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33">
    <w:nsid w:val="457F5828"/>
    <w:multiLevelType w:val="hybridMultilevel"/>
    <w:tmpl w:val="7848F6DA"/>
    <w:lvl w:ilvl="0" w:tplc="4566BA10">
      <w:start w:val="1"/>
      <w:numFmt w:val="decimal"/>
      <w:lvlText w:val="%1)"/>
      <w:lvlJc w:val="left"/>
      <w:pPr>
        <w:tabs>
          <w:tab w:val="num" w:pos="1260"/>
        </w:tabs>
        <w:ind w:left="1260" w:hanging="420"/>
      </w:pPr>
      <w:rPr>
        <w:rFonts w:cs="Times New Roman"/>
        <w:b w:val="0"/>
      </w:rPr>
    </w:lvl>
    <w:lvl w:ilvl="1" w:tplc="04090019" w:tentative="1">
      <w:start w:val="1"/>
      <w:numFmt w:val="lowerLetter"/>
      <w:lvlText w:val="%2)"/>
      <w:lvlJc w:val="left"/>
      <w:pPr>
        <w:tabs>
          <w:tab w:val="num" w:pos="1200"/>
        </w:tabs>
        <w:ind w:left="1200" w:hanging="420"/>
      </w:pPr>
      <w:rPr>
        <w:rFonts w:cs="Times New Roman"/>
      </w:rPr>
    </w:lvl>
    <w:lvl w:ilvl="2" w:tplc="0409001B" w:tentative="1">
      <w:start w:val="1"/>
      <w:numFmt w:val="lowerRoman"/>
      <w:lvlText w:val="%3."/>
      <w:lvlJc w:val="righ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9" w:tentative="1">
      <w:start w:val="1"/>
      <w:numFmt w:val="lowerLetter"/>
      <w:lvlText w:val="%5)"/>
      <w:lvlJc w:val="left"/>
      <w:pPr>
        <w:tabs>
          <w:tab w:val="num" w:pos="2460"/>
        </w:tabs>
        <w:ind w:left="2460" w:hanging="420"/>
      </w:pPr>
      <w:rPr>
        <w:rFonts w:cs="Times New Roman"/>
      </w:rPr>
    </w:lvl>
    <w:lvl w:ilvl="5" w:tplc="0409001B" w:tentative="1">
      <w:start w:val="1"/>
      <w:numFmt w:val="lowerRoman"/>
      <w:lvlText w:val="%6."/>
      <w:lvlJc w:val="righ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9" w:tentative="1">
      <w:start w:val="1"/>
      <w:numFmt w:val="lowerLetter"/>
      <w:lvlText w:val="%8)"/>
      <w:lvlJc w:val="left"/>
      <w:pPr>
        <w:tabs>
          <w:tab w:val="num" w:pos="3720"/>
        </w:tabs>
        <w:ind w:left="3720" w:hanging="420"/>
      </w:pPr>
      <w:rPr>
        <w:rFonts w:cs="Times New Roman"/>
      </w:rPr>
    </w:lvl>
    <w:lvl w:ilvl="8" w:tplc="0409001B" w:tentative="1">
      <w:start w:val="1"/>
      <w:numFmt w:val="lowerRoman"/>
      <w:lvlText w:val="%9."/>
      <w:lvlJc w:val="right"/>
      <w:pPr>
        <w:tabs>
          <w:tab w:val="num" w:pos="4140"/>
        </w:tabs>
        <w:ind w:left="4140" w:hanging="420"/>
      </w:pPr>
      <w:rPr>
        <w:rFonts w:cs="Times New Roman"/>
      </w:rPr>
    </w:lvl>
  </w:abstractNum>
  <w:abstractNum w:abstractNumId="34">
    <w:nsid w:val="4653119D"/>
    <w:multiLevelType w:val="hybridMultilevel"/>
    <w:tmpl w:val="C32634C2"/>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5">
    <w:nsid w:val="4796182B"/>
    <w:multiLevelType w:val="hybridMultilevel"/>
    <w:tmpl w:val="61A8C772"/>
    <w:lvl w:ilvl="0" w:tplc="4566BA10">
      <w:start w:val="1"/>
      <w:numFmt w:val="decimal"/>
      <w:lvlText w:val="%1)"/>
      <w:lvlJc w:val="left"/>
      <w:pPr>
        <w:tabs>
          <w:tab w:val="num" w:pos="900"/>
        </w:tabs>
        <w:ind w:left="900" w:hanging="420"/>
      </w:pPr>
      <w:rPr>
        <w:rFonts w:cs="Times New Roman"/>
        <w:b w:val="0"/>
      </w:rPr>
    </w:lvl>
    <w:lvl w:ilvl="1" w:tplc="F0881490">
      <w:start w:val="1"/>
      <w:numFmt w:val="decimal"/>
      <w:lvlText w:val="%2、"/>
      <w:lvlJc w:val="left"/>
      <w:pPr>
        <w:tabs>
          <w:tab w:val="num" w:pos="780"/>
        </w:tabs>
        <w:ind w:left="780" w:hanging="360"/>
      </w:pPr>
      <w:rPr>
        <w:rFonts w:cs="Times New Roman" w:hint="default"/>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6">
    <w:nsid w:val="4B067760"/>
    <w:multiLevelType w:val="hybridMultilevel"/>
    <w:tmpl w:val="EBB6523A"/>
    <w:lvl w:ilvl="0" w:tplc="8FE0F5F2">
      <w:start w:val="1"/>
      <w:numFmt w:val="decimal"/>
      <w:lvlText w:val="%1."/>
      <w:lvlJc w:val="left"/>
      <w:pPr>
        <w:ind w:left="360" w:hanging="360"/>
      </w:pPr>
      <w:rPr>
        <w:rFonts w:cs="Arial"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7">
    <w:nsid w:val="4B9C6E11"/>
    <w:multiLevelType w:val="hybridMultilevel"/>
    <w:tmpl w:val="2E4ECDDC"/>
    <w:lvl w:ilvl="0" w:tplc="4566BA10">
      <w:start w:val="1"/>
      <w:numFmt w:val="decimal"/>
      <w:lvlText w:val="%1)"/>
      <w:lvlJc w:val="left"/>
      <w:pPr>
        <w:tabs>
          <w:tab w:val="num" w:pos="1260"/>
        </w:tabs>
        <w:ind w:left="1260" w:hanging="420"/>
      </w:pPr>
      <w:rPr>
        <w:rFonts w:cs="Times New Roman"/>
        <w:b w:val="0"/>
      </w:rPr>
    </w:lvl>
    <w:lvl w:ilvl="1" w:tplc="04090011">
      <w:start w:val="1"/>
      <w:numFmt w:val="decimal"/>
      <w:lvlText w:val="%2)"/>
      <w:lvlJc w:val="left"/>
      <w:pPr>
        <w:tabs>
          <w:tab w:val="num" w:pos="1200"/>
        </w:tabs>
        <w:ind w:left="1200" w:hanging="420"/>
      </w:pPr>
      <w:rPr>
        <w:rFonts w:cs="Times New Roman"/>
        <w:b w:val="0"/>
      </w:rPr>
    </w:lvl>
    <w:lvl w:ilvl="2" w:tplc="0409001B" w:tentative="1">
      <w:start w:val="1"/>
      <w:numFmt w:val="lowerRoman"/>
      <w:lvlText w:val="%3."/>
      <w:lvlJc w:val="righ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9" w:tentative="1">
      <w:start w:val="1"/>
      <w:numFmt w:val="lowerLetter"/>
      <w:lvlText w:val="%5)"/>
      <w:lvlJc w:val="left"/>
      <w:pPr>
        <w:tabs>
          <w:tab w:val="num" w:pos="2460"/>
        </w:tabs>
        <w:ind w:left="2460" w:hanging="420"/>
      </w:pPr>
      <w:rPr>
        <w:rFonts w:cs="Times New Roman"/>
      </w:rPr>
    </w:lvl>
    <w:lvl w:ilvl="5" w:tplc="0409001B" w:tentative="1">
      <w:start w:val="1"/>
      <w:numFmt w:val="lowerRoman"/>
      <w:lvlText w:val="%6."/>
      <w:lvlJc w:val="righ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9" w:tentative="1">
      <w:start w:val="1"/>
      <w:numFmt w:val="lowerLetter"/>
      <w:lvlText w:val="%8)"/>
      <w:lvlJc w:val="left"/>
      <w:pPr>
        <w:tabs>
          <w:tab w:val="num" w:pos="3720"/>
        </w:tabs>
        <w:ind w:left="3720" w:hanging="420"/>
      </w:pPr>
      <w:rPr>
        <w:rFonts w:cs="Times New Roman"/>
      </w:rPr>
    </w:lvl>
    <w:lvl w:ilvl="8" w:tplc="0409001B" w:tentative="1">
      <w:start w:val="1"/>
      <w:numFmt w:val="lowerRoman"/>
      <w:lvlText w:val="%9."/>
      <w:lvlJc w:val="right"/>
      <w:pPr>
        <w:tabs>
          <w:tab w:val="num" w:pos="4140"/>
        </w:tabs>
        <w:ind w:left="4140" w:hanging="420"/>
      </w:pPr>
      <w:rPr>
        <w:rFonts w:cs="Times New Roman"/>
      </w:rPr>
    </w:lvl>
  </w:abstractNum>
  <w:abstractNum w:abstractNumId="38">
    <w:nsid w:val="4BBF280D"/>
    <w:multiLevelType w:val="hybridMultilevel"/>
    <w:tmpl w:val="4A9C9DB2"/>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9">
    <w:nsid w:val="50B9191C"/>
    <w:multiLevelType w:val="hybridMultilevel"/>
    <w:tmpl w:val="0740801E"/>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40">
    <w:nsid w:val="51236FB7"/>
    <w:multiLevelType w:val="hybridMultilevel"/>
    <w:tmpl w:val="3E90A976"/>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1">
    <w:nsid w:val="51404FD9"/>
    <w:multiLevelType w:val="hybridMultilevel"/>
    <w:tmpl w:val="8C4E0B04"/>
    <w:lvl w:ilvl="0" w:tplc="4566BA10">
      <w:start w:val="1"/>
      <w:numFmt w:val="decimal"/>
      <w:lvlText w:val="%1)"/>
      <w:lvlJc w:val="left"/>
      <w:pPr>
        <w:tabs>
          <w:tab w:val="num" w:pos="900"/>
        </w:tabs>
        <w:ind w:left="900" w:hanging="420"/>
      </w:pPr>
      <w:rPr>
        <w:rFonts w:cs="Times New Roman"/>
        <w:b w:val="0"/>
      </w:rPr>
    </w:lvl>
    <w:lvl w:ilvl="1" w:tplc="037872F6">
      <w:start w:val="1"/>
      <w:numFmt w:val="decimal"/>
      <w:lvlText w:val="（%2）"/>
      <w:lvlJc w:val="left"/>
      <w:pPr>
        <w:tabs>
          <w:tab w:val="num" w:pos="1140"/>
        </w:tabs>
        <w:ind w:left="1140" w:hanging="720"/>
      </w:pPr>
      <w:rPr>
        <w:rFonts w:cs="Times New Roman" w:hint="default"/>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2">
    <w:nsid w:val="57040888"/>
    <w:multiLevelType w:val="hybridMultilevel"/>
    <w:tmpl w:val="00DA282C"/>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43">
    <w:nsid w:val="5A3C0267"/>
    <w:multiLevelType w:val="hybridMultilevel"/>
    <w:tmpl w:val="B950C1DA"/>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44">
    <w:nsid w:val="5DDC7D90"/>
    <w:multiLevelType w:val="hybridMultilevel"/>
    <w:tmpl w:val="A6BC1040"/>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45">
    <w:nsid w:val="5FA03835"/>
    <w:multiLevelType w:val="hybridMultilevel"/>
    <w:tmpl w:val="2A381FFE"/>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46">
    <w:nsid w:val="602D6131"/>
    <w:multiLevelType w:val="hybridMultilevel"/>
    <w:tmpl w:val="D67E1730"/>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47">
    <w:nsid w:val="60EA3B69"/>
    <w:multiLevelType w:val="hybridMultilevel"/>
    <w:tmpl w:val="B58895A8"/>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48">
    <w:nsid w:val="61AF5057"/>
    <w:multiLevelType w:val="hybridMultilevel"/>
    <w:tmpl w:val="B7CA7294"/>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49">
    <w:nsid w:val="61C2217B"/>
    <w:multiLevelType w:val="hybridMultilevel"/>
    <w:tmpl w:val="23725452"/>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50">
    <w:nsid w:val="63AE5292"/>
    <w:multiLevelType w:val="hybridMultilevel"/>
    <w:tmpl w:val="EDCC3562"/>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51">
    <w:nsid w:val="64FD0DDA"/>
    <w:multiLevelType w:val="hybridMultilevel"/>
    <w:tmpl w:val="E79AA8B8"/>
    <w:lvl w:ilvl="0" w:tplc="D3027A80">
      <w:start w:val="1"/>
      <w:numFmt w:val="decimal"/>
      <w:lvlText w:val="%1."/>
      <w:lvlJc w:val="left"/>
      <w:pPr>
        <w:ind w:left="360" w:hanging="360"/>
      </w:pPr>
      <w:rPr>
        <w:rFonts w:cs="Arial"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2">
    <w:nsid w:val="677B2F86"/>
    <w:multiLevelType w:val="hybridMultilevel"/>
    <w:tmpl w:val="E38882E4"/>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53">
    <w:nsid w:val="678C2CD1"/>
    <w:multiLevelType w:val="hybridMultilevel"/>
    <w:tmpl w:val="F7DE9B34"/>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54">
    <w:nsid w:val="693B3F84"/>
    <w:multiLevelType w:val="hybridMultilevel"/>
    <w:tmpl w:val="F0522182"/>
    <w:lvl w:ilvl="0" w:tplc="04090011">
      <w:start w:val="1"/>
      <w:numFmt w:val="decimal"/>
      <w:lvlText w:val="%1)"/>
      <w:lvlJc w:val="left"/>
      <w:pPr>
        <w:tabs>
          <w:tab w:val="num" w:pos="900"/>
        </w:tabs>
        <w:ind w:left="900" w:hanging="420"/>
      </w:pPr>
      <w:rPr>
        <w:rFonts w:cs="Times New Roman" w:hint="default"/>
      </w:rPr>
    </w:lvl>
    <w:lvl w:ilvl="1" w:tplc="04090019">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55">
    <w:nsid w:val="6A627962"/>
    <w:multiLevelType w:val="hybridMultilevel"/>
    <w:tmpl w:val="FBA45DD2"/>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56">
    <w:nsid w:val="6ACC66FA"/>
    <w:multiLevelType w:val="hybridMultilevel"/>
    <w:tmpl w:val="8DCE7CBA"/>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57">
    <w:nsid w:val="6FC51A55"/>
    <w:multiLevelType w:val="hybridMultilevel"/>
    <w:tmpl w:val="ADC27354"/>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58">
    <w:nsid w:val="703A3EB4"/>
    <w:multiLevelType w:val="hybridMultilevel"/>
    <w:tmpl w:val="BAE8CE8C"/>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59">
    <w:nsid w:val="72F27D53"/>
    <w:multiLevelType w:val="hybridMultilevel"/>
    <w:tmpl w:val="602846C8"/>
    <w:lvl w:ilvl="0" w:tplc="73D67A4E">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0">
    <w:nsid w:val="73374B20"/>
    <w:multiLevelType w:val="hybridMultilevel"/>
    <w:tmpl w:val="8F620AC0"/>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61">
    <w:nsid w:val="738E683A"/>
    <w:multiLevelType w:val="hybridMultilevel"/>
    <w:tmpl w:val="7938F2B2"/>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62">
    <w:nsid w:val="752C6A4C"/>
    <w:multiLevelType w:val="hybridMultilevel"/>
    <w:tmpl w:val="65E2F900"/>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63">
    <w:nsid w:val="75CE2F2B"/>
    <w:multiLevelType w:val="hybridMultilevel"/>
    <w:tmpl w:val="A4969076"/>
    <w:lvl w:ilvl="0" w:tplc="4566BA10">
      <w:start w:val="1"/>
      <w:numFmt w:val="decimal"/>
      <w:lvlText w:val="%1)"/>
      <w:lvlJc w:val="left"/>
      <w:pPr>
        <w:tabs>
          <w:tab w:val="num" w:pos="900"/>
        </w:tabs>
        <w:ind w:left="900" w:hanging="420"/>
      </w:pPr>
      <w:rPr>
        <w:rFonts w:cs="Times New Roman"/>
        <w:b w:val="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64">
    <w:nsid w:val="76F43E80"/>
    <w:multiLevelType w:val="hybridMultilevel"/>
    <w:tmpl w:val="E5904178"/>
    <w:lvl w:ilvl="0" w:tplc="D81ADB6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5">
    <w:nsid w:val="774D289A"/>
    <w:multiLevelType w:val="hybridMultilevel"/>
    <w:tmpl w:val="BED0AECC"/>
    <w:lvl w:ilvl="0" w:tplc="4566BA10">
      <w:start w:val="1"/>
      <w:numFmt w:val="decimal"/>
      <w:lvlText w:val="%1)"/>
      <w:lvlJc w:val="left"/>
      <w:pPr>
        <w:tabs>
          <w:tab w:val="num" w:pos="900"/>
        </w:tabs>
        <w:ind w:left="900" w:hanging="420"/>
      </w:pPr>
      <w:rPr>
        <w:rFonts w:cs="Times New Roman"/>
        <w:b w:val="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66">
    <w:nsid w:val="77567B4B"/>
    <w:multiLevelType w:val="hybridMultilevel"/>
    <w:tmpl w:val="807EE542"/>
    <w:lvl w:ilvl="0" w:tplc="4566BA10">
      <w:start w:val="1"/>
      <w:numFmt w:val="decimal"/>
      <w:lvlText w:val="%1)"/>
      <w:lvlJc w:val="left"/>
      <w:pPr>
        <w:tabs>
          <w:tab w:val="num" w:pos="1260"/>
        </w:tabs>
        <w:ind w:left="1260" w:hanging="420"/>
      </w:pPr>
      <w:rPr>
        <w:rFonts w:cs="Times New Roman"/>
        <w:b w:val="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67">
    <w:nsid w:val="79592F38"/>
    <w:multiLevelType w:val="hybridMultilevel"/>
    <w:tmpl w:val="3E90A976"/>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68">
    <w:nsid w:val="7AE45E53"/>
    <w:multiLevelType w:val="hybridMultilevel"/>
    <w:tmpl w:val="D4EE2C78"/>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69">
    <w:nsid w:val="7D601AC8"/>
    <w:multiLevelType w:val="hybridMultilevel"/>
    <w:tmpl w:val="2598AC8A"/>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70">
    <w:nsid w:val="7DB3059C"/>
    <w:multiLevelType w:val="hybridMultilevel"/>
    <w:tmpl w:val="A1DE3A4C"/>
    <w:lvl w:ilvl="0" w:tplc="04090011">
      <w:start w:val="1"/>
      <w:numFmt w:val="decimal"/>
      <w:lvlText w:val="%1)"/>
      <w:lvlJc w:val="left"/>
      <w:pPr>
        <w:tabs>
          <w:tab w:val="num" w:pos="900"/>
        </w:tabs>
        <w:ind w:left="900" w:hanging="420"/>
      </w:pPr>
      <w:rPr>
        <w:rFonts w:cs="Times New Roman"/>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71">
    <w:nsid w:val="7E525D14"/>
    <w:multiLevelType w:val="hybridMultilevel"/>
    <w:tmpl w:val="07AEE770"/>
    <w:lvl w:ilvl="0" w:tplc="4566BA10">
      <w:start w:val="1"/>
      <w:numFmt w:val="decimal"/>
      <w:lvlText w:val="%1)"/>
      <w:lvlJc w:val="left"/>
      <w:pPr>
        <w:tabs>
          <w:tab w:val="num" w:pos="900"/>
        </w:tabs>
        <w:ind w:left="900" w:hanging="420"/>
      </w:pPr>
      <w:rPr>
        <w:rFonts w:cs="Times New Roman"/>
        <w:b w:val="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72">
    <w:nsid w:val="7E6E0FF8"/>
    <w:multiLevelType w:val="hybridMultilevel"/>
    <w:tmpl w:val="FAB8EF36"/>
    <w:lvl w:ilvl="0" w:tplc="7A022CAA">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54"/>
  </w:num>
  <w:num w:numId="2">
    <w:abstractNumId w:val="32"/>
  </w:num>
  <w:num w:numId="3">
    <w:abstractNumId w:val="43"/>
  </w:num>
  <w:num w:numId="4">
    <w:abstractNumId w:val="1"/>
  </w:num>
  <w:num w:numId="5">
    <w:abstractNumId w:val="30"/>
  </w:num>
  <w:num w:numId="6">
    <w:abstractNumId w:val="48"/>
  </w:num>
  <w:num w:numId="7">
    <w:abstractNumId w:val="46"/>
  </w:num>
  <w:num w:numId="8">
    <w:abstractNumId w:val="27"/>
  </w:num>
  <w:num w:numId="9">
    <w:abstractNumId w:val="18"/>
  </w:num>
  <w:num w:numId="10">
    <w:abstractNumId w:val="28"/>
  </w:num>
  <w:num w:numId="11">
    <w:abstractNumId w:val="8"/>
  </w:num>
  <w:num w:numId="12">
    <w:abstractNumId w:val="41"/>
  </w:num>
  <w:num w:numId="13">
    <w:abstractNumId w:val="4"/>
  </w:num>
  <w:num w:numId="14">
    <w:abstractNumId w:val="7"/>
  </w:num>
  <w:num w:numId="15">
    <w:abstractNumId w:val="14"/>
  </w:num>
  <w:num w:numId="16">
    <w:abstractNumId w:val="33"/>
  </w:num>
  <w:num w:numId="17">
    <w:abstractNumId w:val="6"/>
  </w:num>
  <w:num w:numId="18">
    <w:abstractNumId w:val="35"/>
  </w:num>
  <w:num w:numId="19">
    <w:abstractNumId w:val="63"/>
  </w:num>
  <w:num w:numId="20">
    <w:abstractNumId w:val="57"/>
  </w:num>
  <w:num w:numId="21">
    <w:abstractNumId w:val="22"/>
  </w:num>
  <w:num w:numId="22">
    <w:abstractNumId w:val="37"/>
  </w:num>
  <w:num w:numId="23">
    <w:abstractNumId w:val="69"/>
  </w:num>
  <w:num w:numId="24">
    <w:abstractNumId w:val="65"/>
  </w:num>
  <w:num w:numId="25">
    <w:abstractNumId w:val="44"/>
  </w:num>
  <w:num w:numId="26">
    <w:abstractNumId w:val="50"/>
  </w:num>
  <w:num w:numId="27">
    <w:abstractNumId w:val="55"/>
  </w:num>
  <w:num w:numId="28">
    <w:abstractNumId w:val="13"/>
  </w:num>
  <w:num w:numId="29">
    <w:abstractNumId w:val="71"/>
  </w:num>
  <w:num w:numId="30">
    <w:abstractNumId w:val="24"/>
  </w:num>
  <w:num w:numId="31">
    <w:abstractNumId w:val="23"/>
  </w:num>
  <w:num w:numId="32">
    <w:abstractNumId w:val="20"/>
  </w:num>
  <w:num w:numId="33">
    <w:abstractNumId w:val="17"/>
  </w:num>
  <w:num w:numId="34">
    <w:abstractNumId w:val="60"/>
  </w:num>
  <w:num w:numId="35">
    <w:abstractNumId w:val="19"/>
  </w:num>
  <w:num w:numId="36">
    <w:abstractNumId w:val="52"/>
  </w:num>
  <w:num w:numId="37">
    <w:abstractNumId w:val="66"/>
  </w:num>
  <w:num w:numId="38">
    <w:abstractNumId w:val="61"/>
  </w:num>
  <w:num w:numId="39">
    <w:abstractNumId w:val="11"/>
  </w:num>
  <w:num w:numId="40">
    <w:abstractNumId w:val="10"/>
  </w:num>
  <w:num w:numId="41">
    <w:abstractNumId w:val="31"/>
  </w:num>
  <w:num w:numId="42">
    <w:abstractNumId w:val="70"/>
  </w:num>
  <w:num w:numId="43">
    <w:abstractNumId w:val="25"/>
  </w:num>
  <w:num w:numId="44">
    <w:abstractNumId w:val="39"/>
  </w:num>
  <w:num w:numId="45">
    <w:abstractNumId w:val="9"/>
  </w:num>
  <w:num w:numId="46">
    <w:abstractNumId w:val="49"/>
  </w:num>
  <w:num w:numId="47">
    <w:abstractNumId w:val="3"/>
  </w:num>
  <w:num w:numId="48">
    <w:abstractNumId w:val="53"/>
  </w:num>
  <w:num w:numId="49">
    <w:abstractNumId w:val="45"/>
  </w:num>
  <w:num w:numId="50">
    <w:abstractNumId w:val="2"/>
  </w:num>
  <w:num w:numId="51">
    <w:abstractNumId w:val="47"/>
  </w:num>
  <w:num w:numId="52">
    <w:abstractNumId w:val="56"/>
  </w:num>
  <w:num w:numId="53">
    <w:abstractNumId w:val="62"/>
  </w:num>
  <w:num w:numId="54">
    <w:abstractNumId w:val="5"/>
  </w:num>
  <w:num w:numId="55">
    <w:abstractNumId w:val="68"/>
  </w:num>
  <w:num w:numId="56">
    <w:abstractNumId w:val="42"/>
  </w:num>
  <w:num w:numId="57">
    <w:abstractNumId w:val="58"/>
  </w:num>
  <w:num w:numId="58">
    <w:abstractNumId w:val="26"/>
  </w:num>
  <w:num w:numId="59">
    <w:abstractNumId w:val="15"/>
  </w:num>
  <w:num w:numId="60">
    <w:abstractNumId w:val="0"/>
  </w:num>
  <w:num w:numId="61">
    <w:abstractNumId w:val="38"/>
  </w:num>
  <w:num w:numId="62">
    <w:abstractNumId w:val="34"/>
  </w:num>
  <w:num w:numId="63">
    <w:abstractNumId w:val="40"/>
  </w:num>
  <w:num w:numId="64">
    <w:abstractNumId w:val="16"/>
  </w:num>
  <w:num w:numId="65">
    <w:abstractNumId w:val="67"/>
  </w:num>
  <w:num w:numId="66">
    <w:abstractNumId w:val="12"/>
  </w:num>
  <w:num w:numId="67">
    <w:abstractNumId w:val="21"/>
  </w:num>
  <w:num w:numId="68">
    <w:abstractNumId w:val="29"/>
  </w:num>
  <w:num w:numId="69">
    <w:abstractNumId w:val="72"/>
  </w:num>
  <w:num w:numId="70">
    <w:abstractNumId w:val="59"/>
  </w:num>
  <w:num w:numId="71">
    <w:abstractNumId w:val="51"/>
  </w:num>
  <w:num w:numId="72">
    <w:abstractNumId w:val="36"/>
  </w:num>
  <w:num w:numId="73">
    <w:abstractNumId w:val="64"/>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C4E27"/>
    <w:rsid w:val="001824FB"/>
    <w:rsid w:val="00197B3A"/>
    <w:rsid w:val="001C4E27"/>
    <w:rsid w:val="002C20CA"/>
    <w:rsid w:val="00465922"/>
    <w:rsid w:val="005A064C"/>
    <w:rsid w:val="005B40BE"/>
    <w:rsid w:val="005C50DD"/>
    <w:rsid w:val="00670EC2"/>
    <w:rsid w:val="00671D89"/>
    <w:rsid w:val="006D31EB"/>
    <w:rsid w:val="00731090"/>
    <w:rsid w:val="007F7A43"/>
    <w:rsid w:val="00815DC4"/>
    <w:rsid w:val="008B39F1"/>
    <w:rsid w:val="008C50EF"/>
    <w:rsid w:val="0091644D"/>
    <w:rsid w:val="00A169E6"/>
    <w:rsid w:val="00A26238"/>
    <w:rsid w:val="00A930F3"/>
    <w:rsid w:val="00AC4ABC"/>
    <w:rsid w:val="00B157F4"/>
    <w:rsid w:val="00BA329B"/>
    <w:rsid w:val="00BB3F7E"/>
    <w:rsid w:val="00D15896"/>
    <w:rsid w:val="00D57C0A"/>
    <w:rsid w:val="00D916F4"/>
    <w:rsid w:val="00DD3C9C"/>
    <w:rsid w:val="00FB5FAF"/>
    <w:rsid w:val="00FC700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A064C"/>
    <w:pPr>
      <w:widowControl w:val="0"/>
      <w:jc w:val="both"/>
    </w:pPr>
  </w:style>
  <w:style w:type="paragraph" w:styleId="Heading1">
    <w:name w:val="heading 1"/>
    <w:basedOn w:val="Normal"/>
    <w:next w:val="Normal"/>
    <w:link w:val="Heading1Char"/>
    <w:uiPriority w:val="99"/>
    <w:qFormat/>
    <w:rsid w:val="005A064C"/>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5A064C"/>
    <w:pPr>
      <w:keepNext/>
      <w:keepLines/>
      <w:spacing w:before="260" w:after="260" w:line="416" w:lineRule="auto"/>
      <w:outlineLvl w:val="1"/>
    </w:pPr>
    <w:rPr>
      <w:rFonts w:ascii="Cambria" w:hAnsi="Cambria"/>
      <w:b/>
      <w:bCs/>
      <w:sz w:val="32"/>
      <w:szCs w:val="32"/>
    </w:rPr>
  </w:style>
  <w:style w:type="paragraph" w:styleId="Heading3">
    <w:name w:val="heading 3"/>
    <w:basedOn w:val="Normal"/>
    <w:next w:val="Normal"/>
    <w:link w:val="Heading3Char"/>
    <w:uiPriority w:val="99"/>
    <w:qFormat/>
    <w:rsid w:val="005A064C"/>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9"/>
    <w:qFormat/>
    <w:rsid w:val="005A064C"/>
    <w:pPr>
      <w:keepNext/>
      <w:keepLines/>
      <w:spacing w:before="280" w:after="290" w:line="376" w:lineRule="auto"/>
      <w:outlineLvl w:val="3"/>
    </w:pPr>
    <w:rPr>
      <w:rFonts w:ascii="Arial" w:eastAsia="黑体" w:hAnsi="Arial"/>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A064C"/>
    <w:rPr>
      <w:rFonts w:cs="Times New Roman"/>
      <w:b/>
      <w:bCs/>
      <w:kern w:val="44"/>
      <w:sz w:val="44"/>
      <w:szCs w:val="44"/>
    </w:rPr>
  </w:style>
  <w:style w:type="character" w:customStyle="1" w:styleId="Heading2Char">
    <w:name w:val="Heading 2 Char"/>
    <w:basedOn w:val="DefaultParagraphFont"/>
    <w:link w:val="Heading2"/>
    <w:uiPriority w:val="99"/>
    <w:locked/>
    <w:rsid w:val="005A064C"/>
    <w:rPr>
      <w:rFonts w:ascii="Cambria" w:eastAsia="宋体" w:hAnsi="Cambria" w:cs="Times New Roman"/>
      <w:b/>
      <w:bCs/>
      <w:sz w:val="32"/>
      <w:szCs w:val="32"/>
    </w:rPr>
  </w:style>
  <w:style w:type="character" w:customStyle="1" w:styleId="Heading3Char">
    <w:name w:val="Heading 3 Char"/>
    <w:basedOn w:val="DefaultParagraphFont"/>
    <w:link w:val="Heading3"/>
    <w:uiPriority w:val="99"/>
    <w:locked/>
    <w:rsid w:val="005A064C"/>
    <w:rPr>
      <w:rFonts w:cs="Times New Roman"/>
      <w:b/>
      <w:bCs/>
      <w:sz w:val="32"/>
      <w:szCs w:val="32"/>
    </w:rPr>
  </w:style>
  <w:style w:type="character" w:customStyle="1" w:styleId="Heading4Char">
    <w:name w:val="Heading 4 Char"/>
    <w:basedOn w:val="DefaultParagraphFont"/>
    <w:link w:val="Heading4"/>
    <w:uiPriority w:val="99"/>
    <w:locked/>
    <w:rsid w:val="005A064C"/>
    <w:rPr>
      <w:rFonts w:ascii="Arial" w:eastAsia="黑体" w:hAnsi="Arial" w:cs="Times New Roman"/>
      <w:b/>
      <w:bCs/>
      <w:sz w:val="28"/>
      <w:szCs w:val="28"/>
    </w:rPr>
  </w:style>
  <w:style w:type="paragraph" w:styleId="NoSpacing">
    <w:name w:val="No Spacing"/>
    <w:uiPriority w:val="99"/>
    <w:qFormat/>
    <w:rsid w:val="005A064C"/>
    <w:pPr>
      <w:widowControl w:val="0"/>
      <w:jc w:val="both"/>
    </w:pPr>
  </w:style>
  <w:style w:type="paragraph" w:styleId="Header">
    <w:name w:val="header"/>
    <w:basedOn w:val="Normal"/>
    <w:link w:val="HeaderChar"/>
    <w:uiPriority w:val="99"/>
    <w:rsid w:val="005A064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5A064C"/>
    <w:rPr>
      <w:rFonts w:cs="Times New Roman"/>
      <w:sz w:val="18"/>
      <w:szCs w:val="18"/>
    </w:rPr>
  </w:style>
  <w:style w:type="paragraph" w:styleId="Footer">
    <w:name w:val="footer"/>
    <w:basedOn w:val="Normal"/>
    <w:link w:val="FooterChar"/>
    <w:uiPriority w:val="99"/>
    <w:rsid w:val="005A064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5A064C"/>
    <w:rPr>
      <w:rFonts w:cs="Times New Roman"/>
      <w:sz w:val="18"/>
      <w:szCs w:val="18"/>
    </w:rPr>
  </w:style>
  <w:style w:type="paragraph" w:styleId="TOC1">
    <w:name w:val="toc 1"/>
    <w:basedOn w:val="Normal"/>
    <w:next w:val="Normal"/>
    <w:autoRedefine/>
    <w:uiPriority w:val="99"/>
    <w:rsid w:val="005A064C"/>
    <w:pPr>
      <w:tabs>
        <w:tab w:val="right" w:leader="dot" w:pos="8296"/>
      </w:tabs>
    </w:pPr>
    <w:rPr>
      <w:rFonts w:ascii="黑体" w:eastAsia="黑体"/>
      <w:b/>
      <w:noProof/>
    </w:rPr>
  </w:style>
  <w:style w:type="paragraph" w:styleId="TOC2">
    <w:name w:val="toc 2"/>
    <w:basedOn w:val="Normal"/>
    <w:next w:val="Normal"/>
    <w:autoRedefine/>
    <w:uiPriority w:val="99"/>
    <w:rsid w:val="005A064C"/>
    <w:pPr>
      <w:ind w:leftChars="200" w:left="420"/>
    </w:pPr>
  </w:style>
  <w:style w:type="character" w:styleId="Hyperlink">
    <w:name w:val="Hyperlink"/>
    <w:basedOn w:val="DefaultParagraphFont"/>
    <w:uiPriority w:val="99"/>
    <w:rsid w:val="005A064C"/>
    <w:rPr>
      <w:rFonts w:cs="Times New Roman"/>
      <w:color w:val="0000FF"/>
      <w:u w:val="single"/>
    </w:rPr>
  </w:style>
  <w:style w:type="paragraph" w:styleId="NormalWeb">
    <w:name w:val="Normal (Web)"/>
    <w:basedOn w:val="Normal"/>
    <w:uiPriority w:val="99"/>
    <w:rsid w:val="005A064C"/>
    <w:pPr>
      <w:widowControl/>
      <w:spacing w:before="100" w:beforeAutospacing="1" w:after="100" w:afterAutospacing="1"/>
      <w:jc w:val="left"/>
    </w:pPr>
    <w:rPr>
      <w:rFonts w:ascii="宋体" w:hAnsi="宋体" w:cs="宋体"/>
      <w:kern w:val="0"/>
      <w:sz w:val="24"/>
      <w:szCs w:val="24"/>
    </w:rPr>
  </w:style>
  <w:style w:type="paragraph" w:styleId="DocumentMap">
    <w:name w:val="Document Map"/>
    <w:basedOn w:val="Normal"/>
    <w:link w:val="DocumentMapChar"/>
    <w:uiPriority w:val="99"/>
    <w:semiHidden/>
    <w:rsid w:val="005A064C"/>
    <w:pPr>
      <w:shd w:val="clear" w:color="auto" w:fill="000080"/>
    </w:pPr>
    <w:rPr>
      <w:rFonts w:ascii="Times New Roman" w:hAnsi="Times New Roman"/>
      <w:szCs w:val="24"/>
    </w:rPr>
  </w:style>
  <w:style w:type="character" w:customStyle="1" w:styleId="DocumentMapChar">
    <w:name w:val="Document Map Char"/>
    <w:basedOn w:val="DefaultParagraphFont"/>
    <w:link w:val="DocumentMap"/>
    <w:uiPriority w:val="99"/>
    <w:semiHidden/>
    <w:locked/>
    <w:rsid w:val="005A064C"/>
    <w:rPr>
      <w:rFonts w:ascii="Times New Roman" w:eastAsia="宋体" w:hAnsi="Times New Roman" w:cs="Times New Roman"/>
      <w:sz w:val="24"/>
      <w:szCs w:val="24"/>
      <w:shd w:val="clear" w:color="auto" w:fill="000080"/>
    </w:rPr>
  </w:style>
  <w:style w:type="paragraph" w:customStyle="1" w:styleId="dir">
    <w:name w:val="dir"/>
    <w:basedOn w:val="Normal"/>
    <w:uiPriority w:val="99"/>
    <w:rsid w:val="005A064C"/>
    <w:pPr>
      <w:widowControl/>
      <w:spacing w:before="100" w:beforeAutospacing="1" w:after="100" w:afterAutospacing="1"/>
      <w:jc w:val="left"/>
    </w:pPr>
    <w:rPr>
      <w:rFonts w:ascii="宋体" w:hAnsi="宋体" w:cs="宋体"/>
      <w:kern w:val="0"/>
      <w:sz w:val="24"/>
      <w:szCs w:val="24"/>
    </w:rPr>
  </w:style>
  <w:style w:type="paragraph" w:customStyle="1" w:styleId="news">
    <w:name w:val="news"/>
    <w:basedOn w:val="Normal"/>
    <w:uiPriority w:val="99"/>
    <w:semiHidden/>
    <w:rsid w:val="005A064C"/>
    <w:pPr>
      <w:widowControl/>
      <w:spacing w:before="100" w:beforeAutospacing="1" w:after="100" w:afterAutospacing="1"/>
      <w:jc w:val="left"/>
    </w:pPr>
    <w:rPr>
      <w:rFonts w:ascii="宋体" w:hAnsi="宋体" w:cs="宋体"/>
      <w:kern w:val="0"/>
      <w:sz w:val="24"/>
      <w:szCs w:val="24"/>
    </w:rPr>
  </w:style>
  <w:style w:type="paragraph" w:customStyle="1" w:styleId="CharCharCharCharCharCharCharCharCharCharCharCharChar">
    <w:name w:val="Char Char Char Char Char Char Char Char Char Char Char Char Char"/>
    <w:basedOn w:val="Normal"/>
    <w:uiPriority w:val="99"/>
    <w:semiHidden/>
    <w:rsid w:val="005A064C"/>
    <w:pPr>
      <w:spacing w:line="360" w:lineRule="auto"/>
      <w:ind w:firstLineChars="200" w:firstLine="200"/>
    </w:pPr>
    <w:rPr>
      <w:rFonts w:ascii="宋体" w:hAnsi="宋体" w:cs="宋体"/>
      <w:sz w:val="24"/>
      <w:szCs w:val="24"/>
    </w:rPr>
  </w:style>
  <w:style w:type="paragraph" w:styleId="Date">
    <w:name w:val="Date"/>
    <w:basedOn w:val="Normal"/>
    <w:next w:val="Normal"/>
    <w:link w:val="DateChar"/>
    <w:uiPriority w:val="99"/>
    <w:rsid w:val="005A064C"/>
    <w:pPr>
      <w:ind w:leftChars="2500" w:left="100"/>
    </w:pPr>
    <w:rPr>
      <w:rFonts w:ascii="Times New Roman" w:hAnsi="Times New Roman"/>
      <w:szCs w:val="24"/>
    </w:rPr>
  </w:style>
  <w:style w:type="character" w:customStyle="1" w:styleId="DateChar">
    <w:name w:val="Date Char"/>
    <w:basedOn w:val="DefaultParagraphFont"/>
    <w:link w:val="Date"/>
    <w:uiPriority w:val="99"/>
    <w:locked/>
    <w:rsid w:val="005A064C"/>
    <w:rPr>
      <w:rFonts w:ascii="Times New Roman" w:eastAsia="宋体" w:hAnsi="Times New Roman" w:cs="Times New Roman"/>
      <w:sz w:val="24"/>
      <w:szCs w:val="24"/>
    </w:rPr>
  </w:style>
  <w:style w:type="paragraph" w:styleId="List">
    <w:name w:val="List"/>
    <w:basedOn w:val="Normal"/>
    <w:uiPriority w:val="99"/>
    <w:rsid w:val="005A064C"/>
    <w:pPr>
      <w:ind w:left="200" w:hangingChars="200" w:hanging="200"/>
    </w:pPr>
    <w:rPr>
      <w:rFonts w:ascii="Times New Roman" w:hAnsi="Times New Roman"/>
      <w:szCs w:val="24"/>
    </w:rPr>
  </w:style>
  <w:style w:type="paragraph" w:customStyle="1" w:styleId="dir0">
    <w:name w:val="样式 dir + 黑体 两端对齐 段前: 自动 段后: 自动"/>
    <w:basedOn w:val="dir"/>
    <w:uiPriority w:val="99"/>
    <w:rsid w:val="005A064C"/>
    <w:pPr>
      <w:spacing w:before="75" w:after="75"/>
      <w:jc w:val="both"/>
    </w:pPr>
    <w:rPr>
      <w:rFonts w:ascii="黑体" w:eastAsia="黑体" w:hAnsi="Times New Roman"/>
      <w:kern w:val="44"/>
      <w:szCs w:val="20"/>
    </w:rPr>
  </w:style>
  <w:style w:type="paragraph" w:customStyle="1" w:styleId="1">
    <w:name w:val="样式1"/>
    <w:basedOn w:val="Heading1"/>
    <w:uiPriority w:val="99"/>
    <w:rsid w:val="005A064C"/>
    <w:pPr>
      <w:keepNext w:val="0"/>
      <w:keepLines w:val="0"/>
      <w:widowControl/>
      <w:spacing w:before="0" w:after="0" w:line="240" w:lineRule="auto"/>
    </w:pPr>
    <w:rPr>
      <w:rFonts w:ascii="宋体" w:hAnsi="宋体" w:cs="宋体"/>
      <w:color w:val="E03D3D"/>
      <w:kern w:val="36"/>
      <w:sz w:val="30"/>
      <w:szCs w:val="30"/>
    </w:rPr>
  </w:style>
  <w:style w:type="paragraph" w:customStyle="1" w:styleId="2">
    <w:name w:val="样式2"/>
    <w:basedOn w:val="dir0"/>
    <w:next w:val="Heading1"/>
    <w:uiPriority w:val="99"/>
    <w:rsid w:val="005A064C"/>
  </w:style>
  <w:style w:type="paragraph" w:customStyle="1" w:styleId="3">
    <w:name w:val="样式3"/>
    <w:basedOn w:val="dir0"/>
    <w:next w:val="Heading1"/>
    <w:uiPriority w:val="99"/>
    <w:rsid w:val="005A064C"/>
  </w:style>
  <w:style w:type="paragraph" w:customStyle="1" w:styleId="4">
    <w:name w:val="样式4"/>
    <w:basedOn w:val="Heading1"/>
    <w:uiPriority w:val="99"/>
    <w:rsid w:val="005A064C"/>
    <w:pPr>
      <w:keepNext w:val="0"/>
      <w:tabs>
        <w:tab w:val="num" w:pos="360"/>
      </w:tabs>
      <w:spacing w:beforeLines="100" w:after="0" w:line="360" w:lineRule="auto"/>
      <w:ind w:left="540" w:hangingChars="200" w:hanging="540"/>
    </w:pPr>
    <w:rPr>
      <w:rFonts w:ascii="Times New Roman" w:eastAsia="黑体" w:hAnsi="Times New Roman"/>
      <w:sz w:val="32"/>
      <w:szCs w:val="32"/>
    </w:rPr>
  </w:style>
  <w:style w:type="paragraph" w:styleId="BodyText">
    <w:name w:val="Body Text"/>
    <w:basedOn w:val="Normal"/>
    <w:link w:val="BodyTextChar"/>
    <w:uiPriority w:val="99"/>
    <w:rsid w:val="005A064C"/>
    <w:pPr>
      <w:spacing w:after="120"/>
    </w:pPr>
    <w:rPr>
      <w:rFonts w:ascii="Times New Roman" w:hAnsi="Times New Roman"/>
      <w:szCs w:val="24"/>
    </w:rPr>
  </w:style>
  <w:style w:type="character" w:customStyle="1" w:styleId="BodyTextChar">
    <w:name w:val="Body Text Char"/>
    <w:basedOn w:val="DefaultParagraphFont"/>
    <w:link w:val="BodyText"/>
    <w:uiPriority w:val="99"/>
    <w:locked/>
    <w:rsid w:val="005A064C"/>
    <w:rPr>
      <w:rFonts w:ascii="Times New Roman" w:eastAsia="宋体" w:hAnsi="Times New Roman" w:cs="Times New Roman"/>
      <w:sz w:val="24"/>
      <w:szCs w:val="24"/>
    </w:rPr>
  </w:style>
  <w:style w:type="character" w:styleId="PageNumber">
    <w:name w:val="page number"/>
    <w:basedOn w:val="DefaultParagraphFont"/>
    <w:uiPriority w:val="99"/>
    <w:rsid w:val="005A064C"/>
    <w:rPr>
      <w:rFonts w:cs="Times New Roman"/>
    </w:rPr>
  </w:style>
  <w:style w:type="paragraph" w:customStyle="1" w:styleId="12">
    <w:name w:val="样式 标题 1 + 首行缩进:  2 字符"/>
    <w:basedOn w:val="Heading1"/>
    <w:uiPriority w:val="99"/>
    <w:rsid w:val="005A064C"/>
    <w:pPr>
      <w:spacing w:beforeLines="50" w:afterLines="50" w:line="480" w:lineRule="auto"/>
      <w:ind w:firstLineChars="200" w:firstLine="200"/>
    </w:pPr>
    <w:rPr>
      <w:rFonts w:ascii="Times New Roman" w:eastAsia="黑体" w:hAnsi="Times New Roman" w:cs="宋体"/>
      <w:sz w:val="28"/>
      <w:szCs w:val="20"/>
    </w:rPr>
  </w:style>
  <w:style w:type="paragraph" w:customStyle="1" w:styleId="122220505">
    <w:name w:val="样式 样式 标题 1标题 22 + 首行缩进:  2 字符 + 首行缩进:  2 字符 段前: 0.5 行 段后: 0.5 行"/>
    <w:basedOn w:val="Normal"/>
    <w:uiPriority w:val="99"/>
    <w:rsid w:val="005A064C"/>
    <w:pPr>
      <w:keepNext/>
      <w:keepLines/>
      <w:spacing w:beforeLines="50" w:afterLines="50" w:line="480" w:lineRule="auto"/>
      <w:jc w:val="center"/>
      <w:outlineLvl w:val="0"/>
    </w:pPr>
    <w:rPr>
      <w:rFonts w:ascii="Times New Roman" w:eastAsia="楷体_GB2312" w:hAnsi="Times New Roman" w:cs="宋体"/>
      <w:b/>
      <w:bCs/>
      <w:kern w:val="44"/>
      <w:sz w:val="28"/>
      <w:szCs w:val="20"/>
    </w:rPr>
  </w:style>
  <w:style w:type="character" w:styleId="Strong">
    <w:name w:val="Strong"/>
    <w:basedOn w:val="DefaultParagraphFont"/>
    <w:uiPriority w:val="99"/>
    <w:qFormat/>
    <w:rsid w:val="005A064C"/>
    <w:rPr>
      <w:rFonts w:cs="Times New Roman"/>
      <w:b/>
    </w:rPr>
  </w:style>
  <w:style w:type="paragraph" w:styleId="BodyTextIndent">
    <w:name w:val="Body Text Indent"/>
    <w:basedOn w:val="Normal"/>
    <w:link w:val="BodyTextIndentChar"/>
    <w:uiPriority w:val="99"/>
    <w:rsid w:val="005A064C"/>
    <w:pPr>
      <w:spacing w:after="120"/>
      <w:ind w:leftChars="200" w:left="420"/>
    </w:pPr>
    <w:rPr>
      <w:rFonts w:ascii="Times New Roman" w:hAnsi="Times New Roman"/>
      <w:szCs w:val="24"/>
    </w:rPr>
  </w:style>
  <w:style w:type="character" w:customStyle="1" w:styleId="BodyTextIndentChar">
    <w:name w:val="Body Text Indent Char"/>
    <w:basedOn w:val="DefaultParagraphFont"/>
    <w:link w:val="BodyTextIndent"/>
    <w:uiPriority w:val="99"/>
    <w:locked/>
    <w:rsid w:val="005A064C"/>
    <w:rPr>
      <w:rFonts w:ascii="Times New Roman" w:eastAsia="宋体" w:hAnsi="Times New Roman" w:cs="Times New Roman"/>
      <w:sz w:val="24"/>
      <w:szCs w:val="24"/>
    </w:rPr>
  </w:style>
  <w:style w:type="table" w:styleId="TableGrid">
    <w:name w:val="Table Grid"/>
    <w:basedOn w:val="TableNormal"/>
    <w:uiPriority w:val="99"/>
    <w:rsid w:val="005A064C"/>
    <w:pPr>
      <w:widowControl w:val="0"/>
      <w:jc w:val="both"/>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列出段落1"/>
    <w:basedOn w:val="Normal"/>
    <w:uiPriority w:val="99"/>
    <w:rsid w:val="005A064C"/>
    <w:pPr>
      <w:ind w:firstLineChars="200" w:firstLine="420"/>
    </w:pPr>
  </w:style>
  <w:style w:type="paragraph" w:styleId="TOC3">
    <w:name w:val="toc 3"/>
    <w:basedOn w:val="Normal"/>
    <w:next w:val="Normal"/>
    <w:autoRedefine/>
    <w:uiPriority w:val="99"/>
    <w:rsid w:val="005A064C"/>
    <w:pPr>
      <w:ind w:leftChars="400" w:left="840"/>
    </w:pPr>
    <w:rPr>
      <w:rFonts w:ascii="Times New Roman" w:hAnsi="Times New Roman"/>
      <w:szCs w:val="24"/>
    </w:rPr>
  </w:style>
  <w:style w:type="paragraph" w:styleId="FootnoteText">
    <w:name w:val="footnote text"/>
    <w:basedOn w:val="Normal"/>
    <w:link w:val="FootnoteTextChar"/>
    <w:uiPriority w:val="99"/>
    <w:semiHidden/>
    <w:rsid w:val="005A064C"/>
    <w:pPr>
      <w:snapToGrid w:val="0"/>
      <w:jc w:val="left"/>
    </w:pPr>
    <w:rPr>
      <w:rFonts w:ascii="Times New Roman" w:hAnsi="Times New Roman"/>
      <w:sz w:val="18"/>
      <w:szCs w:val="18"/>
    </w:rPr>
  </w:style>
  <w:style w:type="character" w:customStyle="1" w:styleId="FootnoteTextChar">
    <w:name w:val="Footnote Text Char"/>
    <w:basedOn w:val="DefaultParagraphFont"/>
    <w:link w:val="FootnoteText"/>
    <w:uiPriority w:val="99"/>
    <w:semiHidden/>
    <w:locked/>
    <w:rsid w:val="005A064C"/>
    <w:rPr>
      <w:rFonts w:ascii="Times New Roman" w:eastAsia="宋体" w:hAnsi="Times New Roman" w:cs="Times New Roman"/>
      <w:sz w:val="18"/>
      <w:szCs w:val="18"/>
    </w:rPr>
  </w:style>
  <w:style w:type="character" w:styleId="FootnoteReference">
    <w:name w:val="footnote reference"/>
    <w:basedOn w:val="DefaultParagraphFont"/>
    <w:uiPriority w:val="99"/>
    <w:semiHidden/>
    <w:rsid w:val="005A064C"/>
    <w:rPr>
      <w:rFonts w:cs="Times New Roman"/>
      <w:vertAlign w:val="superscript"/>
    </w:rPr>
  </w:style>
  <w:style w:type="character" w:customStyle="1" w:styleId="style1">
    <w:name w:val="style1"/>
    <w:basedOn w:val="DefaultParagraphFont"/>
    <w:uiPriority w:val="99"/>
    <w:rsid w:val="005A064C"/>
    <w:rPr>
      <w:rFonts w:cs="Times New Roman"/>
    </w:rPr>
  </w:style>
  <w:style w:type="paragraph" w:customStyle="1" w:styleId="Char1">
    <w:name w:val="Char1"/>
    <w:basedOn w:val="Normal"/>
    <w:autoRedefine/>
    <w:uiPriority w:val="99"/>
    <w:rsid w:val="005A064C"/>
    <w:rPr>
      <w:rFonts w:ascii="仿宋_GB2312" w:eastAsia="仿宋_GB2312" w:hAnsi="Times New Roman"/>
      <w:b/>
      <w:sz w:val="32"/>
      <w:szCs w:val="32"/>
    </w:rPr>
  </w:style>
  <w:style w:type="table" w:styleId="TableTheme">
    <w:name w:val="Table Theme"/>
    <w:basedOn w:val="TableNormal"/>
    <w:uiPriority w:val="99"/>
    <w:rsid w:val="005A064C"/>
    <w:pPr>
      <w:widowControl w:val="0"/>
      <w:jc w:val="both"/>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uiPriority w:val="99"/>
    <w:rsid w:val="005A064C"/>
    <w:pPr>
      <w:widowControl w:val="0"/>
      <w:jc w:val="both"/>
    </w:pPr>
    <w:rPr>
      <w:rFonts w:ascii="Times New Roman" w:hAnsi="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harCharCharCharCharCharCharCharCharCharCharCharChar1">
    <w:name w:val="Char Char Char Char Char Char Char Char Char Char Char Char Char1"/>
    <w:basedOn w:val="Normal"/>
    <w:uiPriority w:val="99"/>
    <w:rsid w:val="005A064C"/>
    <w:pPr>
      <w:spacing w:line="360" w:lineRule="auto"/>
      <w:ind w:firstLineChars="200" w:firstLine="200"/>
    </w:pPr>
    <w:rPr>
      <w:rFonts w:ascii="Times New Roman" w:hAnsi="Times New Roman"/>
      <w:szCs w:val="24"/>
    </w:rPr>
  </w:style>
  <w:style w:type="character" w:styleId="CommentReference">
    <w:name w:val="annotation reference"/>
    <w:basedOn w:val="DefaultParagraphFont"/>
    <w:uiPriority w:val="99"/>
    <w:semiHidden/>
    <w:rsid w:val="005A064C"/>
    <w:rPr>
      <w:rFonts w:cs="Times New Roman"/>
      <w:sz w:val="21"/>
    </w:rPr>
  </w:style>
  <w:style w:type="paragraph" w:styleId="CommentText">
    <w:name w:val="annotation text"/>
    <w:basedOn w:val="Normal"/>
    <w:link w:val="CommentTextChar"/>
    <w:uiPriority w:val="99"/>
    <w:semiHidden/>
    <w:rsid w:val="005A064C"/>
    <w:pPr>
      <w:jc w:val="left"/>
    </w:pPr>
    <w:rPr>
      <w:rFonts w:ascii="Times New Roman" w:hAnsi="Times New Roman"/>
      <w:szCs w:val="24"/>
    </w:rPr>
  </w:style>
  <w:style w:type="character" w:customStyle="1" w:styleId="CommentTextChar">
    <w:name w:val="Comment Text Char"/>
    <w:basedOn w:val="DefaultParagraphFont"/>
    <w:link w:val="CommentText"/>
    <w:uiPriority w:val="99"/>
    <w:semiHidden/>
    <w:locked/>
    <w:rsid w:val="005A064C"/>
    <w:rPr>
      <w:rFonts w:ascii="Times New Roman" w:eastAsia="宋体" w:hAnsi="Times New Roman" w:cs="Times New Roman"/>
      <w:sz w:val="24"/>
      <w:szCs w:val="24"/>
    </w:rPr>
  </w:style>
  <w:style w:type="paragraph" w:styleId="CommentSubject">
    <w:name w:val="annotation subject"/>
    <w:basedOn w:val="CommentText"/>
    <w:next w:val="CommentText"/>
    <w:link w:val="CommentSubjectChar"/>
    <w:uiPriority w:val="99"/>
    <w:semiHidden/>
    <w:rsid w:val="005A064C"/>
    <w:rPr>
      <w:b/>
      <w:bCs/>
    </w:rPr>
  </w:style>
  <w:style w:type="character" w:customStyle="1" w:styleId="CommentSubjectChar">
    <w:name w:val="Comment Subject Char"/>
    <w:basedOn w:val="CommentTextChar"/>
    <w:link w:val="CommentSubject"/>
    <w:uiPriority w:val="99"/>
    <w:semiHidden/>
    <w:locked/>
    <w:rsid w:val="005A064C"/>
    <w:rPr>
      <w:b/>
      <w:bCs/>
    </w:rPr>
  </w:style>
  <w:style w:type="paragraph" w:styleId="BalloonText">
    <w:name w:val="Balloon Text"/>
    <w:basedOn w:val="Normal"/>
    <w:link w:val="BalloonTextChar"/>
    <w:uiPriority w:val="99"/>
    <w:semiHidden/>
    <w:rsid w:val="005A064C"/>
    <w:rPr>
      <w:rFonts w:ascii="Times New Roman" w:hAnsi="Times New Roman"/>
      <w:sz w:val="18"/>
      <w:szCs w:val="18"/>
    </w:rPr>
  </w:style>
  <w:style w:type="character" w:customStyle="1" w:styleId="BalloonTextChar">
    <w:name w:val="Balloon Text Char"/>
    <w:basedOn w:val="DefaultParagraphFont"/>
    <w:link w:val="BalloonText"/>
    <w:uiPriority w:val="99"/>
    <w:semiHidden/>
    <w:locked/>
    <w:rsid w:val="005A064C"/>
    <w:rPr>
      <w:rFonts w:ascii="Times New Roman" w:eastAsia="宋体" w:hAnsi="Times New Roman" w:cs="Times New Roman"/>
      <w:sz w:val="18"/>
      <w:szCs w:val="18"/>
    </w:rPr>
  </w:style>
  <w:style w:type="paragraph" w:styleId="BodyText2">
    <w:name w:val="Body Text 2"/>
    <w:basedOn w:val="Normal"/>
    <w:link w:val="BodyText2Char"/>
    <w:uiPriority w:val="99"/>
    <w:rsid w:val="005A064C"/>
    <w:pPr>
      <w:spacing w:after="120" w:line="480" w:lineRule="auto"/>
    </w:pPr>
    <w:rPr>
      <w:rFonts w:ascii="Times New Roman" w:hAnsi="Times New Roman"/>
      <w:szCs w:val="24"/>
    </w:rPr>
  </w:style>
  <w:style w:type="character" w:customStyle="1" w:styleId="BodyText2Char">
    <w:name w:val="Body Text 2 Char"/>
    <w:basedOn w:val="DefaultParagraphFont"/>
    <w:link w:val="BodyText2"/>
    <w:uiPriority w:val="99"/>
    <w:locked/>
    <w:rsid w:val="005A064C"/>
    <w:rPr>
      <w:rFonts w:ascii="Times New Roman" w:eastAsia="宋体" w:hAnsi="Times New Roman" w:cs="Times New Roman"/>
      <w:sz w:val="24"/>
      <w:szCs w:val="24"/>
    </w:rPr>
  </w:style>
  <w:style w:type="table" w:styleId="TableElegant">
    <w:name w:val="Table Elegant"/>
    <w:basedOn w:val="TableNormal"/>
    <w:uiPriority w:val="99"/>
    <w:rsid w:val="005A064C"/>
    <w:pPr>
      <w:widowControl w:val="0"/>
      <w:jc w:val="both"/>
    </w:pPr>
    <w:rPr>
      <w:rFonts w:ascii="Times New Roman" w:hAnsi="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99"/>
    <w:qFormat/>
    <w:rsid w:val="005A064C"/>
    <w:pPr>
      <w:widowControl/>
      <w:spacing w:before="480" w:after="0" w:line="276" w:lineRule="auto"/>
      <w:jc w:val="left"/>
      <w:outlineLvl w:val="9"/>
    </w:pPr>
    <w:rPr>
      <w:rFonts w:ascii="Cambria" w:hAnsi="Cambria"/>
      <w:color w:val="365F91"/>
      <w:kern w:val="0"/>
      <w:sz w:val="28"/>
      <w:szCs w:val="28"/>
    </w:rPr>
  </w:style>
  <w:style w:type="paragraph" w:styleId="TOC4">
    <w:name w:val="toc 4"/>
    <w:basedOn w:val="Normal"/>
    <w:next w:val="Normal"/>
    <w:autoRedefine/>
    <w:uiPriority w:val="99"/>
    <w:rsid w:val="005A064C"/>
    <w:pPr>
      <w:ind w:leftChars="600" w:left="1260"/>
    </w:pPr>
  </w:style>
  <w:style w:type="paragraph" w:styleId="TOC5">
    <w:name w:val="toc 5"/>
    <w:basedOn w:val="Normal"/>
    <w:next w:val="Normal"/>
    <w:autoRedefine/>
    <w:uiPriority w:val="99"/>
    <w:rsid w:val="005A064C"/>
    <w:pPr>
      <w:ind w:leftChars="800" w:left="1680"/>
    </w:pPr>
  </w:style>
  <w:style w:type="paragraph" w:styleId="TOC6">
    <w:name w:val="toc 6"/>
    <w:basedOn w:val="Normal"/>
    <w:next w:val="Normal"/>
    <w:autoRedefine/>
    <w:uiPriority w:val="99"/>
    <w:rsid w:val="005A064C"/>
    <w:pPr>
      <w:ind w:leftChars="1000" w:left="2100"/>
    </w:pPr>
  </w:style>
  <w:style w:type="paragraph" w:styleId="TOC7">
    <w:name w:val="toc 7"/>
    <w:basedOn w:val="Normal"/>
    <w:next w:val="Normal"/>
    <w:autoRedefine/>
    <w:uiPriority w:val="99"/>
    <w:rsid w:val="005A064C"/>
    <w:pPr>
      <w:ind w:leftChars="1200" w:left="2520"/>
    </w:pPr>
  </w:style>
  <w:style w:type="paragraph" w:styleId="TOC8">
    <w:name w:val="toc 8"/>
    <w:basedOn w:val="Normal"/>
    <w:next w:val="Normal"/>
    <w:autoRedefine/>
    <w:uiPriority w:val="99"/>
    <w:rsid w:val="005A064C"/>
    <w:pPr>
      <w:ind w:leftChars="1400" w:left="2940"/>
    </w:pPr>
  </w:style>
  <w:style w:type="paragraph" w:styleId="TOC9">
    <w:name w:val="toc 9"/>
    <w:basedOn w:val="Normal"/>
    <w:next w:val="Normal"/>
    <w:autoRedefine/>
    <w:uiPriority w:val="99"/>
    <w:rsid w:val="005A064C"/>
    <w:pPr>
      <w:ind w:leftChars="1600" w:left="3360"/>
    </w:pPr>
  </w:style>
  <w:style w:type="paragraph" w:styleId="ListParagraph">
    <w:name w:val="List Paragraph"/>
    <w:basedOn w:val="Normal"/>
    <w:uiPriority w:val="99"/>
    <w:qFormat/>
    <w:rsid w:val="005A064C"/>
    <w:pPr>
      <w:ind w:firstLineChars="200" w:firstLine="420"/>
    </w:pPr>
    <w:rPr>
      <w:rFonts w:ascii="Times New Roman" w:hAnsi="Times New Roman"/>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tranbb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31</TotalTime>
  <Pages>77</Pages>
  <Words>7816</Words>
  <Characters>-32766</Characters>
  <Application>Microsoft Office Outlook</Application>
  <DocSecurity>0</DocSecurity>
  <Lines>0</Lines>
  <Paragraphs>0</Paragraphs>
  <ScaleCrop>false</ScaleCrop>
  <Company>SZGHGTW</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dc:creator>
  <cp:keywords/>
  <dc:description/>
  <cp:lastModifiedBy>xul</cp:lastModifiedBy>
  <cp:revision>18</cp:revision>
  <cp:lastPrinted>2013-04-24T11:19:00Z</cp:lastPrinted>
  <dcterms:created xsi:type="dcterms:W3CDTF">2013-01-30T07:28:00Z</dcterms:created>
  <dcterms:modified xsi:type="dcterms:W3CDTF">2013-05-30T02:37:00Z</dcterms:modified>
</cp:coreProperties>
</file>